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EA" w:rsidRPr="00565901" w:rsidRDefault="00C42AEA" w:rsidP="00C42AEA">
      <w:pPr>
        <w:pStyle w:val="1"/>
        <w:rPr>
          <w:b/>
          <w:bCs/>
          <w:szCs w:val="28"/>
        </w:rPr>
      </w:pPr>
      <w:r w:rsidRPr="00565901">
        <w:rPr>
          <w:b/>
          <w:bCs/>
          <w:szCs w:val="28"/>
        </w:rPr>
        <w:t xml:space="preserve">АДМИНИСТРАЦИЯ МУНИЦИПАЛЬНОГО РАЙОНА </w:t>
      </w:r>
    </w:p>
    <w:p w:rsidR="00C42AEA" w:rsidRPr="00565901" w:rsidRDefault="00C42AEA" w:rsidP="00C42AEA">
      <w:pPr>
        <w:pStyle w:val="1"/>
        <w:rPr>
          <w:b/>
          <w:bCs/>
          <w:szCs w:val="28"/>
        </w:rPr>
      </w:pPr>
      <w:r w:rsidRPr="00565901">
        <w:rPr>
          <w:b/>
          <w:bCs/>
          <w:szCs w:val="28"/>
        </w:rPr>
        <w:t xml:space="preserve">«ЧЕРНЫШЕВСКИЙ РАЙОН» </w:t>
      </w:r>
    </w:p>
    <w:p w:rsidR="00C42AEA" w:rsidRPr="00565901" w:rsidRDefault="00C42AEA" w:rsidP="00C42AEA">
      <w:pPr>
        <w:pStyle w:val="2"/>
        <w:rPr>
          <w:sz w:val="28"/>
          <w:szCs w:val="28"/>
        </w:rPr>
      </w:pPr>
    </w:p>
    <w:p w:rsidR="00C42AEA" w:rsidRPr="00565901" w:rsidRDefault="00C42AEA" w:rsidP="00C42AEA">
      <w:pPr>
        <w:pStyle w:val="2"/>
        <w:rPr>
          <w:sz w:val="28"/>
          <w:szCs w:val="28"/>
        </w:rPr>
      </w:pPr>
      <w:r w:rsidRPr="00565901">
        <w:rPr>
          <w:sz w:val="28"/>
          <w:szCs w:val="28"/>
        </w:rPr>
        <w:t>ПОСТАНОВЛЕНИЕ</w:t>
      </w:r>
    </w:p>
    <w:p w:rsidR="00C42AEA" w:rsidRPr="00565901" w:rsidRDefault="00C42AEA" w:rsidP="00C42AEA">
      <w:pPr>
        <w:jc w:val="center"/>
        <w:rPr>
          <w:sz w:val="28"/>
          <w:szCs w:val="28"/>
        </w:rPr>
      </w:pPr>
    </w:p>
    <w:p w:rsidR="00C42AEA" w:rsidRPr="00565901" w:rsidRDefault="00EB5BF6" w:rsidP="00C42AEA">
      <w:pPr>
        <w:rPr>
          <w:sz w:val="28"/>
          <w:szCs w:val="28"/>
        </w:rPr>
      </w:pPr>
      <w:r>
        <w:rPr>
          <w:sz w:val="28"/>
          <w:szCs w:val="28"/>
        </w:rPr>
        <w:t>10 февраля</w:t>
      </w:r>
      <w:r w:rsidR="00535CDA">
        <w:rPr>
          <w:sz w:val="28"/>
          <w:szCs w:val="28"/>
        </w:rPr>
        <w:t xml:space="preserve"> 2023 года</w:t>
      </w:r>
      <w:r w:rsidR="00C42AEA" w:rsidRPr="00565901">
        <w:rPr>
          <w:sz w:val="28"/>
          <w:szCs w:val="28"/>
        </w:rPr>
        <w:tab/>
        <w:t xml:space="preserve">         </w:t>
      </w:r>
      <w:r w:rsidR="00C42AEA" w:rsidRPr="00565901">
        <w:rPr>
          <w:sz w:val="28"/>
          <w:szCs w:val="28"/>
        </w:rPr>
        <w:tab/>
      </w:r>
      <w:r w:rsidR="00C42AEA" w:rsidRPr="00565901">
        <w:rPr>
          <w:sz w:val="28"/>
          <w:szCs w:val="28"/>
        </w:rPr>
        <w:tab/>
      </w:r>
      <w:r w:rsidR="00C42AEA" w:rsidRPr="00565901">
        <w:rPr>
          <w:sz w:val="28"/>
          <w:szCs w:val="28"/>
        </w:rPr>
        <w:tab/>
      </w:r>
      <w:r w:rsidR="00C42AEA" w:rsidRPr="00565901">
        <w:rPr>
          <w:sz w:val="28"/>
          <w:szCs w:val="28"/>
        </w:rPr>
        <w:tab/>
        <w:t xml:space="preserve">    </w:t>
      </w:r>
      <w:r w:rsidR="00C42AEA" w:rsidRPr="00565901">
        <w:rPr>
          <w:sz w:val="28"/>
          <w:szCs w:val="28"/>
        </w:rPr>
        <w:tab/>
        <w:t xml:space="preserve">                        </w:t>
      </w:r>
      <w:r w:rsidR="00535CDA">
        <w:rPr>
          <w:sz w:val="28"/>
          <w:szCs w:val="28"/>
        </w:rPr>
        <w:t xml:space="preserve">     </w:t>
      </w:r>
      <w:r w:rsidR="00C42AEA" w:rsidRPr="00565901">
        <w:rPr>
          <w:sz w:val="28"/>
          <w:szCs w:val="28"/>
        </w:rPr>
        <w:t xml:space="preserve">   № </w:t>
      </w:r>
      <w:r>
        <w:rPr>
          <w:sz w:val="28"/>
          <w:szCs w:val="28"/>
        </w:rPr>
        <w:t>52</w:t>
      </w:r>
    </w:p>
    <w:p w:rsidR="00C42AEA" w:rsidRPr="00565901" w:rsidRDefault="00C42AEA" w:rsidP="00C42AEA">
      <w:pPr>
        <w:jc w:val="center"/>
        <w:rPr>
          <w:bCs/>
          <w:sz w:val="28"/>
          <w:szCs w:val="28"/>
        </w:rPr>
      </w:pPr>
      <w:proofErr w:type="spellStart"/>
      <w:r w:rsidRPr="00565901">
        <w:rPr>
          <w:bCs/>
          <w:sz w:val="28"/>
          <w:szCs w:val="28"/>
        </w:rPr>
        <w:t>пгт</w:t>
      </w:r>
      <w:proofErr w:type="spellEnd"/>
      <w:r w:rsidRPr="00565901">
        <w:rPr>
          <w:bCs/>
          <w:sz w:val="28"/>
          <w:szCs w:val="28"/>
        </w:rPr>
        <w:t>. Чернышевск</w:t>
      </w:r>
    </w:p>
    <w:p w:rsidR="00C42AEA" w:rsidRPr="00565901" w:rsidRDefault="00C42AEA" w:rsidP="00C42AEA">
      <w:pPr>
        <w:jc w:val="center"/>
        <w:rPr>
          <w:bCs/>
          <w:sz w:val="28"/>
          <w:szCs w:val="28"/>
        </w:rPr>
      </w:pPr>
    </w:p>
    <w:p w:rsidR="00474FDC" w:rsidRPr="00474FDC" w:rsidRDefault="00474FDC" w:rsidP="00474FDC">
      <w:pPr>
        <w:jc w:val="center"/>
        <w:rPr>
          <w:b/>
          <w:sz w:val="28"/>
          <w:szCs w:val="28"/>
        </w:rPr>
      </w:pPr>
      <w:r w:rsidRPr="00474FDC">
        <w:rPr>
          <w:b/>
          <w:sz w:val="28"/>
          <w:szCs w:val="28"/>
        </w:rPr>
        <w:t xml:space="preserve">Об утверждении Перечня земельных участков, предназначенных для бесплатного предоставления в собственность гражданам </w:t>
      </w:r>
    </w:p>
    <w:p w:rsidR="00474FDC" w:rsidRDefault="00474FDC" w:rsidP="00474FDC">
      <w:pPr>
        <w:jc w:val="center"/>
        <w:rPr>
          <w:sz w:val="28"/>
          <w:szCs w:val="28"/>
        </w:rPr>
      </w:pPr>
    </w:p>
    <w:p w:rsidR="00474FDC" w:rsidRPr="00EB5BF6" w:rsidRDefault="00474FDC" w:rsidP="00EB5BF6">
      <w:pPr>
        <w:ind w:firstLine="709"/>
        <w:jc w:val="both"/>
        <w:rPr>
          <w:sz w:val="28"/>
          <w:szCs w:val="28"/>
        </w:rPr>
      </w:pPr>
      <w:r w:rsidRPr="00EB5BF6">
        <w:rPr>
          <w:sz w:val="28"/>
          <w:szCs w:val="28"/>
        </w:rPr>
        <w:t xml:space="preserve">В соответствии с Законом Забайкальского края от 01.04.2009 г. №152-ЗЗК «О регулировании земельных отношений на территории Забайкальского края», руководствуясь ст. 25, 40, 41 Устава МР «Чернышевский район», администрация МР «Чернышевский район» </w:t>
      </w:r>
      <w:r w:rsidRPr="00EB5BF6">
        <w:rPr>
          <w:b/>
          <w:sz w:val="28"/>
          <w:szCs w:val="28"/>
        </w:rPr>
        <w:t>постановляет:</w:t>
      </w:r>
      <w:r w:rsidRPr="00EB5BF6">
        <w:rPr>
          <w:sz w:val="28"/>
          <w:szCs w:val="28"/>
        </w:rPr>
        <w:t xml:space="preserve"> </w:t>
      </w:r>
    </w:p>
    <w:p w:rsidR="00474FDC" w:rsidRPr="00EB5BF6" w:rsidRDefault="00EB5BF6" w:rsidP="00EB5BF6">
      <w:pPr>
        <w:ind w:firstLine="709"/>
        <w:jc w:val="both"/>
        <w:rPr>
          <w:sz w:val="28"/>
          <w:szCs w:val="28"/>
        </w:rPr>
      </w:pPr>
      <w:r w:rsidRPr="00EB5BF6">
        <w:rPr>
          <w:sz w:val="28"/>
          <w:szCs w:val="28"/>
        </w:rPr>
        <w:t>1.</w:t>
      </w:r>
      <w:r w:rsidR="00474FDC" w:rsidRPr="00EB5BF6">
        <w:rPr>
          <w:sz w:val="28"/>
          <w:szCs w:val="28"/>
        </w:rPr>
        <w:t>Утвердить Перечень земельных участков предназначенных для</w:t>
      </w:r>
      <w:r w:rsidRPr="00EB5BF6">
        <w:rPr>
          <w:sz w:val="28"/>
          <w:szCs w:val="28"/>
        </w:rPr>
        <w:t xml:space="preserve"> </w:t>
      </w:r>
      <w:r w:rsidR="00474FDC" w:rsidRPr="00EB5BF6">
        <w:rPr>
          <w:sz w:val="28"/>
          <w:szCs w:val="28"/>
        </w:rPr>
        <w:t>бесплатного предоставления в собственность гражданам на территории муниципального района «Чернышевский район»  (прилагается).</w:t>
      </w:r>
    </w:p>
    <w:p w:rsidR="00474FDC" w:rsidRPr="00EB5BF6" w:rsidRDefault="00EB5BF6" w:rsidP="00EB5BF6">
      <w:pPr>
        <w:ind w:firstLine="709"/>
        <w:jc w:val="both"/>
        <w:rPr>
          <w:sz w:val="28"/>
          <w:szCs w:val="28"/>
        </w:rPr>
      </w:pPr>
      <w:r w:rsidRPr="00EB5BF6">
        <w:rPr>
          <w:sz w:val="28"/>
          <w:szCs w:val="28"/>
        </w:rPr>
        <w:t>2.</w:t>
      </w:r>
      <w:r w:rsidR="00474FDC" w:rsidRPr="00EB5BF6">
        <w:rPr>
          <w:sz w:val="28"/>
          <w:szCs w:val="28"/>
        </w:rPr>
        <w:t xml:space="preserve">Перечень земельных участков, предназначенных для бесплатного предоставления в собственность граждан, разместить на официальном сайте </w:t>
      </w:r>
      <w:hyperlink r:id="rId5" w:history="1">
        <w:r w:rsidR="00474FDC" w:rsidRPr="00EB5BF6">
          <w:rPr>
            <w:rStyle w:val="a7"/>
            <w:color w:val="00B0F0"/>
            <w:sz w:val="28"/>
            <w:szCs w:val="28"/>
          </w:rPr>
          <w:t>www.</w:t>
        </w:r>
        <w:r w:rsidR="00474FDC" w:rsidRPr="00EB5BF6">
          <w:rPr>
            <w:rStyle w:val="a7"/>
            <w:color w:val="00B0F0"/>
            <w:sz w:val="28"/>
            <w:szCs w:val="28"/>
            <w:lang w:val="en-US"/>
          </w:rPr>
          <w:t>http</w:t>
        </w:r>
        <w:r w:rsidR="00474FDC" w:rsidRPr="00EB5BF6">
          <w:rPr>
            <w:rStyle w:val="a7"/>
            <w:color w:val="00B0F0"/>
            <w:sz w:val="28"/>
            <w:szCs w:val="28"/>
          </w:rPr>
          <w:t>://</w:t>
        </w:r>
        <w:r w:rsidR="00474FDC" w:rsidRPr="00EB5BF6">
          <w:rPr>
            <w:rStyle w:val="a7"/>
            <w:color w:val="00B0F0"/>
            <w:sz w:val="28"/>
            <w:szCs w:val="28"/>
            <w:lang w:val="en-US"/>
          </w:rPr>
          <w:t>chernishev</w:t>
        </w:r>
        <w:r w:rsidR="00474FDC" w:rsidRPr="00EB5BF6">
          <w:rPr>
            <w:rStyle w:val="a7"/>
            <w:color w:val="00B0F0"/>
            <w:sz w:val="28"/>
            <w:szCs w:val="28"/>
          </w:rPr>
          <w:t>.75.</w:t>
        </w:r>
        <w:r w:rsidR="00474FDC" w:rsidRPr="00EB5BF6">
          <w:rPr>
            <w:rStyle w:val="a7"/>
            <w:color w:val="00B0F0"/>
            <w:sz w:val="28"/>
            <w:szCs w:val="28"/>
            <w:lang w:val="en-US"/>
          </w:rPr>
          <w:t>ru</w:t>
        </w:r>
      </w:hyperlink>
      <w:r w:rsidRPr="00EB5BF6">
        <w:rPr>
          <w:sz w:val="28"/>
          <w:szCs w:val="28"/>
        </w:rPr>
        <w:t xml:space="preserve"> </w:t>
      </w:r>
      <w:r w:rsidR="00474FDC" w:rsidRPr="00EB5BF6">
        <w:rPr>
          <w:sz w:val="28"/>
          <w:szCs w:val="28"/>
        </w:rPr>
        <w:t>в разделе «предоставление земельных участков по 152-ЗЗК».</w:t>
      </w:r>
    </w:p>
    <w:p w:rsidR="00474FDC" w:rsidRPr="00EB5BF6" w:rsidRDefault="00EB5BF6" w:rsidP="00EB5BF6">
      <w:pPr>
        <w:ind w:firstLine="709"/>
        <w:jc w:val="both"/>
        <w:rPr>
          <w:sz w:val="28"/>
          <w:szCs w:val="28"/>
        </w:rPr>
      </w:pPr>
      <w:r w:rsidRPr="00EB5BF6">
        <w:rPr>
          <w:sz w:val="28"/>
          <w:szCs w:val="28"/>
        </w:rPr>
        <w:t>3.</w:t>
      </w:r>
      <w:r w:rsidR="00474FDC" w:rsidRPr="00EB5BF6">
        <w:rPr>
          <w:sz w:val="28"/>
          <w:szCs w:val="28"/>
        </w:rPr>
        <w:t>Контроль исполнения настоящего постановления возложить на отдел муниципального имущества и земельных отношений администрации муниципального района «Чернышевский район».</w:t>
      </w:r>
    </w:p>
    <w:p w:rsidR="00474FDC" w:rsidRPr="00EB5BF6" w:rsidRDefault="00EB5BF6" w:rsidP="00EB5BF6">
      <w:pPr>
        <w:ind w:firstLine="709"/>
        <w:jc w:val="both"/>
        <w:rPr>
          <w:bCs/>
          <w:iCs/>
          <w:sz w:val="28"/>
          <w:szCs w:val="28"/>
        </w:rPr>
      </w:pPr>
      <w:r w:rsidRPr="00EB5BF6">
        <w:rPr>
          <w:sz w:val="28"/>
          <w:szCs w:val="28"/>
        </w:rPr>
        <w:t>5.</w:t>
      </w:r>
      <w:r w:rsidR="00474FDC" w:rsidRPr="00EB5BF6">
        <w:rPr>
          <w:sz w:val="28"/>
          <w:szCs w:val="28"/>
        </w:rPr>
        <w:t>Постановление вступает в законную силу с момента его подписания.</w:t>
      </w: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C42AEA" w:rsidRPr="00565901" w:rsidRDefault="00C42AEA" w:rsidP="00C42AEA">
      <w:pPr>
        <w:rPr>
          <w:spacing w:val="-1"/>
          <w:sz w:val="28"/>
          <w:szCs w:val="28"/>
        </w:rPr>
      </w:pPr>
    </w:p>
    <w:p w:rsidR="00CC05CE" w:rsidRPr="00565901" w:rsidRDefault="00CC05CE" w:rsidP="00CC05CE">
      <w:pPr>
        <w:rPr>
          <w:spacing w:val="-1"/>
          <w:sz w:val="28"/>
          <w:szCs w:val="28"/>
        </w:rPr>
      </w:pPr>
      <w:r>
        <w:rPr>
          <w:spacing w:val="-1"/>
          <w:sz w:val="28"/>
          <w:szCs w:val="28"/>
        </w:rPr>
        <w:t>Глава</w:t>
      </w:r>
      <w:r w:rsidRPr="00565901">
        <w:rPr>
          <w:spacing w:val="-1"/>
          <w:sz w:val="28"/>
          <w:szCs w:val="28"/>
        </w:rPr>
        <w:t xml:space="preserve"> муниципального района</w:t>
      </w:r>
    </w:p>
    <w:p w:rsidR="00CC05CE" w:rsidRPr="00C42AEA" w:rsidRDefault="00CC05CE" w:rsidP="00CC05CE">
      <w:pPr>
        <w:rPr>
          <w:szCs w:val="28"/>
        </w:rPr>
      </w:pPr>
      <w:r w:rsidRPr="00565901">
        <w:rPr>
          <w:spacing w:val="-1"/>
          <w:sz w:val="28"/>
          <w:szCs w:val="28"/>
        </w:rPr>
        <w:t xml:space="preserve">«Чернышевский район» </w:t>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sidRPr="00565901">
        <w:rPr>
          <w:spacing w:val="-1"/>
          <w:sz w:val="28"/>
          <w:szCs w:val="28"/>
        </w:rPr>
        <w:tab/>
      </w:r>
      <w:r>
        <w:rPr>
          <w:spacing w:val="-1"/>
          <w:sz w:val="28"/>
          <w:szCs w:val="28"/>
        </w:rPr>
        <w:t xml:space="preserve">                  В.В. </w:t>
      </w:r>
      <w:proofErr w:type="spellStart"/>
      <w:r>
        <w:rPr>
          <w:spacing w:val="-1"/>
          <w:sz w:val="28"/>
          <w:szCs w:val="28"/>
        </w:rPr>
        <w:t>Наделяев</w:t>
      </w:r>
      <w:proofErr w:type="spellEnd"/>
    </w:p>
    <w:p w:rsidR="00EB5BF6" w:rsidRDefault="00EB5BF6" w:rsidP="00EB5BF6">
      <w:pPr>
        <w:jc w:val="right"/>
      </w:pPr>
    </w:p>
    <w:p w:rsidR="00EB5BF6" w:rsidRDefault="00EB5BF6" w:rsidP="00EB5BF6">
      <w:pPr>
        <w:jc w:val="right"/>
      </w:pPr>
    </w:p>
    <w:p w:rsidR="00EB5BF6" w:rsidRDefault="00EB5BF6" w:rsidP="00EB5BF6">
      <w:pPr>
        <w:jc w:val="right"/>
      </w:pPr>
    </w:p>
    <w:p w:rsidR="00EB5BF6" w:rsidRDefault="00EB5BF6" w:rsidP="00EB5BF6">
      <w:pPr>
        <w:jc w:val="right"/>
      </w:pPr>
    </w:p>
    <w:p w:rsidR="00EB5BF6" w:rsidRDefault="00EB5BF6" w:rsidP="00EB5BF6">
      <w:pPr>
        <w:jc w:val="right"/>
      </w:pPr>
    </w:p>
    <w:p w:rsidR="00EB5BF6" w:rsidRDefault="00EB5BF6" w:rsidP="00EB5BF6">
      <w:pPr>
        <w:jc w:val="right"/>
      </w:pPr>
    </w:p>
    <w:p w:rsidR="00EB5BF6" w:rsidRDefault="00EB5BF6" w:rsidP="00EB5BF6">
      <w:pPr>
        <w:jc w:val="right"/>
      </w:pPr>
    </w:p>
    <w:p w:rsidR="00EB5BF6" w:rsidRDefault="00EB5BF6" w:rsidP="00EB5BF6">
      <w:pPr>
        <w:jc w:val="right"/>
      </w:pPr>
    </w:p>
    <w:p w:rsidR="00EB5BF6" w:rsidRDefault="00EB5BF6" w:rsidP="00EB5BF6">
      <w:pPr>
        <w:jc w:val="right"/>
      </w:pPr>
    </w:p>
    <w:p w:rsidR="00EB5BF6" w:rsidRDefault="00EB5BF6" w:rsidP="00EB5BF6">
      <w:pPr>
        <w:jc w:val="right"/>
      </w:pPr>
    </w:p>
    <w:p w:rsidR="00EB5BF6" w:rsidRDefault="00EB5BF6" w:rsidP="00EB5BF6">
      <w:pPr>
        <w:jc w:val="right"/>
      </w:pPr>
    </w:p>
    <w:p w:rsidR="00EB5BF6" w:rsidRDefault="00EB5BF6" w:rsidP="00EB5BF6">
      <w:pPr>
        <w:jc w:val="right"/>
      </w:pPr>
    </w:p>
    <w:p w:rsidR="00EB5BF6" w:rsidRDefault="00EB5BF6" w:rsidP="00EB5BF6">
      <w:pPr>
        <w:jc w:val="right"/>
      </w:pPr>
    </w:p>
    <w:p w:rsidR="00EB5BF6" w:rsidRDefault="00EB5BF6" w:rsidP="00EB5BF6">
      <w:pPr>
        <w:jc w:val="right"/>
      </w:pPr>
    </w:p>
    <w:p w:rsidR="00EB5BF6" w:rsidRDefault="00EB5BF6" w:rsidP="00EB5BF6">
      <w:pPr>
        <w:jc w:val="right"/>
      </w:pPr>
    </w:p>
    <w:p w:rsidR="00EB5BF6" w:rsidRDefault="00EB5BF6" w:rsidP="00EB5BF6">
      <w:pPr>
        <w:jc w:val="right"/>
      </w:pPr>
    </w:p>
    <w:p w:rsidR="00EB5BF6" w:rsidRDefault="00EB5BF6" w:rsidP="00EB5BF6">
      <w:pPr>
        <w:jc w:val="right"/>
      </w:pPr>
      <w:r>
        <w:lastRenderedPageBreak/>
        <w:t xml:space="preserve">Приложение </w:t>
      </w:r>
    </w:p>
    <w:p w:rsidR="00EB5BF6" w:rsidRDefault="00EB5BF6" w:rsidP="00EB5BF6">
      <w:pPr>
        <w:jc w:val="right"/>
      </w:pPr>
      <w:r>
        <w:t>к постановлению администрации</w:t>
      </w:r>
    </w:p>
    <w:p w:rsidR="00EB5BF6" w:rsidRDefault="00EB5BF6" w:rsidP="00EB5BF6">
      <w:pPr>
        <w:jc w:val="right"/>
      </w:pPr>
      <w:r>
        <w:t>муниципального района</w:t>
      </w:r>
    </w:p>
    <w:p w:rsidR="00EB5BF6" w:rsidRDefault="00EB5BF6" w:rsidP="00EB5BF6">
      <w:pPr>
        <w:jc w:val="right"/>
      </w:pPr>
      <w:r>
        <w:t>«Чернышевский район»</w:t>
      </w:r>
    </w:p>
    <w:p w:rsidR="00EB5BF6" w:rsidRDefault="00EB5BF6" w:rsidP="00EB5BF6">
      <w:pPr>
        <w:jc w:val="right"/>
      </w:pPr>
      <w:r>
        <w:t>10 февраля 2023 года №52</w:t>
      </w:r>
    </w:p>
    <w:p w:rsidR="00EB5BF6" w:rsidRDefault="00EB5BF6" w:rsidP="00EB5BF6">
      <w:pPr>
        <w:jc w:val="center"/>
      </w:pPr>
      <w:r>
        <w:t>ПЕРЕЧЕНЬ</w:t>
      </w:r>
    </w:p>
    <w:p w:rsidR="00EB5BF6" w:rsidRDefault="00EB5BF6" w:rsidP="00EB5BF6">
      <w:pPr>
        <w:jc w:val="center"/>
      </w:pPr>
      <w:r>
        <w:t xml:space="preserve">ЗЕМЕЛЬНЫХ УЧАСТКОВ, ПРЕДНАЗНАЧЕННЫХ </w:t>
      </w:r>
      <w:proofErr w:type="gramStart"/>
      <w:r>
        <w:t>ДЛЯ</w:t>
      </w:r>
      <w:proofErr w:type="gramEnd"/>
    </w:p>
    <w:p w:rsidR="00EB5BF6" w:rsidRDefault="00EB5BF6" w:rsidP="00EB5BF6">
      <w:pPr>
        <w:jc w:val="center"/>
      </w:pPr>
      <w:r>
        <w:t xml:space="preserve">БЕСПЛАТНОГО ПРЕДОСТАВЛЕНИЯ В СОБСТВЕННОСТЬ </w:t>
      </w:r>
    </w:p>
    <w:p w:rsidR="00EB5BF6" w:rsidRDefault="00EB5BF6" w:rsidP="00EB5BF6">
      <w:pPr>
        <w:jc w:val="center"/>
      </w:pPr>
      <w:r>
        <w:t>ГРАЖДАН</w:t>
      </w:r>
    </w:p>
    <w:p w:rsidR="00EB5BF6" w:rsidRDefault="00EB5BF6" w:rsidP="00EB5BF6">
      <w:pPr>
        <w:jc w:val="center"/>
      </w:pPr>
    </w:p>
    <w:tbl>
      <w:tblPr>
        <w:tblStyle w:val="a4"/>
        <w:tblW w:w="0" w:type="auto"/>
        <w:tblLook w:val="04A0"/>
      </w:tblPr>
      <w:tblGrid>
        <w:gridCol w:w="675"/>
        <w:gridCol w:w="2977"/>
        <w:gridCol w:w="2090"/>
        <w:gridCol w:w="1454"/>
        <w:gridCol w:w="2375"/>
      </w:tblGrid>
      <w:tr w:rsidR="00EB5BF6" w:rsidTr="007A44C3">
        <w:tc>
          <w:tcPr>
            <w:tcW w:w="675" w:type="dxa"/>
          </w:tcPr>
          <w:p w:rsidR="00EB5BF6" w:rsidRDefault="00EB5BF6" w:rsidP="007A44C3">
            <w:pPr>
              <w:jc w:val="center"/>
            </w:pPr>
            <w:r>
              <w:t>№</w:t>
            </w:r>
          </w:p>
          <w:p w:rsidR="00EB5BF6" w:rsidRDefault="00EB5BF6" w:rsidP="007A44C3">
            <w:pPr>
              <w:jc w:val="center"/>
            </w:pPr>
            <w:r>
              <w:t>п.п.</w:t>
            </w:r>
          </w:p>
        </w:tc>
        <w:tc>
          <w:tcPr>
            <w:tcW w:w="2977" w:type="dxa"/>
          </w:tcPr>
          <w:p w:rsidR="00EB5BF6" w:rsidRDefault="00EB5BF6" w:rsidP="007A44C3">
            <w:pPr>
              <w:jc w:val="center"/>
            </w:pPr>
            <w:r>
              <w:t>Местоположение</w:t>
            </w:r>
          </w:p>
          <w:p w:rsidR="00EB5BF6" w:rsidRDefault="00EB5BF6" w:rsidP="007A44C3">
            <w:pPr>
              <w:jc w:val="center"/>
            </w:pPr>
            <w:r>
              <w:t>(адрес)</w:t>
            </w:r>
          </w:p>
        </w:tc>
        <w:tc>
          <w:tcPr>
            <w:tcW w:w="2090" w:type="dxa"/>
          </w:tcPr>
          <w:p w:rsidR="00EB5BF6" w:rsidRDefault="00EB5BF6" w:rsidP="007A44C3">
            <w:pPr>
              <w:jc w:val="center"/>
            </w:pPr>
            <w:r>
              <w:t>Кадастровый номер</w:t>
            </w:r>
          </w:p>
        </w:tc>
        <w:tc>
          <w:tcPr>
            <w:tcW w:w="1454" w:type="dxa"/>
          </w:tcPr>
          <w:p w:rsidR="00EB5BF6" w:rsidRDefault="00EB5BF6" w:rsidP="007A44C3">
            <w:pPr>
              <w:jc w:val="center"/>
            </w:pPr>
            <w:r>
              <w:t>Площадь участка, м</w:t>
            </w:r>
            <w:proofErr w:type="gramStart"/>
            <w:r w:rsidRPr="002E2702">
              <w:rPr>
                <w:vertAlign w:val="superscript"/>
              </w:rPr>
              <w:t>2</w:t>
            </w:r>
            <w:proofErr w:type="gramEnd"/>
          </w:p>
        </w:tc>
        <w:tc>
          <w:tcPr>
            <w:tcW w:w="2375" w:type="dxa"/>
          </w:tcPr>
          <w:p w:rsidR="00EB5BF6" w:rsidRDefault="00EB5BF6" w:rsidP="007A44C3">
            <w:pPr>
              <w:jc w:val="center"/>
            </w:pPr>
            <w:r>
              <w:t>Вид разрешенного использования</w:t>
            </w:r>
          </w:p>
        </w:tc>
      </w:tr>
      <w:tr w:rsidR="00EB5BF6" w:rsidTr="007A44C3">
        <w:trPr>
          <w:trHeight w:val="1265"/>
        </w:trPr>
        <w:tc>
          <w:tcPr>
            <w:tcW w:w="675" w:type="dxa"/>
            <w:vAlign w:val="center"/>
          </w:tcPr>
          <w:p w:rsidR="00EB5BF6" w:rsidRDefault="00EB5BF6" w:rsidP="007A44C3">
            <w:pPr>
              <w:jc w:val="center"/>
            </w:pPr>
          </w:p>
          <w:p w:rsidR="00EB5BF6" w:rsidRDefault="00EB5BF6" w:rsidP="007A44C3">
            <w:pPr>
              <w:jc w:val="center"/>
            </w:pPr>
          </w:p>
          <w:p w:rsidR="00EB5BF6" w:rsidRDefault="00EB5BF6" w:rsidP="007A44C3">
            <w:pPr>
              <w:jc w:val="center"/>
            </w:pPr>
            <w:r>
              <w:t>1.</w:t>
            </w:r>
          </w:p>
        </w:tc>
        <w:tc>
          <w:tcPr>
            <w:tcW w:w="2977" w:type="dxa"/>
            <w:vAlign w:val="center"/>
          </w:tcPr>
          <w:p w:rsidR="00EB5BF6" w:rsidRDefault="00EB5BF6" w:rsidP="007A44C3">
            <w:pPr>
              <w:jc w:val="center"/>
            </w:pPr>
          </w:p>
          <w:p w:rsidR="00EB5BF6" w:rsidRDefault="00EB5BF6" w:rsidP="007A44C3">
            <w:pPr>
              <w:jc w:val="center"/>
            </w:pPr>
            <w:r>
              <w:t xml:space="preserve">Забайкальский край, Чернышевский район, с. </w:t>
            </w:r>
            <w:proofErr w:type="spellStart"/>
            <w:r>
              <w:t>Багульное</w:t>
            </w:r>
            <w:proofErr w:type="spellEnd"/>
          </w:p>
          <w:p w:rsidR="00EB5BF6" w:rsidRDefault="00EB5BF6" w:rsidP="007A44C3">
            <w:pPr>
              <w:jc w:val="center"/>
            </w:pPr>
          </w:p>
        </w:tc>
        <w:tc>
          <w:tcPr>
            <w:tcW w:w="2090" w:type="dxa"/>
            <w:vAlign w:val="center"/>
          </w:tcPr>
          <w:p w:rsidR="00EB5BF6" w:rsidRDefault="00EB5BF6" w:rsidP="007A44C3">
            <w:pPr>
              <w:jc w:val="center"/>
            </w:pPr>
            <w:r>
              <w:t>75:21:260102:140</w:t>
            </w:r>
          </w:p>
        </w:tc>
        <w:tc>
          <w:tcPr>
            <w:tcW w:w="1454" w:type="dxa"/>
            <w:vAlign w:val="center"/>
          </w:tcPr>
          <w:p w:rsidR="00EB5BF6" w:rsidRDefault="00EB5BF6" w:rsidP="007A44C3">
            <w:pPr>
              <w:jc w:val="center"/>
            </w:pPr>
            <w:r>
              <w:t>1500</w:t>
            </w:r>
          </w:p>
        </w:tc>
        <w:tc>
          <w:tcPr>
            <w:tcW w:w="2375" w:type="dxa"/>
            <w:vAlign w:val="center"/>
          </w:tcPr>
          <w:p w:rsidR="00EB5BF6" w:rsidRDefault="00EB5BF6" w:rsidP="007A44C3">
            <w:pPr>
              <w:jc w:val="center"/>
            </w:pPr>
            <w:r>
              <w:t>Для индивидуального жилищного строительства</w:t>
            </w:r>
          </w:p>
        </w:tc>
      </w:tr>
      <w:tr w:rsidR="00EB5BF6" w:rsidTr="007A44C3">
        <w:trPr>
          <w:trHeight w:val="1265"/>
        </w:trPr>
        <w:tc>
          <w:tcPr>
            <w:tcW w:w="675" w:type="dxa"/>
            <w:vAlign w:val="center"/>
          </w:tcPr>
          <w:p w:rsidR="00EB5BF6" w:rsidRDefault="00EB5BF6" w:rsidP="007A44C3">
            <w:pPr>
              <w:jc w:val="center"/>
            </w:pPr>
            <w:r>
              <w:t>2.</w:t>
            </w:r>
          </w:p>
        </w:tc>
        <w:tc>
          <w:tcPr>
            <w:tcW w:w="2977" w:type="dxa"/>
            <w:vAlign w:val="center"/>
          </w:tcPr>
          <w:p w:rsidR="00EB5BF6" w:rsidRDefault="00EB5BF6" w:rsidP="007A44C3">
            <w:pPr>
              <w:jc w:val="center"/>
            </w:pPr>
            <w:r>
              <w:t xml:space="preserve">Забайкальский край, Чернышевский район,  с. </w:t>
            </w:r>
            <w:proofErr w:type="spellStart"/>
            <w:r>
              <w:t>Байгул</w:t>
            </w:r>
            <w:proofErr w:type="spellEnd"/>
            <w:r>
              <w:t xml:space="preserve">, ул. </w:t>
            </w:r>
            <w:proofErr w:type="gramStart"/>
            <w:r>
              <w:t>Комсомольская</w:t>
            </w:r>
            <w:proofErr w:type="gramEnd"/>
          </w:p>
        </w:tc>
        <w:tc>
          <w:tcPr>
            <w:tcW w:w="2090" w:type="dxa"/>
            <w:vAlign w:val="center"/>
          </w:tcPr>
          <w:p w:rsidR="00EB5BF6" w:rsidRDefault="00EB5BF6" w:rsidP="007A44C3">
            <w:pPr>
              <w:jc w:val="center"/>
            </w:pPr>
            <w:r>
              <w:t>75:21:350102:482</w:t>
            </w:r>
          </w:p>
        </w:tc>
        <w:tc>
          <w:tcPr>
            <w:tcW w:w="1454" w:type="dxa"/>
            <w:vAlign w:val="center"/>
          </w:tcPr>
          <w:p w:rsidR="00EB5BF6" w:rsidRDefault="00EB5BF6" w:rsidP="007A44C3">
            <w:pPr>
              <w:jc w:val="center"/>
            </w:pPr>
            <w:r>
              <w:t>1500</w:t>
            </w:r>
          </w:p>
        </w:tc>
        <w:tc>
          <w:tcPr>
            <w:tcW w:w="2375" w:type="dxa"/>
            <w:vAlign w:val="center"/>
          </w:tcPr>
          <w:p w:rsidR="00EB5BF6" w:rsidRDefault="00EB5BF6" w:rsidP="007A44C3">
            <w:pPr>
              <w:jc w:val="center"/>
            </w:pPr>
            <w:r>
              <w:t>Для индивидуального жилищного строительства</w:t>
            </w:r>
          </w:p>
        </w:tc>
      </w:tr>
      <w:tr w:rsidR="00EB5BF6" w:rsidTr="007A44C3">
        <w:trPr>
          <w:trHeight w:val="1265"/>
        </w:trPr>
        <w:tc>
          <w:tcPr>
            <w:tcW w:w="675" w:type="dxa"/>
            <w:vAlign w:val="center"/>
          </w:tcPr>
          <w:p w:rsidR="00EB5BF6" w:rsidRDefault="00EB5BF6" w:rsidP="007A44C3">
            <w:pPr>
              <w:jc w:val="center"/>
            </w:pPr>
            <w:r>
              <w:t>3.</w:t>
            </w:r>
          </w:p>
        </w:tc>
        <w:tc>
          <w:tcPr>
            <w:tcW w:w="2977" w:type="dxa"/>
            <w:vAlign w:val="center"/>
          </w:tcPr>
          <w:p w:rsidR="00EB5BF6" w:rsidRDefault="00EB5BF6" w:rsidP="007A44C3">
            <w:pPr>
              <w:jc w:val="center"/>
            </w:pPr>
            <w:r>
              <w:t xml:space="preserve">Забайкальский край, Чернышевский район, с. Гаур, ул. </w:t>
            </w:r>
            <w:proofErr w:type="gramStart"/>
            <w:r>
              <w:t>Новая</w:t>
            </w:r>
            <w:proofErr w:type="gramEnd"/>
          </w:p>
          <w:p w:rsidR="00EB5BF6" w:rsidRDefault="00EB5BF6" w:rsidP="007A44C3">
            <w:pPr>
              <w:jc w:val="center"/>
            </w:pPr>
          </w:p>
        </w:tc>
        <w:tc>
          <w:tcPr>
            <w:tcW w:w="2090" w:type="dxa"/>
            <w:vAlign w:val="center"/>
          </w:tcPr>
          <w:p w:rsidR="00EB5BF6" w:rsidRDefault="00EB5BF6" w:rsidP="007A44C3">
            <w:pPr>
              <w:jc w:val="center"/>
            </w:pPr>
            <w:r>
              <w:t>75:21:270101:479</w:t>
            </w:r>
          </w:p>
          <w:p w:rsidR="00EB5BF6" w:rsidRDefault="00EB5BF6" w:rsidP="007A44C3">
            <w:pPr>
              <w:jc w:val="center"/>
            </w:pPr>
          </w:p>
        </w:tc>
        <w:tc>
          <w:tcPr>
            <w:tcW w:w="1454" w:type="dxa"/>
            <w:vAlign w:val="center"/>
          </w:tcPr>
          <w:p w:rsidR="00EB5BF6" w:rsidRDefault="00EB5BF6" w:rsidP="007A44C3">
            <w:pPr>
              <w:jc w:val="center"/>
            </w:pPr>
            <w:r>
              <w:t>1501</w:t>
            </w:r>
          </w:p>
        </w:tc>
        <w:tc>
          <w:tcPr>
            <w:tcW w:w="2375" w:type="dxa"/>
            <w:vAlign w:val="center"/>
          </w:tcPr>
          <w:p w:rsidR="00EB5BF6" w:rsidRDefault="00EB5BF6" w:rsidP="007A44C3">
            <w:pPr>
              <w:jc w:val="center"/>
            </w:pPr>
            <w:r>
              <w:t>Для отдельно стоящего жилого дома на одну семью</w:t>
            </w:r>
          </w:p>
        </w:tc>
      </w:tr>
      <w:tr w:rsidR="00EB5BF6" w:rsidTr="007A44C3">
        <w:trPr>
          <w:trHeight w:val="1265"/>
        </w:trPr>
        <w:tc>
          <w:tcPr>
            <w:tcW w:w="675" w:type="dxa"/>
            <w:vAlign w:val="center"/>
          </w:tcPr>
          <w:p w:rsidR="00EB5BF6" w:rsidRDefault="00EB5BF6" w:rsidP="007A44C3">
            <w:pPr>
              <w:jc w:val="center"/>
            </w:pPr>
            <w:r>
              <w:t>4.</w:t>
            </w:r>
          </w:p>
        </w:tc>
        <w:tc>
          <w:tcPr>
            <w:tcW w:w="2977" w:type="dxa"/>
            <w:vAlign w:val="center"/>
          </w:tcPr>
          <w:p w:rsidR="00EB5BF6" w:rsidRDefault="00EB5BF6" w:rsidP="007A44C3">
            <w:pPr>
              <w:jc w:val="center"/>
            </w:pPr>
            <w:r>
              <w:t xml:space="preserve">Забайкальский край, Чернышевский район, с. </w:t>
            </w:r>
            <w:proofErr w:type="gramStart"/>
            <w:r>
              <w:t>Комсомольское</w:t>
            </w:r>
            <w:proofErr w:type="gramEnd"/>
            <w:r>
              <w:t>, ул. Степная</w:t>
            </w:r>
          </w:p>
          <w:p w:rsidR="00EB5BF6" w:rsidRDefault="00EB5BF6" w:rsidP="007A44C3">
            <w:pPr>
              <w:jc w:val="center"/>
            </w:pPr>
          </w:p>
        </w:tc>
        <w:tc>
          <w:tcPr>
            <w:tcW w:w="2090" w:type="dxa"/>
            <w:vAlign w:val="center"/>
          </w:tcPr>
          <w:p w:rsidR="00EB5BF6" w:rsidRDefault="00EB5BF6" w:rsidP="007A44C3">
            <w:pPr>
              <w:jc w:val="center"/>
            </w:pPr>
            <w:r>
              <w:t>75:21:300103:279</w:t>
            </w:r>
          </w:p>
        </w:tc>
        <w:tc>
          <w:tcPr>
            <w:tcW w:w="1454" w:type="dxa"/>
            <w:vAlign w:val="center"/>
          </w:tcPr>
          <w:p w:rsidR="00EB5BF6" w:rsidRDefault="00EB5BF6" w:rsidP="007A44C3">
            <w:pPr>
              <w:jc w:val="center"/>
            </w:pPr>
            <w:r>
              <w:t>1000</w:t>
            </w:r>
          </w:p>
        </w:tc>
        <w:tc>
          <w:tcPr>
            <w:tcW w:w="2375" w:type="dxa"/>
            <w:vAlign w:val="center"/>
          </w:tcPr>
          <w:p w:rsidR="00EB5BF6" w:rsidRDefault="00EB5BF6" w:rsidP="007A44C3">
            <w:pPr>
              <w:jc w:val="center"/>
            </w:pPr>
            <w:r>
              <w:t>Для индивидуального жилищного строительства</w:t>
            </w:r>
          </w:p>
        </w:tc>
      </w:tr>
      <w:tr w:rsidR="00EB5BF6" w:rsidTr="007A44C3">
        <w:trPr>
          <w:trHeight w:val="1265"/>
        </w:trPr>
        <w:tc>
          <w:tcPr>
            <w:tcW w:w="675" w:type="dxa"/>
            <w:vAlign w:val="center"/>
          </w:tcPr>
          <w:p w:rsidR="00EB5BF6" w:rsidRDefault="00EB5BF6" w:rsidP="007A44C3">
            <w:pPr>
              <w:jc w:val="center"/>
            </w:pPr>
            <w:r>
              <w:t>5.</w:t>
            </w:r>
          </w:p>
        </w:tc>
        <w:tc>
          <w:tcPr>
            <w:tcW w:w="2977" w:type="dxa"/>
            <w:vAlign w:val="center"/>
          </w:tcPr>
          <w:p w:rsidR="00EB5BF6" w:rsidRDefault="00EB5BF6" w:rsidP="007A44C3">
            <w:pPr>
              <w:jc w:val="center"/>
            </w:pPr>
            <w:r>
              <w:t xml:space="preserve">Забайкальский край, Чернышевский район, с. </w:t>
            </w:r>
            <w:proofErr w:type="spellStart"/>
            <w:r>
              <w:t>Алеур</w:t>
            </w:r>
            <w:proofErr w:type="spellEnd"/>
            <w:r>
              <w:t>, ул. Кирова, 84</w:t>
            </w:r>
          </w:p>
        </w:tc>
        <w:tc>
          <w:tcPr>
            <w:tcW w:w="2090" w:type="dxa"/>
            <w:vAlign w:val="center"/>
          </w:tcPr>
          <w:p w:rsidR="00EB5BF6" w:rsidRDefault="00EB5BF6" w:rsidP="007A44C3">
            <w:pPr>
              <w:jc w:val="center"/>
            </w:pPr>
            <w:r>
              <w:t>75:21:220101:678</w:t>
            </w:r>
          </w:p>
        </w:tc>
        <w:tc>
          <w:tcPr>
            <w:tcW w:w="1454" w:type="dxa"/>
            <w:vAlign w:val="center"/>
          </w:tcPr>
          <w:p w:rsidR="00EB5BF6" w:rsidRDefault="00EB5BF6" w:rsidP="007A44C3">
            <w:pPr>
              <w:jc w:val="center"/>
            </w:pPr>
            <w:r>
              <w:t>1000</w:t>
            </w:r>
          </w:p>
        </w:tc>
        <w:tc>
          <w:tcPr>
            <w:tcW w:w="2375" w:type="dxa"/>
            <w:vAlign w:val="center"/>
          </w:tcPr>
          <w:p w:rsidR="00EB5BF6" w:rsidRDefault="00EB5BF6" w:rsidP="007A44C3">
            <w:pPr>
              <w:jc w:val="center"/>
            </w:pPr>
            <w:r>
              <w:t>Для отдельно стоящего жилого дома на одну семью</w:t>
            </w:r>
          </w:p>
        </w:tc>
      </w:tr>
      <w:tr w:rsidR="00EB5BF6" w:rsidTr="007A44C3">
        <w:trPr>
          <w:trHeight w:val="1265"/>
        </w:trPr>
        <w:tc>
          <w:tcPr>
            <w:tcW w:w="675" w:type="dxa"/>
            <w:vAlign w:val="center"/>
          </w:tcPr>
          <w:p w:rsidR="00EB5BF6" w:rsidRDefault="00EB5BF6" w:rsidP="007A44C3">
            <w:pPr>
              <w:jc w:val="center"/>
            </w:pPr>
            <w:r>
              <w:t>6.</w:t>
            </w:r>
          </w:p>
        </w:tc>
        <w:tc>
          <w:tcPr>
            <w:tcW w:w="2977" w:type="dxa"/>
            <w:vAlign w:val="center"/>
          </w:tcPr>
          <w:p w:rsidR="00EB5BF6" w:rsidRDefault="00EB5BF6" w:rsidP="007A44C3">
            <w:pPr>
              <w:jc w:val="center"/>
            </w:pPr>
            <w:r>
              <w:t xml:space="preserve">Забайкальский край, Чернышевский район, с. </w:t>
            </w:r>
            <w:proofErr w:type="spellStart"/>
            <w:r>
              <w:t>Алеур</w:t>
            </w:r>
            <w:proofErr w:type="spellEnd"/>
            <w:r>
              <w:t>, ул. Кирова, 82</w:t>
            </w:r>
          </w:p>
        </w:tc>
        <w:tc>
          <w:tcPr>
            <w:tcW w:w="2090" w:type="dxa"/>
            <w:vAlign w:val="center"/>
          </w:tcPr>
          <w:p w:rsidR="00EB5BF6" w:rsidRDefault="00EB5BF6" w:rsidP="007A44C3">
            <w:pPr>
              <w:jc w:val="center"/>
            </w:pPr>
            <w:r>
              <w:t>75:21:220101:677</w:t>
            </w:r>
          </w:p>
        </w:tc>
        <w:tc>
          <w:tcPr>
            <w:tcW w:w="1454" w:type="dxa"/>
            <w:vAlign w:val="center"/>
          </w:tcPr>
          <w:p w:rsidR="00EB5BF6" w:rsidRDefault="00EB5BF6" w:rsidP="007A44C3">
            <w:pPr>
              <w:jc w:val="center"/>
            </w:pPr>
            <w:r>
              <w:t>1000</w:t>
            </w:r>
          </w:p>
        </w:tc>
        <w:tc>
          <w:tcPr>
            <w:tcW w:w="2375" w:type="dxa"/>
            <w:vAlign w:val="center"/>
          </w:tcPr>
          <w:p w:rsidR="00EB5BF6" w:rsidRDefault="00EB5BF6" w:rsidP="007A44C3">
            <w:pPr>
              <w:jc w:val="center"/>
            </w:pPr>
            <w:r>
              <w:t>Для отдельно стоящего жилого дома на одну семью</w:t>
            </w:r>
          </w:p>
        </w:tc>
      </w:tr>
      <w:tr w:rsidR="00EB5BF6" w:rsidTr="007A44C3">
        <w:trPr>
          <w:trHeight w:val="1265"/>
        </w:trPr>
        <w:tc>
          <w:tcPr>
            <w:tcW w:w="675" w:type="dxa"/>
            <w:vAlign w:val="center"/>
          </w:tcPr>
          <w:p w:rsidR="00EB5BF6" w:rsidRDefault="00EB5BF6" w:rsidP="007A44C3">
            <w:pPr>
              <w:jc w:val="center"/>
            </w:pPr>
            <w:r>
              <w:t>7.</w:t>
            </w:r>
          </w:p>
        </w:tc>
        <w:tc>
          <w:tcPr>
            <w:tcW w:w="2977" w:type="dxa"/>
            <w:vAlign w:val="center"/>
          </w:tcPr>
          <w:p w:rsidR="00EB5BF6" w:rsidRDefault="00EB5BF6" w:rsidP="007A44C3">
            <w:pPr>
              <w:jc w:val="center"/>
            </w:pPr>
            <w:r>
              <w:t xml:space="preserve">Забайкальский край, Чернышевский район, с. </w:t>
            </w:r>
            <w:proofErr w:type="spellStart"/>
            <w:r>
              <w:t>Алеур</w:t>
            </w:r>
            <w:proofErr w:type="spellEnd"/>
            <w:r>
              <w:t xml:space="preserve"> 2-й, ул. </w:t>
            </w:r>
            <w:proofErr w:type="gramStart"/>
            <w:r>
              <w:t>Нагорная</w:t>
            </w:r>
            <w:proofErr w:type="gramEnd"/>
            <w:r>
              <w:t>, 1«и»</w:t>
            </w:r>
          </w:p>
        </w:tc>
        <w:tc>
          <w:tcPr>
            <w:tcW w:w="2090" w:type="dxa"/>
            <w:vAlign w:val="center"/>
          </w:tcPr>
          <w:p w:rsidR="00EB5BF6" w:rsidRDefault="00EB5BF6" w:rsidP="007A44C3">
            <w:pPr>
              <w:jc w:val="center"/>
            </w:pPr>
            <w:r>
              <w:t>75:21:220102:429</w:t>
            </w:r>
          </w:p>
        </w:tc>
        <w:tc>
          <w:tcPr>
            <w:tcW w:w="1454" w:type="dxa"/>
            <w:vAlign w:val="center"/>
          </w:tcPr>
          <w:p w:rsidR="00EB5BF6" w:rsidRDefault="00EB5BF6" w:rsidP="007A44C3">
            <w:pPr>
              <w:jc w:val="center"/>
            </w:pPr>
            <w:r>
              <w:t>1000</w:t>
            </w:r>
          </w:p>
        </w:tc>
        <w:tc>
          <w:tcPr>
            <w:tcW w:w="2375" w:type="dxa"/>
            <w:vAlign w:val="center"/>
          </w:tcPr>
          <w:p w:rsidR="00EB5BF6" w:rsidRDefault="00EB5BF6" w:rsidP="007A44C3">
            <w:pPr>
              <w:jc w:val="center"/>
            </w:pPr>
            <w:r>
              <w:t>Для отдельно стоящего жилого дома на одну семью</w:t>
            </w:r>
          </w:p>
        </w:tc>
      </w:tr>
      <w:tr w:rsidR="00EB5BF6" w:rsidTr="007A44C3">
        <w:trPr>
          <w:trHeight w:val="1265"/>
        </w:trPr>
        <w:tc>
          <w:tcPr>
            <w:tcW w:w="675" w:type="dxa"/>
            <w:vAlign w:val="center"/>
          </w:tcPr>
          <w:p w:rsidR="00EB5BF6" w:rsidRDefault="00EB5BF6" w:rsidP="007A44C3">
            <w:pPr>
              <w:jc w:val="center"/>
            </w:pPr>
            <w:r>
              <w:t>8</w:t>
            </w:r>
          </w:p>
        </w:tc>
        <w:tc>
          <w:tcPr>
            <w:tcW w:w="2977" w:type="dxa"/>
            <w:vAlign w:val="center"/>
          </w:tcPr>
          <w:p w:rsidR="00EB5BF6" w:rsidRDefault="00EB5BF6" w:rsidP="007A44C3">
            <w:pPr>
              <w:jc w:val="center"/>
            </w:pPr>
            <w:r>
              <w:t xml:space="preserve">Забайкальский край, Чернышевский район, с. </w:t>
            </w:r>
            <w:proofErr w:type="spellStart"/>
            <w:r>
              <w:t>Алеур</w:t>
            </w:r>
            <w:proofErr w:type="spellEnd"/>
            <w:r>
              <w:t xml:space="preserve"> 2-й, ул. </w:t>
            </w:r>
            <w:proofErr w:type="gramStart"/>
            <w:r>
              <w:t>Нагорная</w:t>
            </w:r>
            <w:proofErr w:type="gramEnd"/>
            <w:r>
              <w:t>, 1«к»</w:t>
            </w:r>
          </w:p>
        </w:tc>
        <w:tc>
          <w:tcPr>
            <w:tcW w:w="2090" w:type="dxa"/>
            <w:vAlign w:val="center"/>
          </w:tcPr>
          <w:p w:rsidR="00EB5BF6" w:rsidRDefault="00EB5BF6" w:rsidP="007A44C3">
            <w:pPr>
              <w:jc w:val="center"/>
            </w:pPr>
            <w:r>
              <w:t>75:21:220102:428</w:t>
            </w:r>
          </w:p>
        </w:tc>
        <w:tc>
          <w:tcPr>
            <w:tcW w:w="1454" w:type="dxa"/>
            <w:vAlign w:val="center"/>
          </w:tcPr>
          <w:p w:rsidR="00EB5BF6" w:rsidRDefault="00EB5BF6" w:rsidP="007A44C3">
            <w:pPr>
              <w:jc w:val="center"/>
            </w:pPr>
            <w:r>
              <w:t>1000</w:t>
            </w:r>
          </w:p>
        </w:tc>
        <w:tc>
          <w:tcPr>
            <w:tcW w:w="2375" w:type="dxa"/>
            <w:vAlign w:val="center"/>
          </w:tcPr>
          <w:p w:rsidR="00EB5BF6" w:rsidRDefault="00EB5BF6" w:rsidP="007A44C3">
            <w:pPr>
              <w:jc w:val="center"/>
            </w:pPr>
            <w:r>
              <w:t>Для отдельно стоящего жилого дома на одну семью</w:t>
            </w:r>
          </w:p>
        </w:tc>
      </w:tr>
      <w:tr w:rsidR="00EB5BF6" w:rsidTr="007A44C3">
        <w:trPr>
          <w:trHeight w:val="1265"/>
        </w:trPr>
        <w:tc>
          <w:tcPr>
            <w:tcW w:w="675" w:type="dxa"/>
            <w:vAlign w:val="center"/>
          </w:tcPr>
          <w:p w:rsidR="00EB5BF6" w:rsidRDefault="00EB5BF6" w:rsidP="007A44C3">
            <w:pPr>
              <w:jc w:val="center"/>
            </w:pPr>
            <w:r>
              <w:lastRenderedPageBreak/>
              <w:t>9.</w:t>
            </w:r>
          </w:p>
        </w:tc>
        <w:tc>
          <w:tcPr>
            <w:tcW w:w="2977" w:type="dxa"/>
            <w:vAlign w:val="center"/>
          </w:tcPr>
          <w:p w:rsidR="00EB5BF6" w:rsidRDefault="00EB5BF6" w:rsidP="007A44C3">
            <w:pPr>
              <w:jc w:val="center"/>
            </w:pPr>
            <w:r>
              <w:t xml:space="preserve">Забайкальский край, Чернышевский район, с. </w:t>
            </w:r>
            <w:proofErr w:type="spellStart"/>
            <w:r>
              <w:t>Байгул</w:t>
            </w:r>
            <w:proofErr w:type="spellEnd"/>
            <w:r>
              <w:t>, ул</w:t>
            </w:r>
            <w:proofErr w:type="gramStart"/>
            <w:r>
              <w:t>.Л</w:t>
            </w:r>
            <w:proofErr w:type="gramEnd"/>
            <w:r>
              <w:t>уговая</w:t>
            </w:r>
          </w:p>
          <w:p w:rsidR="00EB5BF6" w:rsidRDefault="00EB5BF6" w:rsidP="007A44C3">
            <w:pPr>
              <w:jc w:val="center"/>
            </w:pPr>
          </w:p>
        </w:tc>
        <w:tc>
          <w:tcPr>
            <w:tcW w:w="2090" w:type="dxa"/>
            <w:vAlign w:val="center"/>
          </w:tcPr>
          <w:p w:rsidR="00EB5BF6" w:rsidRDefault="00EB5BF6" w:rsidP="007A44C3">
            <w:pPr>
              <w:jc w:val="center"/>
            </w:pPr>
            <w:r>
              <w:t>75:21:350101:465</w:t>
            </w:r>
          </w:p>
        </w:tc>
        <w:tc>
          <w:tcPr>
            <w:tcW w:w="1454" w:type="dxa"/>
            <w:vAlign w:val="center"/>
          </w:tcPr>
          <w:p w:rsidR="00EB5BF6" w:rsidRDefault="00EB5BF6" w:rsidP="007A44C3">
            <w:pPr>
              <w:jc w:val="center"/>
            </w:pPr>
            <w:r>
              <w:t>1500</w:t>
            </w:r>
          </w:p>
        </w:tc>
        <w:tc>
          <w:tcPr>
            <w:tcW w:w="2375" w:type="dxa"/>
            <w:vAlign w:val="center"/>
          </w:tcPr>
          <w:p w:rsidR="00EB5BF6" w:rsidRDefault="00EB5BF6" w:rsidP="007A44C3">
            <w:pPr>
              <w:jc w:val="center"/>
            </w:pPr>
            <w:r>
              <w:t>Для индивидуального жилищного строительства</w:t>
            </w:r>
          </w:p>
        </w:tc>
      </w:tr>
      <w:tr w:rsidR="00EB5BF6" w:rsidTr="007A44C3">
        <w:trPr>
          <w:trHeight w:val="1265"/>
        </w:trPr>
        <w:tc>
          <w:tcPr>
            <w:tcW w:w="675" w:type="dxa"/>
            <w:vAlign w:val="center"/>
          </w:tcPr>
          <w:p w:rsidR="00EB5BF6" w:rsidRDefault="00EB5BF6" w:rsidP="007A44C3">
            <w:pPr>
              <w:jc w:val="center"/>
            </w:pPr>
          </w:p>
          <w:p w:rsidR="00EB5BF6" w:rsidRDefault="00EB5BF6" w:rsidP="007A44C3">
            <w:pPr>
              <w:jc w:val="center"/>
            </w:pPr>
            <w:r>
              <w:t>10.</w:t>
            </w:r>
          </w:p>
        </w:tc>
        <w:tc>
          <w:tcPr>
            <w:tcW w:w="2977" w:type="dxa"/>
            <w:vAlign w:val="center"/>
          </w:tcPr>
          <w:p w:rsidR="00EB5BF6" w:rsidRDefault="00EB5BF6" w:rsidP="007A44C3">
            <w:pPr>
              <w:jc w:val="center"/>
            </w:pPr>
            <w:r>
              <w:t xml:space="preserve">Забайкальский край, Чернышевский район, </w:t>
            </w:r>
            <w:proofErr w:type="gramStart"/>
            <w:r>
              <w:t>с</w:t>
            </w:r>
            <w:proofErr w:type="gramEnd"/>
            <w:r>
              <w:t>.</w:t>
            </w:r>
          </w:p>
          <w:p w:rsidR="00EB5BF6" w:rsidRDefault="00EB5BF6" w:rsidP="007A44C3">
            <w:pPr>
              <w:jc w:val="center"/>
            </w:pPr>
            <w:proofErr w:type="spellStart"/>
            <w:r>
              <w:t>Алеур</w:t>
            </w:r>
            <w:proofErr w:type="spellEnd"/>
            <w:r>
              <w:t xml:space="preserve"> 2-й, ул. </w:t>
            </w:r>
            <w:proofErr w:type="gramStart"/>
            <w:r>
              <w:t>Нагорная</w:t>
            </w:r>
            <w:proofErr w:type="gramEnd"/>
            <w:r>
              <w:t>, 1«л»</w:t>
            </w:r>
          </w:p>
        </w:tc>
        <w:tc>
          <w:tcPr>
            <w:tcW w:w="2090" w:type="dxa"/>
            <w:vAlign w:val="center"/>
          </w:tcPr>
          <w:p w:rsidR="00EB5BF6" w:rsidRDefault="00EB5BF6" w:rsidP="007A44C3">
            <w:pPr>
              <w:jc w:val="center"/>
            </w:pPr>
            <w:r>
              <w:t>75:21:220102:430</w:t>
            </w:r>
          </w:p>
        </w:tc>
        <w:tc>
          <w:tcPr>
            <w:tcW w:w="1454" w:type="dxa"/>
            <w:vAlign w:val="center"/>
          </w:tcPr>
          <w:p w:rsidR="00EB5BF6" w:rsidRDefault="00EB5BF6" w:rsidP="007A44C3">
            <w:pPr>
              <w:jc w:val="center"/>
            </w:pPr>
            <w:r>
              <w:t>1000</w:t>
            </w:r>
          </w:p>
        </w:tc>
        <w:tc>
          <w:tcPr>
            <w:tcW w:w="2375" w:type="dxa"/>
            <w:vAlign w:val="center"/>
          </w:tcPr>
          <w:p w:rsidR="00EB5BF6" w:rsidRDefault="00EB5BF6" w:rsidP="007A44C3">
            <w:pPr>
              <w:jc w:val="center"/>
            </w:pPr>
            <w:r>
              <w:t>Для отдельно стоящего жилого дома на одну семью</w:t>
            </w:r>
          </w:p>
        </w:tc>
      </w:tr>
      <w:tr w:rsidR="00EB5BF6" w:rsidTr="007A44C3">
        <w:trPr>
          <w:trHeight w:val="1265"/>
        </w:trPr>
        <w:tc>
          <w:tcPr>
            <w:tcW w:w="675" w:type="dxa"/>
            <w:vAlign w:val="center"/>
          </w:tcPr>
          <w:p w:rsidR="00EB5BF6" w:rsidRDefault="00EB5BF6" w:rsidP="007A44C3">
            <w:pPr>
              <w:jc w:val="center"/>
            </w:pPr>
          </w:p>
          <w:p w:rsidR="00EB5BF6" w:rsidRDefault="00EB5BF6" w:rsidP="007A44C3">
            <w:pPr>
              <w:jc w:val="center"/>
            </w:pPr>
          </w:p>
          <w:p w:rsidR="00EB5BF6" w:rsidRDefault="00EB5BF6" w:rsidP="007A44C3">
            <w:pPr>
              <w:jc w:val="center"/>
            </w:pPr>
            <w:r>
              <w:t>11.</w:t>
            </w:r>
          </w:p>
        </w:tc>
        <w:tc>
          <w:tcPr>
            <w:tcW w:w="2977" w:type="dxa"/>
            <w:vAlign w:val="center"/>
          </w:tcPr>
          <w:p w:rsidR="00EB5BF6" w:rsidRDefault="00EB5BF6" w:rsidP="007A44C3">
            <w:pPr>
              <w:jc w:val="center"/>
            </w:pPr>
            <w:r>
              <w:t xml:space="preserve">Забайкальский край, Чернышевский район, с. </w:t>
            </w:r>
            <w:proofErr w:type="spellStart"/>
            <w:r>
              <w:t>с</w:t>
            </w:r>
            <w:proofErr w:type="gramStart"/>
            <w:r>
              <w:t>.А</w:t>
            </w:r>
            <w:proofErr w:type="gramEnd"/>
            <w:r>
              <w:t>леур</w:t>
            </w:r>
            <w:proofErr w:type="spellEnd"/>
            <w:r>
              <w:t>, ул. Нагорная</w:t>
            </w:r>
          </w:p>
        </w:tc>
        <w:tc>
          <w:tcPr>
            <w:tcW w:w="2090" w:type="dxa"/>
            <w:vAlign w:val="center"/>
          </w:tcPr>
          <w:p w:rsidR="00EB5BF6" w:rsidRDefault="00EB5BF6" w:rsidP="007A44C3">
            <w:pPr>
              <w:jc w:val="center"/>
            </w:pPr>
          </w:p>
          <w:p w:rsidR="00EB5BF6" w:rsidRDefault="00EB5BF6" w:rsidP="007A44C3">
            <w:pPr>
              <w:jc w:val="center"/>
            </w:pPr>
            <w:r>
              <w:t>75:21:220102:440</w:t>
            </w:r>
          </w:p>
          <w:p w:rsidR="00EB5BF6" w:rsidRDefault="00EB5BF6" w:rsidP="007A44C3">
            <w:pPr>
              <w:jc w:val="center"/>
            </w:pPr>
          </w:p>
        </w:tc>
        <w:tc>
          <w:tcPr>
            <w:tcW w:w="1454" w:type="dxa"/>
            <w:vAlign w:val="center"/>
          </w:tcPr>
          <w:p w:rsidR="00EB5BF6" w:rsidRDefault="00EB5BF6" w:rsidP="007A44C3">
            <w:pPr>
              <w:jc w:val="center"/>
            </w:pPr>
          </w:p>
          <w:p w:rsidR="00EB5BF6" w:rsidRDefault="00EB5BF6" w:rsidP="007A44C3">
            <w:pPr>
              <w:jc w:val="center"/>
            </w:pPr>
            <w:r>
              <w:t>1500</w:t>
            </w:r>
          </w:p>
        </w:tc>
        <w:tc>
          <w:tcPr>
            <w:tcW w:w="2375" w:type="dxa"/>
            <w:vAlign w:val="center"/>
          </w:tcPr>
          <w:p w:rsidR="00EB5BF6" w:rsidRDefault="00EB5BF6" w:rsidP="007A44C3">
            <w:pPr>
              <w:jc w:val="center"/>
            </w:pPr>
          </w:p>
          <w:p w:rsidR="00EB5BF6" w:rsidRDefault="00EB5BF6" w:rsidP="007A44C3">
            <w:pPr>
              <w:jc w:val="center"/>
            </w:pPr>
            <w:r>
              <w:t>Для индивидуального жилищного строительства</w:t>
            </w:r>
          </w:p>
        </w:tc>
      </w:tr>
      <w:tr w:rsidR="00EB5BF6" w:rsidTr="007A44C3">
        <w:trPr>
          <w:trHeight w:val="1265"/>
        </w:trPr>
        <w:tc>
          <w:tcPr>
            <w:tcW w:w="675" w:type="dxa"/>
            <w:vAlign w:val="center"/>
          </w:tcPr>
          <w:p w:rsidR="00EB5BF6" w:rsidRDefault="00EB5BF6" w:rsidP="007A44C3">
            <w:pPr>
              <w:jc w:val="center"/>
            </w:pPr>
          </w:p>
          <w:p w:rsidR="00EB5BF6" w:rsidRDefault="00EB5BF6" w:rsidP="007A44C3">
            <w:pPr>
              <w:jc w:val="center"/>
            </w:pPr>
          </w:p>
          <w:p w:rsidR="00EB5BF6" w:rsidRDefault="00EB5BF6" w:rsidP="007A44C3">
            <w:pPr>
              <w:jc w:val="center"/>
            </w:pPr>
            <w:r>
              <w:t>12.</w:t>
            </w:r>
          </w:p>
        </w:tc>
        <w:tc>
          <w:tcPr>
            <w:tcW w:w="2977" w:type="dxa"/>
            <w:vAlign w:val="center"/>
          </w:tcPr>
          <w:p w:rsidR="00EB5BF6" w:rsidRPr="00F404D2" w:rsidRDefault="00EB5BF6" w:rsidP="007A44C3">
            <w:pPr>
              <w:jc w:val="center"/>
            </w:pPr>
            <w:r>
              <w:t xml:space="preserve">Забайкальский край, Чернышевский район, с. </w:t>
            </w:r>
            <w:proofErr w:type="spellStart"/>
            <w:r>
              <w:t>Утан</w:t>
            </w:r>
            <w:proofErr w:type="spellEnd"/>
            <w:r>
              <w:t xml:space="preserve">, ул. </w:t>
            </w:r>
            <w:proofErr w:type="gramStart"/>
            <w:r>
              <w:t>Первомайская</w:t>
            </w:r>
            <w:proofErr w:type="gramEnd"/>
          </w:p>
        </w:tc>
        <w:tc>
          <w:tcPr>
            <w:tcW w:w="2090" w:type="dxa"/>
            <w:vAlign w:val="center"/>
          </w:tcPr>
          <w:p w:rsidR="00EB5BF6" w:rsidRPr="00F404D2" w:rsidRDefault="00EB5BF6" w:rsidP="007A44C3">
            <w:pPr>
              <w:jc w:val="center"/>
            </w:pPr>
            <w:r>
              <w:t>75:21:200104:540</w:t>
            </w:r>
          </w:p>
        </w:tc>
        <w:tc>
          <w:tcPr>
            <w:tcW w:w="1454" w:type="dxa"/>
            <w:vAlign w:val="center"/>
          </w:tcPr>
          <w:p w:rsidR="00EB5BF6" w:rsidRPr="00F404D2" w:rsidRDefault="00EB5BF6" w:rsidP="007A44C3">
            <w:pPr>
              <w:jc w:val="center"/>
            </w:pPr>
            <w:r>
              <w:t>2622</w:t>
            </w:r>
          </w:p>
        </w:tc>
        <w:tc>
          <w:tcPr>
            <w:tcW w:w="2375" w:type="dxa"/>
            <w:vAlign w:val="center"/>
          </w:tcPr>
          <w:p w:rsidR="00EB5BF6" w:rsidRDefault="00EB5BF6" w:rsidP="007A44C3">
            <w:pPr>
              <w:jc w:val="center"/>
            </w:pPr>
            <w:r>
              <w:t>Под индивидуальное жилищное строительство</w:t>
            </w:r>
          </w:p>
        </w:tc>
      </w:tr>
    </w:tbl>
    <w:p w:rsidR="00EB5BF6" w:rsidRDefault="00EB5BF6" w:rsidP="00EB5BF6"/>
    <w:p w:rsidR="00EB5BF6" w:rsidRDefault="00EB5BF6" w:rsidP="00EB5BF6"/>
    <w:p w:rsidR="00EB5BF6" w:rsidRPr="002E2702" w:rsidRDefault="00EB5BF6" w:rsidP="00EB5BF6">
      <w:pPr>
        <w:jc w:val="center"/>
      </w:pPr>
      <w:r>
        <w:t>____________________</w:t>
      </w:r>
    </w:p>
    <w:p w:rsidR="00EB5BF6" w:rsidRPr="002E2702" w:rsidRDefault="00EB5BF6" w:rsidP="00EB5BF6">
      <w:pPr>
        <w:jc w:val="center"/>
      </w:pPr>
    </w:p>
    <w:p w:rsidR="00FA6880" w:rsidRPr="00C42AEA" w:rsidRDefault="00FA6880" w:rsidP="004F1FF4">
      <w:pPr>
        <w:rPr>
          <w:szCs w:val="28"/>
        </w:rPr>
      </w:pPr>
    </w:p>
    <w:sectPr w:rsidR="00FA6880" w:rsidRPr="00C42AEA" w:rsidSect="00663E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5">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7">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3"/>
  </w:num>
  <w:num w:numId="3">
    <w:abstractNumId w:val="28"/>
  </w:num>
  <w:num w:numId="4">
    <w:abstractNumId w:val="32"/>
  </w:num>
  <w:num w:numId="5">
    <w:abstractNumId w:val="30"/>
  </w:num>
  <w:num w:numId="6">
    <w:abstractNumId w:val="15"/>
  </w:num>
  <w:num w:numId="7">
    <w:abstractNumId w:val="24"/>
  </w:num>
  <w:num w:numId="8">
    <w:abstractNumId w:val="23"/>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2"/>
  </w:num>
  <w:num w:numId="22">
    <w:abstractNumId w:val="27"/>
  </w:num>
  <w:num w:numId="23">
    <w:abstractNumId w:val="26"/>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31"/>
  </w:num>
  <w:num w:numId="27">
    <w:abstractNumId w:val="17"/>
  </w:num>
  <w:num w:numId="28">
    <w:abstractNumId w:val="29"/>
  </w:num>
  <w:num w:numId="29">
    <w:abstractNumId w:val="25"/>
  </w:num>
  <w:num w:numId="30">
    <w:abstractNumId w:val="18"/>
  </w:num>
  <w:num w:numId="31">
    <w:abstractNumId w:val="10"/>
  </w:num>
  <w:num w:numId="32">
    <w:abstractNumId w:val="12"/>
  </w:num>
  <w:num w:numId="33">
    <w:abstractNumId w:val="19"/>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26B4"/>
    <w:rsid w:val="000E5610"/>
    <w:rsid w:val="000E7E99"/>
    <w:rsid w:val="000F0C1F"/>
    <w:rsid w:val="000F62B0"/>
    <w:rsid w:val="00103568"/>
    <w:rsid w:val="00121BDC"/>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17316"/>
    <w:rsid w:val="00223A6C"/>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4FDC"/>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1FF4"/>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35CDA"/>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3E4C"/>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14FB"/>
    <w:rsid w:val="00723295"/>
    <w:rsid w:val="007244ED"/>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2AEA"/>
    <w:rsid w:val="00C44D22"/>
    <w:rsid w:val="00C455D4"/>
    <w:rsid w:val="00C56CDF"/>
    <w:rsid w:val="00C622FD"/>
    <w:rsid w:val="00C63222"/>
    <w:rsid w:val="00C67304"/>
    <w:rsid w:val="00C701F7"/>
    <w:rsid w:val="00C730CD"/>
    <w:rsid w:val="00C74185"/>
    <w:rsid w:val="00C76DE5"/>
    <w:rsid w:val="00C82E2C"/>
    <w:rsid w:val="00C90B46"/>
    <w:rsid w:val="00C91AF9"/>
    <w:rsid w:val="00C95282"/>
    <w:rsid w:val="00C95336"/>
    <w:rsid w:val="00C95AF2"/>
    <w:rsid w:val="00CA1A66"/>
    <w:rsid w:val="00CA6D9A"/>
    <w:rsid w:val="00CC05CE"/>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4FEC"/>
    <w:rsid w:val="00DA54B5"/>
    <w:rsid w:val="00DA6466"/>
    <w:rsid w:val="00DA7559"/>
    <w:rsid w:val="00DC042B"/>
    <w:rsid w:val="00DC2CB9"/>
    <w:rsid w:val="00DC45C9"/>
    <w:rsid w:val="00DC64CB"/>
    <w:rsid w:val="00DC655F"/>
    <w:rsid w:val="00DF0AD0"/>
    <w:rsid w:val="00DF5CCA"/>
    <w:rsid w:val="00E027A4"/>
    <w:rsid w:val="00E22A16"/>
    <w:rsid w:val="00E23C15"/>
    <w:rsid w:val="00E33CDB"/>
    <w:rsid w:val="00E36B13"/>
    <w:rsid w:val="00E44EF8"/>
    <w:rsid w:val="00E51A5A"/>
    <w:rsid w:val="00E57E2A"/>
    <w:rsid w:val="00E65945"/>
    <w:rsid w:val="00E702C3"/>
    <w:rsid w:val="00E75023"/>
    <w:rsid w:val="00E76314"/>
    <w:rsid w:val="00E8415F"/>
    <w:rsid w:val="00E84352"/>
    <w:rsid w:val="00E86E22"/>
    <w:rsid w:val="00EB5BF6"/>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475E3"/>
    <w:rsid w:val="00F559E3"/>
    <w:rsid w:val="00F56617"/>
    <w:rsid w:val="00F70367"/>
    <w:rsid w:val="00F736DB"/>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ttp://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3</Pages>
  <Words>500</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79</cp:revision>
  <cp:lastPrinted>2018-12-28T06:25:00Z</cp:lastPrinted>
  <dcterms:created xsi:type="dcterms:W3CDTF">2016-05-24T03:09:00Z</dcterms:created>
  <dcterms:modified xsi:type="dcterms:W3CDTF">2023-03-01T06:24:00Z</dcterms:modified>
</cp:coreProperties>
</file>