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BF2019" w:rsidP="00430FFD">
      <w:pPr>
        <w:rPr>
          <w:sz w:val="28"/>
          <w:szCs w:val="28"/>
        </w:rPr>
      </w:pPr>
      <w:r>
        <w:rPr>
          <w:sz w:val="28"/>
          <w:szCs w:val="28"/>
        </w:rPr>
        <w:t>29 марта</w:t>
      </w:r>
      <w:r w:rsidR="00712D1B">
        <w:rPr>
          <w:sz w:val="28"/>
          <w:szCs w:val="28"/>
        </w:rPr>
        <w:t xml:space="preserve">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82</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BF2019" w:rsidRDefault="00BF2019" w:rsidP="00A55243">
      <w:pPr>
        <w:jc w:val="center"/>
        <w:rPr>
          <w:sz w:val="28"/>
          <w:szCs w:val="28"/>
        </w:rPr>
      </w:pPr>
    </w:p>
    <w:p w:rsidR="00BF2019" w:rsidRPr="00E1219F" w:rsidRDefault="00BF2019" w:rsidP="00BF2019">
      <w:pPr>
        <w:suppressAutoHyphens/>
        <w:jc w:val="center"/>
        <w:rPr>
          <w:b/>
          <w:sz w:val="28"/>
          <w:szCs w:val="28"/>
        </w:rPr>
      </w:pPr>
      <w:r>
        <w:rPr>
          <w:b/>
          <w:sz w:val="28"/>
          <w:szCs w:val="28"/>
        </w:rPr>
        <w:t>О внесении изменений в решение Совета муниципального района от 18 февраля 2022 года № 19«Об утверждении Положения о</w:t>
      </w:r>
      <w:r w:rsidRPr="00E1219F">
        <w:rPr>
          <w:b/>
          <w:sz w:val="28"/>
          <w:szCs w:val="28"/>
        </w:rPr>
        <w:t xml:space="preserve"> ежегодном отчете главы </w:t>
      </w:r>
      <w:r>
        <w:rPr>
          <w:b/>
          <w:sz w:val="28"/>
          <w:szCs w:val="28"/>
        </w:rPr>
        <w:t xml:space="preserve">муниципального района «Чернышевский район» </w:t>
      </w:r>
      <w:r w:rsidRPr="00E1219F">
        <w:rPr>
          <w:b/>
          <w:sz w:val="28"/>
          <w:szCs w:val="28"/>
        </w:rPr>
        <w:t xml:space="preserve">о результатах его деятельности, деятельности администрации </w:t>
      </w:r>
      <w:r w:rsidRPr="00A35F4C">
        <w:rPr>
          <w:b/>
          <w:sz w:val="28"/>
          <w:szCs w:val="28"/>
        </w:rPr>
        <w:t>муниципального района «Чернышевский район»</w:t>
      </w:r>
      <w:r>
        <w:rPr>
          <w:b/>
          <w:sz w:val="28"/>
          <w:szCs w:val="28"/>
        </w:rPr>
        <w:t xml:space="preserve">, </w:t>
      </w:r>
      <w:r w:rsidRPr="00E1219F">
        <w:rPr>
          <w:b/>
          <w:sz w:val="28"/>
          <w:szCs w:val="28"/>
        </w:rPr>
        <w:t xml:space="preserve"> в том числе о решении вопросов, поставленных </w:t>
      </w:r>
      <w:r>
        <w:rPr>
          <w:b/>
          <w:sz w:val="28"/>
          <w:szCs w:val="28"/>
        </w:rPr>
        <w:t>Советом муниципального района «Чернышевский район»</w:t>
      </w:r>
    </w:p>
    <w:p w:rsidR="00BF2019" w:rsidRPr="00E1219F" w:rsidRDefault="00BF2019" w:rsidP="00BF2019">
      <w:pPr>
        <w:suppressAutoHyphens/>
        <w:jc w:val="center"/>
        <w:rPr>
          <w:sz w:val="28"/>
          <w:szCs w:val="28"/>
        </w:rPr>
      </w:pPr>
    </w:p>
    <w:p w:rsidR="00BF2019" w:rsidRPr="00BF2019" w:rsidRDefault="00BF2019" w:rsidP="00BF2019">
      <w:pPr>
        <w:suppressAutoHyphens/>
        <w:ind w:firstLine="709"/>
        <w:jc w:val="both"/>
        <w:rPr>
          <w:sz w:val="28"/>
          <w:szCs w:val="28"/>
        </w:rPr>
      </w:pPr>
      <w:proofErr w:type="gramStart"/>
      <w:r w:rsidRPr="00BF2019">
        <w:rPr>
          <w:sz w:val="28"/>
          <w:szCs w:val="28"/>
        </w:rPr>
        <w:t>В соответствии с пунктом 9 части 10, частью 11</w:t>
      </w:r>
      <w:r w:rsidRPr="00BF2019">
        <w:rPr>
          <w:sz w:val="28"/>
          <w:szCs w:val="28"/>
          <w:vertAlign w:val="superscript"/>
        </w:rPr>
        <w:t>1</w:t>
      </w:r>
      <w:r w:rsidRPr="00BF2019">
        <w:rPr>
          <w:sz w:val="28"/>
          <w:szCs w:val="28"/>
        </w:rPr>
        <w:t xml:space="preserve"> статьи 35, частями 5, 5</w:t>
      </w:r>
      <w:r w:rsidRPr="00BF2019">
        <w:rPr>
          <w:sz w:val="28"/>
          <w:szCs w:val="28"/>
          <w:vertAlign w:val="superscript"/>
        </w:rPr>
        <w:t>1</w:t>
      </w:r>
      <w:r w:rsidRPr="00BF2019">
        <w:rPr>
          <w:sz w:val="28"/>
          <w:szCs w:val="28"/>
        </w:rPr>
        <w:t xml:space="preserve"> статьи 36, пунктом 2 части 6</w:t>
      </w:r>
      <w:r w:rsidRPr="00BF2019">
        <w:rPr>
          <w:sz w:val="28"/>
          <w:szCs w:val="28"/>
          <w:vertAlign w:val="superscript"/>
        </w:rPr>
        <w:t>1</w:t>
      </w:r>
      <w:r w:rsidRPr="00BF2019">
        <w:rPr>
          <w:sz w:val="28"/>
          <w:szCs w:val="28"/>
        </w:rPr>
        <w:t xml:space="preserve"> статьи 37 Федерального закона от 6 октября 2003 года № 131-ФЗ «Об общих принципах организации местного самоуправления в Российской Федерации», частью 7 статьи 25, частью 6 статьи 26 Устава муниципального района «Чернышевский район», руководствуясь ст. 23 Устава  Совет муниципального района «Чернышевский</w:t>
      </w:r>
      <w:proofErr w:type="gramEnd"/>
      <w:r w:rsidRPr="00BF2019">
        <w:rPr>
          <w:sz w:val="28"/>
          <w:szCs w:val="28"/>
        </w:rPr>
        <w:t xml:space="preserve"> район» </w:t>
      </w:r>
      <w:r w:rsidRPr="00BF2019">
        <w:rPr>
          <w:b/>
          <w:sz w:val="28"/>
          <w:szCs w:val="28"/>
        </w:rPr>
        <w:t>решил:</w:t>
      </w:r>
    </w:p>
    <w:p w:rsidR="00BF2019" w:rsidRPr="00BF2019" w:rsidRDefault="00BF2019" w:rsidP="00BF2019">
      <w:pPr>
        <w:suppressAutoHyphens/>
        <w:ind w:firstLine="709"/>
        <w:jc w:val="both"/>
        <w:rPr>
          <w:sz w:val="28"/>
          <w:szCs w:val="28"/>
        </w:rPr>
      </w:pPr>
      <w:r w:rsidRPr="00BF2019">
        <w:rPr>
          <w:sz w:val="28"/>
          <w:szCs w:val="28"/>
        </w:rPr>
        <w:t xml:space="preserve">1. пункт 6 раздела 2 Положения </w:t>
      </w:r>
      <w:r w:rsidRPr="00BF2019">
        <w:rPr>
          <w:b/>
          <w:sz w:val="28"/>
          <w:szCs w:val="28"/>
        </w:rPr>
        <w:t>«</w:t>
      </w:r>
      <w:r w:rsidRPr="00BF2019">
        <w:rPr>
          <w:sz w:val="28"/>
          <w:szCs w:val="28"/>
        </w:rPr>
        <w:t>О ежегодном отчете главы муниципального района «Чернышевский район» о результатах его деятельности,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изложить в новой редакции:</w:t>
      </w:r>
    </w:p>
    <w:p w:rsidR="00BF2019" w:rsidRPr="00BF2019" w:rsidRDefault="00BF2019" w:rsidP="00BF2019">
      <w:pPr>
        <w:suppressAutoHyphens/>
        <w:ind w:firstLine="709"/>
        <w:jc w:val="both"/>
        <w:rPr>
          <w:sz w:val="28"/>
          <w:szCs w:val="28"/>
        </w:rPr>
      </w:pPr>
      <w:r w:rsidRPr="00BF2019">
        <w:rPr>
          <w:sz w:val="28"/>
          <w:szCs w:val="28"/>
        </w:rPr>
        <w:t>1.1«Отчёт главы представляется в Совет ежегодно в период с 1 апреля до 1 июня главой муниципального района «Чернышевский</w:t>
      </w:r>
      <w:bookmarkStart w:id="0" w:name="_GoBack"/>
      <w:bookmarkEnd w:id="0"/>
      <w:r w:rsidRPr="00BF2019">
        <w:rPr>
          <w:sz w:val="28"/>
          <w:szCs w:val="28"/>
        </w:rPr>
        <w:t xml:space="preserve"> район».</w:t>
      </w:r>
    </w:p>
    <w:p w:rsidR="00BF2019" w:rsidRPr="00BF2019" w:rsidRDefault="00BF2019" w:rsidP="00BF2019">
      <w:pPr>
        <w:pStyle w:val="ConsNormal"/>
        <w:widowControl/>
        <w:suppressAutoHyphens/>
        <w:ind w:right="0" w:firstLine="709"/>
        <w:jc w:val="both"/>
        <w:rPr>
          <w:rFonts w:ascii="Times New Roman" w:hAnsi="Times New Roman" w:cs="Times New Roman"/>
          <w:sz w:val="28"/>
          <w:szCs w:val="28"/>
        </w:rPr>
      </w:pPr>
      <w:r w:rsidRPr="00BF2019">
        <w:rPr>
          <w:rFonts w:ascii="Times New Roman" w:hAnsi="Times New Roman" w:cs="Times New Roman"/>
          <w:sz w:val="28"/>
          <w:szCs w:val="28"/>
        </w:rPr>
        <w:t>2. Настоящее решение вступает в силу на следующий день после дня его официального опубликования (обнародования).</w:t>
      </w:r>
    </w:p>
    <w:p w:rsidR="00BF2019" w:rsidRPr="00E1219F" w:rsidRDefault="00BF2019" w:rsidP="00BF2019">
      <w:pPr>
        <w:pStyle w:val="ConsNormal"/>
        <w:widowControl/>
        <w:suppressAutoHyphens/>
        <w:ind w:right="0" w:firstLine="709"/>
        <w:jc w:val="both"/>
        <w:rPr>
          <w:rFonts w:ascii="Times New Roman" w:hAnsi="Times New Roman" w:cs="Times New Roman"/>
          <w:sz w:val="28"/>
          <w:szCs w:val="28"/>
        </w:rPr>
      </w:pPr>
      <w:r w:rsidRPr="00BF2019">
        <w:rPr>
          <w:rFonts w:ascii="Times New Roman" w:hAnsi="Times New Roman" w:cs="Times New Roman"/>
          <w:sz w:val="28"/>
          <w:szCs w:val="28"/>
        </w:rPr>
        <w:t>3. Настоящее решение опубликовать (обнародовать) на официальном сайте администрации муниципального района «Чернышевский</w:t>
      </w:r>
      <w:r>
        <w:rPr>
          <w:rFonts w:ascii="Times New Roman" w:hAnsi="Times New Roman" w:cs="Times New Roman"/>
          <w:sz w:val="28"/>
          <w:szCs w:val="28"/>
        </w:rPr>
        <w:t xml:space="preserve"> район» </w:t>
      </w:r>
      <w:hyperlink r:id="rId5" w:history="1">
        <w:r w:rsidRPr="005B5D09">
          <w:rPr>
            <w:rStyle w:val="a3"/>
            <w:rFonts w:ascii="Times New Roman" w:hAnsi="Times New Roman" w:cs="Times New Roman"/>
            <w:color w:val="auto"/>
            <w:sz w:val="28"/>
            <w:szCs w:val="28"/>
            <w:u w:val="none"/>
          </w:rPr>
          <w:t>https://chernishev.75.ru</w:t>
        </w:r>
      </w:hyperlink>
      <w:r>
        <w:rPr>
          <w:rFonts w:ascii="Times New Roman" w:hAnsi="Times New Roman" w:cs="Times New Roman"/>
          <w:sz w:val="28"/>
          <w:szCs w:val="28"/>
        </w:rPr>
        <w:t>, в разделе «Документы».</w:t>
      </w:r>
    </w:p>
    <w:p w:rsidR="00A55243" w:rsidRDefault="00A55243" w:rsidP="00A55243">
      <w:pPr>
        <w:jc w:val="center"/>
        <w:rPr>
          <w:sz w:val="28"/>
          <w:szCs w:val="28"/>
        </w:rPr>
      </w:pPr>
    </w:p>
    <w:p w:rsidR="00A55243" w:rsidRDefault="00A55243" w:rsidP="00A55243">
      <w:pPr>
        <w:jc w:val="center"/>
        <w:rPr>
          <w:sz w:val="28"/>
          <w:szCs w:val="28"/>
        </w:rPr>
      </w:pPr>
    </w:p>
    <w:p w:rsidR="00A55243" w:rsidRPr="00712D1B" w:rsidRDefault="00A55243" w:rsidP="00A55243">
      <w:pPr>
        <w:jc w:val="center"/>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D54E5"/>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019"/>
    <w:rsid w:val="00BF27C1"/>
    <w:rsid w:val="00C042EB"/>
    <w:rsid w:val="00C2393B"/>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15</cp:revision>
  <cp:lastPrinted>2017-08-21T00:08:00Z</cp:lastPrinted>
  <dcterms:created xsi:type="dcterms:W3CDTF">2017-04-07T02:13:00Z</dcterms:created>
  <dcterms:modified xsi:type="dcterms:W3CDTF">2023-03-30T08:39:00Z</dcterms:modified>
</cp:coreProperties>
</file>