
<file path=[Content_Types].xml><?xml version="1.0" encoding="utf-8"?>
<Types xmlns="http://schemas.openxmlformats.org/package/2006/content-types">
  <Override PartName="/word/charts/chart10.xml" ContentType="application/vnd.openxmlformats-officedocument.drawingml.chart+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25" w:rsidRDefault="00257F25" w:rsidP="00257F25">
      <w:pPr>
        <w:rPr>
          <w:i/>
          <w:sz w:val="28"/>
          <w:szCs w:val="28"/>
        </w:rPr>
      </w:pPr>
      <w:r>
        <w:rPr>
          <w:i/>
          <w:sz w:val="28"/>
          <w:szCs w:val="28"/>
        </w:rPr>
        <w:t>Утверждаю</w:t>
      </w:r>
      <w:r>
        <w:rPr>
          <w:i/>
          <w:sz w:val="28"/>
          <w:szCs w:val="28"/>
        </w:rPr>
        <w:tab/>
      </w:r>
      <w:r>
        <w:rPr>
          <w:i/>
          <w:sz w:val="28"/>
          <w:szCs w:val="28"/>
        </w:rPr>
        <w:tab/>
      </w:r>
      <w:r>
        <w:rPr>
          <w:i/>
          <w:sz w:val="28"/>
          <w:szCs w:val="28"/>
        </w:rPr>
        <w:tab/>
      </w:r>
      <w:r>
        <w:rPr>
          <w:i/>
          <w:sz w:val="28"/>
          <w:szCs w:val="28"/>
        </w:rPr>
        <w:tab/>
      </w:r>
      <w:r>
        <w:rPr>
          <w:i/>
          <w:sz w:val="28"/>
          <w:szCs w:val="28"/>
        </w:rPr>
        <w:tab/>
        <w:t>Утверждено Постановлением</w:t>
      </w:r>
    </w:p>
    <w:p w:rsidR="00257F25" w:rsidRDefault="00257F25" w:rsidP="00257F25">
      <w:pPr>
        <w:rPr>
          <w:i/>
          <w:sz w:val="28"/>
          <w:szCs w:val="28"/>
        </w:rPr>
      </w:pPr>
      <w:r>
        <w:rPr>
          <w:i/>
          <w:sz w:val="28"/>
          <w:szCs w:val="28"/>
        </w:rPr>
        <w:t>Генеральный директор</w:t>
      </w:r>
      <w:r>
        <w:rPr>
          <w:i/>
          <w:sz w:val="28"/>
          <w:szCs w:val="28"/>
        </w:rPr>
        <w:tab/>
      </w:r>
      <w:r>
        <w:rPr>
          <w:i/>
          <w:sz w:val="28"/>
          <w:szCs w:val="28"/>
        </w:rPr>
        <w:tab/>
      </w:r>
      <w:r>
        <w:rPr>
          <w:i/>
          <w:sz w:val="28"/>
          <w:szCs w:val="28"/>
        </w:rPr>
        <w:tab/>
      </w:r>
      <w:r>
        <w:rPr>
          <w:i/>
          <w:sz w:val="28"/>
          <w:szCs w:val="28"/>
        </w:rPr>
        <w:tab/>
        <w:t>АдминистрацииГП «Чернышевское»</w:t>
      </w:r>
    </w:p>
    <w:p w:rsidR="00257F25" w:rsidRDefault="00257F25" w:rsidP="00257F25">
      <w:pPr>
        <w:rPr>
          <w:i/>
          <w:sz w:val="28"/>
          <w:szCs w:val="28"/>
        </w:rPr>
      </w:pPr>
      <w:r>
        <w:rPr>
          <w:i/>
          <w:sz w:val="28"/>
          <w:szCs w:val="28"/>
        </w:rPr>
        <w:t>ООО «ГИДЭнерго»</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w:t>
      </w:r>
    </w:p>
    <w:p w:rsidR="00257F25" w:rsidRDefault="00257F25" w:rsidP="00257F25">
      <w:pPr>
        <w:rPr>
          <w:i/>
          <w:sz w:val="28"/>
          <w:szCs w:val="28"/>
        </w:rPr>
      </w:pPr>
      <w:r>
        <w:rPr>
          <w:i/>
          <w:sz w:val="28"/>
          <w:szCs w:val="28"/>
        </w:rPr>
        <w:t>___________Интюк А.В.</w:t>
      </w:r>
      <w:r>
        <w:rPr>
          <w:i/>
          <w:sz w:val="28"/>
          <w:szCs w:val="28"/>
        </w:rPr>
        <w:tab/>
      </w:r>
      <w:r>
        <w:rPr>
          <w:i/>
          <w:sz w:val="28"/>
          <w:szCs w:val="28"/>
        </w:rPr>
        <w:tab/>
      </w:r>
      <w:r>
        <w:rPr>
          <w:i/>
          <w:sz w:val="28"/>
          <w:szCs w:val="28"/>
        </w:rPr>
        <w:tab/>
        <w:t>_________________________</w:t>
      </w:r>
      <w:r>
        <w:rPr>
          <w:i/>
          <w:sz w:val="28"/>
          <w:szCs w:val="28"/>
        </w:rPr>
        <w:tab/>
      </w:r>
    </w:p>
    <w:p w:rsidR="00257F25" w:rsidRDefault="00257F25" w:rsidP="00257F25">
      <w:pPr>
        <w:rPr>
          <w:i/>
          <w:sz w:val="28"/>
          <w:szCs w:val="28"/>
        </w:rPr>
      </w:pPr>
      <w:r>
        <w:rPr>
          <w:i/>
          <w:sz w:val="28"/>
          <w:szCs w:val="28"/>
        </w:rPr>
        <w:t>«    »                   2014 год.</w:t>
      </w:r>
      <w:r>
        <w:rPr>
          <w:i/>
          <w:sz w:val="28"/>
          <w:szCs w:val="28"/>
        </w:rPr>
        <w:tab/>
      </w:r>
      <w:r>
        <w:rPr>
          <w:i/>
          <w:sz w:val="28"/>
          <w:szCs w:val="28"/>
        </w:rPr>
        <w:tab/>
      </w:r>
      <w:r>
        <w:rPr>
          <w:i/>
          <w:sz w:val="28"/>
          <w:szCs w:val="28"/>
        </w:rPr>
        <w:tab/>
        <w:t>«    »                2014</w:t>
      </w:r>
      <w:bookmarkStart w:id="0" w:name="_GoBack"/>
      <w:bookmarkEnd w:id="0"/>
      <w:r>
        <w:rPr>
          <w:i/>
          <w:sz w:val="28"/>
          <w:szCs w:val="28"/>
        </w:rPr>
        <w:t xml:space="preserve"> год.</w:t>
      </w:r>
    </w:p>
    <w:p w:rsidR="00257F25" w:rsidRDefault="00257F25" w:rsidP="00257F25">
      <w:pPr>
        <w:spacing w:before="120" w:line="200" w:lineRule="atLeast"/>
        <w:rPr>
          <w:b/>
          <w:sz w:val="20"/>
          <w:u w:val="single"/>
        </w:rPr>
      </w:pPr>
    </w:p>
    <w:p w:rsidR="00257F25" w:rsidRDefault="00257F25" w:rsidP="00257F25">
      <w:pPr>
        <w:rPr>
          <w:i/>
          <w:sz w:val="28"/>
          <w:szCs w:val="28"/>
        </w:rPr>
      </w:pPr>
    </w:p>
    <w:p w:rsidR="00257F25" w:rsidRDefault="00257F25" w:rsidP="00257F25">
      <w:pPr>
        <w:rPr>
          <w:i/>
          <w:sz w:val="28"/>
          <w:szCs w:val="28"/>
        </w:rPr>
      </w:pPr>
      <w:r>
        <w:rPr>
          <w:i/>
          <w:sz w:val="28"/>
          <w:szCs w:val="28"/>
        </w:rPr>
        <w:tab/>
      </w:r>
      <w:r>
        <w:rPr>
          <w:i/>
          <w:sz w:val="28"/>
          <w:szCs w:val="28"/>
        </w:rPr>
        <w:tab/>
      </w:r>
    </w:p>
    <w:p w:rsidR="00257F25" w:rsidRDefault="00257F25" w:rsidP="00257F25">
      <w:pPr>
        <w:ind w:left="-1134"/>
        <w:rPr>
          <w:b/>
          <w:sz w:val="28"/>
          <w:szCs w:val="28"/>
        </w:rPr>
      </w:pPr>
    </w:p>
    <w:p w:rsidR="00257F25" w:rsidRDefault="00257F25" w:rsidP="00257F25">
      <w:pPr>
        <w:jc w:val="center"/>
        <w:rPr>
          <w:b/>
          <w:color w:val="E36C0A" w:themeColor="accent6" w:themeShade="BF"/>
          <w:sz w:val="72"/>
          <w:szCs w:val="72"/>
        </w:rPr>
      </w:pPr>
    </w:p>
    <w:p w:rsidR="00257F25" w:rsidRDefault="00257F25" w:rsidP="00257F25">
      <w:pPr>
        <w:jc w:val="center"/>
        <w:rPr>
          <w:b/>
          <w:sz w:val="72"/>
          <w:szCs w:val="72"/>
        </w:rPr>
      </w:pPr>
      <w:r>
        <w:rPr>
          <w:b/>
          <w:sz w:val="72"/>
          <w:szCs w:val="72"/>
        </w:rPr>
        <w:t>Схема теплоснабжения</w:t>
      </w:r>
    </w:p>
    <w:p w:rsidR="00257F25" w:rsidRDefault="00257F25" w:rsidP="00257F25">
      <w:pPr>
        <w:jc w:val="center"/>
        <w:rPr>
          <w:b/>
          <w:sz w:val="72"/>
          <w:szCs w:val="72"/>
        </w:rPr>
      </w:pPr>
      <w:r>
        <w:rPr>
          <w:b/>
          <w:sz w:val="72"/>
          <w:szCs w:val="72"/>
        </w:rPr>
        <w:t>городского поселения</w:t>
      </w:r>
    </w:p>
    <w:p w:rsidR="00257F25" w:rsidRDefault="00257F25" w:rsidP="00257F25">
      <w:pPr>
        <w:spacing w:line="360" w:lineRule="auto"/>
        <w:jc w:val="center"/>
        <w:rPr>
          <w:b/>
          <w:sz w:val="72"/>
          <w:szCs w:val="72"/>
        </w:rPr>
      </w:pPr>
      <w:r>
        <w:rPr>
          <w:b/>
          <w:sz w:val="72"/>
          <w:szCs w:val="72"/>
        </w:rPr>
        <w:t xml:space="preserve"> «Чернышевское»</w:t>
      </w:r>
    </w:p>
    <w:p w:rsidR="00257F25" w:rsidRDefault="00257F25" w:rsidP="00257F25">
      <w:pPr>
        <w:spacing w:line="360" w:lineRule="auto"/>
        <w:jc w:val="center"/>
        <w:rPr>
          <w:b/>
          <w:sz w:val="48"/>
          <w:szCs w:val="48"/>
        </w:rPr>
      </w:pPr>
      <w:r>
        <w:rPr>
          <w:b/>
          <w:sz w:val="32"/>
          <w:szCs w:val="32"/>
        </w:rPr>
        <w:t>ОБОСНОВЫВАЮЩИЕМАТЕРИАЛЫ</w:t>
      </w:r>
    </w:p>
    <w:p w:rsidR="00257F25" w:rsidRDefault="00257F25" w:rsidP="00257F25">
      <w:pPr>
        <w:spacing w:line="360" w:lineRule="auto"/>
        <w:jc w:val="center"/>
        <w:rPr>
          <w:b/>
          <w:color w:val="E36C0A" w:themeColor="accent6" w:themeShade="BF"/>
          <w:sz w:val="48"/>
          <w:szCs w:val="48"/>
        </w:rPr>
      </w:pPr>
      <w:r>
        <w:rPr>
          <w:b/>
          <w:sz w:val="48"/>
          <w:szCs w:val="48"/>
        </w:rPr>
        <w:t>2013 – 2028 гг.</w:t>
      </w:r>
    </w:p>
    <w:p w:rsidR="00257F25" w:rsidRDefault="00257F25" w:rsidP="00257F25">
      <w:pPr>
        <w:spacing w:line="360" w:lineRule="auto"/>
        <w:rPr>
          <w:b/>
          <w:sz w:val="28"/>
          <w:szCs w:val="28"/>
        </w:rPr>
      </w:pPr>
    </w:p>
    <w:p w:rsidR="00257F25" w:rsidRDefault="00257F25" w:rsidP="00257F25">
      <w:pPr>
        <w:jc w:val="center"/>
        <w:rPr>
          <w:b/>
          <w:sz w:val="28"/>
          <w:szCs w:val="28"/>
        </w:rPr>
      </w:pPr>
    </w:p>
    <w:p w:rsidR="00257F25" w:rsidRDefault="00257F25" w:rsidP="00257F25">
      <w:pPr>
        <w:rPr>
          <w:b/>
          <w:sz w:val="28"/>
          <w:szCs w:val="28"/>
        </w:rPr>
      </w:pPr>
      <w:r>
        <w:rPr>
          <w:b/>
          <w:sz w:val="28"/>
          <w:szCs w:val="28"/>
        </w:rPr>
        <w:t xml:space="preserve">                                                                       Хабаровск</w:t>
      </w:r>
    </w:p>
    <w:p w:rsidR="00257F25" w:rsidRDefault="00257F25" w:rsidP="00257F25">
      <w:pPr>
        <w:jc w:val="center"/>
        <w:rPr>
          <w:b/>
          <w:sz w:val="28"/>
          <w:szCs w:val="28"/>
        </w:rPr>
      </w:pPr>
      <w:r>
        <w:rPr>
          <w:b/>
          <w:sz w:val="28"/>
          <w:szCs w:val="28"/>
        </w:rPr>
        <w:t xml:space="preserve">        2013 год</w:t>
      </w:r>
      <w:r>
        <w:rPr>
          <w:b/>
          <w:sz w:val="28"/>
          <w:szCs w:val="28"/>
        </w:rPr>
        <w:br w:type="page"/>
      </w:r>
    </w:p>
    <w:p w:rsidR="00257F25" w:rsidRDefault="00257F25" w:rsidP="00257F25">
      <w:pPr>
        <w:jc w:val="center"/>
        <w:rPr>
          <w:b/>
          <w:sz w:val="28"/>
          <w:szCs w:val="28"/>
        </w:rPr>
      </w:pPr>
    </w:p>
    <w:p w:rsidR="00257F25" w:rsidRDefault="00257F25" w:rsidP="00257F25">
      <w:pPr>
        <w:spacing w:line="360" w:lineRule="auto"/>
        <w:jc w:val="center"/>
        <w:rPr>
          <w:b/>
          <w:sz w:val="28"/>
          <w:szCs w:val="28"/>
        </w:rPr>
      </w:pPr>
      <w:r>
        <w:rPr>
          <w:b/>
          <w:sz w:val="28"/>
          <w:szCs w:val="28"/>
        </w:rPr>
        <w:t>СОДЕРЖАНИЕ</w:t>
      </w:r>
    </w:p>
    <w:p w:rsidR="00257F25" w:rsidRDefault="00257F25" w:rsidP="00257F25">
      <w:pPr>
        <w:spacing w:line="360" w:lineRule="auto"/>
        <w:ind w:firstLine="708"/>
        <w:jc w:val="both"/>
        <w:rPr>
          <w:sz w:val="28"/>
          <w:szCs w:val="28"/>
        </w:rPr>
      </w:pPr>
      <w:r>
        <w:rPr>
          <w:b/>
          <w:sz w:val="28"/>
          <w:szCs w:val="28"/>
        </w:rPr>
        <w:t>Глава 1.</w:t>
      </w:r>
      <w:r>
        <w:rPr>
          <w:sz w:val="28"/>
          <w:szCs w:val="28"/>
        </w:rPr>
        <w:t>«Существующее положение в сфере производства, передачи и потребления тепловой энергии для целей теплоснабжения».</w:t>
      </w:r>
    </w:p>
    <w:p w:rsidR="00257F25" w:rsidRDefault="00257F25" w:rsidP="00257F25">
      <w:pPr>
        <w:spacing w:line="360" w:lineRule="auto"/>
        <w:ind w:firstLine="708"/>
        <w:jc w:val="both"/>
        <w:rPr>
          <w:sz w:val="28"/>
          <w:szCs w:val="28"/>
        </w:rPr>
      </w:pPr>
      <w:r>
        <w:rPr>
          <w:sz w:val="28"/>
          <w:szCs w:val="28"/>
        </w:rPr>
        <w:t>1.1. функциональная структура теплоснабжения;</w:t>
      </w:r>
    </w:p>
    <w:p w:rsidR="00257F25" w:rsidRDefault="00257F25" w:rsidP="00257F25">
      <w:pPr>
        <w:spacing w:line="360" w:lineRule="auto"/>
        <w:ind w:firstLine="708"/>
        <w:jc w:val="both"/>
        <w:rPr>
          <w:sz w:val="28"/>
          <w:szCs w:val="28"/>
        </w:rPr>
      </w:pPr>
      <w:r>
        <w:rPr>
          <w:sz w:val="28"/>
          <w:szCs w:val="28"/>
        </w:rPr>
        <w:t>1.2. источники тепловой энергии;</w:t>
      </w:r>
    </w:p>
    <w:p w:rsidR="00257F25" w:rsidRDefault="00257F25" w:rsidP="00257F25">
      <w:pPr>
        <w:spacing w:line="360" w:lineRule="auto"/>
        <w:ind w:firstLine="708"/>
        <w:jc w:val="both"/>
        <w:rPr>
          <w:sz w:val="28"/>
          <w:szCs w:val="28"/>
        </w:rPr>
      </w:pPr>
      <w:r>
        <w:rPr>
          <w:sz w:val="28"/>
          <w:szCs w:val="28"/>
        </w:rPr>
        <w:t>1.3. тепловые сети, сооружения на них и тепловые пункты;</w:t>
      </w:r>
    </w:p>
    <w:p w:rsidR="00257F25" w:rsidRDefault="00257F25" w:rsidP="00257F25">
      <w:pPr>
        <w:spacing w:line="360" w:lineRule="auto"/>
        <w:ind w:firstLine="708"/>
        <w:jc w:val="both"/>
        <w:rPr>
          <w:sz w:val="28"/>
          <w:szCs w:val="28"/>
        </w:rPr>
      </w:pPr>
      <w:r>
        <w:rPr>
          <w:sz w:val="28"/>
          <w:szCs w:val="28"/>
        </w:rPr>
        <w:t>1.4. зоны действия источников тепловой энергии;</w:t>
      </w:r>
    </w:p>
    <w:p w:rsidR="00257F25" w:rsidRDefault="00257F25" w:rsidP="00257F25">
      <w:pPr>
        <w:spacing w:line="360" w:lineRule="auto"/>
        <w:ind w:firstLine="708"/>
        <w:jc w:val="both"/>
        <w:rPr>
          <w:sz w:val="28"/>
          <w:szCs w:val="28"/>
        </w:rPr>
      </w:pPr>
      <w:r>
        <w:rPr>
          <w:sz w:val="28"/>
          <w:szCs w:val="28"/>
        </w:rPr>
        <w:t>1.5. тепловые нагрузки потребителей тепловой энергии,групп потребителей тепловой энергии в зоне действия источников тепловой энергии;</w:t>
      </w:r>
    </w:p>
    <w:p w:rsidR="00257F25" w:rsidRDefault="00257F25" w:rsidP="00257F25">
      <w:pPr>
        <w:spacing w:line="360" w:lineRule="auto"/>
        <w:ind w:firstLine="708"/>
        <w:jc w:val="both"/>
        <w:rPr>
          <w:sz w:val="28"/>
          <w:szCs w:val="28"/>
        </w:rPr>
      </w:pPr>
      <w:r>
        <w:rPr>
          <w:sz w:val="28"/>
          <w:szCs w:val="28"/>
        </w:rPr>
        <w:t>1.6. балансы тепловой мощности в зонах действия источников тепловой энергии;</w:t>
      </w:r>
    </w:p>
    <w:p w:rsidR="00257F25" w:rsidRDefault="00257F25" w:rsidP="00257F25">
      <w:pPr>
        <w:spacing w:line="360" w:lineRule="auto"/>
        <w:ind w:firstLine="708"/>
        <w:jc w:val="both"/>
        <w:rPr>
          <w:sz w:val="28"/>
          <w:szCs w:val="28"/>
        </w:rPr>
      </w:pPr>
      <w:r>
        <w:rPr>
          <w:sz w:val="28"/>
          <w:szCs w:val="28"/>
        </w:rPr>
        <w:t>1.7. балансы теплоносителя;</w:t>
      </w:r>
    </w:p>
    <w:p w:rsidR="00257F25" w:rsidRDefault="00257F25" w:rsidP="00257F25">
      <w:pPr>
        <w:spacing w:line="360" w:lineRule="auto"/>
        <w:ind w:firstLine="708"/>
        <w:jc w:val="both"/>
        <w:rPr>
          <w:sz w:val="28"/>
          <w:szCs w:val="28"/>
        </w:rPr>
      </w:pPr>
      <w:r>
        <w:rPr>
          <w:sz w:val="28"/>
          <w:szCs w:val="28"/>
        </w:rPr>
        <w:t>1.8. топливные балансы источников тепловой энергии и система обеспечения топливом;</w:t>
      </w:r>
    </w:p>
    <w:p w:rsidR="00257F25" w:rsidRDefault="00257F25" w:rsidP="00257F25">
      <w:pPr>
        <w:spacing w:line="360" w:lineRule="auto"/>
        <w:ind w:firstLine="708"/>
        <w:jc w:val="both"/>
        <w:rPr>
          <w:sz w:val="28"/>
          <w:szCs w:val="28"/>
        </w:rPr>
      </w:pPr>
      <w:r>
        <w:rPr>
          <w:sz w:val="28"/>
          <w:szCs w:val="28"/>
        </w:rPr>
        <w:t>1.9. надежность теплоносителя;</w:t>
      </w:r>
    </w:p>
    <w:p w:rsidR="00257F25" w:rsidRDefault="00257F25" w:rsidP="00257F25">
      <w:pPr>
        <w:spacing w:line="360" w:lineRule="auto"/>
        <w:ind w:firstLine="708"/>
        <w:jc w:val="both"/>
        <w:rPr>
          <w:sz w:val="28"/>
          <w:szCs w:val="28"/>
        </w:rPr>
      </w:pPr>
      <w:r>
        <w:rPr>
          <w:sz w:val="28"/>
          <w:szCs w:val="28"/>
        </w:rPr>
        <w:t>1.10. технико-экономические показатели теплоснабжающих организаций;</w:t>
      </w:r>
    </w:p>
    <w:p w:rsidR="00257F25" w:rsidRDefault="00257F25" w:rsidP="00257F25">
      <w:pPr>
        <w:spacing w:line="360" w:lineRule="auto"/>
        <w:ind w:firstLine="708"/>
        <w:jc w:val="both"/>
        <w:rPr>
          <w:sz w:val="28"/>
          <w:szCs w:val="28"/>
        </w:rPr>
      </w:pPr>
      <w:r>
        <w:rPr>
          <w:sz w:val="28"/>
          <w:szCs w:val="28"/>
        </w:rPr>
        <w:t>1.11. цены (тарифы) в сфере теплоснабжения;</w:t>
      </w:r>
    </w:p>
    <w:p w:rsidR="00257F25" w:rsidRDefault="00257F25" w:rsidP="00257F25">
      <w:pPr>
        <w:spacing w:line="360" w:lineRule="auto"/>
        <w:ind w:firstLine="708"/>
        <w:jc w:val="both"/>
        <w:rPr>
          <w:sz w:val="28"/>
          <w:szCs w:val="28"/>
        </w:rPr>
      </w:pPr>
      <w:r>
        <w:rPr>
          <w:sz w:val="28"/>
          <w:szCs w:val="28"/>
        </w:rPr>
        <w:t>1.12. описание существующих технических и технологических проблем в системах теплоснабжения города.</w:t>
      </w:r>
    </w:p>
    <w:p w:rsidR="00257F25" w:rsidRDefault="00257F25" w:rsidP="00257F25">
      <w:pPr>
        <w:spacing w:line="360" w:lineRule="auto"/>
        <w:ind w:firstLine="708"/>
        <w:jc w:val="both"/>
        <w:rPr>
          <w:sz w:val="28"/>
          <w:szCs w:val="28"/>
        </w:rPr>
      </w:pPr>
      <w:r>
        <w:rPr>
          <w:b/>
          <w:iCs/>
          <w:color w:val="000000"/>
          <w:sz w:val="28"/>
          <w:szCs w:val="28"/>
        </w:rPr>
        <w:t>Глава 2.</w:t>
      </w:r>
      <w:r>
        <w:rPr>
          <w:iCs/>
          <w:color w:val="000000"/>
          <w:sz w:val="28"/>
          <w:szCs w:val="28"/>
        </w:rPr>
        <w:t>«П</w:t>
      </w:r>
      <w:r>
        <w:rPr>
          <w:sz w:val="28"/>
          <w:szCs w:val="28"/>
        </w:rPr>
        <w:t>оказатели перспективного спроса на тепловую энергию для цели теплоснабжения».</w:t>
      </w:r>
    </w:p>
    <w:p w:rsidR="00257F25" w:rsidRDefault="00257F25" w:rsidP="00257F25">
      <w:pPr>
        <w:spacing w:line="360" w:lineRule="auto"/>
        <w:ind w:firstLine="708"/>
        <w:jc w:val="both"/>
        <w:rPr>
          <w:sz w:val="28"/>
          <w:szCs w:val="28"/>
        </w:rPr>
      </w:pPr>
      <w:r>
        <w:rPr>
          <w:sz w:val="28"/>
          <w:szCs w:val="28"/>
        </w:rPr>
        <w:t>2.1. данные базового уровня потребления тепла на цели теплоснабжения;</w:t>
      </w:r>
    </w:p>
    <w:p w:rsidR="00257F25" w:rsidRDefault="00257F25" w:rsidP="00257F25">
      <w:pPr>
        <w:spacing w:line="360" w:lineRule="auto"/>
        <w:ind w:firstLine="708"/>
        <w:jc w:val="both"/>
        <w:rPr>
          <w:sz w:val="28"/>
          <w:szCs w:val="28"/>
        </w:rPr>
      </w:pPr>
      <w:r>
        <w:rPr>
          <w:sz w:val="28"/>
          <w:szCs w:val="28"/>
        </w:rPr>
        <w:lastRenderedPageBreak/>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
    <w:p w:rsidR="00257F25" w:rsidRDefault="00257F25" w:rsidP="00257F25">
      <w:pPr>
        <w:spacing w:line="360" w:lineRule="auto"/>
        <w:ind w:firstLine="708"/>
        <w:jc w:val="both"/>
        <w:rPr>
          <w:sz w:val="28"/>
          <w:szCs w:val="28"/>
        </w:rPr>
      </w:pPr>
      <w:r>
        <w:rPr>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257F25" w:rsidRDefault="00257F25" w:rsidP="00257F25">
      <w:pPr>
        <w:spacing w:line="360" w:lineRule="auto"/>
        <w:ind w:firstLine="708"/>
        <w:jc w:val="both"/>
        <w:rPr>
          <w:sz w:val="28"/>
          <w:szCs w:val="28"/>
        </w:rPr>
      </w:pPr>
      <w:r>
        <w:rPr>
          <w:sz w:val="28"/>
          <w:szCs w:val="28"/>
        </w:rPr>
        <w:t>2.4. прогнозы перспективных удельных расходов тепловой энергии для обеспечения технологических процессов;</w:t>
      </w:r>
    </w:p>
    <w:p w:rsidR="00257F25" w:rsidRDefault="00257F25" w:rsidP="00257F25">
      <w:pPr>
        <w:spacing w:line="360" w:lineRule="auto"/>
        <w:ind w:firstLine="708"/>
        <w:jc w:val="both"/>
        <w:rPr>
          <w:sz w:val="28"/>
          <w:szCs w:val="28"/>
        </w:rPr>
      </w:pPr>
      <w:r>
        <w:rPr>
          <w:sz w:val="28"/>
          <w:szCs w:val="28"/>
        </w:rPr>
        <w:t>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257F25" w:rsidRDefault="00257F25" w:rsidP="00257F25">
      <w:pPr>
        <w:spacing w:line="360" w:lineRule="auto"/>
        <w:ind w:firstLine="708"/>
        <w:jc w:val="both"/>
        <w:rPr>
          <w:sz w:val="28"/>
          <w:szCs w:val="28"/>
        </w:rPr>
      </w:pPr>
      <w:r>
        <w:rPr>
          <w:sz w:val="28"/>
          <w:szCs w:val="28"/>
        </w:rPr>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257F25" w:rsidRDefault="00257F25" w:rsidP="00257F25">
      <w:pPr>
        <w:spacing w:line="360" w:lineRule="auto"/>
        <w:ind w:firstLine="708"/>
        <w:jc w:val="both"/>
        <w:rPr>
          <w:sz w:val="28"/>
          <w:szCs w:val="28"/>
        </w:rPr>
      </w:pPr>
      <w:r>
        <w:rPr>
          <w:sz w:val="28"/>
          <w:szCs w:val="28"/>
        </w:rPr>
        <w:t>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накаждом этапе;</w:t>
      </w:r>
    </w:p>
    <w:p w:rsidR="00257F25" w:rsidRDefault="00257F25" w:rsidP="00257F25">
      <w:pPr>
        <w:spacing w:line="360" w:lineRule="auto"/>
        <w:ind w:firstLine="708"/>
        <w:jc w:val="both"/>
        <w:rPr>
          <w:sz w:val="28"/>
          <w:szCs w:val="28"/>
        </w:rPr>
      </w:pPr>
      <w:r>
        <w:rPr>
          <w:sz w:val="28"/>
          <w:szCs w:val="28"/>
        </w:rPr>
        <w:lastRenderedPageBreak/>
        <w:t>2.8.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257F25" w:rsidRDefault="00257F25" w:rsidP="00257F25">
      <w:pPr>
        <w:spacing w:line="360" w:lineRule="auto"/>
        <w:ind w:firstLine="708"/>
        <w:jc w:val="both"/>
        <w:rPr>
          <w:sz w:val="28"/>
          <w:szCs w:val="28"/>
        </w:rPr>
      </w:pPr>
      <w:r>
        <w:rPr>
          <w:sz w:val="28"/>
          <w:szCs w:val="28"/>
        </w:rPr>
        <w:t>2.9.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257F25" w:rsidRDefault="00257F25" w:rsidP="00257F25">
      <w:pPr>
        <w:spacing w:line="360" w:lineRule="auto"/>
        <w:ind w:firstLine="708"/>
        <w:jc w:val="both"/>
        <w:rPr>
          <w:sz w:val="28"/>
          <w:szCs w:val="28"/>
        </w:rPr>
      </w:pPr>
      <w:r>
        <w:rPr>
          <w:sz w:val="28"/>
          <w:szCs w:val="28"/>
        </w:rPr>
        <w:t>2.10.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257F25" w:rsidRDefault="00257F25" w:rsidP="00257F25">
      <w:pPr>
        <w:spacing w:line="360" w:lineRule="auto"/>
        <w:ind w:firstLine="709"/>
        <w:jc w:val="both"/>
        <w:rPr>
          <w:b/>
          <w:sz w:val="28"/>
          <w:szCs w:val="28"/>
        </w:rPr>
      </w:pPr>
      <w:r>
        <w:rPr>
          <w:b/>
          <w:sz w:val="28"/>
          <w:szCs w:val="28"/>
        </w:rPr>
        <w:t>Глава 3.</w:t>
      </w:r>
      <w:r>
        <w:rPr>
          <w:sz w:val="28"/>
          <w:szCs w:val="28"/>
        </w:rPr>
        <w:t>«Перспективные балансы тепловой мощности источников тепловой энергии  и тепловой нагрузки».</w:t>
      </w:r>
    </w:p>
    <w:p w:rsidR="00257F25" w:rsidRDefault="00257F25" w:rsidP="00257F25">
      <w:pPr>
        <w:spacing w:line="360" w:lineRule="auto"/>
        <w:ind w:firstLine="708"/>
        <w:jc w:val="both"/>
        <w:rPr>
          <w:spacing w:val="-2"/>
          <w:sz w:val="28"/>
          <w:szCs w:val="28"/>
        </w:rPr>
      </w:pPr>
      <w:r>
        <w:rPr>
          <w:spacing w:val="-2"/>
          <w:sz w:val="28"/>
          <w:szCs w:val="28"/>
        </w:rPr>
        <w:t xml:space="preserve">3.1.  </w:t>
      </w:r>
      <w:r>
        <w:rPr>
          <w:sz w:val="28"/>
          <w:szCs w:val="28"/>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257F25" w:rsidRDefault="00257F25" w:rsidP="00257F25">
      <w:pPr>
        <w:spacing w:line="360" w:lineRule="auto"/>
        <w:ind w:firstLine="708"/>
        <w:jc w:val="both"/>
        <w:rPr>
          <w:sz w:val="28"/>
          <w:szCs w:val="28"/>
        </w:rPr>
      </w:pPr>
      <w:r>
        <w:rPr>
          <w:sz w:val="28"/>
          <w:szCs w:val="28"/>
        </w:rPr>
        <w:t>3.2.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rsidR="00257F25" w:rsidRDefault="00257F25" w:rsidP="00257F25">
      <w:pPr>
        <w:spacing w:line="360" w:lineRule="auto"/>
        <w:ind w:firstLine="708"/>
        <w:jc w:val="both"/>
        <w:rPr>
          <w:sz w:val="28"/>
          <w:szCs w:val="28"/>
        </w:rPr>
      </w:pPr>
      <w:r>
        <w:rPr>
          <w:sz w:val="28"/>
          <w:szCs w:val="28"/>
        </w:rPr>
        <w:t>3.3.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p w:rsidR="00257F25" w:rsidRDefault="00257F25" w:rsidP="00257F25">
      <w:pPr>
        <w:spacing w:line="360" w:lineRule="auto"/>
        <w:ind w:firstLine="708"/>
        <w:jc w:val="both"/>
        <w:rPr>
          <w:sz w:val="28"/>
          <w:szCs w:val="28"/>
        </w:rPr>
      </w:pPr>
      <w:r>
        <w:rPr>
          <w:sz w:val="28"/>
          <w:szCs w:val="28"/>
        </w:rPr>
        <w:t>3.4.выводы о резервах (дефицитах) существующей системы теплоснабжения при обеспечении перспективной тепловой нагрузки потребителей.</w:t>
      </w:r>
    </w:p>
    <w:p w:rsidR="00257F25" w:rsidRDefault="00257F25" w:rsidP="00257F25">
      <w:pPr>
        <w:spacing w:line="360" w:lineRule="auto"/>
        <w:ind w:firstLine="708"/>
        <w:jc w:val="both"/>
        <w:rPr>
          <w:sz w:val="28"/>
          <w:szCs w:val="28"/>
        </w:rPr>
      </w:pPr>
      <w:r>
        <w:rPr>
          <w:b/>
          <w:sz w:val="28"/>
          <w:szCs w:val="28"/>
        </w:rPr>
        <w:lastRenderedPageBreak/>
        <w:t>Глава 4. «</w:t>
      </w:r>
      <w:r>
        <w:rPr>
          <w:sz w:val="28"/>
          <w:szCs w:val="28"/>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257F25" w:rsidRDefault="00257F25" w:rsidP="00257F25">
      <w:pPr>
        <w:spacing w:line="360" w:lineRule="auto"/>
        <w:ind w:firstLine="708"/>
        <w:jc w:val="both"/>
        <w:rPr>
          <w:sz w:val="28"/>
          <w:szCs w:val="28"/>
        </w:rPr>
      </w:pPr>
      <w:r>
        <w:rPr>
          <w:b/>
          <w:sz w:val="28"/>
          <w:szCs w:val="28"/>
        </w:rPr>
        <w:t>Глава 5.</w:t>
      </w:r>
      <w:r>
        <w:rPr>
          <w:sz w:val="28"/>
          <w:szCs w:val="28"/>
        </w:rPr>
        <w:t xml:space="preserve"> «Предложение по строительству, реконструкции и техническому перевооружению источников тепловой энергии».</w:t>
      </w:r>
    </w:p>
    <w:p w:rsidR="00257F25" w:rsidRDefault="00257F25" w:rsidP="00257F25">
      <w:pPr>
        <w:pStyle w:val="af8"/>
        <w:spacing w:line="360" w:lineRule="auto"/>
        <w:ind w:firstLine="708"/>
        <w:rPr>
          <w:b w:val="0"/>
          <w:sz w:val="28"/>
          <w:szCs w:val="28"/>
        </w:rPr>
      </w:pPr>
      <w:r>
        <w:rPr>
          <w:b w:val="0"/>
          <w:sz w:val="28"/>
          <w:szCs w:val="28"/>
        </w:rPr>
        <w:t>5.1.определение условий организации централизованного теплоснабжения, индивидуального теплоснабжения, а также поквартирного отопления;</w:t>
      </w:r>
    </w:p>
    <w:p w:rsidR="00257F25" w:rsidRDefault="00257F25" w:rsidP="00257F25">
      <w:pPr>
        <w:pStyle w:val="af8"/>
        <w:spacing w:line="360" w:lineRule="auto"/>
        <w:ind w:firstLine="708"/>
        <w:rPr>
          <w:b w:val="0"/>
          <w:sz w:val="28"/>
          <w:szCs w:val="28"/>
        </w:rPr>
      </w:pPr>
      <w:r>
        <w:rPr>
          <w:b w:val="0"/>
          <w:sz w:val="28"/>
          <w:szCs w:val="28"/>
        </w:rPr>
        <w:t>5.2.обоснование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257F25" w:rsidRDefault="00257F25" w:rsidP="00257F25">
      <w:pPr>
        <w:pStyle w:val="af8"/>
        <w:spacing w:line="360" w:lineRule="auto"/>
        <w:ind w:firstLine="708"/>
        <w:rPr>
          <w:b w:val="0"/>
          <w:sz w:val="28"/>
          <w:szCs w:val="28"/>
        </w:rPr>
      </w:pPr>
      <w:r>
        <w:rPr>
          <w:b w:val="0"/>
          <w:sz w:val="28"/>
          <w:szCs w:val="28"/>
        </w:rPr>
        <w:t>5.3.обоснование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257F25" w:rsidRDefault="00257F25" w:rsidP="00257F25">
      <w:pPr>
        <w:pStyle w:val="af8"/>
        <w:spacing w:line="360" w:lineRule="auto"/>
        <w:ind w:firstLine="708"/>
        <w:rPr>
          <w:b w:val="0"/>
          <w:sz w:val="28"/>
          <w:szCs w:val="28"/>
        </w:rPr>
      </w:pPr>
      <w:r>
        <w:rPr>
          <w:b w:val="0"/>
          <w:sz w:val="28"/>
          <w:szCs w:val="28"/>
        </w:rPr>
        <w:t>5.4.обоснование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rsidR="00257F25" w:rsidRDefault="00257F25" w:rsidP="00257F25">
      <w:pPr>
        <w:pStyle w:val="af8"/>
        <w:spacing w:line="360" w:lineRule="auto"/>
        <w:ind w:firstLine="708"/>
        <w:rPr>
          <w:b w:val="0"/>
          <w:sz w:val="28"/>
          <w:szCs w:val="28"/>
        </w:rPr>
      </w:pPr>
      <w:r>
        <w:rPr>
          <w:b w:val="0"/>
          <w:sz w:val="28"/>
          <w:szCs w:val="28"/>
        </w:rPr>
        <w:t>5.5.обоснование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p w:rsidR="00257F25" w:rsidRDefault="00257F25" w:rsidP="00257F25">
      <w:pPr>
        <w:pStyle w:val="af8"/>
        <w:spacing w:line="360" w:lineRule="auto"/>
        <w:ind w:firstLine="708"/>
        <w:rPr>
          <w:b w:val="0"/>
          <w:sz w:val="28"/>
          <w:szCs w:val="28"/>
        </w:rPr>
      </w:pPr>
      <w:r>
        <w:rPr>
          <w:b w:val="0"/>
          <w:sz w:val="28"/>
          <w:szCs w:val="28"/>
        </w:rPr>
        <w:t>5.6.обоснование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p w:rsidR="00257F25" w:rsidRDefault="00257F25" w:rsidP="00257F25">
      <w:pPr>
        <w:pStyle w:val="af8"/>
        <w:spacing w:line="360" w:lineRule="auto"/>
        <w:ind w:firstLine="708"/>
        <w:rPr>
          <w:b w:val="0"/>
          <w:sz w:val="28"/>
          <w:szCs w:val="28"/>
        </w:rPr>
      </w:pPr>
      <w:r>
        <w:rPr>
          <w:b w:val="0"/>
          <w:sz w:val="28"/>
          <w:szCs w:val="28"/>
        </w:rPr>
        <w:t>5.7.обоснование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257F25" w:rsidRDefault="00257F25" w:rsidP="00257F25">
      <w:pPr>
        <w:pStyle w:val="af8"/>
        <w:spacing w:line="360" w:lineRule="auto"/>
        <w:ind w:firstLine="708"/>
        <w:rPr>
          <w:b w:val="0"/>
          <w:sz w:val="28"/>
          <w:szCs w:val="28"/>
        </w:rPr>
      </w:pPr>
      <w:r>
        <w:rPr>
          <w:b w:val="0"/>
          <w:sz w:val="28"/>
          <w:szCs w:val="28"/>
        </w:rPr>
        <w:t>5.8.обоснование организации индивидуального теплоснабжения в зонах застройки малоэтажными жилыми зданиями;</w:t>
      </w:r>
    </w:p>
    <w:p w:rsidR="00257F25" w:rsidRDefault="00257F25" w:rsidP="00257F25">
      <w:pPr>
        <w:pStyle w:val="af8"/>
        <w:spacing w:line="360" w:lineRule="auto"/>
        <w:ind w:firstLine="708"/>
        <w:rPr>
          <w:b w:val="0"/>
          <w:sz w:val="28"/>
          <w:szCs w:val="28"/>
        </w:rPr>
      </w:pPr>
      <w:r>
        <w:rPr>
          <w:b w:val="0"/>
          <w:sz w:val="28"/>
          <w:szCs w:val="28"/>
        </w:rPr>
        <w:lastRenderedPageBreak/>
        <w:t>5.9.обоснование организации теплоснабжения в производственных зонах на территории, городского округа;</w:t>
      </w:r>
    </w:p>
    <w:p w:rsidR="00257F25" w:rsidRDefault="00257F25" w:rsidP="00257F25">
      <w:pPr>
        <w:pStyle w:val="af8"/>
        <w:spacing w:line="360" w:lineRule="auto"/>
        <w:ind w:firstLine="708"/>
        <w:rPr>
          <w:b w:val="0"/>
          <w:sz w:val="28"/>
          <w:szCs w:val="28"/>
        </w:rPr>
      </w:pPr>
      <w:r>
        <w:rPr>
          <w:b w:val="0"/>
          <w:sz w:val="28"/>
          <w:szCs w:val="28"/>
        </w:rPr>
        <w:t>5.10.обоснование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городского округа и ежегодное распределение объемов тепловой нагрузки между источниками тепловой энергии;</w:t>
      </w:r>
    </w:p>
    <w:p w:rsidR="00257F25" w:rsidRDefault="00257F25" w:rsidP="00257F25">
      <w:pPr>
        <w:pStyle w:val="af8"/>
        <w:spacing w:line="360" w:lineRule="auto"/>
        <w:ind w:firstLine="708"/>
        <w:rPr>
          <w:b w:val="0"/>
          <w:sz w:val="28"/>
          <w:szCs w:val="28"/>
        </w:rPr>
      </w:pPr>
      <w:r>
        <w:rPr>
          <w:b w:val="0"/>
          <w:sz w:val="28"/>
          <w:szCs w:val="28"/>
        </w:rPr>
        <w:t>5.11.расчет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rsidR="00257F25" w:rsidRDefault="00257F25" w:rsidP="00257F25">
      <w:pPr>
        <w:spacing w:line="360" w:lineRule="auto"/>
        <w:ind w:firstLine="708"/>
        <w:jc w:val="both"/>
        <w:rPr>
          <w:sz w:val="28"/>
          <w:szCs w:val="28"/>
        </w:rPr>
      </w:pPr>
      <w:r>
        <w:rPr>
          <w:b/>
          <w:sz w:val="28"/>
          <w:szCs w:val="28"/>
        </w:rPr>
        <w:t>Глава 6.</w:t>
      </w:r>
      <w:r>
        <w:rPr>
          <w:sz w:val="28"/>
          <w:szCs w:val="28"/>
        </w:rPr>
        <w:t>«Предложения по строительству и реконструкции тепловых сетей и сооружений на них».</w:t>
      </w:r>
    </w:p>
    <w:p w:rsidR="00257F25" w:rsidRDefault="00257F25" w:rsidP="00257F25">
      <w:pPr>
        <w:pStyle w:val="af8"/>
        <w:spacing w:line="360" w:lineRule="auto"/>
        <w:ind w:firstLine="708"/>
        <w:rPr>
          <w:b w:val="0"/>
          <w:sz w:val="28"/>
          <w:szCs w:val="28"/>
        </w:rPr>
      </w:pPr>
      <w:r>
        <w:rPr>
          <w:b w:val="0"/>
          <w:sz w:val="28"/>
          <w:szCs w:val="28"/>
        </w:rPr>
        <w:t>6.1.реконструкция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257F25" w:rsidRDefault="00257F25" w:rsidP="00257F25">
      <w:pPr>
        <w:pStyle w:val="af8"/>
        <w:spacing w:line="360" w:lineRule="auto"/>
        <w:ind w:firstLine="708"/>
        <w:rPr>
          <w:b w:val="0"/>
          <w:sz w:val="28"/>
          <w:szCs w:val="28"/>
        </w:rPr>
      </w:pPr>
      <w:r>
        <w:rPr>
          <w:b w:val="0"/>
          <w:sz w:val="28"/>
          <w:szCs w:val="28"/>
        </w:rPr>
        <w:t>6.2.строительство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w:t>
      </w:r>
    </w:p>
    <w:p w:rsidR="00257F25" w:rsidRDefault="00257F25" w:rsidP="00257F25">
      <w:pPr>
        <w:pStyle w:val="af8"/>
        <w:spacing w:line="360" w:lineRule="auto"/>
        <w:ind w:firstLine="708"/>
        <w:rPr>
          <w:b w:val="0"/>
          <w:sz w:val="28"/>
          <w:szCs w:val="28"/>
        </w:rPr>
      </w:pPr>
      <w:r>
        <w:rPr>
          <w:b w:val="0"/>
          <w:sz w:val="28"/>
          <w:szCs w:val="28"/>
        </w:rPr>
        <w:t>6.3.строительство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57F25" w:rsidRDefault="00257F25" w:rsidP="00257F25">
      <w:pPr>
        <w:pStyle w:val="af8"/>
        <w:spacing w:line="360" w:lineRule="auto"/>
        <w:ind w:firstLine="708"/>
        <w:rPr>
          <w:b w:val="0"/>
          <w:sz w:val="28"/>
          <w:szCs w:val="28"/>
        </w:rPr>
      </w:pPr>
      <w:r>
        <w:rPr>
          <w:b w:val="0"/>
          <w:sz w:val="28"/>
          <w:szCs w:val="28"/>
        </w:rPr>
        <w:t>6.4.строительство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257F25" w:rsidRDefault="00257F25" w:rsidP="00257F25">
      <w:pPr>
        <w:pStyle w:val="af8"/>
        <w:spacing w:line="360" w:lineRule="auto"/>
        <w:ind w:firstLine="708"/>
        <w:rPr>
          <w:b w:val="0"/>
          <w:sz w:val="28"/>
          <w:szCs w:val="28"/>
        </w:rPr>
      </w:pPr>
      <w:r>
        <w:rPr>
          <w:b w:val="0"/>
          <w:sz w:val="28"/>
          <w:szCs w:val="28"/>
        </w:rPr>
        <w:t>6.5.строительство тепловых сетей для обеспечения нормативной надежности теплоснабжения;</w:t>
      </w:r>
    </w:p>
    <w:p w:rsidR="00257F25" w:rsidRDefault="00257F25" w:rsidP="00257F25">
      <w:pPr>
        <w:pStyle w:val="af8"/>
        <w:spacing w:line="360" w:lineRule="auto"/>
        <w:ind w:firstLine="708"/>
        <w:rPr>
          <w:b w:val="0"/>
          <w:sz w:val="28"/>
          <w:szCs w:val="28"/>
        </w:rPr>
      </w:pPr>
      <w:r>
        <w:rPr>
          <w:b w:val="0"/>
          <w:sz w:val="28"/>
          <w:szCs w:val="28"/>
        </w:rPr>
        <w:lastRenderedPageBreak/>
        <w:t>6.6.реконструкция тепловых сетей с увеличением диаметра трубопроводов для обеспечения перспективных приростов тепловой нагрузки;</w:t>
      </w:r>
    </w:p>
    <w:p w:rsidR="00257F25" w:rsidRDefault="00257F25" w:rsidP="00257F25">
      <w:pPr>
        <w:pStyle w:val="af8"/>
        <w:spacing w:line="360" w:lineRule="auto"/>
        <w:ind w:firstLine="708"/>
        <w:rPr>
          <w:b w:val="0"/>
          <w:sz w:val="28"/>
          <w:szCs w:val="28"/>
        </w:rPr>
      </w:pPr>
      <w:r>
        <w:rPr>
          <w:b w:val="0"/>
          <w:sz w:val="28"/>
          <w:szCs w:val="28"/>
        </w:rPr>
        <w:t>6.7.реконструкция тепловых сетей, подлежащих замене в связи с исчерпанием эксплуатационного ресурса;</w:t>
      </w:r>
    </w:p>
    <w:p w:rsidR="00257F25" w:rsidRDefault="00257F25" w:rsidP="00257F25">
      <w:pPr>
        <w:pStyle w:val="af8"/>
        <w:spacing w:line="360" w:lineRule="auto"/>
        <w:ind w:firstLine="708"/>
        <w:rPr>
          <w:b w:val="0"/>
          <w:sz w:val="28"/>
          <w:szCs w:val="28"/>
        </w:rPr>
      </w:pPr>
      <w:r>
        <w:rPr>
          <w:b w:val="0"/>
          <w:sz w:val="28"/>
          <w:szCs w:val="28"/>
        </w:rPr>
        <w:t>6.8.строительство и реконструкция насосных станций.</w:t>
      </w:r>
    </w:p>
    <w:p w:rsidR="00257F25" w:rsidRDefault="00257F25" w:rsidP="00257F25">
      <w:pPr>
        <w:spacing w:line="360" w:lineRule="auto"/>
        <w:ind w:firstLine="708"/>
        <w:jc w:val="both"/>
        <w:rPr>
          <w:bCs/>
          <w:sz w:val="28"/>
          <w:szCs w:val="28"/>
        </w:rPr>
      </w:pPr>
      <w:r>
        <w:rPr>
          <w:b/>
          <w:bCs/>
          <w:sz w:val="28"/>
          <w:szCs w:val="28"/>
        </w:rPr>
        <w:t>Глава 7.</w:t>
      </w:r>
      <w:r>
        <w:rPr>
          <w:bCs/>
          <w:sz w:val="28"/>
          <w:szCs w:val="28"/>
        </w:rPr>
        <w:t xml:space="preserve"> Перспективные топливные балансы. </w:t>
      </w:r>
    </w:p>
    <w:p w:rsidR="00257F25" w:rsidRDefault="00257F25" w:rsidP="00257F25">
      <w:pPr>
        <w:spacing w:line="360" w:lineRule="auto"/>
        <w:ind w:firstLine="708"/>
        <w:jc w:val="both"/>
        <w:rPr>
          <w:sz w:val="28"/>
          <w:szCs w:val="28"/>
        </w:rPr>
      </w:pPr>
      <w:r>
        <w:rPr>
          <w:sz w:val="28"/>
          <w:szCs w:val="28"/>
        </w:rPr>
        <w:t>7.1.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городского округа;</w:t>
      </w:r>
    </w:p>
    <w:p w:rsidR="00257F25" w:rsidRDefault="00257F25" w:rsidP="00257F25">
      <w:pPr>
        <w:spacing w:line="360" w:lineRule="auto"/>
        <w:ind w:firstLine="708"/>
        <w:jc w:val="both"/>
        <w:rPr>
          <w:bCs/>
          <w:sz w:val="28"/>
          <w:szCs w:val="28"/>
        </w:rPr>
      </w:pPr>
      <w:r>
        <w:rPr>
          <w:sz w:val="28"/>
          <w:szCs w:val="28"/>
        </w:rPr>
        <w:t>7.2. расчеты по каждому источнику тепловой энергии нормативных запасов аварийных видов топлива.</w:t>
      </w:r>
    </w:p>
    <w:p w:rsidR="00257F25" w:rsidRDefault="00257F25" w:rsidP="00257F25">
      <w:pPr>
        <w:spacing w:line="360" w:lineRule="auto"/>
        <w:ind w:firstLine="708"/>
        <w:jc w:val="both"/>
        <w:rPr>
          <w:bCs/>
          <w:sz w:val="28"/>
          <w:szCs w:val="28"/>
        </w:rPr>
      </w:pPr>
      <w:r>
        <w:rPr>
          <w:b/>
          <w:bCs/>
          <w:sz w:val="28"/>
          <w:szCs w:val="28"/>
        </w:rPr>
        <w:t xml:space="preserve">Глава 8. </w:t>
      </w:r>
      <w:r>
        <w:rPr>
          <w:bCs/>
          <w:sz w:val="28"/>
          <w:szCs w:val="28"/>
        </w:rPr>
        <w:t>Оценка надежности теплоснабжения.</w:t>
      </w:r>
    </w:p>
    <w:p w:rsidR="00257F25" w:rsidRDefault="00257F25" w:rsidP="00257F25">
      <w:pPr>
        <w:spacing w:line="360" w:lineRule="auto"/>
        <w:ind w:firstLine="708"/>
        <w:jc w:val="both"/>
        <w:rPr>
          <w:bCs/>
          <w:sz w:val="28"/>
          <w:szCs w:val="28"/>
        </w:rPr>
      </w:pPr>
      <w:r>
        <w:rPr>
          <w:bCs/>
          <w:sz w:val="28"/>
          <w:szCs w:val="28"/>
        </w:rPr>
        <w:t>8.1.</w:t>
      </w:r>
      <w:r>
        <w:rPr>
          <w:sz w:val="28"/>
          <w:szCs w:val="28"/>
        </w:rPr>
        <w:t>перспективных показателей надежности, определяемых числом нарушений в подаче тепловой энергии;</w:t>
      </w:r>
    </w:p>
    <w:p w:rsidR="00257F25" w:rsidRDefault="00257F25" w:rsidP="00257F25">
      <w:pPr>
        <w:spacing w:line="360" w:lineRule="auto"/>
        <w:ind w:firstLine="708"/>
        <w:jc w:val="both"/>
        <w:rPr>
          <w:bCs/>
          <w:sz w:val="28"/>
          <w:szCs w:val="28"/>
        </w:rPr>
      </w:pPr>
      <w:r>
        <w:rPr>
          <w:bCs/>
          <w:sz w:val="28"/>
          <w:szCs w:val="28"/>
        </w:rPr>
        <w:t>8.2.</w:t>
      </w:r>
      <w:r>
        <w:rPr>
          <w:sz w:val="28"/>
          <w:szCs w:val="28"/>
        </w:rPr>
        <w:t>перспективных показателей, определяемых приведенной продолжительностью прекращений подачи тепловой энергии;</w:t>
      </w:r>
    </w:p>
    <w:p w:rsidR="00257F25" w:rsidRDefault="00257F25" w:rsidP="00257F25">
      <w:pPr>
        <w:spacing w:line="360" w:lineRule="auto"/>
        <w:ind w:firstLine="708"/>
        <w:jc w:val="both"/>
        <w:rPr>
          <w:bCs/>
          <w:sz w:val="28"/>
          <w:szCs w:val="28"/>
        </w:rPr>
      </w:pPr>
      <w:r>
        <w:rPr>
          <w:bCs/>
          <w:sz w:val="28"/>
          <w:szCs w:val="28"/>
        </w:rPr>
        <w:t>8.3.</w:t>
      </w:r>
      <w:r>
        <w:rPr>
          <w:sz w:val="28"/>
          <w:szCs w:val="28"/>
        </w:rPr>
        <w:t>перспективных показателей, определяемых приведенным объемом недоотпуска тепла в результате нарушений в подаче тепловой энергии;</w:t>
      </w:r>
    </w:p>
    <w:p w:rsidR="00257F25" w:rsidRDefault="00257F25" w:rsidP="00257F25">
      <w:pPr>
        <w:spacing w:line="360" w:lineRule="auto"/>
        <w:ind w:firstLine="708"/>
        <w:jc w:val="both"/>
        <w:rPr>
          <w:bCs/>
          <w:sz w:val="28"/>
          <w:szCs w:val="28"/>
        </w:rPr>
      </w:pPr>
      <w:r>
        <w:rPr>
          <w:bCs/>
          <w:sz w:val="28"/>
          <w:szCs w:val="28"/>
        </w:rPr>
        <w:t>8.4.</w:t>
      </w:r>
      <w:r>
        <w:rPr>
          <w:sz w:val="28"/>
          <w:szCs w:val="28"/>
        </w:rPr>
        <w:t>перспективных показателей, определяемых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257F25" w:rsidRDefault="00257F25" w:rsidP="00257F25">
      <w:pPr>
        <w:spacing w:line="360" w:lineRule="auto"/>
        <w:ind w:firstLine="708"/>
        <w:jc w:val="both"/>
        <w:rPr>
          <w:bCs/>
          <w:sz w:val="28"/>
          <w:szCs w:val="28"/>
        </w:rPr>
      </w:pPr>
      <w:r>
        <w:rPr>
          <w:b/>
          <w:bCs/>
          <w:sz w:val="28"/>
          <w:szCs w:val="28"/>
        </w:rPr>
        <w:t>Глава 9.</w:t>
      </w:r>
      <w:r>
        <w:rPr>
          <w:bCs/>
          <w:sz w:val="28"/>
          <w:szCs w:val="28"/>
        </w:rPr>
        <w:t xml:space="preserve"> Обоснование инвестиций  в строительство, реконструкцию и техническое перевооружение.</w:t>
      </w:r>
    </w:p>
    <w:p w:rsidR="00257F25" w:rsidRDefault="00257F25" w:rsidP="00257F25">
      <w:pPr>
        <w:spacing w:line="360" w:lineRule="auto"/>
        <w:ind w:firstLine="708"/>
        <w:jc w:val="both"/>
        <w:rPr>
          <w:bCs/>
          <w:sz w:val="28"/>
          <w:szCs w:val="28"/>
        </w:rPr>
      </w:pPr>
      <w:r>
        <w:rPr>
          <w:bCs/>
          <w:sz w:val="28"/>
          <w:szCs w:val="28"/>
        </w:rPr>
        <w:lastRenderedPageBreak/>
        <w:t>9.1.</w:t>
      </w:r>
      <w:r>
        <w:rPr>
          <w:sz w:val="28"/>
          <w:szCs w:val="28"/>
        </w:rPr>
        <w:t>оценку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257F25" w:rsidRDefault="00257F25" w:rsidP="00257F25">
      <w:pPr>
        <w:spacing w:line="360" w:lineRule="auto"/>
        <w:ind w:firstLine="708"/>
        <w:jc w:val="both"/>
        <w:rPr>
          <w:bCs/>
          <w:sz w:val="28"/>
          <w:szCs w:val="28"/>
        </w:rPr>
      </w:pPr>
      <w:r>
        <w:rPr>
          <w:bCs/>
          <w:sz w:val="28"/>
          <w:szCs w:val="28"/>
        </w:rPr>
        <w:t>9.2.</w:t>
      </w:r>
      <w:r>
        <w:rPr>
          <w:sz w:val="28"/>
          <w:szCs w:val="28"/>
        </w:rPr>
        <w:t>предложения по источникам инвестиций, обеспечивающих финансовые потребности;</w:t>
      </w:r>
    </w:p>
    <w:p w:rsidR="00257F25" w:rsidRDefault="00257F25" w:rsidP="00257F25">
      <w:pPr>
        <w:spacing w:line="360" w:lineRule="auto"/>
        <w:ind w:firstLine="708"/>
        <w:jc w:val="both"/>
        <w:rPr>
          <w:bCs/>
          <w:sz w:val="28"/>
          <w:szCs w:val="28"/>
        </w:rPr>
      </w:pPr>
      <w:r>
        <w:rPr>
          <w:bCs/>
          <w:sz w:val="28"/>
          <w:szCs w:val="28"/>
        </w:rPr>
        <w:t>9.3.</w:t>
      </w:r>
      <w:r>
        <w:rPr>
          <w:sz w:val="28"/>
          <w:szCs w:val="28"/>
        </w:rPr>
        <w:t>расчеты эффективности инвестиций;</w:t>
      </w:r>
    </w:p>
    <w:p w:rsidR="00257F25" w:rsidRDefault="00257F25" w:rsidP="00257F25">
      <w:pPr>
        <w:spacing w:line="360" w:lineRule="auto"/>
        <w:ind w:firstLine="708"/>
        <w:jc w:val="both"/>
        <w:rPr>
          <w:bCs/>
          <w:sz w:val="28"/>
          <w:szCs w:val="28"/>
        </w:rPr>
      </w:pPr>
      <w:r>
        <w:rPr>
          <w:bCs/>
          <w:sz w:val="28"/>
          <w:szCs w:val="28"/>
        </w:rPr>
        <w:t>9.4.</w:t>
      </w:r>
      <w:r>
        <w:rPr>
          <w:sz w:val="28"/>
          <w:szCs w:val="28"/>
        </w:rP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rsidR="00257F25" w:rsidRDefault="00257F25" w:rsidP="00257F25">
      <w:pPr>
        <w:spacing w:line="360" w:lineRule="auto"/>
        <w:ind w:firstLine="709"/>
        <w:jc w:val="both"/>
        <w:rPr>
          <w:bCs/>
          <w:sz w:val="28"/>
          <w:szCs w:val="28"/>
        </w:rPr>
      </w:pPr>
      <w:r>
        <w:rPr>
          <w:b/>
          <w:bCs/>
          <w:sz w:val="28"/>
          <w:szCs w:val="28"/>
        </w:rPr>
        <w:t xml:space="preserve">Глава 10. </w:t>
      </w:r>
      <w:r>
        <w:rPr>
          <w:bCs/>
          <w:sz w:val="28"/>
          <w:szCs w:val="28"/>
        </w:rPr>
        <w:t>Обоснование предложений по определению единой теплоснабжающей организации.</w:t>
      </w:r>
    </w:p>
    <w:p w:rsidR="00257F25" w:rsidRDefault="00257F25" w:rsidP="00257F25">
      <w:pPr>
        <w:rPr>
          <w:b/>
          <w:sz w:val="28"/>
          <w:szCs w:val="28"/>
        </w:rPr>
      </w:pPr>
    </w:p>
    <w:p w:rsidR="00257F25" w:rsidRDefault="00257F25" w:rsidP="00257F25">
      <w:pPr>
        <w:rPr>
          <w:b/>
          <w:sz w:val="28"/>
          <w:szCs w:val="28"/>
        </w:rPr>
      </w:pPr>
      <w:r>
        <w:rPr>
          <w:b/>
          <w:sz w:val="28"/>
          <w:szCs w:val="28"/>
        </w:rPr>
        <w:br w:type="page"/>
      </w:r>
    </w:p>
    <w:p w:rsidR="00257F25" w:rsidRDefault="00257F25" w:rsidP="00257F25">
      <w:pPr>
        <w:jc w:val="center"/>
        <w:rPr>
          <w:b/>
          <w:sz w:val="28"/>
          <w:szCs w:val="28"/>
        </w:rPr>
      </w:pPr>
      <w:r>
        <w:rPr>
          <w:b/>
          <w:sz w:val="28"/>
          <w:szCs w:val="28"/>
        </w:rPr>
        <w:lastRenderedPageBreak/>
        <w:t>ОБОСНОВЫВАЮЩИЕ МАТЕРИАЛЫ К СХЕМЕ ТЕПЛОСНАБЖЕНИЯ</w:t>
      </w:r>
    </w:p>
    <w:p w:rsidR="00257F25" w:rsidRDefault="00257F25" w:rsidP="00257F25">
      <w:pPr>
        <w:jc w:val="center"/>
        <w:rPr>
          <w:b/>
          <w:sz w:val="28"/>
          <w:szCs w:val="28"/>
        </w:rPr>
      </w:pPr>
    </w:p>
    <w:p w:rsidR="00257F25" w:rsidRDefault="00257F25" w:rsidP="00257F25">
      <w:pPr>
        <w:jc w:val="center"/>
        <w:rPr>
          <w:b/>
          <w:sz w:val="28"/>
          <w:szCs w:val="28"/>
        </w:rPr>
      </w:pPr>
      <w:r>
        <w:rPr>
          <w:b/>
          <w:sz w:val="28"/>
          <w:szCs w:val="28"/>
        </w:rPr>
        <w:t>Глава 1 . Существующее положение в сфере производства, передачи и потреблениятепловой энергии для целей теплоснабжения.</w:t>
      </w:r>
    </w:p>
    <w:p w:rsidR="00257F25" w:rsidRDefault="00257F25" w:rsidP="00257F25">
      <w:pPr>
        <w:ind w:left="360"/>
        <w:jc w:val="both"/>
        <w:rPr>
          <w:b/>
          <w:sz w:val="28"/>
          <w:szCs w:val="28"/>
        </w:rPr>
      </w:pPr>
    </w:p>
    <w:p w:rsidR="00257F25" w:rsidRDefault="00257F25" w:rsidP="00257F25">
      <w:pPr>
        <w:pStyle w:val="Default"/>
        <w:numPr>
          <w:ilvl w:val="1"/>
          <w:numId w:val="2"/>
        </w:numPr>
        <w:jc w:val="center"/>
        <w:rPr>
          <w:rFonts w:ascii="Times New Roman" w:hAnsi="Times New Roman" w:cs="Times New Roman"/>
          <w:b/>
          <w:sz w:val="28"/>
          <w:szCs w:val="28"/>
        </w:rPr>
      </w:pPr>
      <w:r>
        <w:rPr>
          <w:rFonts w:ascii="Times New Roman" w:hAnsi="Times New Roman" w:cs="Times New Roman"/>
          <w:b/>
          <w:color w:val="auto"/>
          <w:sz w:val="28"/>
          <w:szCs w:val="28"/>
        </w:rPr>
        <w:t>Функциональная структура теплоснабжения.</w:t>
      </w:r>
    </w:p>
    <w:p w:rsidR="00257F25" w:rsidRDefault="00257F25" w:rsidP="00257F25">
      <w:pPr>
        <w:pStyle w:val="Default"/>
        <w:ind w:left="1259"/>
        <w:jc w:val="both"/>
        <w:rPr>
          <w:rFonts w:ascii="Times New Roman" w:hAnsi="Times New Roman" w:cs="Times New Roman"/>
          <w:sz w:val="28"/>
          <w:szCs w:val="28"/>
        </w:rPr>
      </w:pPr>
    </w:p>
    <w:p w:rsidR="00257F25" w:rsidRDefault="00257F25" w:rsidP="00257F25">
      <w:pPr>
        <w:pStyle w:val="Default"/>
        <w:shd w:val="clear" w:color="auto" w:fill="FFFFFF"/>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Теплоснабжение</w:t>
      </w:r>
      <w:r>
        <w:rPr>
          <w:rStyle w:val="FontStyle105"/>
          <w:sz w:val="28"/>
          <w:szCs w:val="28"/>
        </w:rPr>
        <w:t xml:space="preserve"> жилищно-коммунального сектора</w:t>
      </w:r>
      <w:r>
        <w:rPr>
          <w:rFonts w:ascii="Times New Roman" w:hAnsi="Times New Roman" w:cs="Times New Roman"/>
          <w:sz w:val="28"/>
          <w:szCs w:val="28"/>
        </w:rPr>
        <w:t xml:space="preserve">ГП «Чернышевское»Чернышевского района Забайкальскогокрая осуществляется по централизованной системе теплоснабжения от источников тепловой энергии: </w:t>
      </w:r>
    </w:p>
    <w:p w:rsidR="00257F25" w:rsidRDefault="00257F25" w:rsidP="00257F25">
      <w:pPr>
        <w:spacing w:line="360" w:lineRule="auto"/>
        <w:ind w:firstLine="708"/>
        <w:jc w:val="both"/>
        <w:rPr>
          <w:sz w:val="28"/>
          <w:szCs w:val="28"/>
        </w:rPr>
      </w:pPr>
      <w:r>
        <w:rPr>
          <w:sz w:val="28"/>
          <w:szCs w:val="28"/>
        </w:rPr>
        <w:t>- ООО «Центральная котельная»;</w:t>
      </w:r>
    </w:p>
    <w:p w:rsidR="00257F25" w:rsidRDefault="00257F25" w:rsidP="00257F25">
      <w:pPr>
        <w:spacing w:line="360" w:lineRule="auto"/>
        <w:ind w:firstLine="708"/>
        <w:jc w:val="both"/>
        <w:rPr>
          <w:sz w:val="28"/>
          <w:szCs w:val="28"/>
        </w:rPr>
      </w:pPr>
      <w:r>
        <w:rPr>
          <w:sz w:val="28"/>
          <w:szCs w:val="28"/>
        </w:rPr>
        <w:t>- Котельная «Школы №2»;</w:t>
      </w:r>
    </w:p>
    <w:p w:rsidR="00257F25" w:rsidRDefault="00257F25" w:rsidP="00257F25">
      <w:pPr>
        <w:spacing w:line="360" w:lineRule="auto"/>
        <w:ind w:firstLine="708"/>
        <w:jc w:val="both"/>
        <w:rPr>
          <w:sz w:val="28"/>
          <w:szCs w:val="28"/>
        </w:rPr>
      </w:pPr>
      <w:r>
        <w:rPr>
          <w:sz w:val="28"/>
          <w:szCs w:val="28"/>
        </w:rPr>
        <w:t>- Котельная «РИК»;</w:t>
      </w:r>
    </w:p>
    <w:p w:rsidR="00257F25" w:rsidRDefault="00257F25" w:rsidP="00257F25">
      <w:pPr>
        <w:spacing w:line="360" w:lineRule="auto"/>
        <w:ind w:firstLine="708"/>
        <w:jc w:val="both"/>
        <w:rPr>
          <w:sz w:val="28"/>
          <w:szCs w:val="28"/>
        </w:rPr>
      </w:pPr>
      <w:r>
        <w:rPr>
          <w:sz w:val="28"/>
          <w:szCs w:val="28"/>
        </w:rPr>
        <w:t>- Котельная «База»;</w:t>
      </w:r>
    </w:p>
    <w:p w:rsidR="00257F25" w:rsidRDefault="00257F25" w:rsidP="00257F25">
      <w:pPr>
        <w:spacing w:line="360" w:lineRule="auto"/>
        <w:ind w:firstLine="708"/>
        <w:jc w:val="both"/>
        <w:rPr>
          <w:sz w:val="28"/>
          <w:szCs w:val="28"/>
        </w:rPr>
      </w:pPr>
      <w:r>
        <w:rPr>
          <w:sz w:val="28"/>
          <w:szCs w:val="28"/>
        </w:rPr>
        <w:t>- Котельная «Северная»;</w:t>
      </w:r>
    </w:p>
    <w:p w:rsidR="00257F25" w:rsidRDefault="00257F25" w:rsidP="00257F25">
      <w:pPr>
        <w:spacing w:line="360" w:lineRule="auto"/>
        <w:ind w:firstLine="708"/>
        <w:jc w:val="both"/>
        <w:rPr>
          <w:sz w:val="28"/>
          <w:szCs w:val="28"/>
        </w:rPr>
      </w:pPr>
      <w:r>
        <w:rPr>
          <w:sz w:val="28"/>
          <w:szCs w:val="28"/>
        </w:rPr>
        <w:t>- Котельная «ГРЭ»;</w:t>
      </w:r>
    </w:p>
    <w:p w:rsidR="00257F25" w:rsidRDefault="00257F25" w:rsidP="00257F25">
      <w:pPr>
        <w:spacing w:line="360" w:lineRule="auto"/>
        <w:ind w:firstLine="708"/>
        <w:jc w:val="both"/>
        <w:rPr>
          <w:sz w:val="28"/>
          <w:szCs w:val="28"/>
        </w:rPr>
      </w:pPr>
      <w:r>
        <w:rPr>
          <w:sz w:val="28"/>
          <w:szCs w:val="28"/>
        </w:rPr>
        <w:t>- Котельная «Кораблик»;</w:t>
      </w:r>
    </w:p>
    <w:p w:rsidR="00257F25" w:rsidRDefault="00257F25" w:rsidP="00257F25">
      <w:pPr>
        <w:spacing w:line="360" w:lineRule="auto"/>
        <w:ind w:firstLine="708"/>
        <w:jc w:val="both"/>
        <w:rPr>
          <w:sz w:val="28"/>
          <w:szCs w:val="28"/>
        </w:rPr>
      </w:pPr>
      <w:r>
        <w:rPr>
          <w:sz w:val="28"/>
          <w:szCs w:val="28"/>
        </w:rPr>
        <w:t>- Котельная «Школы №63»;</w:t>
      </w:r>
    </w:p>
    <w:p w:rsidR="00257F25" w:rsidRDefault="00257F25" w:rsidP="00257F25">
      <w:pPr>
        <w:spacing w:line="360" w:lineRule="auto"/>
        <w:ind w:firstLine="708"/>
        <w:jc w:val="both"/>
        <w:rPr>
          <w:sz w:val="28"/>
          <w:szCs w:val="28"/>
        </w:rPr>
      </w:pPr>
      <w:r>
        <w:rPr>
          <w:sz w:val="28"/>
          <w:szCs w:val="28"/>
        </w:rPr>
        <w:t>- Котельная «Ветстанция»;</w:t>
      </w:r>
    </w:p>
    <w:p w:rsidR="00257F25" w:rsidRDefault="00257F25" w:rsidP="00257F25">
      <w:pPr>
        <w:pStyle w:val="Default"/>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Котельная «Баня».</w:t>
      </w:r>
    </w:p>
    <w:p w:rsidR="00257F25" w:rsidRDefault="00257F25" w:rsidP="00257F25">
      <w:pPr>
        <w:pStyle w:val="Default"/>
        <w:shd w:val="clear" w:color="auto" w:fill="FFFFFF"/>
        <w:spacing w:line="360" w:lineRule="auto"/>
        <w:jc w:val="both"/>
        <w:rPr>
          <w:rFonts w:ascii="Times New Roman" w:hAnsi="Times New Roman" w:cs="Times New Roman"/>
          <w:sz w:val="28"/>
          <w:szCs w:val="28"/>
        </w:rPr>
      </w:pPr>
    </w:p>
    <w:p w:rsidR="00257F25" w:rsidRDefault="00257F25" w:rsidP="00257F25">
      <w:pPr>
        <w:jc w:val="both"/>
        <w:rPr>
          <w:color w:val="000000"/>
        </w:rPr>
      </w:pPr>
      <w:r>
        <w:pict>
          <v:group id="_x0000_s1026" style="position:absolute;left:0;text-align:left;margin-left:21.25pt;margin-top:6.2pt;width:427pt;height:25.2pt;z-index:251658240" coordorigin="1843,8698" coordsize="8540,504">
            <v:rect id="_x0000_s1027" style="position:absolute;left:1843;top:8698;width:2045;height:504">
              <v:textbox style="mso-next-textbox:#_x0000_s1027">
                <w:txbxContent>
                  <w:p w:rsidR="00257F25" w:rsidRDefault="00257F25" w:rsidP="00257F25">
                    <w:r>
                      <w:t>Тепловой пункт</w:t>
                    </w:r>
                  </w:p>
                </w:txbxContent>
              </v:textbox>
            </v:rect>
            <v:rect id="_x0000_s1028" style="position:absolute;left:5285;top:8698;width:2045;height:504">
              <v:textbox style="mso-next-textbox:#_x0000_s1028">
                <w:txbxContent>
                  <w:p w:rsidR="00257F25" w:rsidRDefault="00257F25" w:rsidP="00257F25">
                    <w:r>
                      <w:t>Тепловые сети</w:t>
                    </w:r>
                  </w:p>
                </w:txbxContent>
              </v:textbox>
            </v:rect>
            <v:rect id="_x0000_s1029" style="position:absolute;left:8338;top:8698;width:2045;height:504">
              <v:textbox style="mso-next-textbox:#_x0000_s1029">
                <w:txbxContent>
                  <w:p w:rsidR="00257F25" w:rsidRDefault="00257F25" w:rsidP="00257F25">
                    <w:r>
                      <w:t>Потребитель</w:t>
                    </w:r>
                  </w:p>
                </w:txbxContent>
              </v:textbox>
            </v:rect>
            <v:shapetype id="_x0000_t32" coordsize="21600,21600" o:spt="32" o:oned="t" path="m,l21600,21600e" filled="f">
              <v:path arrowok="t" fillok="f" o:connecttype="none"/>
              <o:lock v:ext="edit" shapetype="t"/>
            </v:shapetype>
            <v:shape id="_x0000_s1030" type="#_x0000_t32" style="position:absolute;left:3888;top:8986;width:1397;height:0" o:connectortype="straight">
              <v:stroke endarrow="block"/>
            </v:shape>
            <v:shape id="_x0000_s1031" type="#_x0000_t32" style="position:absolute;left:7330;top:8986;width:1007;height:0" o:connectortype="straight">
              <v:stroke endarrow="block"/>
            </v:shape>
          </v:group>
        </w:pict>
      </w:r>
    </w:p>
    <w:p w:rsidR="00257F25" w:rsidRDefault="00257F25" w:rsidP="00257F25">
      <w:pPr>
        <w:jc w:val="both"/>
        <w:rPr>
          <w:color w:val="000000"/>
        </w:rPr>
      </w:pPr>
      <w:r>
        <w:rPr>
          <w:color w:val="000000"/>
        </w:rPr>
        <w:tab/>
      </w:r>
    </w:p>
    <w:p w:rsidR="00257F25" w:rsidRDefault="00257F25" w:rsidP="00257F25">
      <w:pPr>
        <w:jc w:val="both"/>
        <w:rPr>
          <w:color w:val="000000"/>
          <w:sz w:val="28"/>
          <w:szCs w:val="28"/>
        </w:rPr>
      </w:pPr>
    </w:p>
    <w:p w:rsidR="00257F25" w:rsidRDefault="00257F25" w:rsidP="00257F25">
      <w:pPr>
        <w:jc w:val="both"/>
        <w:rPr>
          <w:color w:val="000000"/>
          <w:sz w:val="28"/>
          <w:szCs w:val="28"/>
        </w:rPr>
      </w:pPr>
    </w:p>
    <w:p w:rsidR="00257F25" w:rsidRDefault="00257F25" w:rsidP="00257F25">
      <w:pPr>
        <w:shd w:val="clear" w:color="auto" w:fill="FFFFFF"/>
        <w:tabs>
          <w:tab w:val="left" w:pos="-1418"/>
        </w:tabs>
        <w:ind w:firstLine="539"/>
        <w:jc w:val="center"/>
        <w:rPr>
          <w:sz w:val="28"/>
          <w:szCs w:val="28"/>
        </w:rPr>
      </w:pPr>
      <w:r>
        <w:rPr>
          <w:sz w:val="28"/>
          <w:szCs w:val="28"/>
        </w:rPr>
        <w:t>Рис. 1.Схема теплоснабжения от источника тепла ГП «Чернышевское».</w:t>
      </w:r>
    </w:p>
    <w:p w:rsidR="00257F25" w:rsidRDefault="00257F25" w:rsidP="00257F25">
      <w:pPr>
        <w:shd w:val="clear" w:color="auto" w:fill="FFFFFF"/>
        <w:tabs>
          <w:tab w:val="left" w:pos="-1418"/>
        </w:tabs>
        <w:ind w:firstLine="539"/>
        <w:jc w:val="center"/>
        <w:rPr>
          <w:sz w:val="28"/>
          <w:szCs w:val="28"/>
        </w:rPr>
      </w:pPr>
    </w:p>
    <w:p w:rsidR="00257F25" w:rsidRDefault="00257F25" w:rsidP="00257F25">
      <w:pPr>
        <w:spacing w:line="360" w:lineRule="auto"/>
        <w:ind w:firstLine="851"/>
        <w:jc w:val="both"/>
        <w:rPr>
          <w:color w:val="000000"/>
          <w:sz w:val="28"/>
          <w:szCs w:val="28"/>
          <w:highlight w:val="yellow"/>
        </w:rPr>
      </w:pPr>
      <w:r>
        <w:rPr>
          <w:color w:val="000000"/>
          <w:sz w:val="28"/>
          <w:szCs w:val="28"/>
        </w:rPr>
        <w:t xml:space="preserve">Протяженность тепловых сетей находящихся в пользовании </w:t>
      </w:r>
      <w:r>
        <w:rPr>
          <w:sz w:val="28"/>
          <w:szCs w:val="28"/>
        </w:rPr>
        <w:t>теплоснабжающих организаций ГП «Чернышевское»</w:t>
      </w:r>
      <w:r>
        <w:rPr>
          <w:color w:val="000000"/>
          <w:sz w:val="28"/>
          <w:szCs w:val="28"/>
        </w:rPr>
        <w:t>составляет 20,143км.</w:t>
      </w:r>
    </w:p>
    <w:p w:rsidR="00257F25" w:rsidRDefault="00257F25" w:rsidP="00257F25">
      <w:pPr>
        <w:numPr>
          <w:ilvl w:val="1"/>
          <w:numId w:val="4"/>
        </w:numPr>
        <w:spacing w:after="0" w:line="360" w:lineRule="auto"/>
        <w:ind w:firstLine="540"/>
        <w:jc w:val="both"/>
        <w:rPr>
          <w:sz w:val="28"/>
          <w:szCs w:val="28"/>
        </w:rPr>
      </w:pPr>
      <w:r>
        <w:rPr>
          <w:bCs/>
          <w:sz w:val="28"/>
          <w:szCs w:val="28"/>
        </w:rPr>
        <w:t xml:space="preserve">Состояние  тепловых сетей в муниципальном образовании удовлетворительное. Нормативный срок службы трубопроводов тепловых сетей составляет 40 лет. </w:t>
      </w:r>
    </w:p>
    <w:p w:rsidR="00257F25" w:rsidRDefault="00257F25" w:rsidP="00257F25">
      <w:pPr>
        <w:spacing w:line="360" w:lineRule="auto"/>
        <w:ind w:firstLine="709"/>
        <w:jc w:val="both"/>
        <w:rPr>
          <w:bCs/>
          <w:sz w:val="28"/>
          <w:szCs w:val="28"/>
        </w:rPr>
      </w:pPr>
      <w:r>
        <w:rPr>
          <w:bCs/>
          <w:sz w:val="28"/>
          <w:szCs w:val="28"/>
        </w:rPr>
        <w:t>В структуру ГП «Чернышевское»входит 10 котельных,  все они работают на твердом топливе (бурый уголь).Установленная мощность данных котельных составляет 44,78 Гкал/час.</w:t>
      </w:r>
    </w:p>
    <w:p w:rsidR="00257F25" w:rsidRDefault="00257F25" w:rsidP="00257F25">
      <w:pPr>
        <w:spacing w:line="360" w:lineRule="auto"/>
        <w:ind w:firstLine="709"/>
        <w:jc w:val="both"/>
        <w:rPr>
          <w:bCs/>
          <w:sz w:val="28"/>
          <w:szCs w:val="28"/>
        </w:rPr>
      </w:pPr>
      <w:r>
        <w:rPr>
          <w:sz w:val="28"/>
          <w:szCs w:val="28"/>
        </w:rPr>
        <w:t>Котельные ГП «Чернышевское»</w:t>
      </w:r>
      <w:r>
        <w:rPr>
          <w:bCs/>
          <w:sz w:val="28"/>
          <w:szCs w:val="28"/>
        </w:rPr>
        <w:t>снабжают тепловой энергией:</w:t>
      </w:r>
    </w:p>
    <w:p w:rsidR="00257F25" w:rsidRDefault="00257F25" w:rsidP="00257F25">
      <w:pPr>
        <w:spacing w:line="360" w:lineRule="auto"/>
        <w:ind w:firstLine="709"/>
        <w:jc w:val="both"/>
        <w:rPr>
          <w:bCs/>
          <w:sz w:val="28"/>
          <w:szCs w:val="28"/>
        </w:rPr>
      </w:pPr>
      <w:r>
        <w:rPr>
          <w:sz w:val="28"/>
          <w:szCs w:val="28"/>
        </w:rPr>
        <w:t>- ООО «Центральная котельная»</w:t>
      </w:r>
      <w:r>
        <w:rPr>
          <w:bCs/>
          <w:sz w:val="28"/>
          <w:szCs w:val="28"/>
        </w:rPr>
        <w:t>обслуживает 45 жилых домов и 12 административных зданий;</w:t>
      </w:r>
    </w:p>
    <w:p w:rsidR="00257F25" w:rsidRDefault="00257F25" w:rsidP="00257F25">
      <w:pPr>
        <w:spacing w:line="360" w:lineRule="auto"/>
        <w:ind w:firstLine="708"/>
        <w:jc w:val="both"/>
        <w:rPr>
          <w:sz w:val="28"/>
          <w:szCs w:val="28"/>
        </w:rPr>
      </w:pPr>
      <w:r>
        <w:rPr>
          <w:sz w:val="28"/>
          <w:szCs w:val="28"/>
        </w:rPr>
        <w:t xml:space="preserve">- Котельная «Школы №2» </w:t>
      </w:r>
      <w:r>
        <w:rPr>
          <w:bCs/>
          <w:sz w:val="28"/>
          <w:szCs w:val="28"/>
        </w:rPr>
        <w:t>обслуживает 8 жилых домов и 11 административных зданий;</w:t>
      </w:r>
    </w:p>
    <w:p w:rsidR="00257F25" w:rsidRDefault="00257F25" w:rsidP="00257F25">
      <w:pPr>
        <w:spacing w:line="360" w:lineRule="auto"/>
        <w:ind w:firstLine="708"/>
        <w:jc w:val="both"/>
        <w:rPr>
          <w:sz w:val="28"/>
          <w:szCs w:val="28"/>
        </w:rPr>
      </w:pPr>
      <w:r>
        <w:rPr>
          <w:sz w:val="28"/>
          <w:szCs w:val="28"/>
        </w:rPr>
        <w:t>- Котельная «РИК»</w:t>
      </w:r>
      <w:r>
        <w:rPr>
          <w:bCs/>
          <w:sz w:val="28"/>
          <w:szCs w:val="28"/>
        </w:rPr>
        <w:t>обслуживает 6 жилых домов и 2 административных зданий;</w:t>
      </w:r>
    </w:p>
    <w:p w:rsidR="00257F25" w:rsidRDefault="00257F25" w:rsidP="00257F25">
      <w:pPr>
        <w:spacing w:line="360" w:lineRule="auto"/>
        <w:ind w:firstLine="708"/>
        <w:jc w:val="both"/>
        <w:rPr>
          <w:sz w:val="28"/>
          <w:szCs w:val="28"/>
        </w:rPr>
      </w:pPr>
      <w:r>
        <w:rPr>
          <w:sz w:val="28"/>
          <w:szCs w:val="28"/>
        </w:rPr>
        <w:t>- Котельная «База»</w:t>
      </w:r>
      <w:r>
        <w:rPr>
          <w:bCs/>
          <w:sz w:val="28"/>
          <w:szCs w:val="28"/>
        </w:rPr>
        <w:t>обслуживает 4 жилых домов и 2 административных зданий;</w:t>
      </w:r>
    </w:p>
    <w:p w:rsidR="00257F25" w:rsidRDefault="00257F25" w:rsidP="00257F25">
      <w:pPr>
        <w:spacing w:line="360" w:lineRule="auto"/>
        <w:ind w:firstLine="708"/>
        <w:jc w:val="both"/>
        <w:rPr>
          <w:sz w:val="28"/>
          <w:szCs w:val="28"/>
        </w:rPr>
      </w:pPr>
      <w:r>
        <w:rPr>
          <w:sz w:val="28"/>
          <w:szCs w:val="28"/>
        </w:rPr>
        <w:t>- Котельная «Северная»</w:t>
      </w:r>
      <w:r>
        <w:rPr>
          <w:bCs/>
          <w:sz w:val="28"/>
          <w:szCs w:val="28"/>
        </w:rPr>
        <w:t>обслуживает 7 жилых домов и 3 административных зданий;</w:t>
      </w:r>
    </w:p>
    <w:p w:rsidR="00257F25" w:rsidRDefault="00257F25" w:rsidP="00257F25">
      <w:pPr>
        <w:spacing w:line="360" w:lineRule="auto"/>
        <w:ind w:firstLine="708"/>
        <w:jc w:val="both"/>
        <w:rPr>
          <w:sz w:val="28"/>
          <w:szCs w:val="28"/>
        </w:rPr>
      </w:pPr>
      <w:r>
        <w:rPr>
          <w:sz w:val="28"/>
          <w:szCs w:val="28"/>
        </w:rPr>
        <w:t>- Котельная «ГРЭ»</w:t>
      </w:r>
      <w:r>
        <w:rPr>
          <w:bCs/>
          <w:sz w:val="28"/>
          <w:szCs w:val="28"/>
        </w:rPr>
        <w:t>обслуживает 102 жилых домов и 2 административных зданий;</w:t>
      </w:r>
    </w:p>
    <w:p w:rsidR="00257F25" w:rsidRDefault="00257F25" w:rsidP="00257F25">
      <w:pPr>
        <w:spacing w:line="360" w:lineRule="auto"/>
        <w:ind w:firstLine="708"/>
        <w:jc w:val="both"/>
        <w:rPr>
          <w:sz w:val="28"/>
          <w:szCs w:val="28"/>
        </w:rPr>
      </w:pPr>
      <w:r>
        <w:rPr>
          <w:sz w:val="28"/>
          <w:szCs w:val="28"/>
        </w:rPr>
        <w:t>- Котельная «Кораблик»</w:t>
      </w:r>
      <w:r>
        <w:rPr>
          <w:bCs/>
          <w:sz w:val="28"/>
          <w:szCs w:val="28"/>
        </w:rPr>
        <w:t>обслуживает 10 жилых домов и 9 административных зданий;</w:t>
      </w:r>
    </w:p>
    <w:p w:rsidR="00257F25" w:rsidRDefault="00257F25" w:rsidP="00257F25">
      <w:pPr>
        <w:spacing w:line="360" w:lineRule="auto"/>
        <w:ind w:firstLine="708"/>
        <w:jc w:val="both"/>
        <w:rPr>
          <w:sz w:val="28"/>
          <w:szCs w:val="28"/>
        </w:rPr>
      </w:pPr>
      <w:r>
        <w:rPr>
          <w:sz w:val="28"/>
          <w:szCs w:val="28"/>
        </w:rPr>
        <w:t>- Котельная «Школы №63»</w:t>
      </w:r>
      <w:r>
        <w:rPr>
          <w:bCs/>
          <w:sz w:val="28"/>
          <w:szCs w:val="28"/>
        </w:rPr>
        <w:t>обслуживает 15 жилых домов и 15 административных зданий;</w:t>
      </w:r>
    </w:p>
    <w:p w:rsidR="00257F25" w:rsidRDefault="00257F25" w:rsidP="00257F25">
      <w:pPr>
        <w:spacing w:line="360" w:lineRule="auto"/>
        <w:ind w:firstLine="708"/>
        <w:jc w:val="both"/>
        <w:rPr>
          <w:sz w:val="28"/>
          <w:szCs w:val="28"/>
        </w:rPr>
      </w:pPr>
      <w:r>
        <w:rPr>
          <w:sz w:val="28"/>
          <w:szCs w:val="28"/>
        </w:rPr>
        <w:lastRenderedPageBreak/>
        <w:t>- Котельная «Ветстанция»</w:t>
      </w:r>
      <w:r>
        <w:rPr>
          <w:bCs/>
          <w:sz w:val="28"/>
          <w:szCs w:val="28"/>
        </w:rPr>
        <w:t>обслуживает 4 жилых домов и 5 административных зданий;</w:t>
      </w:r>
    </w:p>
    <w:p w:rsidR="00257F25" w:rsidRDefault="00257F25" w:rsidP="00257F25">
      <w:pPr>
        <w:spacing w:line="360" w:lineRule="auto"/>
        <w:ind w:firstLine="708"/>
        <w:jc w:val="both"/>
        <w:rPr>
          <w:sz w:val="28"/>
          <w:szCs w:val="28"/>
        </w:rPr>
      </w:pPr>
      <w:r>
        <w:rPr>
          <w:sz w:val="28"/>
          <w:szCs w:val="28"/>
        </w:rPr>
        <w:t xml:space="preserve">- Котельная «Баня» </w:t>
      </w:r>
      <w:r>
        <w:rPr>
          <w:bCs/>
          <w:sz w:val="28"/>
          <w:szCs w:val="28"/>
        </w:rPr>
        <w:t>обслуживает 2 административных зданий;</w:t>
      </w:r>
    </w:p>
    <w:p w:rsidR="00257F25" w:rsidRDefault="00257F25" w:rsidP="00257F25">
      <w:pPr>
        <w:spacing w:line="360" w:lineRule="auto"/>
        <w:ind w:firstLine="709"/>
        <w:jc w:val="both"/>
        <w:rPr>
          <w:bCs/>
          <w:sz w:val="28"/>
          <w:szCs w:val="28"/>
        </w:rPr>
      </w:pPr>
      <w:r>
        <w:rPr>
          <w:bCs/>
          <w:sz w:val="28"/>
          <w:szCs w:val="28"/>
        </w:rPr>
        <w:t>Общее количество жилых домов, присоединенных к системам коммунальной инфраструктуры, составляет 201, всего 133,7 тыс. м</w:t>
      </w:r>
      <w:r>
        <w:rPr>
          <w:bCs/>
          <w:sz w:val="28"/>
          <w:szCs w:val="28"/>
          <w:vertAlign w:val="superscript"/>
        </w:rPr>
        <w:t>2</w:t>
      </w:r>
      <w:r>
        <w:rPr>
          <w:bCs/>
          <w:sz w:val="28"/>
          <w:szCs w:val="28"/>
        </w:rPr>
        <w:t>. Общая площадь на одного человека 10 м</w:t>
      </w:r>
      <w:r>
        <w:rPr>
          <w:bCs/>
          <w:sz w:val="28"/>
          <w:szCs w:val="28"/>
          <w:vertAlign w:val="superscript"/>
        </w:rPr>
        <w:t>2</w:t>
      </w:r>
      <w:r>
        <w:rPr>
          <w:bCs/>
          <w:sz w:val="28"/>
          <w:szCs w:val="28"/>
        </w:rPr>
        <w:t>.</w:t>
      </w:r>
    </w:p>
    <w:p w:rsidR="00257F25" w:rsidRDefault="00257F25" w:rsidP="00257F25">
      <w:pPr>
        <w:rPr>
          <w:b/>
          <w:sz w:val="28"/>
          <w:szCs w:val="28"/>
        </w:rPr>
      </w:pPr>
      <w:r>
        <w:rPr>
          <w:b/>
          <w:sz w:val="28"/>
          <w:szCs w:val="28"/>
        </w:rPr>
        <w:br w:type="page"/>
      </w:r>
    </w:p>
    <w:p w:rsidR="00257F25" w:rsidRDefault="00257F25" w:rsidP="00257F25">
      <w:pPr>
        <w:spacing w:before="100" w:after="119" w:line="360" w:lineRule="auto"/>
        <w:ind w:left="1259"/>
        <w:contextualSpacing/>
        <w:rPr>
          <w:rFonts w:ascii="Times New Roman" w:eastAsia="Times New Roman" w:hAnsi="Times New Roman" w:cs="Times New Roman"/>
          <w:b/>
          <w:sz w:val="28"/>
          <w:szCs w:val="28"/>
          <w:lang w:eastAsia="ar-SA"/>
        </w:rPr>
      </w:pPr>
    </w:p>
    <w:p w:rsidR="00257F25" w:rsidRDefault="00257F25" w:rsidP="00257F25">
      <w:pPr>
        <w:numPr>
          <w:ilvl w:val="1"/>
          <w:numId w:val="2"/>
        </w:numPr>
        <w:spacing w:before="100" w:after="119" w:line="360" w:lineRule="auto"/>
        <w:contextualSpacing/>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Источники тепловой энергии.</w:t>
      </w:r>
    </w:p>
    <w:p w:rsidR="00257F25" w:rsidRDefault="00257F25" w:rsidP="00257F25">
      <w:pPr>
        <w:spacing w:line="360" w:lineRule="auto"/>
        <w:ind w:firstLine="708"/>
        <w:jc w:val="both"/>
        <w:rPr>
          <w:color w:val="000000"/>
          <w:sz w:val="28"/>
          <w:szCs w:val="28"/>
        </w:rPr>
      </w:pPr>
      <w:r>
        <w:rPr>
          <w:sz w:val="28"/>
          <w:szCs w:val="28"/>
        </w:rPr>
        <w:t xml:space="preserve">ООО «Центральная котельная» и МУП «Чернышевский теплоэнергетический комплекс» - являются </w:t>
      </w:r>
      <w:r>
        <w:rPr>
          <w:color w:val="000000"/>
          <w:sz w:val="28"/>
          <w:szCs w:val="28"/>
        </w:rPr>
        <w:t xml:space="preserve">теплоснабжающими организациями, осуществляющимикак производство тепловой энергии на </w:t>
      </w:r>
      <w:r>
        <w:rPr>
          <w:bCs/>
          <w:sz w:val="28"/>
          <w:szCs w:val="28"/>
        </w:rPr>
        <w:t>котельных</w:t>
      </w:r>
      <w:r>
        <w:rPr>
          <w:color w:val="000000"/>
          <w:sz w:val="28"/>
          <w:szCs w:val="28"/>
        </w:rPr>
        <w:t xml:space="preserve">, находящихся в их ведении, её передачу и распределение между потребителями по сетям, также находящимся в ведении подразделения.  </w:t>
      </w:r>
      <w:r>
        <w:rPr>
          <w:sz w:val="28"/>
          <w:szCs w:val="28"/>
        </w:rPr>
        <w:t>Данные теплогенерирующие организации осуществляют свою хозяйственную деятельность в городском поселении «Чернышевское» Чернышевского  района, Забойкальского края, основной задачей которого является надежное и бесперебойное теплоснабжение потребителей.</w:t>
      </w:r>
    </w:p>
    <w:p w:rsidR="00257F25" w:rsidRDefault="00257F25" w:rsidP="00257F25">
      <w:pPr>
        <w:pStyle w:val="af1"/>
        <w:spacing w:line="360" w:lineRule="auto"/>
        <w:ind w:firstLine="708"/>
        <w:jc w:val="both"/>
        <w:rPr>
          <w:szCs w:val="28"/>
        </w:rPr>
      </w:pPr>
      <w:r>
        <w:rPr>
          <w:szCs w:val="28"/>
        </w:rPr>
        <w:t>Основными элементами функциональной структуры теплоснабжения являются источники теплоснабжения:</w:t>
      </w:r>
    </w:p>
    <w:p w:rsidR="00257F25" w:rsidRDefault="00257F25" w:rsidP="00257F25">
      <w:pPr>
        <w:spacing w:line="360" w:lineRule="auto"/>
        <w:ind w:firstLine="708"/>
        <w:jc w:val="both"/>
        <w:rPr>
          <w:sz w:val="28"/>
          <w:szCs w:val="28"/>
        </w:rPr>
      </w:pPr>
      <w:r>
        <w:rPr>
          <w:sz w:val="28"/>
          <w:szCs w:val="28"/>
        </w:rPr>
        <w:t>Водогрейная котельная ООО «Центральная котельная» -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«Школы №2»-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«РИК»-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«База»-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«Северная»-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«ГРЭ»-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«Кораблик»-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«Школы №63»-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«Ветстанция»- ГП «Чернышевское»;</w:t>
      </w:r>
    </w:p>
    <w:p w:rsidR="00257F25" w:rsidRDefault="00257F25" w:rsidP="00257F25">
      <w:pPr>
        <w:pStyle w:val="Default"/>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Водогрейная котельная</w:t>
      </w:r>
      <w:r>
        <w:rPr>
          <w:rFonts w:ascii="Times New Roman" w:hAnsi="Times New Roman" w:cs="Times New Roman"/>
          <w:sz w:val="28"/>
          <w:szCs w:val="28"/>
        </w:rPr>
        <w:t>«Баня» - ГП «Чернышевское»;</w:t>
      </w:r>
    </w:p>
    <w:p w:rsidR="00257F25" w:rsidRDefault="00257F25" w:rsidP="00257F25">
      <w:pPr>
        <w:spacing w:line="360" w:lineRule="auto"/>
        <w:jc w:val="both"/>
        <w:rPr>
          <w:sz w:val="28"/>
          <w:szCs w:val="28"/>
        </w:rPr>
      </w:pPr>
      <w:r>
        <w:rPr>
          <w:sz w:val="28"/>
          <w:szCs w:val="28"/>
        </w:rPr>
        <w:t>а также:</w:t>
      </w:r>
    </w:p>
    <w:p w:rsidR="00257F25" w:rsidRDefault="00257F25" w:rsidP="00257F25">
      <w:pPr>
        <w:spacing w:line="360" w:lineRule="auto"/>
        <w:ind w:left="720"/>
        <w:jc w:val="both"/>
        <w:rPr>
          <w:sz w:val="28"/>
          <w:szCs w:val="28"/>
        </w:rPr>
      </w:pPr>
      <w:r>
        <w:rPr>
          <w:sz w:val="28"/>
          <w:szCs w:val="28"/>
        </w:rPr>
        <w:lastRenderedPageBreak/>
        <w:t xml:space="preserve"> - совокупность участков прямых трубопроводов от источников теплоснабжения до потребителей; </w:t>
      </w:r>
    </w:p>
    <w:p w:rsidR="00257F25" w:rsidRDefault="00257F25" w:rsidP="00257F25">
      <w:pPr>
        <w:spacing w:line="360" w:lineRule="auto"/>
        <w:ind w:left="360" w:firstLine="348"/>
        <w:jc w:val="both"/>
        <w:rPr>
          <w:sz w:val="28"/>
          <w:szCs w:val="28"/>
        </w:rPr>
      </w:pPr>
      <w:r>
        <w:rPr>
          <w:sz w:val="28"/>
          <w:szCs w:val="28"/>
        </w:rPr>
        <w:t>- совокупность участков обратных трубопроводов от потребителей;</w:t>
      </w:r>
    </w:p>
    <w:p w:rsidR="00257F25" w:rsidRDefault="00257F25" w:rsidP="00257F25">
      <w:pPr>
        <w:spacing w:line="360" w:lineRule="auto"/>
        <w:ind w:left="720"/>
        <w:jc w:val="both"/>
        <w:rPr>
          <w:sz w:val="28"/>
          <w:szCs w:val="28"/>
        </w:rPr>
      </w:pPr>
      <w:r>
        <w:rPr>
          <w:sz w:val="28"/>
          <w:szCs w:val="28"/>
        </w:rPr>
        <w:t>- множество потребителей тепловой энергии.</w:t>
      </w:r>
    </w:p>
    <w:p w:rsidR="00257F25" w:rsidRDefault="00257F25" w:rsidP="00257F25">
      <w:pPr>
        <w:spacing w:line="360" w:lineRule="auto"/>
        <w:ind w:firstLine="708"/>
        <w:jc w:val="both"/>
        <w:rPr>
          <w:rStyle w:val="FontStyle105"/>
          <w:b w:val="0"/>
          <w:sz w:val="28"/>
          <w:szCs w:val="28"/>
        </w:rPr>
      </w:pPr>
      <w:r>
        <w:rPr>
          <w:sz w:val="28"/>
          <w:szCs w:val="28"/>
        </w:rPr>
        <w:t xml:space="preserve">Система централизованного теплоснабжения в ГП «Чернышевское»двухтрубная, открытая. </w:t>
      </w:r>
      <w:r>
        <w:rPr>
          <w:rStyle w:val="FontStyle105"/>
          <w:sz w:val="28"/>
          <w:szCs w:val="28"/>
        </w:rPr>
        <w:t xml:space="preserve">Для системы теплоснабжения принято качественное регулирование отпуска тепловой энергии в сетевой воде потребителям. </w:t>
      </w:r>
    </w:p>
    <w:p w:rsidR="00257F25" w:rsidRDefault="00257F25" w:rsidP="00257F25">
      <w:pPr>
        <w:spacing w:line="360" w:lineRule="auto"/>
        <w:jc w:val="center"/>
        <w:rPr>
          <w:rStyle w:val="FontStyle105"/>
          <w:b w:val="0"/>
          <w:sz w:val="28"/>
          <w:szCs w:val="28"/>
        </w:rPr>
      </w:pPr>
    </w:p>
    <w:p w:rsidR="00257F25" w:rsidRDefault="00257F25" w:rsidP="00257F25">
      <w:pPr>
        <w:spacing w:line="360" w:lineRule="auto"/>
        <w:jc w:val="center"/>
        <w:rPr>
          <w:rStyle w:val="FontStyle105"/>
          <w:b w:val="0"/>
          <w:sz w:val="28"/>
          <w:szCs w:val="28"/>
        </w:rPr>
      </w:pPr>
      <w:r>
        <w:rPr>
          <w:rStyle w:val="FontStyle105"/>
          <w:sz w:val="28"/>
          <w:szCs w:val="28"/>
        </w:rPr>
        <w:t>Температурные графики для регулирования отпуска тепла.</w:t>
      </w:r>
    </w:p>
    <w:p w:rsidR="00257F25" w:rsidRDefault="00257F25" w:rsidP="00257F25">
      <w:pPr>
        <w:pStyle w:val="af1"/>
        <w:tabs>
          <w:tab w:val="left" w:pos="7360"/>
        </w:tabs>
        <w:spacing w:line="360" w:lineRule="auto"/>
        <w:ind w:firstLine="0"/>
        <w:jc w:val="right"/>
        <w:rPr>
          <w:i/>
          <w:color w:val="000000"/>
        </w:rPr>
      </w:pPr>
      <w:r>
        <w:rPr>
          <w:color w:val="000000"/>
          <w:szCs w:val="28"/>
        </w:rPr>
        <w:tab/>
      </w:r>
      <w:r>
        <w:rPr>
          <w:i/>
          <w:color w:val="000000"/>
          <w:szCs w:val="28"/>
        </w:rPr>
        <w:t>Таблица №1</w:t>
      </w:r>
    </w:p>
    <w:tbl>
      <w:tblPr>
        <w:tblW w:w="9360" w:type="dxa"/>
        <w:tblInd w:w="28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tblPr>
      <w:tblGrid>
        <w:gridCol w:w="5349"/>
        <w:gridCol w:w="4011"/>
      </w:tblGrid>
      <w:tr w:rsidR="00257F25" w:rsidTr="00257F25">
        <w:trPr>
          <w:trHeight w:val="112"/>
          <w:tblHeader/>
        </w:trPr>
        <w:tc>
          <w:tcPr>
            <w:tcW w:w="534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pStyle w:val="af1"/>
              <w:spacing w:line="276" w:lineRule="auto"/>
              <w:ind w:firstLine="0"/>
              <w:jc w:val="center"/>
              <w:rPr>
                <w:i/>
                <w:color w:val="000000"/>
                <w:sz w:val="24"/>
              </w:rPr>
            </w:pPr>
            <w:r>
              <w:rPr>
                <w:i/>
                <w:color w:val="000000"/>
                <w:sz w:val="24"/>
              </w:rPr>
              <w:t>Наименование котельной</w:t>
            </w:r>
          </w:p>
        </w:tc>
        <w:tc>
          <w:tcPr>
            <w:tcW w:w="40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pStyle w:val="af1"/>
              <w:spacing w:line="276" w:lineRule="auto"/>
              <w:ind w:firstLine="0"/>
              <w:jc w:val="center"/>
              <w:rPr>
                <w:i/>
                <w:color w:val="000000"/>
                <w:sz w:val="24"/>
              </w:rPr>
            </w:pPr>
            <w:r>
              <w:rPr>
                <w:i/>
                <w:color w:val="000000"/>
                <w:sz w:val="24"/>
              </w:rPr>
              <w:t>Температурный график</w:t>
            </w:r>
          </w:p>
        </w:tc>
      </w:tr>
      <w:tr w:rsidR="00257F25" w:rsidTr="00257F25">
        <w:trPr>
          <w:trHeight w:val="70"/>
        </w:trPr>
        <w:tc>
          <w:tcPr>
            <w:tcW w:w="936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1"/>
              <w:spacing w:line="276" w:lineRule="auto"/>
              <w:ind w:firstLine="0"/>
              <w:jc w:val="center"/>
              <w:rPr>
                <w:i/>
                <w:color w:val="000000"/>
                <w:sz w:val="24"/>
                <w:u w:val="double"/>
              </w:rPr>
            </w:pPr>
            <w:r>
              <w:rPr>
                <w:i/>
                <w:sz w:val="24"/>
              </w:rPr>
              <w:t>ООО «Центральная котельная»</w:t>
            </w:r>
          </w:p>
        </w:tc>
      </w:tr>
      <w:tr w:rsidR="00257F25" w:rsidTr="00257F25">
        <w:trPr>
          <w:trHeight w:val="349"/>
        </w:trPr>
        <w:tc>
          <w:tcPr>
            <w:tcW w:w="534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1"/>
              <w:spacing w:line="276" w:lineRule="auto"/>
              <w:ind w:firstLine="0"/>
              <w:rPr>
                <w:i/>
                <w:color w:val="000000"/>
                <w:sz w:val="24"/>
              </w:rPr>
            </w:pPr>
            <w:r>
              <w:rPr>
                <w:i/>
                <w:color w:val="000000"/>
                <w:sz w:val="24"/>
              </w:rPr>
              <w:t>Центральная котельная</w:t>
            </w:r>
          </w:p>
        </w:tc>
        <w:tc>
          <w:tcPr>
            <w:tcW w:w="40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1"/>
              <w:spacing w:line="276" w:lineRule="auto"/>
              <w:ind w:firstLine="0"/>
              <w:jc w:val="center"/>
              <w:rPr>
                <w:i/>
                <w:color w:val="000000"/>
                <w:sz w:val="24"/>
              </w:rPr>
            </w:pPr>
            <w:r>
              <w:rPr>
                <w:i/>
                <w:color w:val="000000"/>
                <w:sz w:val="24"/>
              </w:rPr>
              <w:t>95/70</w:t>
            </w:r>
          </w:p>
        </w:tc>
      </w:tr>
      <w:tr w:rsidR="00257F25" w:rsidTr="00257F25">
        <w:trPr>
          <w:trHeight w:val="349"/>
        </w:trPr>
        <w:tc>
          <w:tcPr>
            <w:tcW w:w="936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1"/>
              <w:spacing w:line="276" w:lineRule="auto"/>
              <w:ind w:firstLine="0"/>
              <w:jc w:val="center"/>
              <w:rPr>
                <w:i/>
                <w:color w:val="000000"/>
                <w:sz w:val="24"/>
              </w:rPr>
            </w:pPr>
            <w:r>
              <w:rPr>
                <w:i/>
                <w:sz w:val="24"/>
              </w:rPr>
              <w:t>МУП «Чернышевский теплоэнергетический комплекс»</w:t>
            </w:r>
          </w:p>
        </w:tc>
      </w:tr>
      <w:tr w:rsidR="00257F25" w:rsidTr="00257F25">
        <w:trPr>
          <w:trHeight w:val="297"/>
        </w:trPr>
        <w:tc>
          <w:tcPr>
            <w:tcW w:w="534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«Школы №2»</w:t>
            </w:r>
          </w:p>
        </w:tc>
        <w:tc>
          <w:tcPr>
            <w:tcW w:w="40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1"/>
              <w:spacing w:line="276" w:lineRule="auto"/>
              <w:ind w:firstLine="0"/>
              <w:jc w:val="center"/>
              <w:rPr>
                <w:i/>
                <w:color w:val="000000"/>
                <w:sz w:val="24"/>
              </w:rPr>
            </w:pPr>
            <w:r>
              <w:rPr>
                <w:i/>
                <w:color w:val="000000"/>
                <w:sz w:val="24"/>
              </w:rPr>
              <w:t>75/60</w:t>
            </w:r>
          </w:p>
        </w:tc>
      </w:tr>
      <w:tr w:rsidR="00257F25" w:rsidTr="00257F25">
        <w:trPr>
          <w:trHeight w:val="349"/>
        </w:trPr>
        <w:tc>
          <w:tcPr>
            <w:tcW w:w="534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1"/>
              <w:spacing w:line="276" w:lineRule="auto"/>
              <w:ind w:firstLine="0"/>
              <w:rPr>
                <w:i/>
                <w:color w:val="000000"/>
                <w:sz w:val="24"/>
              </w:rPr>
            </w:pPr>
            <w:r>
              <w:rPr>
                <w:i/>
                <w:sz w:val="24"/>
              </w:rPr>
              <w:t>Котельная «Баня»</w:t>
            </w:r>
          </w:p>
        </w:tc>
        <w:tc>
          <w:tcPr>
            <w:tcW w:w="40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color w:val="000000"/>
              </w:rPr>
              <w:t>75/60</w:t>
            </w:r>
          </w:p>
        </w:tc>
      </w:tr>
      <w:tr w:rsidR="00257F25" w:rsidTr="00257F25">
        <w:trPr>
          <w:trHeight w:val="349"/>
        </w:trPr>
        <w:tc>
          <w:tcPr>
            <w:tcW w:w="534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«РИК»</w:t>
            </w:r>
          </w:p>
        </w:tc>
        <w:tc>
          <w:tcPr>
            <w:tcW w:w="40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color w:val="000000"/>
              </w:rPr>
              <w:t>75/60</w:t>
            </w:r>
          </w:p>
        </w:tc>
      </w:tr>
      <w:tr w:rsidR="00257F25" w:rsidTr="00257F25">
        <w:trPr>
          <w:trHeight w:val="349"/>
        </w:trPr>
        <w:tc>
          <w:tcPr>
            <w:tcW w:w="534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«База»</w:t>
            </w:r>
          </w:p>
        </w:tc>
        <w:tc>
          <w:tcPr>
            <w:tcW w:w="40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color w:val="000000"/>
              </w:rPr>
              <w:t>75/60</w:t>
            </w:r>
          </w:p>
        </w:tc>
      </w:tr>
      <w:tr w:rsidR="00257F25" w:rsidTr="00257F25">
        <w:trPr>
          <w:trHeight w:val="349"/>
        </w:trPr>
        <w:tc>
          <w:tcPr>
            <w:tcW w:w="534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«Северная»</w:t>
            </w:r>
          </w:p>
        </w:tc>
        <w:tc>
          <w:tcPr>
            <w:tcW w:w="40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color w:val="000000"/>
              </w:rPr>
              <w:t>75/60</w:t>
            </w:r>
          </w:p>
        </w:tc>
      </w:tr>
      <w:tr w:rsidR="00257F25" w:rsidTr="00257F25">
        <w:trPr>
          <w:trHeight w:val="349"/>
        </w:trPr>
        <w:tc>
          <w:tcPr>
            <w:tcW w:w="534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«ГРЭ»</w:t>
            </w:r>
          </w:p>
        </w:tc>
        <w:tc>
          <w:tcPr>
            <w:tcW w:w="40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color w:val="000000"/>
              </w:rPr>
              <w:t>75/60</w:t>
            </w:r>
          </w:p>
        </w:tc>
      </w:tr>
      <w:tr w:rsidR="00257F25" w:rsidTr="00257F25">
        <w:trPr>
          <w:trHeight w:val="349"/>
        </w:trPr>
        <w:tc>
          <w:tcPr>
            <w:tcW w:w="534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«Кораблик»</w:t>
            </w:r>
          </w:p>
        </w:tc>
        <w:tc>
          <w:tcPr>
            <w:tcW w:w="40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color w:val="000000"/>
              </w:rPr>
              <w:t>75/60</w:t>
            </w:r>
          </w:p>
        </w:tc>
      </w:tr>
      <w:tr w:rsidR="00257F25" w:rsidTr="00257F25">
        <w:trPr>
          <w:trHeight w:val="349"/>
        </w:trPr>
        <w:tc>
          <w:tcPr>
            <w:tcW w:w="534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«Школы №63»</w:t>
            </w:r>
          </w:p>
        </w:tc>
        <w:tc>
          <w:tcPr>
            <w:tcW w:w="40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color w:val="000000"/>
              </w:rPr>
              <w:t>75/60</w:t>
            </w:r>
          </w:p>
        </w:tc>
      </w:tr>
      <w:tr w:rsidR="00257F25" w:rsidTr="00257F25">
        <w:trPr>
          <w:trHeight w:val="349"/>
        </w:trPr>
        <w:tc>
          <w:tcPr>
            <w:tcW w:w="534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«Ветстанция»</w:t>
            </w:r>
          </w:p>
        </w:tc>
        <w:tc>
          <w:tcPr>
            <w:tcW w:w="40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color w:val="000000"/>
              </w:rPr>
              <w:t>75/60</w:t>
            </w:r>
          </w:p>
        </w:tc>
      </w:tr>
    </w:tbl>
    <w:p w:rsidR="00257F25" w:rsidRDefault="00257F25" w:rsidP="00257F25">
      <w:pPr>
        <w:jc w:val="right"/>
        <w:rPr>
          <w:i/>
          <w:sz w:val="28"/>
          <w:szCs w:val="28"/>
        </w:rPr>
      </w:pPr>
    </w:p>
    <w:p w:rsidR="00257F25" w:rsidRDefault="00257F25" w:rsidP="00257F25">
      <w:pPr>
        <w:spacing w:line="360" w:lineRule="auto"/>
        <w:jc w:val="center"/>
        <w:rPr>
          <w:sz w:val="28"/>
          <w:szCs w:val="28"/>
        </w:rPr>
      </w:pPr>
      <w:r>
        <w:rPr>
          <w:sz w:val="28"/>
          <w:szCs w:val="28"/>
        </w:rPr>
        <w:t xml:space="preserve">Технические характеристики основных источников тепловой энергии.  </w:t>
      </w:r>
    </w:p>
    <w:p w:rsidR="00257F25" w:rsidRDefault="00257F25" w:rsidP="00257F25">
      <w:pPr>
        <w:spacing w:line="360" w:lineRule="auto"/>
        <w:jc w:val="right"/>
        <w:rPr>
          <w:i/>
          <w:sz w:val="28"/>
          <w:szCs w:val="28"/>
        </w:rPr>
      </w:pPr>
      <w:r>
        <w:rPr>
          <w:i/>
          <w:sz w:val="28"/>
          <w:szCs w:val="28"/>
        </w:rPr>
        <w:lastRenderedPageBreak/>
        <w:t>Таблица № 2</w:t>
      </w:r>
    </w:p>
    <w:tbl>
      <w:tblPr>
        <w:tblW w:w="960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A0"/>
      </w:tblPr>
      <w:tblGrid>
        <w:gridCol w:w="1524"/>
        <w:gridCol w:w="1827"/>
        <w:gridCol w:w="875"/>
        <w:gridCol w:w="697"/>
        <w:gridCol w:w="597"/>
        <w:gridCol w:w="756"/>
        <w:gridCol w:w="1057"/>
        <w:gridCol w:w="672"/>
        <w:gridCol w:w="30"/>
        <w:gridCol w:w="1565"/>
      </w:tblGrid>
      <w:tr w:rsidR="00257F25" w:rsidTr="00257F25">
        <w:trPr>
          <w:cantSplit/>
          <w:trHeight w:val="2614"/>
        </w:trPr>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i/>
              </w:rPr>
            </w:pPr>
            <w:r>
              <w:rPr>
                <w:b/>
                <w:i/>
              </w:rPr>
              <w:t>Марка котла</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ind w:left="113"/>
              <w:jc w:val="center"/>
              <w:rPr>
                <w:b/>
                <w:i/>
              </w:rPr>
            </w:pPr>
            <w:r>
              <w:rPr>
                <w:b/>
                <w:i/>
              </w:rPr>
              <w:t>Вид топлива</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ind w:left="113"/>
              <w:jc w:val="center"/>
              <w:rPr>
                <w:b/>
                <w:i/>
              </w:rPr>
            </w:pPr>
            <w:r>
              <w:rPr>
                <w:b/>
                <w:i/>
              </w:rPr>
              <w:t xml:space="preserve">Мощность, МВт </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ind w:left="113"/>
              <w:jc w:val="center"/>
              <w:rPr>
                <w:b/>
                <w:i/>
              </w:rPr>
            </w:pPr>
            <w:r>
              <w:rPr>
                <w:b/>
                <w:i/>
              </w:rPr>
              <w:t>Срок  ввода основного оборудования, лет</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ind w:left="113"/>
              <w:jc w:val="center"/>
              <w:rPr>
                <w:b/>
                <w:i/>
              </w:rPr>
            </w:pPr>
            <w:r>
              <w:rPr>
                <w:b/>
                <w:i/>
              </w:rPr>
              <w:t>КПД, %(паспортный)</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ind w:left="113"/>
              <w:jc w:val="center"/>
              <w:rPr>
                <w:b/>
                <w:i/>
              </w:rPr>
            </w:pPr>
            <w:r>
              <w:rPr>
                <w:b/>
                <w:i/>
              </w:rPr>
              <w:t>Максимальная производительность, Гкал/ч</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ind w:left="113"/>
              <w:jc w:val="center"/>
              <w:rPr>
                <w:i/>
              </w:rPr>
            </w:pPr>
            <w:r>
              <w:rPr>
                <w:b/>
                <w:i/>
              </w:rPr>
              <w:t>Фактическая производительность, Гкал/ч (</w:t>
            </w:r>
            <w:r>
              <w:rPr>
                <w:i/>
              </w:rPr>
              <w:t>по данным режимных карт)</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hideMark/>
          </w:tcPr>
          <w:p w:rsidR="00257F25" w:rsidRDefault="00257F25">
            <w:pPr>
              <w:ind w:left="113"/>
              <w:jc w:val="center"/>
              <w:rPr>
                <w:b/>
                <w:i/>
              </w:rPr>
            </w:pPr>
            <w:r>
              <w:rPr>
                <w:b/>
                <w:i/>
              </w:rPr>
              <w:t xml:space="preserve">Последнее освидетельствование </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i/>
              </w:rPr>
            </w:pPr>
            <w:r>
              <w:rPr>
                <w:b/>
                <w:i/>
              </w:rPr>
              <w:t>Режим работы</w:t>
            </w:r>
          </w:p>
        </w:tc>
      </w:tr>
      <w:tr w:rsidR="00257F25" w:rsidTr="00257F25">
        <w:trPr>
          <w:trHeight w:val="342"/>
        </w:trPr>
        <w:tc>
          <w:tcPr>
            <w:tcW w:w="9606"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b/>
                <w:i/>
              </w:rPr>
            </w:pPr>
            <w:r>
              <w:rPr>
                <w:i/>
              </w:rPr>
              <w:t>ООО «Центральная котельная»</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КВТС-10Р</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11,6</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2005</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80</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10</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10</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КЕ-10-14С</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6,52</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1983</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5,62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5,62</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КЕ-10-14С</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6,52</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1983</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5,62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5,62</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9606"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Котельная «Школы №2» МУП «Чернышевский теплоэнергетический комплекс»</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2007</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2006</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2012</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2006</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КВр-1,2</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1,2</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2011</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9606"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Котельная «РИК» МУП «Чернышевский теплоэнергетический комплекс»</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2008</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КВС-60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0,6</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2012</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0,54</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0,54</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9606"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Котельная «База» МУП «Чернышевский теплоэнергетический комплекс»</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КВС-60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0,6</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2010</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0,54</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0,5</w:t>
            </w:r>
          </w:p>
        </w:tc>
        <w:tc>
          <w:tcPr>
            <w:tcW w:w="7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2006</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w:t>
            </w:r>
          </w:p>
        </w:tc>
        <w:tc>
          <w:tcPr>
            <w:tcW w:w="7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9606"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Котельная «Северная» МУП «Чернышевский теплоэнергетический комплекс»</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2002</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2010</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КВр-1,2</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1,2</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2012</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9606"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Котельная «Баня» МУП «Чернышевский теплоэнергетический комплекс»</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lastRenderedPageBreak/>
              <w:t>КВС-60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0,6</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2010</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0,54</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0,4</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КВС-60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0,6</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2006</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0,54</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0,4</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9606"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Котельная «ГРЭ» МУП «Чернышевский теплоэнергетический комплекс»</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КВр-1,74</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1,74</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1980</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1,5</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1,3</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КВр-1,74</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1,74</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1978</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1,5</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1,3</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2011</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2011</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9606"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Котельная «Кораблик» МУП «Чернышевский теплоэнергетический комплекс»</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2012</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0,65</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2010</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0,65</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2006</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0,65</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2011</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0,65</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9606"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Котельная «Школа №63» МУП «Чернышевский теплоэнергетический комплекс»</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2011</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2006</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2004</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2009</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2008</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2012</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55</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9606"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Котельная «Ветстанция» МУП «Чернышевский теплоэнергетический комплекс»</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КВС-60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0,6</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2008</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60</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0,54</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0,5</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r w:rsidR="00257F25" w:rsidTr="00257F25">
        <w:tc>
          <w:tcPr>
            <w:tcW w:w="15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rPr>
              <w:t>КВС-80</w:t>
            </w:r>
          </w:p>
        </w:tc>
        <w:tc>
          <w:tcPr>
            <w:tcW w:w="1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бурый уголь</w:t>
            </w:r>
          </w:p>
        </w:tc>
        <w:tc>
          <w:tcPr>
            <w:tcW w:w="8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0,8</w:t>
            </w:r>
          </w:p>
        </w:tc>
        <w:tc>
          <w:tcPr>
            <w:tcW w:w="6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2009</w:t>
            </w:r>
          </w:p>
        </w:tc>
        <w:tc>
          <w:tcPr>
            <w:tcW w:w="5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60</w:t>
            </w:r>
          </w:p>
        </w:tc>
        <w:tc>
          <w:tcPr>
            <w:tcW w:w="7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0,72</w:t>
            </w:r>
          </w:p>
        </w:tc>
        <w:tc>
          <w:tcPr>
            <w:tcW w:w="10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0,7</w:t>
            </w:r>
          </w:p>
        </w:tc>
        <w:tc>
          <w:tcPr>
            <w:tcW w:w="6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9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Водогрейный</w:t>
            </w:r>
          </w:p>
        </w:tc>
      </w:tr>
    </w:tbl>
    <w:p w:rsidR="00257F25" w:rsidRDefault="00257F25" w:rsidP="00257F25"/>
    <w:p w:rsidR="00257F25" w:rsidRDefault="00257F25" w:rsidP="00257F25">
      <w:r>
        <w:br w:type="page"/>
      </w:r>
    </w:p>
    <w:p w:rsidR="00257F25" w:rsidRDefault="00257F25" w:rsidP="00257F25"/>
    <w:p w:rsidR="00257F25" w:rsidRDefault="00257F25" w:rsidP="00257F25">
      <w:pPr>
        <w:pStyle w:val="af1"/>
        <w:spacing w:line="360" w:lineRule="auto"/>
        <w:jc w:val="both"/>
        <w:rPr>
          <w:color w:val="000000"/>
          <w:szCs w:val="28"/>
        </w:rPr>
      </w:pPr>
      <w:r>
        <w:rPr>
          <w:color w:val="000000"/>
          <w:szCs w:val="28"/>
        </w:rPr>
        <w:t>Структура расчётной присоединённой тепловой нагрузки представлена в таблицах  № 3.</w:t>
      </w:r>
    </w:p>
    <w:p w:rsidR="00257F25" w:rsidRDefault="00257F25" w:rsidP="00257F25">
      <w:pPr>
        <w:pStyle w:val="af1"/>
        <w:spacing w:line="360" w:lineRule="auto"/>
        <w:jc w:val="center"/>
        <w:rPr>
          <w:color w:val="000000"/>
          <w:szCs w:val="28"/>
        </w:rPr>
      </w:pPr>
      <w:r>
        <w:rPr>
          <w:color w:val="000000"/>
          <w:szCs w:val="28"/>
        </w:rPr>
        <w:t>Структура расчётной присоединённой тепловой нагрузки.</w:t>
      </w:r>
    </w:p>
    <w:p w:rsidR="00257F25" w:rsidRDefault="00257F25" w:rsidP="00257F25">
      <w:pPr>
        <w:pStyle w:val="af1"/>
        <w:spacing w:line="360" w:lineRule="auto"/>
        <w:ind w:firstLine="0"/>
        <w:jc w:val="right"/>
        <w:rPr>
          <w:i/>
          <w:color w:val="000000"/>
          <w:szCs w:val="28"/>
        </w:rPr>
      </w:pPr>
      <w:r>
        <w:rPr>
          <w:i/>
          <w:color w:val="000000"/>
          <w:szCs w:val="28"/>
        </w:rPr>
        <w:t>Таблица № 3</w:t>
      </w:r>
    </w:p>
    <w:tbl>
      <w:tblPr>
        <w:tblW w:w="0" w:type="auto"/>
        <w:jc w:val="center"/>
        <w:tblInd w:w="-402" w:type="dxa"/>
        <w:tblBorders>
          <w:right w:val="single" w:sz="18" w:space="0" w:color="FFFFFF" w:themeColor="background1"/>
          <w:insideH w:val="single" w:sz="18" w:space="0" w:color="FFFFFF" w:themeColor="background1"/>
          <w:insideV w:val="single" w:sz="18" w:space="0" w:color="FFFFFF" w:themeColor="background1"/>
        </w:tblBorders>
        <w:tblLayout w:type="fixed"/>
        <w:tblLook w:val="04A0"/>
      </w:tblPr>
      <w:tblGrid>
        <w:gridCol w:w="1926"/>
        <w:gridCol w:w="708"/>
        <w:gridCol w:w="567"/>
        <w:gridCol w:w="709"/>
        <w:gridCol w:w="709"/>
        <w:gridCol w:w="1134"/>
        <w:gridCol w:w="850"/>
        <w:gridCol w:w="851"/>
        <w:gridCol w:w="709"/>
        <w:gridCol w:w="1071"/>
      </w:tblGrid>
      <w:tr w:rsidR="00257F25" w:rsidTr="00257F25">
        <w:trPr>
          <w:trHeight w:val="509"/>
          <w:jc w:val="center"/>
        </w:trPr>
        <w:tc>
          <w:tcPr>
            <w:tcW w:w="1926" w:type="dxa"/>
            <w:vMerge w:val="restart"/>
            <w:tcBorders>
              <w:top w:val="nil"/>
              <w:left w:val="nil"/>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rPr>
            </w:pPr>
            <w:r>
              <w:rPr>
                <w:i/>
                <w:color w:val="000000"/>
              </w:rPr>
              <w:t>Наименование системы теплоснабжения.</w:t>
            </w:r>
          </w:p>
        </w:tc>
        <w:tc>
          <w:tcPr>
            <w:tcW w:w="4677" w:type="dxa"/>
            <w:gridSpan w:val="6"/>
            <w:vMerge w:val="restart"/>
            <w:tcBorders>
              <w:top w:val="nil"/>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noWrap/>
            <w:vAlign w:val="center"/>
            <w:hideMark/>
          </w:tcPr>
          <w:p w:rsidR="00257F25" w:rsidRDefault="00257F25">
            <w:pPr>
              <w:jc w:val="center"/>
              <w:rPr>
                <w:i/>
                <w:color w:val="000000"/>
              </w:rPr>
            </w:pPr>
            <w:r>
              <w:rPr>
                <w:i/>
                <w:color w:val="000000"/>
              </w:rPr>
              <w:t>Присоединённая тепловая нагрузка к тепловой сети, Гкал/ч</w:t>
            </w:r>
          </w:p>
        </w:tc>
        <w:tc>
          <w:tcPr>
            <w:tcW w:w="2631" w:type="dxa"/>
            <w:gridSpan w:val="3"/>
            <w:vMerge w:val="restart"/>
            <w:tcBorders>
              <w:top w:val="nil"/>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rPr>
            </w:pPr>
            <w:r>
              <w:rPr>
                <w:i/>
                <w:color w:val="000000"/>
              </w:rPr>
              <w:t>Суммарная нагрузка (отоп.-вент, ГВС (ср.), технология), Гкал/ч</w:t>
            </w:r>
          </w:p>
        </w:tc>
      </w:tr>
      <w:tr w:rsidR="00257F25" w:rsidTr="00257F25">
        <w:trPr>
          <w:trHeight w:val="509"/>
          <w:jc w:val="center"/>
        </w:trPr>
        <w:tc>
          <w:tcPr>
            <w:tcW w:w="1926" w:type="dxa"/>
            <w:vMerge/>
            <w:tcBorders>
              <w:top w:val="nil"/>
              <w:left w:val="nil"/>
              <w:bottom w:val="single" w:sz="18" w:space="0" w:color="FFFFFF" w:themeColor="background1"/>
              <w:right w:val="single" w:sz="18" w:space="0" w:color="FFFFFF" w:themeColor="background1"/>
            </w:tcBorders>
            <w:vAlign w:val="center"/>
            <w:hideMark/>
          </w:tcPr>
          <w:p w:rsidR="00257F25" w:rsidRDefault="00257F25">
            <w:pPr>
              <w:spacing w:after="0" w:line="240" w:lineRule="auto"/>
              <w:rPr>
                <w:i/>
                <w:color w:val="000000"/>
              </w:rPr>
            </w:pPr>
          </w:p>
        </w:tc>
        <w:tc>
          <w:tcPr>
            <w:tcW w:w="10205" w:type="dxa"/>
            <w:gridSpan w:val="6"/>
            <w:vMerge/>
            <w:tcBorders>
              <w:top w:val="nil"/>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color w:val="000000"/>
              </w:rPr>
            </w:pPr>
          </w:p>
        </w:tc>
        <w:tc>
          <w:tcPr>
            <w:tcW w:w="4411" w:type="dxa"/>
            <w:gridSpan w:val="3"/>
            <w:vMerge/>
            <w:tcBorders>
              <w:top w:val="nil"/>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color w:val="000000"/>
              </w:rPr>
            </w:pPr>
          </w:p>
        </w:tc>
      </w:tr>
      <w:tr w:rsidR="00257F25" w:rsidTr="00257F25">
        <w:trPr>
          <w:trHeight w:val="621"/>
          <w:jc w:val="center"/>
        </w:trPr>
        <w:tc>
          <w:tcPr>
            <w:tcW w:w="1926" w:type="dxa"/>
            <w:vMerge/>
            <w:tcBorders>
              <w:top w:val="nil"/>
              <w:left w:val="nil"/>
              <w:bottom w:val="single" w:sz="18" w:space="0" w:color="FFFFFF" w:themeColor="background1"/>
              <w:right w:val="single" w:sz="18" w:space="0" w:color="FFFFFF" w:themeColor="background1"/>
            </w:tcBorders>
            <w:vAlign w:val="center"/>
            <w:hideMark/>
          </w:tcPr>
          <w:p w:rsidR="00257F25" w:rsidRDefault="00257F25">
            <w:pPr>
              <w:spacing w:after="0" w:line="240" w:lineRule="auto"/>
              <w:rPr>
                <w:i/>
                <w:color w:val="000000"/>
              </w:rPr>
            </w:pPr>
          </w:p>
        </w:tc>
        <w:tc>
          <w:tcPr>
            <w:tcW w:w="12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rPr>
            </w:pPr>
            <w:smartTag w:uri="urn:schemas-microsoft-com:office:smarttags" w:element="metricconverter">
              <w:smartTagPr>
                <w:attr w:name="ProductID" w:val="2010 г"/>
              </w:smartTagPr>
              <w:r>
                <w:rPr>
                  <w:i/>
                  <w:color w:val="000000"/>
                </w:rPr>
                <w:t>2010 г</w:t>
              </w:r>
            </w:smartTag>
            <w:r>
              <w:rPr>
                <w:i/>
                <w:color w:val="000000"/>
              </w:rPr>
              <w:t>.</w:t>
            </w:r>
          </w:p>
        </w:tc>
        <w:tc>
          <w:tcPr>
            <w:tcW w:w="141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noWrap/>
            <w:vAlign w:val="center"/>
            <w:hideMark/>
          </w:tcPr>
          <w:p w:rsidR="00257F25" w:rsidRDefault="00257F25">
            <w:pPr>
              <w:jc w:val="center"/>
              <w:rPr>
                <w:i/>
                <w:color w:val="000000"/>
              </w:rPr>
            </w:pPr>
            <w:smartTag w:uri="urn:schemas-microsoft-com:office:smarttags" w:element="metricconverter">
              <w:smartTagPr>
                <w:attr w:name="ProductID" w:val="2011 г"/>
              </w:smartTagPr>
              <w:r>
                <w:rPr>
                  <w:i/>
                  <w:color w:val="000000"/>
                </w:rPr>
                <w:t>2011 г</w:t>
              </w:r>
            </w:smartTag>
            <w:r>
              <w:rPr>
                <w:i/>
                <w:color w:val="000000"/>
              </w:rPr>
              <w:t>.</w:t>
            </w:r>
          </w:p>
        </w:tc>
        <w:tc>
          <w:tcPr>
            <w:tcW w:w="198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noWrap/>
            <w:vAlign w:val="center"/>
            <w:hideMark/>
          </w:tcPr>
          <w:p w:rsidR="00257F25" w:rsidRDefault="00257F25">
            <w:pPr>
              <w:jc w:val="center"/>
              <w:rPr>
                <w:i/>
                <w:color w:val="000000"/>
              </w:rPr>
            </w:pPr>
            <w:smartTag w:uri="urn:schemas-microsoft-com:office:smarttags" w:element="metricconverter">
              <w:smartTagPr>
                <w:attr w:name="ProductID" w:val="2012 г"/>
              </w:smartTagPr>
              <w:r>
                <w:rPr>
                  <w:i/>
                  <w:color w:val="000000"/>
                </w:rPr>
                <w:t>2012 г</w:t>
              </w:r>
            </w:smartTag>
            <w:r>
              <w:rPr>
                <w:i/>
                <w:color w:val="000000"/>
              </w:rPr>
              <w:t>.</w:t>
            </w:r>
          </w:p>
        </w:tc>
        <w:tc>
          <w:tcPr>
            <w:tcW w:w="4411" w:type="dxa"/>
            <w:gridSpan w:val="3"/>
            <w:vMerge/>
            <w:tcBorders>
              <w:top w:val="nil"/>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color w:val="000000"/>
              </w:rPr>
            </w:pPr>
          </w:p>
        </w:tc>
      </w:tr>
      <w:tr w:rsidR="00257F25" w:rsidTr="00257F25">
        <w:trPr>
          <w:trHeight w:val="2202"/>
          <w:jc w:val="center"/>
        </w:trPr>
        <w:tc>
          <w:tcPr>
            <w:tcW w:w="1926" w:type="dxa"/>
            <w:vMerge/>
            <w:tcBorders>
              <w:top w:val="nil"/>
              <w:left w:val="nil"/>
              <w:bottom w:val="single" w:sz="18" w:space="0" w:color="FFFFFF" w:themeColor="background1"/>
              <w:right w:val="single" w:sz="18" w:space="0" w:color="FFFFFF" w:themeColor="background1"/>
            </w:tcBorders>
            <w:vAlign w:val="center"/>
            <w:hideMark/>
          </w:tcPr>
          <w:p w:rsidR="00257F25" w:rsidRDefault="00257F25">
            <w:pPr>
              <w:spacing w:after="0" w:line="240" w:lineRule="auto"/>
              <w:rPr>
                <w:i/>
                <w:color w:val="000000"/>
              </w:rPr>
            </w:pPr>
          </w:p>
        </w:tc>
        <w:tc>
          <w:tcPr>
            <w:tcW w:w="7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jc w:val="center"/>
              <w:rPr>
                <w:i/>
                <w:color w:val="000000"/>
              </w:rPr>
            </w:pPr>
            <w:r>
              <w:rPr>
                <w:i/>
                <w:color w:val="000000"/>
              </w:rPr>
              <w:t>на отоп.-вент</w:t>
            </w:r>
          </w:p>
        </w:tc>
        <w:tc>
          <w:tcPr>
            <w:tcW w:w="5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jc w:val="center"/>
              <w:rPr>
                <w:i/>
                <w:color w:val="000000"/>
              </w:rPr>
            </w:pPr>
            <w:r>
              <w:rPr>
                <w:i/>
                <w:color w:val="000000"/>
              </w:rPr>
              <w:t>на ГВС (ср.)</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jc w:val="center"/>
              <w:rPr>
                <w:i/>
                <w:color w:val="000000"/>
              </w:rPr>
            </w:pPr>
            <w:r>
              <w:rPr>
                <w:i/>
                <w:color w:val="000000"/>
              </w:rPr>
              <w:t>на отоп.-вент</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jc w:val="center"/>
              <w:rPr>
                <w:i/>
                <w:color w:val="000000"/>
              </w:rPr>
            </w:pPr>
            <w:r>
              <w:rPr>
                <w:i/>
                <w:color w:val="000000"/>
              </w:rPr>
              <w:t>на ГВС (ср.)</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jc w:val="center"/>
              <w:rPr>
                <w:i/>
                <w:color w:val="000000"/>
              </w:rPr>
            </w:pPr>
            <w:r>
              <w:rPr>
                <w:i/>
                <w:color w:val="000000"/>
              </w:rPr>
              <w:t>на отоп.-вент</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jc w:val="center"/>
              <w:rPr>
                <w:i/>
                <w:color w:val="000000"/>
              </w:rPr>
            </w:pPr>
            <w:r>
              <w:rPr>
                <w:i/>
                <w:color w:val="000000"/>
              </w:rPr>
              <w:t>на ГВС (ср.)</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jc w:val="center"/>
              <w:rPr>
                <w:i/>
                <w:color w:val="000000"/>
              </w:rPr>
            </w:pPr>
            <w:smartTag w:uri="urn:schemas-microsoft-com:office:smarttags" w:element="metricconverter">
              <w:smartTagPr>
                <w:attr w:name="ProductID" w:val="2010 г"/>
              </w:smartTagPr>
              <w:r>
                <w:rPr>
                  <w:i/>
                  <w:color w:val="000000"/>
                </w:rPr>
                <w:t>2010 г</w:t>
              </w:r>
            </w:smartTag>
            <w:r>
              <w:rPr>
                <w:i/>
                <w:color w:val="000000"/>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jc w:val="center"/>
              <w:rPr>
                <w:i/>
                <w:color w:val="000000"/>
              </w:rPr>
            </w:pPr>
            <w:smartTag w:uri="urn:schemas-microsoft-com:office:smarttags" w:element="metricconverter">
              <w:smartTagPr>
                <w:attr w:name="ProductID" w:val="2011 г"/>
              </w:smartTagPr>
              <w:r>
                <w:rPr>
                  <w:i/>
                  <w:color w:val="000000"/>
                </w:rPr>
                <w:t>2011 г</w:t>
              </w:r>
            </w:smartTag>
            <w:r>
              <w:rPr>
                <w:i/>
                <w:color w:val="000000"/>
              </w:rPr>
              <w:t>.</w:t>
            </w:r>
          </w:p>
        </w:tc>
        <w:tc>
          <w:tcPr>
            <w:tcW w:w="10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jc w:val="center"/>
              <w:rPr>
                <w:i/>
                <w:color w:val="000000"/>
              </w:rPr>
            </w:pPr>
            <w:smartTag w:uri="urn:schemas-microsoft-com:office:smarttags" w:element="metricconverter">
              <w:smartTagPr>
                <w:attr w:name="ProductID" w:val="2012 г"/>
              </w:smartTagPr>
              <w:r>
                <w:rPr>
                  <w:i/>
                  <w:color w:val="000000"/>
                </w:rPr>
                <w:t>2012 г</w:t>
              </w:r>
            </w:smartTag>
            <w:r>
              <w:rPr>
                <w:i/>
                <w:color w:val="000000"/>
              </w:rPr>
              <w:t>.</w:t>
            </w:r>
          </w:p>
        </w:tc>
      </w:tr>
      <w:tr w:rsidR="00257F25" w:rsidTr="00257F25">
        <w:trPr>
          <w:trHeight w:val="276"/>
          <w:jc w:val="center"/>
        </w:trPr>
        <w:tc>
          <w:tcPr>
            <w:tcW w:w="1926"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jc w:val="center"/>
              <w:rPr>
                <w:i/>
                <w:color w:val="000000"/>
              </w:rPr>
            </w:pPr>
            <w:r>
              <w:rPr>
                <w:i/>
                <w:color w:val="000000"/>
              </w:rPr>
              <w:t>Центральная котельная</w:t>
            </w:r>
          </w:p>
        </w:tc>
        <w:tc>
          <w:tcPr>
            <w:tcW w:w="7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rPr>
            </w:pPr>
            <w:r>
              <w:rPr>
                <w:i/>
                <w:color w:val="000000"/>
              </w:rPr>
              <w:t>-</w:t>
            </w:r>
          </w:p>
        </w:tc>
        <w:tc>
          <w:tcPr>
            <w:tcW w:w="5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rPr>
            </w:pPr>
            <w:r>
              <w:rPr>
                <w:i/>
                <w:color w:val="000000"/>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rPr>
            </w:pPr>
            <w:r>
              <w:rPr>
                <w:i/>
                <w:color w:val="000000"/>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rPr>
            </w:pPr>
            <w:r>
              <w:rPr>
                <w:i/>
                <w:color w:val="000000"/>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rPr>
            </w:pPr>
            <w:r>
              <w:rPr>
                <w:i/>
                <w:color w:val="000000"/>
              </w:rPr>
              <w:t>12,95</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rPr>
            </w:pPr>
            <w:r>
              <w:rPr>
                <w:i/>
                <w:color w:val="000000"/>
              </w:rPr>
              <w:t>0,9307</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jc w:val="center"/>
              <w:rPr>
                <w:i/>
                <w:color w:val="000000"/>
              </w:rPr>
            </w:pPr>
            <w:r>
              <w:rPr>
                <w:i/>
                <w:color w:val="000000"/>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jc w:val="center"/>
              <w:rPr>
                <w:i/>
                <w:color w:val="000000"/>
              </w:rPr>
            </w:pPr>
            <w:r>
              <w:rPr>
                <w:i/>
                <w:color w:val="000000"/>
              </w:rPr>
              <w:t>-</w:t>
            </w:r>
          </w:p>
        </w:tc>
        <w:tc>
          <w:tcPr>
            <w:tcW w:w="10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jc w:val="center"/>
              <w:rPr>
                <w:i/>
                <w:iCs/>
                <w:color w:val="000000"/>
              </w:rPr>
            </w:pPr>
            <w:r>
              <w:rPr>
                <w:i/>
                <w:iCs/>
                <w:color w:val="000000"/>
              </w:rPr>
              <w:t>13,8807</w:t>
            </w:r>
          </w:p>
        </w:tc>
      </w:tr>
      <w:tr w:rsidR="00257F25" w:rsidTr="00257F25">
        <w:trPr>
          <w:trHeight w:val="276"/>
          <w:jc w:val="center"/>
        </w:trPr>
        <w:tc>
          <w:tcPr>
            <w:tcW w:w="1926"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Котельная «Школы №2»</w:t>
            </w:r>
          </w:p>
        </w:tc>
        <w:tc>
          <w:tcPr>
            <w:tcW w:w="7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5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0,635</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0,0043</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0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0,6393</w:t>
            </w:r>
          </w:p>
        </w:tc>
      </w:tr>
      <w:tr w:rsidR="00257F25" w:rsidTr="00257F25">
        <w:trPr>
          <w:trHeight w:val="276"/>
          <w:jc w:val="center"/>
        </w:trPr>
        <w:tc>
          <w:tcPr>
            <w:tcW w:w="1926"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1"/>
              <w:spacing w:line="276" w:lineRule="auto"/>
              <w:ind w:firstLine="0"/>
              <w:jc w:val="center"/>
              <w:rPr>
                <w:i/>
                <w:color w:val="000000"/>
                <w:sz w:val="22"/>
                <w:szCs w:val="22"/>
              </w:rPr>
            </w:pPr>
            <w:r>
              <w:rPr>
                <w:i/>
                <w:sz w:val="22"/>
                <w:szCs w:val="22"/>
              </w:rPr>
              <w:t>Котельная «Баня»</w:t>
            </w:r>
          </w:p>
        </w:tc>
        <w:tc>
          <w:tcPr>
            <w:tcW w:w="7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5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0,06</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0,0256</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0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0,0856</w:t>
            </w:r>
          </w:p>
        </w:tc>
      </w:tr>
      <w:tr w:rsidR="00257F25" w:rsidTr="00257F25">
        <w:trPr>
          <w:trHeight w:val="276"/>
          <w:jc w:val="center"/>
        </w:trPr>
        <w:tc>
          <w:tcPr>
            <w:tcW w:w="1926"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Котельная «РИК»</w:t>
            </w:r>
          </w:p>
        </w:tc>
        <w:tc>
          <w:tcPr>
            <w:tcW w:w="7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5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0,256</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0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0,256</w:t>
            </w:r>
          </w:p>
        </w:tc>
      </w:tr>
      <w:tr w:rsidR="00257F25" w:rsidTr="00257F25">
        <w:trPr>
          <w:trHeight w:val="276"/>
          <w:jc w:val="center"/>
        </w:trPr>
        <w:tc>
          <w:tcPr>
            <w:tcW w:w="1926" w:type="dxa"/>
            <w:tcBorders>
              <w:top w:val="single" w:sz="18" w:space="0" w:color="FFFFFF" w:themeColor="background1"/>
              <w:left w:val="nil"/>
              <w:bottom w:val="nil"/>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Котельная «База»</w:t>
            </w:r>
          </w:p>
        </w:tc>
        <w:tc>
          <w:tcPr>
            <w:tcW w:w="7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5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0,26</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0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0,26</w:t>
            </w:r>
          </w:p>
        </w:tc>
      </w:tr>
      <w:tr w:rsidR="00257F25" w:rsidTr="00257F25">
        <w:trPr>
          <w:trHeight w:val="276"/>
          <w:jc w:val="center"/>
        </w:trPr>
        <w:tc>
          <w:tcPr>
            <w:tcW w:w="1926" w:type="dxa"/>
            <w:tcBorders>
              <w:top w:val="single" w:sz="18" w:space="0" w:color="FFFFFF" w:themeColor="background1"/>
              <w:left w:val="nil"/>
              <w:bottom w:val="nil"/>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Котельная «Северная»</w:t>
            </w:r>
          </w:p>
        </w:tc>
        <w:tc>
          <w:tcPr>
            <w:tcW w:w="7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5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0,58</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0,0087</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0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0,5887</w:t>
            </w:r>
          </w:p>
        </w:tc>
      </w:tr>
      <w:tr w:rsidR="00257F25" w:rsidTr="00257F25">
        <w:trPr>
          <w:trHeight w:val="276"/>
          <w:jc w:val="center"/>
        </w:trPr>
        <w:tc>
          <w:tcPr>
            <w:tcW w:w="1926" w:type="dxa"/>
            <w:tcBorders>
              <w:top w:val="single" w:sz="18" w:space="0" w:color="FFFFFF" w:themeColor="background1"/>
              <w:left w:val="nil"/>
              <w:bottom w:val="nil"/>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Котельная «ГРЭ»</w:t>
            </w:r>
          </w:p>
        </w:tc>
        <w:tc>
          <w:tcPr>
            <w:tcW w:w="7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5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1,01</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0,0712</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0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1,0812</w:t>
            </w:r>
          </w:p>
        </w:tc>
      </w:tr>
      <w:tr w:rsidR="00257F25" w:rsidTr="00257F25">
        <w:trPr>
          <w:trHeight w:val="276"/>
          <w:jc w:val="center"/>
        </w:trPr>
        <w:tc>
          <w:tcPr>
            <w:tcW w:w="1926" w:type="dxa"/>
            <w:tcBorders>
              <w:top w:val="single" w:sz="18" w:space="0" w:color="FFFFFF" w:themeColor="background1"/>
              <w:left w:val="nil"/>
              <w:bottom w:val="nil"/>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Котельная «Кораблик»</w:t>
            </w:r>
          </w:p>
        </w:tc>
        <w:tc>
          <w:tcPr>
            <w:tcW w:w="7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5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0,58</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0,011</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0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0,591</w:t>
            </w:r>
          </w:p>
        </w:tc>
      </w:tr>
      <w:tr w:rsidR="00257F25" w:rsidTr="00257F25">
        <w:trPr>
          <w:trHeight w:val="276"/>
          <w:jc w:val="center"/>
        </w:trPr>
        <w:tc>
          <w:tcPr>
            <w:tcW w:w="1926" w:type="dxa"/>
            <w:tcBorders>
              <w:top w:val="single" w:sz="18" w:space="0" w:color="FFFFFF" w:themeColor="background1"/>
              <w:left w:val="nil"/>
              <w:bottom w:val="nil"/>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Котельная «Школы №63»</w:t>
            </w:r>
          </w:p>
        </w:tc>
        <w:tc>
          <w:tcPr>
            <w:tcW w:w="7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5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1,17</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0,0043</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0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1,1743</w:t>
            </w:r>
          </w:p>
        </w:tc>
      </w:tr>
      <w:tr w:rsidR="00257F25" w:rsidTr="00257F25">
        <w:trPr>
          <w:trHeight w:val="276"/>
          <w:jc w:val="center"/>
        </w:trPr>
        <w:tc>
          <w:tcPr>
            <w:tcW w:w="1926" w:type="dxa"/>
            <w:tcBorders>
              <w:top w:val="single" w:sz="18" w:space="0" w:color="FFFFFF" w:themeColor="background1"/>
              <w:left w:val="nil"/>
              <w:bottom w:val="nil"/>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 xml:space="preserve">Котельная </w:t>
            </w:r>
            <w:r>
              <w:rPr>
                <w:i/>
              </w:rPr>
              <w:lastRenderedPageBreak/>
              <w:t>«Ветстанция»</w:t>
            </w:r>
          </w:p>
        </w:tc>
        <w:tc>
          <w:tcPr>
            <w:tcW w:w="708" w:type="dxa"/>
            <w:tcBorders>
              <w:top w:val="single" w:sz="18" w:space="0" w:color="FFFFFF" w:themeColor="background1"/>
              <w:left w:val="single" w:sz="18" w:space="0" w:color="FFFFFF" w:themeColor="background1"/>
              <w:bottom w:val="nil"/>
              <w:right w:val="single" w:sz="18" w:space="0" w:color="FFFFFF" w:themeColor="background1"/>
            </w:tcBorders>
            <w:vAlign w:val="center"/>
            <w:hideMark/>
          </w:tcPr>
          <w:p w:rsidR="00257F25" w:rsidRDefault="00257F25">
            <w:pPr>
              <w:jc w:val="center"/>
              <w:rPr>
                <w:i/>
              </w:rPr>
            </w:pPr>
            <w:r>
              <w:rPr>
                <w:i/>
              </w:rPr>
              <w:lastRenderedPageBreak/>
              <w:t>-</w:t>
            </w:r>
          </w:p>
        </w:tc>
        <w:tc>
          <w:tcPr>
            <w:tcW w:w="567" w:type="dxa"/>
            <w:tcBorders>
              <w:top w:val="single" w:sz="18" w:space="0" w:color="FFFFFF" w:themeColor="background1"/>
              <w:left w:val="single" w:sz="18" w:space="0" w:color="FFFFFF" w:themeColor="background1"/>
              <w:bottom w:val="nil"/>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nil"/>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nil"/>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nil"/>
              <w:right w:val="single" w:sz="18" w:space="0" w:color="FFFFFF" w:themeColor="background1"/>
            </w:tcBorders>
            <w:vAlign w:val="center"/>
            <w:hideMark/>
          </w:tcPr>
          <w:p w:rsidR="00257F25" w:rsidRDefault="00257F25">
            <w:pPr>
              <w:jc w:val="center"/>
              <w:rPr>
                <w:i/>
              </w:rPr>
            </w:pPr>
            <w:r>
              <w:rPr>
                <w:i/>
              </w:rPr>
              <w:t>0,22</w:t>
            </w:r>
          </w:p>
        </w:tc>
        <w:tc>
          <w:tcPr>
            <w:tcW w:w="850" w:type="dxa"/>
            <w:tcBorders>
              <w:top w:val="single" w:sz="18" w:space="0" w:color="FFFFFF" w:themeColor="background1"/>
              <w:left w:val="single" w:sz="18" w:space="0" w:color="FFFFFF" w:themeColor="background1"/>
              <w:bottom w:val="nil"/>
              <w:right w:val="single" w:sz="18" w:space="0" w:color="FFFFFF" w:themeColor="background1"/>
            </w:tcBorders>
            <w:vAlign w:val="center"/>
            <w:hideMark/>
          </w:tcPr>
          <w:p w:rsidR="00257F25" w:rsidRDefault="00257F25">
            <w:pPr>
              <w:jc w:val="center"/>
              <w:rPr>
                <w:i/>
              </w:rPr>
            </w:pPr>
            <w:r>
              <w:rPr>
                <w:i/>
              </w:rPr>
              <w:t>0,003</w:t>
            </w:r>
          </w:p>
        </w:tc>
        <w:tc>
          <w:tcPr>
            <w:tcW w:w="851" w:type="dxa"/>
            <w:tcBorders>
              <w:top w:val="single" w:sz="18" w:space="0" w:color="FFFFFF" w:themeColor="background1"/>
              <w:left w:val="single" w:sz="18" w:space="0" w:color="FFFFFF" w:themeColor="background1"/>
              <w:bottom w:val="nil"/>
              <w:right w:val="single" w:sz="18" w:space="0" w:color="FFFFFF" w:themeColor="background1"/>
            </w:tcBorders>
            <w:vAlign w:val="center"/>
            <w:hideMark/>
          </w:tcPr>
          <w:p w:rsidR="00257F25" w:rsidRDefault="00257F25">
            <w:pPr>
              <w:jc w:val="center"/>
              <w:rPr>
                <w:i/>
              </w:rPr>
            </w:pPr>
            <w:r>
              <w:rPr>
                <w:i/>
              </w:rPr>
              <w:t>-</w:t>
            </w:r>
          </w:p>
        </w:tc>
        <w:tc>
          <w:tcPr>
            <w:tcW w:w="709" w:type="dxa"/>
            <w:tcBorders>
              <w:top w:val="single" w:sz="18" w:space="0" w:color="FFFFFF" w:themeColor="background1"/>
              <w:left w:val="single" w:sz="18" w:space="0" w:color="FFFFFF" w:themeColor="background1"/>
              <w:bottom w:val="nil"/>
              <w:right w:val="single" w:sz="18" w:space="0" w:color="FFFFFF" w:themeColor="background1"/>
            </w:tcBorders>
            <w:vAlign w:val="center"/>
            <w:hideMark/>
          </w:tcPr>
          <w:p w:rsidR="00257F25" w:rsidRDefault="00257F25">
            <w:pPr>
              <w:jc w:val="center"/>
              <w:rPr>
                <w:i/>
              </w:rPr>
            </w:pPr>
            <w:r>
              <w:rPr>
                <w:i/>
              </w:rPr>
              <w:t>-</w:t>
            </w:r>
          </w:p>
        </w:tc>
        <w:tc>
          <w:tcPr>
            <w:tcW w:w="1071" w:type="dxa"/>
            <w:tcBorders>
              <w:top w:val="single" w:sz="18" w:space="0" w:color="FFFFFF" w:themeColor="background1"/>
              <w:left w:val="single" w:sz="18" w:space="0" w:color="FFFFFF" w:themeColor="background1"/>
              <w:bottom w:val="nil"/>
              <w:right w:val="single" w:sz="18" w:space="0" w:color="FFFFFF" w:themeColor="background1"/>
            </w:tcBorders>
            <w:vAlign w:val="center"/>
            <w:hideMark/>
          </w:tcPr>
          <w:p w:rsidR="00257F25" w:rsidRDefault="00257F25">
            <w:pPr>
              <w:jc w:val="center"/>
              <w:rPr>
                <w:i/>
                <w:iCs/>
                <w:color w:val="000000"/>
              </w:rPr>
            </w:pPr>
            <w:r>
              <w:rPr>
                <w:i/>
                <w:iCs/>
                <w:color w:val="000000"/>
              </w:rPr>
              <w:t>0,223</w:t>
            </w:r>
          </w:p>
        </w:tc>
      </w:tr>
    </w:tbl>
    <w:p w:rsidR="00257F25" w:rsidRDefault="00257F25" w:rsidP="00257F25">
      <w:pPr>
        <w:rPr>
          <w:color w:val="000000" w:themeColor="text1"/>
          <w:sz w:val="28"/>
          <w:szCs w:val="28"/>
          <w:highlight w:val="yellow"/>
        </w:rPr>
      </w:pPr>
      <w:r>
        <w:rPr>
          <w:color w:val="000000" w:themeColor="text1"/>
          <w:sz w:val="28"/>
          <w:szCs w:val="28"/>
          <w:highlight w:val="yellow"/>
        </w:rPr>
        <w:lastRenderedPageBreak/>
        <w:br w:type="page"/>
      </w:r>
    </w:p>
    <w:p w:rsidR="00257F25" w:rsidRDefault="00257F25" w:rsidP="00257F25">
      <w:pPr>
        <w:spacing w:line="360" w:lineRule="auto"/>
        <w:ind w:firstLine="708"/>
        <w:jc w:val="both"/>
        <w:rPr>
          <w:b/>
          <w:color w:val="000000" w:themeColor="text1"/>
          <w:sz w:val="28"/>
          <w:szCs w:val="28"/>
        </w:rPr>
      </w:pPr>
      <w:r>
        <w:rPr>
          <w:b/>
          <w:color w:val="000000" w:themeColor="text1"/>
          <w:sz w:val="28"/>
          <w:szCs w:val="28"/>
        </w:rPr>
        <w:lastRenderedPageBreak/>
        <w:t>Объем потребления тепловой энергии (мощности) и теплоносителя на собственные и хозяйственные нужды и параметры тепловой мощности нетто.</w:t>
      </w:r>
    </w:p>
    <w:p w:rsidR="00257F25" w:rsidRDefault="00257F25" w:rsidP="00257F25">
      <w:pPr>
        <w:spacing w:line="360" w:lineRule="auto"/>
        <w:ind w:firstLine="708"/>
        <w:jc w:val="both"/>
        <w:rPr>
          <w:color w:val="000000" w:themeColor="text1"/>
          <w:sz w:val="28"/>
          <w:szCs w:val="28"/>
        </w:rPr>
      </w:pPr>
      <w:r>
        <w:rPr>
          <w:color w:val="000000" w:themeColor="text1"/>
          <w:sz w:val="28"/>
          <w:szCs w:val="28"/>
        </w:rPr>
        <w:t>Расчет тепла на собственные нужды котельной определен расчетным или опытным путем. (Расчет проводится согласно разделу 3 «Методических указаний по определению расхода топлива, электроэнергии и воды на выработку тепла отопительными котельными коммунальных теплоэнергетических предприятий»).</w:t>
      </w:r>
    </w:p>
    <w:p w:rsidR="00257F25" w:rsidRDefault="00257F25" w:rsidP="00257F25">
      <w:pPr>
        <w:spacing w:line="360" w:lineRule="auto"/>
        <w:ind w:firstLine="708"/>
        <w:jc w:val="both"/>
        <w:rPr>
          <w:color w:val="000000" w:themeColor="text1"/>
          <w:sz w:val="28"/>
          <w:szCs w:val="28"/>
        </w:rPr>
      </w:pPr>
      <w:r>
        <w:rPr>
          <w:color w:val="000000" w:themeColor="text1"/>
          <w:sz w:val="28"/>
          <w:szCs w:val="28"/>
        </w:rPr>
        <w:t>Общий расход теплоты на собственные нужды котельной определяется как сумма расходов теплоты на отдельные элементы затрат:</w:t>
      </w:r>
    </w:p>
    <w:p w:rsidR="00257F25" w:rsidRDefault="00257F25" w:rsidP="00257F25">
      <w:pPr>
        <w:spacing w:line="360" w:lineRule="auto"/>
        <w:ind w:firstLine="708"/>
        <w:jc w:val="both"/>
        <w:rPr>
          <w:color w:val="000000" w:themeColor="text1"/>
          <w:sz w:val="28"/>
          <w:szCs w:val="28"/>
        </w:rPr>
      </w:pPr>
      <w:r>
        <w:rPr>
          <w:color w:val="000000" w:themeColor="text1"/>
          <w:sz w:val="28"/>
          <w:szCs w:val="28"/>
        </w:rPr>
        <w:t>- потери теплоты на нагрев воды, удаляемой из котла с продувкой;</w:t>
      </w:r>
    </w:p>
    <w:p w:rsidR="00257F25" w:rsidRDefault="00257F25" w:rsidP="00257F25">
      <w:pPr>
        <w:spacing w:line="360" w:lineRule="auto"/>
        <w:ind w:firstLine="708"/>
        <w:jc w:val="both"/>
        <w:rPr>
          <w:color w:val="000000" w:themeColor="text1"/>
          <w:sz w:val="28"/>
          <w:szCs w:val="28"/>
        </w:rPr>
      </w:pPr>
      <w:r>
        <w:rPr>
          <w:color w:val="000000" w:themeColor="text1"/>
          <w:sz w:val="28"/>
          <w:szCs w:val="28"/>
        </w:rPr>
        <w:t>- расход теплоты на технологические процессы подготовки воды;</w:t>
      </w:r>
    </w:p>
    <w:p w:rsidR="00257F25" w:rsidRDefault="00257F25" w:rsidP="00257F25">
      <w:pPr>
        <w:spacing w:line="360" w:lineRule="auto"/>
        <w:ind w:firstLine="708"/>
        <w:jc w:val="both"/>
        <w:rPr>
          <w:color w:val="000000" w:themeColor="text1"/>
          <w:sz w:val="28"/>
          <w:szCs w:val="28"/>
        </w:rPr>
      </w:pPr>
      <w:r>
        <w:rPr>
          <w:color w:val="000000" w:themeColor="text1"/>
          <w:sz w:val="28"/>
          <w:szCs w:val="28"/>
        </w:rPr>
        <w:t>- расход воды на отопление помещения котельной и вспомогательных зданий;</w:t>
      </w:r>
    </w:p>
    <w:p w:rsidR="00257F25" w:rsidRDefault="00257F25" w:rsidP="00257F25">
      <w:pPr>
        <w:spacing w:line="360" w:lineRule="auto"/>
        <w:ind w:firstLine="708"/>
        <w:jc w:val="both"/>
        <w:rPr>
          <w:color w:val="000000" w:themeColor="text1"/>
          <w:sz w:val="28"/>
          <w:szCs w:val="28"/>
        </w:rPr>
      </w:pPr>
      <w:r>
        <w:rPr>
          <w:color w:val="000000" w:themeColor="text1"/>
          <w:sz w:val="28"/>
          <w:szCs w:val="28"/>
        </w:rPr>
        <w:t xml:space="preserve">- расход теплоты на бытовые нужды персонала (хозяйственные нужды); </w:t>
      </w:r>
    </w:p>
    <w:p w:rsidR="00257F25" w:rsidRDefault="00257F25" w:rsidP="00257F25">
      <w:pPr>
        <w:spacing w:line="360" w:lineRule="auto"/>
        <w:ind w:firstLine="708"/>
        <w:jc w:val="both"/>
        <w:rPr>
          <w:color w:val="000000" w:themeColor="text1"/>
          <w:sz w:val="28"/>
          <w:szCs w:val="28"/>
        </w:rPr>
      </w:pPr>
      <w:r>
        <w:rPr>
          <w:color w:val="000000" w:themeColor="text1"/>
          <w:sz w:val="28"/>
          <w:szCs w:val="28"/>
        </w:rPr>
        <w:t>- прочие.</w:t>
      </w:r>
    </w:p>
    <w:p w:rsidR="00257F25" w:rsidRDefault="00257F25" w:rsidP="00257F25">
      <w:pPr>
        <w:spacing w:line="360" w:lineRule="auto"/>
        <w:ind w:firstLine="708"/>
        <w:jc w:val="both"/>
        <w:rPr>
          <w:color w:val="000000" w:themeColor="text1"/>
          <w:sz w:val="28"/>
          <w:szCs w:val="28"/>
        </w:rPr>
      </w:pPr>
      <w:r>
        <w:rPr>
          <w:color w:val="000000" w:themeColor="text1"/>
          <w:sz w:val="28"/>
          <w:szCs w:val="28"/>
        </w:rPr>
        <w:t>При расчетах собственные нужды котлов отнесены к статье нужд котельной, при этом принимается к.п.д. котла брутто.</w:t>
      </w:r>
    </w:p>
    <w:p w:rsidR="00257F25" w:rsidRDefault="00257F25" w:rsidP="00257F25">
      <w:pPr>
        <w:spacing w:line="360" w:lineRule="auto"/>
        <w:ind w:firstLine="708"/>
        <w:jc w:val="both"/>
        <w:rPr>
          <w:color w:val="000000" w:themeColor="text1"/>
          <w:sz w:val="28"/>
          <w:szCs w:val="28"/>
        </w:rPr>
      </w:pPr>
      <w:r>
        <w:rPr>
          <w:color w:val="000000" w:themeColor="text1"/>
          <w:sz w:val="28"/>
          <w:szCs w:val="28"/>
        </w:rPr>
        <w:t>Доля теплоты на собственные нужды котельной определяется по формуле: К</w:t>
      </w:r>
      <w:r>
        <w:rPr>
          <w:color w:val="000000" w:themeColor="text1"/>
          <w:sz w:val="28"/>
          <w:szCs w:val="28"/>
          <w:vertAlign w:val="subscript"/>
        </w:rPr>
        <w:t>сн</w:t>
      </w:r>
      <w:r>
        <w:rPr>
          <w:color w:val="000000" w:themeColor="text1"/>
          <w:sz w:val="28"/>
          <w:szCs w:val="28"/>
        </w:rPr>
        <w:t>=</w:t>
      </w:r>
      <w:r>
        <w:rPr>
          <w:color w:val="000000" w:themeColor="text1"/>
          <w:sz w:val="28"/>
          <w:szCs w:val="28"/>
          <w:lang w:val="en-US"/>
        </w:rPr>
        <w:t>Q</w:t>
      </w:r>
      <w:r>
        <w:rPr>
          <w:color w:val="000000" w:themeColor="text1"/>
          <w:sz w:val="28"/>
          <w:szCs w:val="28"/>
          <w:vertAlign w:val="subscript"/>
        </w:rPr>
        <w:t>сн</w:t>
      </w:r>
      <w:r>
        <w:rPr>
          <w:color w:val="000000" w:themeColor="text1"/>
          <w:sz w:val="28"/>
          <w:szCs w:val="28"/>
        </w:rPr>
        <w:t>/</w:t>
      </w:r>
      <w:r>
        <w:rPr>
          <w:color w:val="000000" w:themeColor="text1"/>
          <w:sz w:val="28"/>
          <w:szCs w:val="28"/>
          <w:lang w:val="en-US"/>
        </w:rPr>
        <w:t>Q</w:t>
      </w:r>
      <w:r>
        <w:rPr>
          <w:color w:val="000000" w:themeColor="text1"/>
          <w:sz w:val="28"/>
          <w:szCs w:val="28"/>
          <w:vertAlign w:val="subscript"/>
        </w:rPr>
        <w:t>выр</w:t>
      </w:r>
      <w:r>
        <w:rPr>
          <w:color w:val="000000" w:themeColor="text1"/>
          <w:sz w:val="28"/>
          <w:szCs w:val="28"/>
        </w:rPr>
        <w:t xml:space="preserve">. </w:t>
      </w:r>
    </w:p>
    <w:p w:rsidR="00257F25" w:rsidRDefault="00257F25" w:rsidP="00257F25">
      <w:pPr>
        <w:spacing w:line="360" w:lineRule="auto"/>
        <w:ind w:firstLine="708"/>
        <w:jc w:val="both"/>
        <w:rPr>
          <w:color w:val="000000" w:themeColor="text1"/>
          <w:sz w:val="28"/>
          <w:szCs w:val="28"/>
        </w:rPr>
      </w:pPr>
      <w:r>
        <w:rPr>
          <w:color w:val="000000" w:themeColor="text1"/>
          <w:sz w:val="28"/>
          <w:szCs w:val="28"/>
        </w:rPr>
        <w:t>Потери теплоты при растопке водогрейных котлов принимаются равными 0,9 аккумулирующей способности обмуровки.</w:t>
      </w:r>
    </w:p>
    <w:p w:rsidR="00257F25" w:rsidRDefault="00257F25" w:rsidP="00257F25">
      <w:pPr>
        <w:spacing w:line="360" w:lineRule="auto"/>
        <w:ind w:firstLine="708"/>
        <w:jc w:val="both"/>
        <w:rPr>
          <w:color w:val="000000" w:themeColor="text1"/>
          <w:sz w:val="28"/>
          <w:szCs w:val="28"/>
        </w:rPr>
      </w:pPr>
      <w:r>
        <w:rPr>
          <w:color w:val="000000" w:themeColor="text1"/>
          <w:sz w:val="28"/>
          <w:szCs w:val="28"/>
        </w:rPr>
        <w:t>Объем потребления тепловой энергии и теплоносителя принят по данным утвержденным региональной энергетической комиссией.</w:t>
      </w:r>
    </w:p>
    <w:p w:rsidR="00257F25" w:rsidRDefault="00257F25" w:rsidP="00257F25">
      <w:pPr>
        <w:spacing w:line="360" w:lineRule="auto"/>
        <w:jc w:val="center"/>
        <w:rPr>
          <w:color w:val="000000"/>
          <w:sz w:val="28"/>
          <w:szCs w:val="28"/>
        </w:rPr>
      </w:pPr>
    </w:p>
    <w:p w:rsidR="00257F25" w:rsidRDefault="00257F25" w:rsidP="00257F25">
      <w:pPr>
        <w:spacing w:line="360" w:lineRule="auto"/>
        <w:jc w:val="center"/>
        <w:rPr>
          <w:color w:val="000000"/>
          <w:sz w:val="28"/>
          <w:szCs w:val="28"/>
        </w:rPr>
      </w:pPr>
      <w:r>
        <w:rPr>
          <w:color w:val="000000"/>
          <w:sz w:val="28"/>
          <w:szCs w:val="28"/>
        </w:rPr>
        <w:lastRenderedPageBreak/>
        <w:t>Объемы потребления тепловой энергии (мощности) на собственные нужды и параметры тепловой мощности нетто, приведены в таблице №4.</w:t>
      </w:r>
    </w:p>
    <w:p w:rsidR="00257F25" w:rsidRDefault="00257F25" w:rsidP="00257F25">
      <w:pPr>
        <w:pStyle w:val="af1"/>
        <w:ind w:firstLine="0"/>
        <w:jc w:val="right"/>
        <w:rPr>
          <w:i/>
          <w:color w:val="000000"/>
          <w:szCs w:val="28"/>
        </w:rPr>
      </w:pPr>
      <w:r>
        <w:rPr>
          <w:i/>
          <w:color w:val="000000"/>
          <w:szCs w:val="28"/>
        </w:rPr>
        <w:t>Таблица № 4</w:t>
      </w:r>
    </w:p>
    <w:tbl>
      <w:tblPr>
        <w:tblStyle w:val="afb"/>
        <w:tblW w:w="0" w:type="auto"/>
        <w:jc w:val="center"/>
        <w:tblInd w:w="-26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tblPr>
      <w:tblGrid>
        <w:gridCol w:w="2053"/>
        <w:gridCol w:w="1052"/>
        <w:gridCol w:w="1052"/>
        <w:gridCol w:w="1053"/>
        <w:gridCol w:w="1052"/>
        <w:gridCol w:w="1052"/>
        <w:gridCol w:w="1371"/>
      </w:tblGrid>
      <w:tr w:rsidR="00257F25" w:rsidTr="00257F25">
        <w:trPr>
          <w:cantSplit/>
          <w:trHeight w:val="1839"/>
          <w:jc w:val="center"/>
        </w:trPr>
        <w:tc>
          <w:tcPr>
            <w:tcW w:w="2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spacing w:line="360" w:lineRule="auto"/>
              <w:jc w:val="center"/>
              <w:rPr>
                <w:i/>
                <w:sz w:val="22"/>
                <w:szCs w:val="22"/>
              </w:rPr>
            </w:pPr>
            <w:r>
              <w:rPr>
                <w:i/>
              </w:rPr>
              <w:t>Источник теплоснабжения</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ind w:left="113" w:right="113"/>
              <w:jc w:val="center"/>
              <w:rPr>
                <w:i/>
                <w:sz w:val="22"/>
                <w:szCs w:val="22"/>
              </w:rPr>
            </w:pPr>
            <w:r>
              <w:rPr>
                <w:i/>
              </w:rPr>
              <w:t>Установленная мощность, Гкал/ч</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tcPr>
          <w:p w:rsidR="00257F25" w:rsidRDefault="00257F25">
            <w:pPr>
              <w:ind w:left="113" w:right="113"/>
              <w:jc w:val="center"/>
              <w:rPr>
                <w:i/>
                <w:sz w:val="22"/>
                <w:szCs w:val="22"/>
              </w:rPr>
            </w:pPr>
            <w:r>
              <w:rPr>
                <w:i/>
              </w:rPr>
              <w:t>Присоединенная тепловая нагрузка, Гкал/ч</w:t>
            </w:r>
          </w:p>
          <w:p w:rsidR="00257F25" w:rsidRDefault="00257F25">
            <w:pPr>
              <w:ind w:left="113" w:right="113"/>
              <w:jc w:val="center"/>
              <w:rPr>
                <w:i/>
                <w:sz w:val="22"/>
                <w:szCs w:val="22"/>
              </w:rPr>
            </w:pP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ind w:left="113" w:right="113"/>
              <w:jc w:val="center"/>
              <w:rPr>
                <w:i/>
                <w:sz w:val="22"/>
                <w:szCs w:val="22"/>
              </w:rPr>
            </w:pPr>
            <w:r>
              <w:rPr>
                <w:i/>
              </w:rPr>
              <w:t>Тепловая мощность нетто, Гкал</w:t>
            </w:r>
          </w:p>
        </w:tc>
        <w:tc>
          <w:tcPr>
            <w:tcW w:w="1052"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92CDDC" w:themeFill="accent5" w:themeFillTint="99"/>
            <w:textDirection w:val="btLr"/>
            <w:vAlign w:val="center"/>
            <w:hideMark/>
          </w:tcPr>
          <w:p w:rsidR="00257F25" w:rsidRDefault="00257F25">
            <w:pPr>
              <w:ind w:left="113" w:right="113"/>
              <w:jc w:val="center"/>
              <w:rPr>
                <w:i/>
                <w:sz w:val="22"/>
                <w:szCs w:val="22"/>
              </w:rPr>
            </w:pPr>
            <w:r>
              <w:rPr>
                <w:i/>
              </w:rPr>
              <w:t xml:space="preserve">Годовая выработка, тыс.Гкал/год </w:t>
            </w:r>
          </w:p>
        </w:tc>
        <w:tc>
          <w:tcPr>
            <w:tcW w:w="1052"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92CDDC" w:themeFill="accent5" w:themeFillTint="99"/>
            <w:textDirection w:val="btLr"/>
            <w:vAlign w:val="center"/>
            <w:hideMark/>
          </w:tcPr>
          <w:p w:rsidR="00257F25" w:rsidRDefault="00257F25">
            <w:pPr>
              <w:ind w:left="113" w:right="113"/>
              <w:jc w:val="center"/>
              <w:rPr>
                <w:i/>
                <w:sz w:val="22"/>
                <w:szCs w:val="22"/>
              </w:rPr>
            </w:pPr>
            <w:r>
              <w:rPr>
                <w:i/>
              </w:rPr>
              <w:t>Собственные нужды, Гкал/ч</w:t>
            </w:r>
          </w:p>
        </w:tc>
        <w:tc>
          <w:tcPr>
            <w:tcW w:w="1371"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92CDDC" w:themeFill="accent5" w:themeFillTint="99"/>
            <w:textDirection w:val="btLr"/>
            <w:vAlign w:val="center"/>
            <w:hideMark/>
          </w:tcPr>
          <w:p w:rsidR="00257F25" w:rsidRDefault="00257F25">
            <w:pPr>
              <w:ind w:left="113" w:right="113"/>
              <w:jc w:val="center"/>
              <w:rPr>
                <w:i/>
                <w:sz w:val="22"/>
                <w:szCs w:val="22"/>
              </w:rPr>
            </w:pPr>
            <w:r>
              <w:rPr>
                <w:i/>
              </w:rPr>
              <w:t>Годовой расход тепла на собственные нужды, тыс.Гкал/год</w:t>
            </w:r>
          </w:p>
        </w:tc>
      </w:tr>
      <w:tr w:rsidR="00257F25" w:rsidTr="00257F25">
        <w:trPr>
          <w:trHeight w:val="533"/>
          <w:jc w:val="center"/>
        </w:trPr>
        <w:tc>
          <w:tcPr>
            <w:tcW w:w="2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sz w:val="22"/>
                <w:szCs w:val="22"/>
              </w:rPr>
            </w:pPr>
            <w:r>
              <w:rPr>
                <w:i/>
                <w:color w:val="000000"/>
              </w:rPr>
              <w:t>Центральная котельная</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sz w:val="22"/>
                <w:szCs w:val="22"/>
              </w:rPr>
            </w:pPr>
            <w:r>
              <w:rPr>
                <w:i/>
              </w:rPr>
              <w:t>21,4</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iCs/>
                <w:color w:val="000000"/>
                <w:sz w:val="22"/>
                <w:szCs w:val="22"/>
              </w:rPr>
            </w:pPr>
            <w:r>
              <w:rPr>
                <w:i/>
                <w:iCs/>
                <w:color w:val="000000"/>
              </w:rPr>
              <w:t>13,8807</w:t>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spacing w:line="360" w:lineRule="auto"/>
              <w:jc w:val="center"/>
              <w:rPr>
                <w:i/>
                <w:sz w:val="22"/>
                <w:szCs w:val="22"/>
              </w:rPr>
            </w:pPr>
            <w:r>
              <w:rPr>
                <w:i/>
              </w:rPr>
              <w:t>20,88</w:t>
            </w:r>
          </w:p>
        </w:tc>
        <w:tc>
          <w:tcPr>
            <w:tcW w:w="1052" w:type="dxa"/>
            <w:tcBorders>
              <w:top w:val="nil"/>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spacing w:line="360" w:lineRule="auto"/>
              <w:jc w:val="center"/>
              <w:rPr>
                <w:i/>
                <w:sz w:val="22"/>
                <w:szCs w:val="22"/>
              </w:rPr>
            </w:pPr>
            <w:r>
              <w:rPr>
                <w:i/>
              </w:rPr>
              <w:t>52,159</w:t>
            </w:r>
          </w:p>
        </w:tc>
        <w:tc>
          <w:tcPr>
            <w:tcW w:w="1052" w:type="dxa"/>
            <w:tcBorders>
              <w:top w:val="nil"/>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spacing w:line="360" w:lineRule="auto"/>
              <w:jc w:val="center"/>
              <w:rPr>
                <w:i/>
                <w:sz w:val="22"/>
                <w:szCs w:val="22"/>
              </w:rPr>
            </w:pPr>
            <w:r>
              <w:rPr>
                <w:i/>
              </w:rPr>
              <w:t>0,36</w:t>
            </w:r>
          </w:p>
        </w:tc>
        <w:tc>
          <w:tcPr>
            <w:tcW w:w="1371" w:type="dxa"/>
            <w:tcBorders>
              <w:top w:val="nil"/>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spacing w:line="360" w:lineRule="auto"/>
              <w:jc w:val="center"/>
              <w:rPr>
                <w:i/>
                <w:sz w:val="22"/>
                <w:szCs w:val="22"/>
              </w:rPr>
            </w:pPr>
            <w:r>
              <w:rPr>
                <w:i/>
              </w:rPr>
              <w:t>2,048</w:t>
            </w:r>
          </w:p>
        </w:tc>
      </w:tr>
      <w:tr w:rsidR="00257F25" w:rsidTr="00257F25">
        <w:trPr>
          <w:trHeight w:val="533"/>
          <w:jc w:val="center"/>
        </w:trPr>
        <w:tc>
          <w:tcPr>
            <w:tcW w:w="2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sz w:val="22"/>
                <w:szCs w:val="22"/>
              </w:rPr>
            </w:pPr>
            <w:r>
              <w:rPr>
                <w:i/>
              </w:rPr>
              <w:t>Котельная «Школы №2»</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sz w:val="22"/>
                <w:szCs w:val="22"/>
              </w:rPr>
            </w:pPr>
            <w:r>
              <w:rPr>
                <w:i/>
              </w:rPr>
              <w:t>3,88</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iCs/>
                <w:color w:val="000000"/>
                <w:sz w:val="22"/>
                <w:szCs w:val="22"/>
              </w:rPr>
            </w:pPr>
            <w:r>
              <w:rPr>
                <w:i/>
                <w:iCs/>
                <w:color w:val="000000"/>
              </w:rPr>
              <w:t>0,6393</w:t>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3,867</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2,435</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0,013</w:t>
            </w:r>
          </w:p>
        </w:tc>
        <w:tc>
          <w:tcPr>
            <w:tcW w:w="13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0,073</w:t>
            </w:r>
          </w:p>
        </w:tc>
      </w:tr>
      <w:tr w:rsidR="00257F25" w:rsidTr="00257F25">
        <w:trPr>
          <w:trHeight w:val="533"/>
          <w:jc w:val="center"/>
        </w:trPr>
        <w:tc>
          <w:tcPr>
            <w:tcW w:w="2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1"/>
              <w:ind w:firstLine="0"/>
              <w:jc w:val="center"/>
              <w:rPr>
                <w:i/>
                <w:color w:val="000000"/>
                <w:sz w:val="22"/>
                <w:szCs w:val="22"/>
              </w:rPr>
            </w:pPr>
            <w:r>
              <w:rPr>
                <w:i/>
                <w:sz w:val="22"/>
                <w:szCs w:val="22"/>
              </w:rPr>
              <w:t>Котельная «Баня»</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color w:val="000000"/>
                <w:sz w:val="22"/>
                <w:szCs w:val="22"/>
              </w:rPr>
            </w:pPr>
            <w:r>
              <w:rPr>
                <w:i/>
                <w:color w:val="000000"/>
              </w:rPr>
              <w:t>1,08</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iCs/>
                <w:color w:val="000000"/>
                <w:sz w:val="22"/>
                <w:szCs w:val="22"/>
              </w:rPr>
            </w:pPr>
            <w:r>
              <w:rPr>
                <w:i/>
                <w:iCs/>
                <w:color w:val="000000"/>
              </w:rPr>
              <w:t>0,0856</w:t>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0,798</w:t>
            </w:r>
          </w:p>
        </w:tc>
        <w:tc>
          <w:tcPr>
            <w:tcW w:w="1052" w:type="dxa"/>
            <w:tcBorders>
              <w:top w:val="single" w:sz="18" w:space="0" w:color="FFFFFF" w:themeColor="background1"/>
              <w:left w:val="single" w:sz="18" w:space="0" w:color="FFFFFF" w:themeColor="background1"/>
              <w:bottom w:val="nil"/>
              <w:right w:val="single" w:sz="18" w:space="0" w:color="FFFFFF" w:themeColor="background1"/>
            </w:tcBorders>
            <w:vAlign w:val="center"/>
            <w:hideMark/>
          </w:tcPr>
          <w:p w:rsidR="00257F25" w:rsidRDefault="00257F25">
            <w:pPr>
              <w:spacing w:line="360" w:lineRule="auto"/>
              <w:jc w:val="center"/>
              <w:rPr>
                <w:i/>
                <w:sz w:val="22"/>
                <w:szCs w:val="22"/>
              </w:rPr>
            </w:pPr>
            <w:r>
              <w:rPr>
                <w:i/>
              </w:rPr>
              <w:t>0,332</w:t>
            </w:r>
          </w:p>
        </w:tc>
        <w:tc>
          <w:tcPr>
            <w:tcW w:w="1052" w:type="dxa"/>
            <w:tcBorders>
              <w:top w:val="single" w:sz="18" w:space="0" w:color="FFFFFF" w:themeColor="background1"/>
              <w:left w:val="single" w:sz="18" w:space="0" w:color="FFFFFF" w:themeColor="background1"/>
              <w:bottom w:val="nil"/>
              <w:right w:val="single" w:sz="18" w:space="0" w:color="FFFFFF" w:themeColor="background1"/>
            </w:tcBorders>
            <w:vAlign w:val="center"/>
            <w:hideMark/>
          </w:tcPr>
          <w:p w:rsidR="00257F25" w:rsidRDefault="00257F25">
            <w:pPr>
              <w:spacing w:line="360" w:lineRule="auto"/>
              <w:jc w:val="center"/>
              <w:rPr>
                <w:i/>
                <w:sz w:val="22"/>
                <w:szCs w:val="22"/>
              </w:rPr>
            </w:pPr>
            <w:r>
              <w:rPr>
                <w:i/>
              </w:rPr>
              <w:t>0,002</w:t>
            </w:r>
          </w:p>
        </w:tc>
        <w:tc>
          <w:tcPr>
            <w:tcW w:w="1371" w:type="dxa"/>
            <w:tcBorders>
              <w:top w:val="single" w:sz="18" w:space="0" w:color="FFFFFF" w:themeColor="background1"/>
              <w:left w:val="single" w:sz="18" w:space="0" w:color="FFFFFF" w:themeColor="background1"/>
              <w:bottom w:val="nil"/>
              <w:right w:val="single" w:sz="18" w:space="0" w:color="FFFFFF" w:themeColor="background1"/>
            </w:tcBorders>
            <w:vAlign w:val="center"/>
            <w:hideMark/>
          </w:tcPr>
          <w:p w:rsidR="00257F25" w:rsidRDefault="00257F25">
            <w:pPr>
              <w:spacing w:line="360" w:lineRule="auto"/>
              <w:jc w:val="center"/>
              <w:rPr>
                <w:i/>
                <w:sz w:val="22"/>
                <w:szCs w:val="22"/>
              </w:rPr>
            </w:pPr>
            <w:r>
              <w:rPr>
                <w:i/>
              </w:rPr>
              <w:t>0,011</w:t>
            </w:r>
          </w:p>
        </w:tc>
      </w:tr>
      <w:tr w:rsidR="00257F25" w:rsidTr="00257F25">
        <w:trPr>
          <w:trHeight w:val="533"/>
          <w:jc w:val="center"/>
        </w:trPr>
        <w:tc>
          <w:tcPr>
            <w:tcW w:w="2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sz w:val="22"/>
                <w:szCs w:val="22"/>
              </w:rPr>
            </w:pPr>
            <w:r>
              <w:rPr>
                <w:i/>
              </w:rPr>
              <w:t>Котельная «РИК»</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color w:val="000000"/>
                <w:sz w:val="22"/>
                <w:szCs w:val="22"/>
              </w:rPr>
            </w:pPr>
            <w:r>
              <w:rPr>
                <w:i/>
                <w:color w:val="000000"/>
              </w:rPr>
              <w:t>1,26</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iCs/>
                <w:color w:val="000000"/>
                <w:sz w:val="22"/>
                <w:szCs w:val="22"/>
              </w:rPr>
            </w:pPr>
            <w:r>
              <w:rPr>
                <w:i/>
                <w:iCs/>
                <w:color w:val="000000"/>
              </w:rPr>
              <w:t>0,256</w:t>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1,255</w:t>
            </w:r>
          </w:p>
        </w:tc>
        <w:tc>
          <w:tcPr>
            <w:tcW w:w="1052" w:type="dxa"/>
            <w:tcBorders>
              <w:top w:val="nil"/>
              <w:left w:val="single" w:sz="18" w:space="0" w:color="FFFFFF" w:themeColor="background1"/>
              <w:bottom w:val="nil"/>
              <w:right w:val="single" w:sz="18" w:space="0" w:color="FFFFFF" w:themeColor="background1"/>
            </w:tcBorders>
            <w:vAlign w:val="center"/>
            <w:hideMark/>
          </w:tcPr>
          <w:p w:rsidR="00257F25" w:rsidRDefault="00257F25">
            <w:pPr>
              <w:spacing w:line="360" w:lineRule="auto"/>
              <w:jc w:val="center"/>
              <w:rPr>
                <w:i/>
                <w:sz w:val="22"/>
                <w:szCs w:val="22"/>
              </w:rPr>
            </w:pPr>
            <w:r>
              <w:rPr>
                <w:i/>
              </w:rPr>
              <w:t>0,97</w:t>
            </w:r>
          </w:p>
        </w:tc>
        <w:tc>
          <w:tcPr>
            <w:tcW w:w="1052" w:type="dxa"/>
            <w:tcBorders>
              <w:top w:val="nil"/>
              <w:left w:val="single" w:sz="18" w:space="0" w:color="FFFFFF" w:themeColor="background1"/>
              <w:bottom w:val="nil"/>
              <w:right w:val="single" w:sz="18" w:space="0" w:color="FFFFFF" w:themeColor="background1"/>
            </w:tcBorders>
            <w:vAlign w:val="center"/>
            <w:hideMark/>
          </w:tcPr>
          <w:p w:rsidR="00257F25" w:rsidRDefault="00257F25">
            <w:pPr>
              <w:spacing w:line="360" w:lineRule="auto"/>
              <w:jc w:val="center"/>
              <w:rPr>
                <w:i/>
                <w:sz w:val="22"/>
                <w:szCs w:val="22"/>
              </w:rPr>
            </w:pPr>
            <w:r>
              <w:rPr>
                <w:i/>
              </w:rPr>
              <w:t>0,005</w:t>
            </w:r>
          </w:p>
        </w:tc>
        <w:tc>
          <w:tcPr>
            <w:tcW w:w="1371" w:type="dxa"/>
            <w:tcBorders>
              <w:top w:val="nil"/>
              <w:left w:val="single" w:sz="18" w:space="0" w:color="FFFFFF" w:themeColor="background1"/>
              <w:bottom w:val="nil"/>
              <w:right w:val="single" w:sz="18" w:space="0" w:color="FFFFFF" w:themeColor="background1"/>
            </w:tcBorders>
            <w:vAlign w:val="center"/>
            <w:hideMark/>
          </w:tcPr>
          <w:p w:rsidR="00257F25" w:rsidRDefault="00257F25">
            <w:pPr>
              <w:spacing w:line="360" w:lineRule="auto"/>
              <w:jc w:val="center"/>
              <w:rPr>
                <w:i/>
                <w:sz w:val="22"/>
                <w:szCs w:val="22"/>
              </w:rPr>
            </w:pPr>
            <w:r>
              <w:rPr>
                <w:i/>
              </w:rPr>
              <w:t>0,0304</w:t>
            </w:r>
          </w:p>
        </w:tc>
      </w:tr>
      <w:tr w:rsidR="00257F25" w:rsidTr="00257F25">
        <w:trPr>
          <w:trHeight w:val="533"/>
          <w:jc w:val="center"/>
        </w:trPr>
        <w:tc>
          <w:tcPr>
            <w:tcW w:w="2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sz w:val="22"/>
                <w:szCs w:val="22"/>
              </w:rPr>
            </w:pPr>
            <w:r>
              <w:rPr>
                <w:i/>
              </w:rPr>
              <w:t>Котельная «База»</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color w:val="000000"/>
                <w:sz w:val="22"/>
                <w:szCs w:val="22"/>
              </w:rPr>
            </w:pPr>
            <w:r>
              <w:rPr>
                <w:i/>
                <w:color w:val="000000"/>
              </w:rPr>
              <w:t>1,26</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iCs/>
                <w:color w:val="000000"/>
                <w:sz w:val="22"/>
                <w:szCs w:val="22"/>
              </w:rPr>
            </w:pPr>
            <w:r>
              <w:rPr>
                <w:i/>
                <w:iCs/>
                <w:color w:val="000000"/>
              </w:rPr>
              <w:t>0,26</w:t>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1,256</w:t>
            </w:r>
          </w:p>
        </w:tc>
        <w:tc>
          <w:tcPr>
            <w:tcW w:w="1052" w:type="dxa"/>
            <w:tcBorders>
              <w:top w:val="nil"/>
              <w:left w:val="single" w:sz="18" w:space="0" w:color="FFFFFF" w:themeColor="background1"/>
              <w:bottom w:val="nil"/>
              <w:right w:val="single" w:sz="18" w:space="0" w:color="FFFFFF" w:themeColor="background1"/>
            </w:tcBorders>
            <w:vAlign w:val="center"/>
            <w:hideMark/>
          </w:tcPr>
          <w:p w:rsidR="00257F25" w:rsidRDefault="00257F25">
            <w:pPr>
              <w:spacing w:line="360" w:lineRule="auto"/>
              <w:jc w:val="center"/>
              <w:rPr>
                <w:i/>
                <w:sz w:val="22"/>
                <w:szCs w:val="22"/>
              </w:rPr>
            </w:pPr>
            <w:r>
              <w:rPr>
                <w:i/>
              </w:rPr>
              <w:t>0,883</w:t>
            </w:r>
          </w:p>
        </w:tc>
        <w:tc>
          <w:tcPr>
            <w:tcW w:w="1052" w:type="dxa"/>
            <w:tcBorders>
              <w:top w:val="nil"/>
              <w:left w:val="single" w:sz="18" w:space="0" w:color="FFFFFF" w:themeColor="background1"/>
              <w:bottom w:val="nil"/>
              <w:right w:val="single" w:sz="18" w:space="0" w:color="FFFFFF" w:themeColor="background1"/>
            </w:tcBorders>
            <w:vAlign w:val="center"/>
            <w:hideMark/>
          </w:tcPr>
          <w:p w:rsidR="00257F25" w:rsidRDefault="00257F25">
            <w:pPr>
              <w:spacing w:line="360" w:lineRule="auto"/>
              <w:jc w:val="center"/>
              <w:rPr>
                <w:i/>
                <w:sz w:val="22"/>
                <w:szCs w:val="22"/>
              </w:rPr>
            </w:pPr>
            <w:r>
              <w:rPr>
                <w:i/>
              </w:rPr>
              <w:t>0,004</w:t>
            </w:r>
          </w:p>
        </w:tc>
        <w:tc>
          <w:tcPr>
            <w:tcW w:w="1371" w:type="dxa"/>
            <w:tcBorders>
              <w:top w:val="nil"/>
              <w:left w:val="single" w:sz="18" w:space="0" w:color="FFFFFF" w:themeColor="background1"/>
              <w:bottom w:val="nil"/>
              <w:right w:val="single" w:sz="18" w:space="0" w:color="FFFFFF" w:themeColor="background1"/>
            </w:tcBorders>
            <w:vAlign w:val="center"/>
            <w:hideMark/>
          </w:tcPr>
          <w:p w:rsidR="00257F25" w:rsidRDefault="00257F25">
            <w:pPr>
              <w:spacing w:line="360" w:lineRule="auto"/>
              <w:jc w:val="center"/>
              <w:rPr>
                <w:i/>
                <w:sz w:val="22"/>
                <w:szCs w:val="22"/>
              </w:rPr>
            </w:pPr>
            <w:r>
              <w:rPr>
                <w:i/>
              </w:rPr>
              <w:t>0,025</w:t>
            </w:r>
          </w:p>
        </w:tc>
      </w:tr>
      <w:tr w:rsidR="00257F25" w:rsidTr="00257F25">
        <w:trPr>
          <w:trHeight w:val="533"/>
          <w:jc w:val="center"/>
        </w:trPr>
        <w:tc>
          <w:tcPr>
            <w:tcW w:w="2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sz w:val="22"/>
                <w:szCs w:val="22"/>
              </w:rPr>
            </w:pPr>
            <w:r>
              <w:rPr>
                <w:i/>
              </w:rPr>
              <w:t>Котельная «Северная»</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color w:val="000000"/>
                <w:sz w:val="22"/>
                <w:szCs w:val="22"/>
              </w:rPr>
            </w:pPr>
            <w:r>
              <w:rPr>
                <w:i/>
                <w:color w:val="000000"/>
              </w:rPr>
              <w:t>2,44</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iCs/>
                <w:color w:val="000000"/>
                <w:sz w:val="22"/>
                <w:szCs w:val="22"/>
              </w:rPr>
            </w:pPr>
            <w:r>
              <w:rPr>
                <w:i/>
                <w:iCs/>
                <w:color w:val="000000"/>
              </w:rPr>
              <w:t>0,5887</w:t>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2,428</w:t>
            </w:r>
          </w:p>
        </w:tc>
        <w:tc>
          <w:tcPr>
            <w:tcW w:w="1052" w:type="dxa"/>
            <w:tcBorders>
              <w:top w:val="nil"/>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2,356</w:t>
            </w:r>
          </w:p>
        </w:tc>
        <w:tc>
          <w:tcPr>
            <w:tcW w:w="1052" w:type="dxa"/>
            <w:tcBorders>
              <w:top w:val="nil"/>
              <w:left w:val="single" w:sz="18" w:space="0" w:color="FFFFFF" w:themeColor="background1"/>
              <w:bottom w:val="nil"/>
              <w:right w:val="single" w:sz="18" w:space="0" w:color="FFFFFF" w:themeColor="background1"/>
            </w:tcBorders>
            <w:vAlign w:val="center"/>
            <w:hideMark/>
          </w:tcPr>
          <w:p w:rsidR="00257F25" w:rsidRDefault="00257F25">
            <w:pPr>
              <w:spacing w:line="360" w:lineRule="auto"/>
              <w:jc w:val="center"/>
              <w:rPr>
                <w:i/>
                <w:sz w:val="22"/>
                <w:szCs w:val="22"/>
              </w:rPr>
            </w:pPr>
            <w:r>
              <w:rPr>
                <w:i/>
              </w:rPr>
              <w:t>0,012</w:t>
            </w:r>
          </w:p>
        </w:tc>
        <w:tc>
          <w:tcPr>
            <w:tcW w:w="1371" w:type="dxa"/>
            <w:tcBorders>
              <w:top w:val="nil"/>
              <w:left w:val="single" w:sz="18" w:space="0" w:color="FFFFFF" w:themeColor="background1"/>
              <w:bottom w:val="nil"/>
              <w:right w:val="single" w:sz="18" w:space="0" w:color="FFFFFF" w:themeColor="background1"/>
            </w:tcBorders>
            <w:vAlign w:val="center"/>
            <w:hideMark/>
          </w:tcPr>
          <w:p w:rsidR="00257F25" w:rsidRDefault="00257F25">
            <w:pPr>
              <w:spacing w:line="360" w:lineRule="auto"/>
              <w:jc w:val="center"/>
              <w:rPr>
                <w:i/>
                <w:sz w:val="22"/>
                <w:szCs w:val="22"/>
              </w:rPr>
            </w:pPr>
            <w:r>
              <w:rPr>
                <w:i/>
              </w:rPr>
              <w:t>0,066</w:t>
            </w:r>
          </w:p>
        </w:tc>
      </w:tr>
      <w:tr w:rsidR="00257F25" w:rsidTr="00257F25">
        <w:trPr>
          <w:trHeight w:val="533"/>
          <w:jc w:val="center"/>
        </w:trPr>
        <w:tc>
          <w:tcPr>
            <w:tcW w:w="2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sz w:val="22"/>
                <w:szCs w:val="22"/>
              </w:rPr>
            </w:pPr>
            <w:r>
              <w:rPr>
                <w:i/>
              </w:rPr>
              <w:t>Котельная «ГРЭ»</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color w:val="000000"/>
                <w:sz w:val="22"/>
                <w:szCs w:val="22"/>
              </w:rPr>
            </w:pPr>
            <w:r>
              <w:rPr>
                <w:i/>
                <w:color w:val="000000"/>
              </w:rPr>
              <w:t>4,44</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iCs/>
                <w:color w:val="000000"/>
                <w:sz w:val="22"/>
                <w:szCs w:val="22"/>
              </w:rPr>
            </w:pPr>
            <w:r>
              <w:rPr>
                <w:i/>
                <w:iCs/>
                <w:color w:val="000000"/>
              </w:rPr>
              <w:t>1,0812</w:t>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4,039</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5,335</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0,021</w:t>
            </w:r>
          </w:p>
        </w:tc>
        <w:tc>
          <w:tcPr>
            <w:tcW w:w="13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121,73</w:t>
            </w:r>
          </w:p>
        </w:tc>
      </w:tr>
      <w:tr w:rsidR="00257F25" w:rsidTr="00257F25">
        <w:trPr>
          <w:trHeight w:val="533"/>
          <w:jc w:val="center"/>
        </w:trPr>
        <w:tc>
          <w:tcPr>
            <w:tcW w:w="2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sz w:val="22"/>
                <w:szCs w:val="22"/>
              </w:rPr>
            </w:pPr>
            <w:r>
              <w:rPr>
                <w:i/>
              </w:rPr>
              <w:t>Котельная «Кораблик»</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color w:val="000000"/>
                <w:sz w:val="22"/>
                <w:szCs w:val="22"/>
              </w:rPr>
            </w:pPr>
            <w:r>
              <w:rPr>
                <w:i/>
                <w:color w:val="000000"/>
              </w:rPr>
              <w:t>2,88</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iCs/>
                <w:color w:val="000000"/>
                <w:sz w:val="22"/>
                <w:szCs w:val="22"/>
              </w:rPr>
            </w:pPr>
            <w:r>
              <w:rPr>
                <w:i/>
                <w:iCs/>
                <w:color w:val="000000"/>
              </w:rPr>
              <w:t>0,591</w:t>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2,59</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2,3</w:t>
            </w:r>
          </w:p>
        </w:tc>
        <w:tc>
          <w:tcPr>
            <w:tcW w:w="1052" w:type="dxa"/>
            <w:tcBorders>
              <w:top w:val="nil"/>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0,01</w:t>
            </w:r>
          </w:p>
        </w:tc>
        <w:tc>
          <w:tcPr>
            <w:tcW w:w="1371" w:type="dxa"/>
            <w:tcBorders>
              <w:top w:val="nil"/>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0,058</w:t>
            </w:r>
          </w:p>
        </w:tc>
      </w:tr>
      <w:tr w:rsidR="00257F25" w:rsidTr="00257F25">
        <w:trPr>
          <w:trHeight w:val="533"/>
          <w:jc w:val="center"/>
        </w:trPr>
        <w:tc>
          <w:tcPr>
            <w:tcW w:w="2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sz w:val="22"/>
                <w:szCs w:val="22"/>
              </w:rPr>
            </w:pPr>
            <w:r>
              <w:rPr>
                <w:i/>
              </w:rPr>
              <w:t>Котельная «Школы №63»</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color w:val="000000"/>
                <w:sz w:val="22"/>
                <w:szCs w:val="22"/>
              </w:rPr>
            </w:pPr>
            <w:r>
              <w:rPr>
                <w:i/>
                <w:color w:val="000000"/>
              </w:rPr>
              <w:t>4,32</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iCs/>
                <w:color w:val="000000"/>
                <w:sz w:val="22"/>
                <w:szCs w:val="22"/>
              </w:rPr>
            </w:pPr>
            <w:r>
              <w:rPr>
                <w:i/>
                <w:iCs/>
                <w:color w:val="000000"/>
              </w:rPr>
              <w:t>1,1743</w:t>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4,176</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5,248</w:t>
            </w:r>
          </w:p>
        </w:tc>
        <w:tc>
          <w:tcPr>
            <w:tcW w:w="1052" w:type="dxa"/>
            <w:tcBorders>
              <w:top w:val="nil"/>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0,024</w:t>
            </w:r>
          </w:p>
        </w:tc>
        <w:tc>
          <w:tcPr>
            <w:tcW w:w="1371" w:type="dxa"/>
            <w:tcBorders>
              <w:top w:val="nil"/>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0,135</w:t>
            </w:r>
          </w:p>
        </w:tc>
      </w:tr>
      <w:tr w:rsidR="00257F25" w:rsidTr="00257F25">
        <w:trPr>
          <w:trHeight w:val="533"/>
          <w:jc w:val="center"/>
        </w:trPr>
        <w:tc>
          <w:tcPr>
            <w:tcW w:w="2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sz w:val="22"/>
                <w:szCs w:val="22"/>
              </w:rPr>
            </w:pPr>
            <w:r>
              <w:rPr>
                <w:i/>
              </w:rPr>
              <w:t>Котельная «Ветстанция»</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color w:val="000000"/>
                <w:sz w:val="22"/>
                <w:szCs w:val="22"/>
              </w:rPr>
            </w:pPr>
            <w:r>
              <w:rPr>
                <w:i/>
                <w:color w:val="000000"/>
              </w:rPr>
              <w:t>1,26</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iCs/>
                <w:color w:val="000000"/>
                <w:sz w:val="22"/>
                <w:szCs w:val="22"/>
              </w:rPr>
            </w:pPr>
            <w:r>
              <w:rPr>
                <w:i/>
                <w:iCs/>
                <w:color w:val="000000"/>
              </w:rPr>
              <w:t>0,223</w:t>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1,196</w:t>
            </w:r>
          </w:p>
        </w:tc>
        <w:tc>
          <w:tcPr>
            <w:tcW w:w="10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0,796</w:t>
            </w:r>
          </w:p>
        </w:tc>
        <w:tc>
          <w:tcPr>
            <w:tcW w:w="1052" w:type="dxa"/>
            <w:tcBorders>
              <w:top w:val="nil"/>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0,004</w:t>
            </w:r>
          </w:p>
        </w:tc>
        <w:tc>
          <w:tcPr>
            <w:tcW w:w="1371" w:type="dxa"/>
            <w:tcBorders>
              <w:top w:val="nil"/>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2"/>
                <w:szCs w:val="22"/>
              </w:rPr>
            </w:pPr>
            <w:r>
              <w:rPr>
                <w:i/>
              </w:rPr>
              <w:t>0,0237</w:t>
            </w:r>
          </w:p>
        </w:tc>
      </w:tr>
    </w:tbl>
    <w:p w:rsidR="00257F25" w:rsidRDefault="00257F25" w:rsidP="00257F25">
      <w:pPr>
        <w:pStyle w:val="af1"/>
        <w:ind w:firstLine="708"/>
        <w:jc w:val="center"/>
        <w:rPr>
          <w:sz w:val="24"/>
        </w:rPr>
      </w:pPr>
    </w:p>
    <w:p w:rsidR="00257F25" w:rsidRDefault="00257F25" w:rsidP="00257F25">
      <w:pPr>
        <w:rPr>
          <w:sz w:val="28"/>
          <w:szCs w:val="28"/>
        </w:rPr>
      </w:pPr>
    </w:p>
    <w:p w:rsidR="00257F25" w:rsidRDefault="00257F25" w:rsidP="00257F25">
      <w:pPr>
        <w:pStyle w:val="af1"/>
        <w:ind w:firstLine="708"/>
        <w:jc w:val="both"/>
        <w:rPr>
          <w:szCs w:val="28"/>
        </w:rPr>
      </w:pPr>
      <w:r>
        <w:rPr>
          <w:szCs w:val="28"/>
        </w:rPr>
        <w:t>Структура отпуска и потребления тепловой энергии  приведена в таблице №5</w:t>
      </w:r>
    </w:p>
    <w:p w:rsidR="00257F25" w:rsidRDefault="00257F25" w:rsidP="00257F25">
      <w:pPr>
        <w:pStyle w:val="af1"/>
        <w:ind w:firstLine="708"/>
        <w:jc w:val="right"/>
        <w:rPr>
          <w:i/>
          <w:szCs w:val="28"/>
        </w:rPr>
      </w:pPr>
      <w:r>
        <w:rPr>
          <w:i/>
          <w:szCs w:val="28"/>
        </w:rPr>
        <w:t>Таблица № 5</w:t>
      </w:r>
    </w:p>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tblPr>
      <w:tblGrid>
        <w:gridCol w:w="2363"/>
        <w:gridCol w:w="696"/>
        <w:gridCol w:w="978"/>
        <w:gridCol w:w="1039"/>
        <w:gridCol w:w="875"/>
        <w:gridCol w:w="856"/>
        <w:gridCol w:w="1120"/>
        <w:gridCol w:w="1170"/>
        <w:gridCol w:w="756"/>
      </w:tblGrid>
      <w:tr w:rsidR="00257F25" w:rsidTr="00257F25">
        <w:tc>
          <w:tcPr>
            <w:tcW w:w="1200"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Наименование организации</w:t>
            </w:r>
          </w:p>
        </w:tc>
        <w:tc>
          <w:tcPr>
            <w:tcW w:w="1818" w:type="pct"/>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bottom"/>
            <w:hideMark/>
          </w:tcPr>
          <w:p w:rsidR="00257F25" w:rsidRDefault="00257F25">
            <w:pPr>
              <w:jc w:val="center"/>
              <w:rPr>
                <w:i/>
              </w:rPr>
            </w:pPr>
            <w:r>
              <w:rPr>
                <w:i/>
              </w:rPr>
              <w:t>Отпуск тепловой энергии в сеть, тыс. Гкал</w:t>
            </w:r>
          </w:p>
        </w:tc>
        <w:tc>
          <w:tcPr>
            <w:tcW w:w="1982" w:type="pct"/>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bottom"/>
            <w:hideMark/>
          </w:tcPr>
          <w:p w:rsidR="00257F25" w:rsidRDefault="00257F25">
            <w:pPr>
              <w:jc w:val="center"/>
              <w:rPr>
                <w:i/>
              </w:rPr>
            </w:pPr>
            <w:r>
              <w:rPr>
                <w:i/>
              </w:rPr>
              <w:t>Отпуск тепловой энергии из сети (потребителям), тыс. Гкал</w:t>
            </w:r>
          </w:p>
        </w:tc>
      </w:tr>
      <w:tr w:rsidR="00257F25" w:rsidTr="00257F25">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rPr>
            </w:pPr>
          </w:p>
        </w:tc>
        <w:tc>
          <w:tcPr>
            <w:tcW w:w="35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0" w:type="dxa"/>
              <w:left w:w="57" w:type="dxa"/>
              <w:bottom w:w="0" w:type="dxa"/>
              <w:right w:w="57" w:type="dxa"/>
            </w:tcMar>
            <w:vAlign w:val="center"/>
            <w:hideMark/>
          </w:tcPr>
          <w:p w:rsidR="00257F25" w:rsidRDefault="00257F25">
            <w:pPr>
              <w:pStyle w:val="af1"/>
              <w:spacing w:line="276" w:lineRule="auto"/>
              <w:ind w:firstLine="0"/>
              <w:jc w:val="center"/>
              <w:rPr>
                <w:i/>
                <w:sz w:val="22"/>
                <w:szCs w:val="22"/>
              </w:rPr>
            </w:pPr>
            <w:r>
              <w:rPr>
                <w:i/>
                <w:sz w:val="22"/>
                <w:szCs w:val="22"/>
              </w:rPr>
              <w:t>2010</w:t>
            </w:r>
          </w:p>
        </w:tc>
        <w:tc>
          <w:tcPr>
            <w:tcW w:w="49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pStyle w:val="af1"/>
              <w:spacing w:line="276" w:lineRule="auto"/>
              <w:ind w:firstLine="0"/>
              <w:jc w:val="center"/>
              <w:rPr>
                <w:i/>
                <w:sz w:val="22"/>
                <w:szCs w:val="22"/>
              </w:rPr>
            </w:pPr>
            <w:r>
              <w:rPr>
                <w:i/>
                <w:sz w:val="22"/>
                <w:szCs w:val="22"/>
              </w:rPr>
              <w:t xml:space="preserve">2011 </w:t>
            </w:r>
          </w:p>
        </w:tc>
        <w:tc>
          <w:tcPr>
            <w:tcW w:w="52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pStyle w:val="af1"/>
              <w:spacing w:line="276" w:lineRule="auto"/>
              <w:ind w:firstLine="0"/>
              <w:jc w:val="center"/>
              <w:rPr>
                <w:i/>
                <w:sz w:val="22"/>
                <w:szCs w:val="22"/>
              </w:rPr>
            </w:pPr>
            <w:r>
              <w:rPr>
                <w:i/>
                <w:sz w:val="22"/>
                <w:szCs w:val="22"/>
              </w:rPr>
              <w:t xml:space="preserve">2012 </w:t>
            </w:r>
          </w:p>
        </w:tc>
        <w:tc>
          <w:tcPr>
            <w:tcW w:w="43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pStyle w:val="af1"/>
              <w:spacing w:line="276" w:lineRule="auto"/>
              <w:ind w:firstLine="0"/>
              <w:jc w:val="center"/>
              <w:rPr>
                <w:i/>
                <w:sz w:val="22"/>
                <w:szCs w:val="22"/>
              </w:rPr>
            </w:pPr>
            <w:r>
              <w:rPr>
                <w:i/>
                <w:sz w:val="22"/>
                <w:szCs w:val="22"/>
              </w:rPr>
              <w:t xml:space="preserve">2013 </w:t>
            </w:r>
          </w:p>
        </w:tc>
        <w:tc>
          <w:tcPr>
            <w:tcW w:w="43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pStyle w:val="af1"/>
              <w:spacing w:line="276" w:lineRule="auto"/>
              <w:ind w:firstLine="0"/>
              <w:jc w:val="center"/>
              <w:rPr>
                <w:i/>
                <w:sz w:val="22"/>
                <w:szCs w:val="22"/>
              </w:rPr>
            </w:pPr>
            <w:r>
              <w:rPr>
                <w:i/>
                <w:sz w:val="22"/>
                <w:szCs w:val="22"/>
              </w:rPr>
              <w:t>2010</w:t>
            </w:r>
          </w:p>
        </w:tc>
        <w:tc>
          <w:tcPr>
            <w:tcW w:w="56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pStyle w:val="af1"/>
              <w:spacing w:line="276" w:lineRule="auto"/>
              <w:ind w:firstLine="0"/>
              <w:jc w:val="center"/>
              <w:rPr>
                <w:i/>
                <w:sz w:val="22"/>
                <w:szCs w:val="22"/>
              </w:rPr>
            </w:pPr>
            <w:r>
              <w:rPr>
                <w:i/>
                <w:sz w:val="22"/>
                <w:szCs w:val="22"/>
              </w:rPr>
              <w:t>2011</w:t>
            </w:r>
          </w:p>
        </w:tc>
        <w:tc>
          <w:tcPr>
            <w:tcW w:w="59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pStyle w:val="af1"/>
              <w:spacing w:line="276" w:lineRule="auto"/>
              <w:ind w:firstLine="0"/>
              <w:jc w:val="center"/>
              <w:rPr>
                <w:i/>
                <w:sz w:val="22"/>
                <w:szCs w:val="22"/>
              </w:rPr>
            </w:pPr>
            <w:r>
              <w:rPr>
                <w:i/>
                <w:sz w:val="22"/>
                <w:szCs w:val="22"/>
              </w:rPr>
              <w:t>2012</w:t>
            </w:r>
          </w:p>
        </w:tc>
        <w:tc>
          <w:tcPr>
            <w:tcW w:w="3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pStyle w:val="af1"/>
              <w:spacing w:line="276" w:lineRule="auto"/>
              <w:ind w:firstLine="0"/>
              <w:jc w:val="center"/>
              <w:rPr>
                <w:i/>
                <w:sz w:val="22"/>
                <w:szCs w:val="22"/>
              </w:rPr>
            </w:pPr>
            <w:r>
              <w:rPr>
                <w:i/>
                <w:sz w:val="22"/>
                <w:szCs w:val="22"/>
              </w:rPr>
              <w:t>2013</w:t>
            </w:r>
          </w:p>
        </w:tc>
      </w:tr>
      <w:tr w:rsidR="00257F25" w:rsidTr="00257F25">
        <w:trPr>
          <w:trHeight w:val="463"/>
        </w:trPr>
        <w:tc>
          <w:tcPr>
            <w:tcW w:w="120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Центральная котельная</w:t>
            </w:r>
          </w:p>
        </w:tc>
        <w:tc>
          <w:tcPr>
            <w:tcW w:w="35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sz w:val="20"/>
                <w:szCs w:val="20"/>
              </w:rPr>
            </w:pPr>
            <w:r>
              <w:rPr>
                <w:i/>
                <w:sz w:val="20"/>
                <w:szCs w:val="20"/>
              </w:rPr>
              <w:t>-</w:t>
            </w:r>
          </w:p>
        </w:tc>
        <w:tc>
          <w:tcPr>
            <w:tcW w:w="49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w:t>
            </w:r>
          </w:p>
        </w:tc>
        <w:tc>
          <w:tcPr>
            <w:tcW w:w="52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50,111</w:t>
            </w:r>
          </w:p>
        </w:tc>
        <w:tc>
          <w:tcPr>
            <w:tcW w:w="43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50,111</w:t>
            </w:r>
          </w:p>
        </w:tc>
        <w:tc>
          <w:tcPr>
            <w:tcW w:w="43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w:t>
            </w:r>
          </w:p>
        </w:tc>
        <w:tc>
          <w:tcPr>
            <w:tcW w:w="56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w:t>
            </w:r>
          </w:p>
        </w:tc>
        <w:tc>
          <w:tcPr>
            <w:tcW w:w="59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46,2</w:t>
            </w:r>
          </w:p>
        </w:tc>
        <w:tc>
          <w:tcPr>
            <w:tcW w:w="3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46,2</w:t>
            </w:r>
          </w:p>
        </w:tc>
      </w:tr>
      <w:tr w:rsidR="00257F25" w:rsidTr="00257F25">
        <w:trPr>
          <w:trHeight w:val="463"/>
        </w:trPr>
        <w:tc>
          <w:tcPr>
            <w:tcW w:w="120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ind w:left="-142" w:right="-106"/>
              <w:jc w:val="center"/>
              <w:rPr>
                <w:i/>
                <w:color w:val="000000"/>
              </w:rPr>
            </w:pPr>
            <w:r>
              <w:rPr>
                <w:i/>
              </w:rPr>
              <w:t>Котельная «Школы №2»</w:t>
            </w:r>
          </w:p>
        </w:tc>
        <w:tc>
          <w:tcPr>
            <w:tcW w:w="35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sz w:val="20"/>
                <w:szCs w:val="20"/>
              </w:rPr>
            </w:pPr>
            <w:r>
              <w:rPr>
                <w:i/>
                <w:sz w:val="20"/>
                <w:szCs w:val="20"/>
              </w:rPr>
              <w:t>-</w:t>
            </w:r>
          </w:p>
        </w:tc>
        <w:tc>
          <w:tcPr>
            <w:tcW w:w="49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2,29</w:t>
            </w:r>
          </w:p>
        </w:tc>
        <w:tc>
          <w:tcPr>
            <w:tcW w:w="52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2,363</w:t>
            </w:r>
          </w:p>
        </w:tc>
        <w:tc>
          <w:tcPr>
            <w:tcW w:w="43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2,256</w:t>
            </w:r>
          </w:p>
        </w:tc>
        <w:tc>
          <w:tcPr>
            <w:tcW w:w="43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w:t>
            </w:r>
          </w:p>
        </w:tc>
        <w:tc>
          <w:tcPr>
            <w:tcW w:w="56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1,708</w:t>
            </w:r>
          </w:p>
        </w:tc>
        <w:tc>
          <w:tcPr>
            <w:tcW w:w="59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2,085</w:t>
            </w:r>
          </w:p>
        </w:tc>
        <w:tc>
          <w:tcPr>
            <w:tcW w:w="3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1,9788</w:t>
            </w:r>
          </w:p>
        </w:tc>
      </w:tr>
      <w:tr w:rsidR="00257F25" w:rsidTr="00257F25">
        <w:trPr>
          <w:trHeight w:val="463"/>
        </w:trPr>
        <w:tc>
          <w:tcPr>
            <w:tcW w:w="120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1"/>
              <w:spacing w:line="276" w:lineRule="auto"/>
              <w:ind w:firstLine="0"/>
              <w:jc w:val="center"/>
              <w:rPr>
                <w:i/>
                <w:color w:val="000000"/>
                <w:sz w:val="22"/>
                <w:szCs w:val="22"/>
              </w:rPr>
            </w:pPr>
            <w:r>
              <w:rPr>
                <w:i/>
                <w:sz w:val="22"/>
                <w:szCs w:val="22"/>
              </w:rPr>
              <w:t>Котельная «Баня»</w:t>
            </w:r>
          </w:p>
        </w:tc>
        <w:tc>
          <w:tcPr>
            <w:tcW w:w="35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sz w:val="20"/>
                <w:szCs w:val="20"/>
              </w:rPr>
            </w:pPr>
            <w:r>
              <w:rPr>
                <w:i/>
                <w:sz w:val="20"/>
                <w:szCs w:val="20"/>
              </w:rPr>
              <w:t>-</w:t>
            </w:r>
          </w:p>
        </w:tc>
        <w:tc>
          <w:tcPr>
            <w:tcW w:w="49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0,523</w:t>
            </w:r>
          </w:p>
        </w:tc>
        <w:tc>
          <w:tcPr>
            <w:tcW w:w="52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0,321</w:t>
            </w:r>
          </w:p>
        </w:tc>
        <w:tc>
          <w:tcPr>
            <w:tcW w:w="43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0,33</w:t>
            </w:r>
          </w:p>
        </w:tc>
        <w:tc>
          <w:tcPr>
            <w:tcW w:w="43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w:t>
            </w:r>
          </w:p>
        </w:tc>
        <w:tc>
          <w:tcPr>
            <w:tcW w:w="56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0,523</w:t>
            </w:r>
          </w:p>
        </w:tc>
        <w:tc>
          <w:tcPr>
            <w:tcW w:w="59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0,321</w:t>
            </w:r>
          </w:p>
        </w:tc>
        <w:tc>
          <w:tcPr>
            <w:tcW w:w="3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0,33</w:t>
            </w:r>
          </w:p>
        </w:tc>
      </w:tr>
      <w:tr w:rsidR="00257F25" w:rsidTr="00257F25">
        <w:trPr>
          <w:trHeight w:val="463"/>
        </w:trPr>
        <w:tc>
          <w:tcPr>
            <w:tcW w:w="120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lastRenderedPageBreak/>
              <w:t>Котельная «РИК»</w:t>
            </w:r>
          </w:p>
        </w:tc>
        <w:tc>
          <w:tcPr>
            <w:tcW w:w="35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sz w:val="20"/>
                <w:szCs w:val="20"/>
              </w:rPr>
            </w:pPr>
            <w:r>
              <w:rPr>
                <w:i/>
                <w:sz w:val="20"/>
                <w:szCs w:val="20"/>
              </w:rPr>
              <w:t>-</w:t>
            </w:r>
          </w:p>
        </w:tc>
        <w:tc>
          <w:tcPr>
            <w:tcW w:w="49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0,766</w:t>
            </w:r>
          </w:p>
        </w:tc>
        <w:tc>
          <w:tcPr>
            <w:tcW w:w="52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0,939</w:t>
            </w:r>
          </w:p>
        </w:tc>
        <w:tc>
          <w:tcPr>
            <w:tcW w:w="43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0,933</w:t>
            </w:r>
          </w:p>
        </w:tc>
        <w:tc>
          <w:tcPr>
            <w:tcW w:w="43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w:t>
            </w:r>
          </w:p>
        </w:tc>
        <w:tc>
          <w:tcPr>
            <w:tcW w:w="56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0,658</w:t>
            </w:r>
          </w:p>
        </w:tc>
        <w:tc>
          <w:tcPr>
            <w:tcW w:w="59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0,8688</w:t>
            </w:r>
          </w:p>
        </w:tc>
        <w:tc>
          <w:tcPr>
            <w:tcW w:w="3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0,8054</w:t>
            </w:r>
          </w:p>
        </w:tc>
      </w:tr>
      <w:tr w:rsidR="00257F25" w:rsidTr="00257F25">
        <w:trPr>
          <w:trHeight w:val="463"/>
        </w:trPr>
        <w:tc>
          <w:tcPr>
            <w:tcW w:w="120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Котельная «База»</w:t>
            </w:r>
          </w:p>
        </w:tc>
        <w:tc>
          <w:tcPr>
            <w:tcW w:w="35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sz w:val="20"/>
                <w:szCs w:val="20"/>
              </w:rPr>
            </w:pPr>
            <w:r>
              <w:rPr>
                <w:i/>
                <w:sz w:val="20"/>
                <w:szCs w:val="20"/>
              </w:rPr>
              <w:t>-</w:t>
            </w:r>
          </w:p>
        </w:tc>
        <w:tc>
          <w:tcPr>
            <w:tcW w:w="49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0,49</w:t>
            </w:r>
          </w:p>
        </w:tc>
        <w:tc>
          <w:tcPr>
            <w:tcW w:w="52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0,857</w:t>
            </w:r>
          </w:p>
        </w:tc>
        <w:tc>
          <w:tcPr>
            <w:tcW w:w="43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0,912</w:t>
            </w:r>
          </w:p>
        </w:tc>
        <w:tc>
          <w:tcPr>
            <w:tcW w:w="43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w:t>
            </w:r>
          </w:p>
        </w:tc>
        <w:tc>
          <w:tcPr>
            <w:tcW w:w="56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0,304</w:t>
            </w:r>
          </w:p>
        </w:tc>
        <w:tc>
          <w:tcPr>
            <w:tcW w:w="59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0,7277</w:t>
            </w:r>
          </w:p>
        </w:tc>
        <w:tc>
          <w:tcPr>
            <w:tcW w:w="3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0,7997</w:t>
            </w:r>
          </w:p>
        </w:tc>
      </w:tr>
      <w:tr w:rsidR="00257F25" w:rsidTr="00257F25">
        <w:trPr>
          <w:trHeight w:val="463"/>
        </w:trPr>
        <w:tc>
          <w:tcPr>
            <w:tcW w:w="120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ind w:left="-142" w:right="-106"/>
              <w:jc w:val="center"/>
              <w:rPr>
                <w:i/>
                <w:color w:val="000000"/>
              </w:rPr>
            </w:pPr>
            <w:r>
              <w:rPr>
                <w:i/>
              </w:rPr>
              <w:t>Котельная «Северная»</w:t>
            </w:r>
          </w:p>
        </w:tc>
        <w:tc>
          <w:tcPr>
            <w:tcW w:w="35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sz w:val="20"/>
                <w:szCs w:val="20"/>
              </w:rPr>
            </w:pPr>
            <w:r>
              <w:rPr>
                <w:i/>
                <w:sz w:val="20"/>
                <w:szCs w:val="20"/>
              </w:rPr>
              <w:t>-</w:t>
            </w:r>
          </w:p>
        </w:tc>
        <w:tc>
          <w:tcPr>
            <w:tcW w:w="49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2,797</w:t>
            </w:r>
          </w:p>
        </w:tc>
        <w:tc>
          <w:tcPr>
            <w:tcW w:w="52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2,29</w:t>
            </w:r>
          </w:p>
        </w:tc>
        <w:tc>
          <w:tcPr>
            <w:tcW w:w="43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2,174</w:t>
            </w:r>
          </w:p>
        </w:tc>
        <w:tc>
          <w:tcPr>
            <w:tcW w:w="43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w:t>
            </w:r>
          </w:p>
        </w:tc>
        <w:tc>
          <w:tcPr>
            <w:tcW w:w="56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1,832</w:t>
            </w:r>
          </w:p>
        </w:tc>
        <w:tc>
          <w:tcPr>
            <w:tcW w:w="59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1,892</w:t>
            </w:r>
          </w:p>
        </w:tc>
        <w:tc>
          <w:tcPr>
            <w:tcW w:w="3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1,907</w:t>
            </w:r>
          </w:p>
        </w:tc>
      </w:tr>
      <w:tr w:rsidR="00257F25" w:rsidTr="00257F25">
        <w:trPr>
          <w:trHeight w:val="463"/>
        </w:trPr>
        <w:tc>
          <w:tcPr>
            <w:tcW w:w="120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Котельная «ГРЭ»</w:t>
            </w:r>
          </w:p>
        </w:tc>
        <w:tc>
          <w:tcPr>
            <w:tcW w:w="35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sz w:val="20"/>
                <w:szCs w:val="20"/>
              </w:rPr>
            </w:pPr>
            <w:r>
              <w:rPr>
                <w:i/>
                <w:sz w:val="20"/>
                <w:szCs w:val="20"/>
              </w:rPr>
              <w:t>-</w:t>
            </w:r>
          </w:p>
        </w:tc>
        <w:tc>
          <w:tcPr>
            <w:tcW w:w="49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6,277</w:t>
            </w:r>
          </w:p>
        </w:tc>
        <w:tc>
          <w:tcPr>
            <w:tcW w:w="52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5,213</w:t>
            </w:r>
          </w:p>
        </w:tc>
        <w:tc>
          <w:tcPr>
            <w:tcW w:w="43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4,143</w:t>
            </w:r>
          </w:p>
        </w:tc>
        <w:tc>
          <w:tcPr>
            <w:tcW w:w="43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w:t>
            </w:r>
          </w:p>
        </w:tc>
        <w:tc>
          <w:tcPr>
            <w:tcW w:w="56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2,47</w:t>
            </w:r>
          </w:p>
        </w:tc>
        <w:tc>
          <w:tcPr>
            <w:tcW w:w="59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3,478</w:t>
            </w:r>
          </w:p>
        </w:tc>
        <w:tc>
          <w:tcPr>
            <w:tcW w:w="3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3,635</w:t>
            </w:r>
          </w:p>
        </w:tc>
      </w:tr>
      <w:tr w:rsidR="00257F25" w:rsidTr="00257F25">
        <w:trPr>
          <w:trHeight w:val="463"/>
        </w:trPr>
        <w:tc>
          <w:tcPr>
            <w:tcW w:w="120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Котельная «Кораблик»</w:t>
            </w:r>
          </w:p>
        </w:tc>
        <w:tc>
          <w:tcPr>
            <w:tcW w:w="35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sz w:val="20"/>
                <w:szCs w:val="20"/>
              </w:rPr>
            </w:pPr>
            <w:r>
              <w:rPr>
                <w:i/>
                <w:sz w:val="20"/>
                <w:szCs w:val="20"/>
              </w:rPr>
              <w:t>-</w:t>
            </w:r>
          </w:p>
        </w:tc>
        <w:tc>
          <w:tcPr>
            <w:tcW w:w="49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2,518</w:t>
            </w:r>
          </w:p>
        </w:tc>
        <w:tc>
          <w:tcPr>
            <w:tcW w:w="52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2,242</w:t>
            </w:r>
          </w:p>
        </w:tc>
        <w:tc>
          <w:tcPr>
            <w:tcW w:w="43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2163,25</w:t>
            </w:r>
          </w:p>
        </w:tc>
        <w:tc>
          <w:tcPr>
            <w:tcW w:w="43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w:t>
            </w:r>
          </w:p>
        </w:tc>
        <w:tc>
          <w:tcPr>
            <w:tcW w:w="56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1,579</w:t>
            </w:r>
          </w:p>
        </w:tc>
        <w:tc>
          <w:tcPr>
            <w:tcW w:w="59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1,637</w:t>
            </w:r>
          </w:p>
        </w:tc>
        <w:tc>
          <w:tcPr>
            <w:tcW w:w="3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1,895</w:t>
            </w:r>
          </w:p>
        </w:tc>
      </w:tr>
      <w:tr w:rsidR="00257F25" w:rsidTr="00257F25">
        <w:trPr>
          <w:trHeight w:val="463"/>
        </w:trPr>
        <w:tc>
          <w:tcPr>
            <w:tcW w:w="120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ind w:left="-284" w:right="-248"/>
              <w:jc w:val="center"/>
              <w:rPr>
                <w:i/>
              </w:rPr>
            </w:pPr>
            <w:r>
              <w:rPr>
                <w:i/>
              </w:rPr>
              <w:t xml:space="preserve">Котельная </w:t>
            </w:r>
          </w:p>
          <w:p w:rsidR="00257F25" w:rsidRDefault="00257F25">
            <w:pPr>
              <w:spacing w:line="360" w:lineRule="auto"/>
              <w:ind w:left="-284" w:right="-248"/>
              <w:jc w:val="center"/>
              <w:rPr>
                <w:i/>
                <w:color w:val="000000"/>
              </w:rPr>
            </w:pPr>
            <w:r>
              <w:rPr>
                <w:i/>
              </w:rPr>
              <w:t>«Школы №63»</w:t>
            </w:r>
          </w:p>
        </w:tc>
        <w:tc>
          <w:tcPr>
            <w:tcW w:w="35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sz w:val="20"/>
                <w:szCs w:val="20"/>
              </w:rPr>
            </w:pPr>
            <w:r>
              <w:rPr>
                <w:i/>
                <w:sz w:val="20"/>
                <w:szCs w:val="20"/>
              </w:rPr>
              <w:t>-</w:t>
            </w:r>
          </w:p>
        </w:tc>
        <w:tc>
          <w:tcPr>
            <w:tcW w:w="49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4,195</w:t>
            </w:r>
          </w:p>
        </w:tc>
        <w:tc>
          <w:tcPr>
            <w:tcW w:w="52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5,1134</w:t>
            </w:r>
          </w:p>
        </w:tc>
        <w:tc>
          <w:tcPr>
            <w:tcW w:w="43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4,17519</w:t>
            </w:r>
          </w:p>
        </w:tc>
        <w:tc>
          <w:tcPr>
            <w:tcW w:w="43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w:t>
            </w:r>
          </w:p>
        </w:tc>
        <w:tc>
          <w:tcPr>
            <w:tcW w:w="56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2,733</w:t>
            </w:r>
          </w:p>
        </w:tc>
        <w:tc>
          <w:tcPr>
            <w:tcW w:w="59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3,8596</w:t>
            </w:r>
          </w:p>
        </w:tc>
        <w:tc>
          <w:tcPr>
            <w:tcW w:w="3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3,6625</w:t>
            </w:r>
          </w:p>
        </w:tc>
      </w:tr>
      <w:tr w:rsidR="00257F25" w:rsidTr="00257F25">
        <w:trPr>
          <w:trHeight w:val="463"/>
        </w:trPr>
        <w:tc>
          <w:tcPr>
            <w:tcW w:w="120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Котельная «Ветстанция»</w:t>
            </w:r>
          </w:p>
        </w:tc>
        <w:tc>
          <w:tcPr>
            <w:tcW w:w="35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sz w:val="20"/>
                <w:szCs w:val="20"/>
              </w:rPr>
            </w:pPr>
            <w:r>
              <w:rPr>
                <w:i/>
                <w:sz w:val="20"/>
                <w:szCs w:val="20"/>
              </w:rPr>
              <w:t>-</w:t>
            </w:r>
          </w:p>
        </w:tc>
        <w:tc>
          <w:tcPr>
            <w:tcW w:w="49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w:t>
            </w:r>
          </w:p>
        </w:tc>
        <w:tc>
          <w:tcPr>
            <w:tcW w:w="52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602,67</w:t>
            </w:r>
          </w:p>
        </w:tc>
        <w:tc>
          <w:tcPr>
            <w:tcW w:w="43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0,772</w:t>
            </w:r>
          </w:p>
        </w:tc>
        <w:tc>
          <w:tcPr>
            <w:tcW w:w="43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w:t>
            </w:r>
          </w:p>
        </w:tc>
        <w:tc>
          <w:tcPr>
            <w:tcW w:w="56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w:t>
            </w:r>
          </w:p>
        </w:tc>
        <w:tc>
          <w:tcPr>
            <w:tcW w:w="59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0"/>
                <w:szCs w:val="20"/>
              </w:rPr>
            </w:pPr>
            <w:r>
              <w:rPr>
                <w:i/>
                <w:sz w:val="20"/>
                <w:szCs w:val="20"/>
              </w:rPr>
              <w:t>561,23</w:t>
            </w:r>
          </w:p>
        </w:tc>
        <w:tc>
          <w:tcPr>
            <w:tcW w:w="3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18"/>
                <w:szCs w:val="18"/>
              </w:rPr>
            </w:pPr>
            <w:r>
              <w:rPr>
                <w:i/>
                <w:sz w:val="18"/>
                <w:szCs w:val="18"/>
              </w:rPr>
              <w:t>0,678</w:t>
            </w:r>
          </w:p>
        </w:tc>
      </w:tr>
    </w:tbl>
    <w:p w:rsidR="00257F25" w:rsidRDefault="00257F25" w:rsidP="00257F25">
      <w:pPr>
        <w:jc w:val="both"/>
      </w:pPr>
    </w:p>
    <w:p w:rsidR="00257F25" w:rsidRDefault="00257F25" w:rsidP="00257F25">
      <w:pPr>
        <w:spacing w:before="120" w:line="360" w:lineRule="auto"/>
        <w:ind w:firstLine="708"/>
        <w:jc w:val="both"/>
        <w:rPr>
          <w:sz w:val="28"/>
          <w:szCs w:val="28"/>
        </w:rPr>
      </w:pPr>
      <w:r>
        <w:rPr>
          <w:sz w:val="28"/>
          <w:szCs w:val="28"/>
        </w:rPr>
        <w:t>Плановая величина полезного отпуска тепловой энергии в 2013 составляет  61891,4 Гкал, которая рассчитана на температуру наружного воздуха согласно СНиП 23-01-99 «Строительная климатология».</w:t>
      </w:r>
    </w:p>
    <w:p w:rsidR="00257F25" w:rsidRDefault="00257F25" w:rsidP="00257F25">
      <w:pPr>
        <w:spacing w:line="360" w:lineRule="auto"/>
        <w:ind w:firstLine="720"/>
        <w:rPr>
          <w:sz w:val="28"/>
          <w:szCs w:val="28"/>
        </w:rPr>
      </w:pPr>
      <w:r>
        <w:rPr>
          <w:sz w:val="28"/>
          <w:szCs w:val="28"/>
        </w:rPr>
        <w:t xml:space="preserve">Прогнозируемый полезный отпуск на 2013 год  принят на уровне  плана 2012 года. </w:t>
      </w:r>
    </w:p>
    <w:p w:rsidR="00257F25" w:rsidRDefault="00257F25" w:rsidP="00257F25">
      <w:pPr>
        <w:spacing w:after="0" w:line="360" w:lineRule="auto"/>
        <w:rPr>
          <w:sz w:val="28"/>
          <w:szCs w:val="28"/>
        </w:rPr>
        <w:sectPr w:rsidR="00257F25">
          <w:pgSz w:w="11906" w:h="16838"/>
          <w:pgMar w:top="709" w:right="851" w:bottom="709" w:left="1418" w:header="709" w:footer="709" w:gutter="0"/>
          <w:pgNumType w:start="1"/>
          <w:cols w:space="720"/>
        </w:sectPr>
      </w:pPr>
    </w:p>
    <w:p w:rsidR="00257F25" w:rsidRDefault="00257F25" w:rsidP="00257F25">
      <w:pPr>
        <w:spacing w:line="360" w:lineRule="auto"/>
        <w:ind w:firstLine="720"/>
        <w:jc w:val="both"/>
        <w:rPr>
          <w:sz w:val="28"/>
          <w:szCs w:val="28"/>
        </w:rPr>
      </w:pPr>
    </w:p>
    <w:p w:rsidR="00257F25" w:rsidRDefault="00257F25" w:rsidP="00257F25">
      <w:pPr>
        <w:jc w:val="right"/>
        <w:rPr>
          <w:i/>
          <w:sz w:val="28"/>
          <w:szCs w:val="28"/>
        </w:rPr>
      </w:pPr>
      <w:r>
        <w:rPr>
          <w:i/>
          <w:sz w:val="28"/>
          <w:szCs w:val="28"/>
        </w:rPr>
        <w:t>Таблица № 6</w:t>
      </w:r>
    </w:p>
    <w:tbl>
      <w:tblPr>
        <w:tblW w:w="15035" w:type="dxa"/>
        <w:jc w:val="center"/>
        <w:tblInd w:w="-80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9F9F9"/>
        <w:tblLook w:val="04A0"/>
      </w:tblPr>
      <w:tblGrid>
        <w:gridCol w:w="2900"/>
        <w:gridCol w:w="1341"/>
        <w:gridCol w:w="979"/>
        <w:gridCol w:w="980"/>
        <w:gridCol w:w="844"/>
        <w:gridCol w:w="838"/>
        <w:gridCol w:w="843"/>
        <w:gridCol w:w="842"/>
        <w:gridCol w:w="839"/>
        <w:gridCol w:w="973"/>
        <w:gridCol w:w="840"/>
        <w:gridCol w:w="1139"/>
        <w:gridCol w:w="806"/>
        <w:gridCol w:w="871"/>
      </w:tblGrid>
      <w:tr w:rsidR="00257F25" w:rsidTr="00257F25">
        <w:trPr>
          <w:jc w:val="center"/>
        </w:trPr>
        <w:tc>
          <w:tcPr>
            <w:tcW w:w="15035" w:type="dxa"/>
            <w:gridSpan w:val="1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48" w:type="dxa"/>
              <w:left w:w="48" w:type="dxa"/>
              <w:bottom w:w="48" w:type="dxa"/>
              <w:right w:w="48" w:type="dxa"/>
            </w:tcMar>
            <w:vAlign w:val="center"/>
            <w:hideMark/>
          </w:tcPr>
          <w:p w:rsidR="00257F25" w:rsidRDefault="00257F25">
            <w:pPr>
              <w:spacing w:line="288" w:lineRule="atLeast"/>
              <w:jc w:val="center"/>
              <w:rPr>
                <w:bCs/>
                <w:i/>
                <w:color w:val="000000"/>
              </w:rPr>
            </w:pPr>
            <w:r>
              <w:rPr>
                <w:bCs/>
                <w:i/>
                <w:color w:val="000000"/>
              </w:rPr>
              <w:t>Климат Чернышевское</w:t>
            </w:r>
          </w:p>
        </w:tc>
      </w:tr>
      <w:tr w:rsidR="00257F25" w:rsidTr="00257F25">
        <w:trPr>
          <w:jc w:val="center"/>
        </w:trPr>
        <w:tc>
          <w:tcPr>
            <w:tcW w:w="2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48" w:type="dxa"/>
              <w:left w:w="48" w:type="dxa"/>
              <w:bottom w:w="48" w:type="dxa"/>
              <w:right w:w="48" w:type="dxa"/>
            </w:tcMar>
            <w:vAlign w:val="center"/>
            <w:hideMark/>
          </w:tcPr>
          <w:p w:rsidR="00257F25" w:rsidRDefault="00257F25">
            <w:pPr>
              <w:spacing w:line="288" w:lineRule="atLeast"/>
              <w:jc w:val="center"/>
              <w:rPr>
                <w:bCs/>
                <w:i/>
                <w:color w:val="000000"/>
              </w:rPr>
            </w:pPr>
            <w:r>
              <w:rPr>
                <w:bCs/>
                <w:i/>
                <w:color w:val="000000"/>
              </w:rPr>
              <w:t>Показатель</w:t>
            </w:r>
          </w:p>
        </w:tc>
        <w:tc>
          <w:tcPr>
            <w:tcW w:w="134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48" w:type="dxa"/>
              <w:left w:w="48" w:type="dxa"/>
              <w:bottom w:w="48" w:type="dxa"/>
              <w:right w:w="48" w:type="dxa"/>
            </w:tcMar>
            <w:vAlign w:val="center"/>
            <w:hideMark/>
          </w:tcPr>
          <w:p w:rsidR="00257F25" w:rsidRDefault="00257F25">
            <w:pPr>
              <w:spacing w:line="288" w:lineRule="atLeast"/>
              <w:jc w:val="center"/>
              <w:rPr>
                <w:bCs/>
                <w:i/>
                <w:color w:val="000000"/>
              </w:rPr>
            </w:pPr>
            <w:r>
              <w:rPr>
                <w:bCs/>
                <w:i/>
                <w:color w:val="000000"/>
              </w:rPr>
              <w:t>Янв.</w:t>
            </w:r>
          </w:p>
        </w:tc>
        <w:tc>
          <w:tcPr>
            <w:tcW w:w="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48" w:type="dxa"/>
              <w:left w:w="48" w:type="dxa"/>
              <w:bottom w:w="48" w:type="dxa"/>
              <w:right w:w="48" w:type="dxa"/>
            </w:tcMar>
            <w:vAlign w:val="center"/>
            <w:hideMark/>
          </w:tcPr>
          <w:p w:rsidR="00257F25" w:rsidRDefault="00257F25">
            <w:pPr>
              <w:spacing w:line="288" w:lineRule="atLeast"/>
              <w:jc w:val="center"/>
              <w:rPr>
                <w:bCs/>
                <w:i/>
                <w:color w:val="000000"/>
              </w:rPr>
            </w:pPr>
            <w:r>
              <w:rPr>
                <w:bCs/>
                <w:i/>
                <w:color w:val="000000"/>
              </w:rPr>
              <w:t>Фев.</w:t>
            </w:r>
          </w:p>
        </w:tc>
        <w:tc>
          <w:tcPr>
            <w:tcW w:w="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48" w:type="dxa"/>
              <w:left w:w="48" w:type="dxa"/>
              <w:bottom w:w="48" w:type="dxa"/>
              <w:right w:w="48" w:type="dxa"/>
            </w:tcMar>
            <w:vAlign w:val="center"/>
            <w:hideMark/>
          </w:tcPr>
          <w:p w:rsidR="00257F25" w:rsidRDefault="00257F25">
            <w:pPr>
              <w:spacing w:line="288" w:lineRule="atLeast"/>
              <w:jc w:val="center"/>
              <w:rPr>
                <w:bCs/>
                <w:i/>
                <w:color w:val="000000"/>
              </w:rPr>
            </w:pPr>
            <w:r>
              <w:rPr>
                <w:bCs/>
                <w:i/>
                <w:color w:val="000000"/>
              </w:rPr>
              <w:t>Март</w:t>
            </w:r>
          </w:p>
        </w:tc>
        <w:tc>
          <w:tcPr>
            <w:tcW w:w="8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48" w:type="dxa"/>
              <w:left w:w="48" w:type="dxa"/>
              <w:bottom w:w="48" w:type="dxa"/>
              <w:right w:w="48" w:type="dxa"/>
            </w:tcMar>
            <w:vAlign w:val="center"/>
            <w:hideMark/>
          </w:tcPr>
          <w:p w:rsidR="00257F25" w:rsidRDefault="00257F25">
            <w:pPr>
              <w:spacing w:line="288" w:lineRule="atLeast"/>
              <w:jc w:val="center"/>
              <w:rPr>
                <w:bCs/>
                <w:i/>
                <w:color w:val="000000"/>
              </w:rPr>
            </w:pPr>
            <w:r>
              <w:rPr>
                <w:bCs/>
                <w:i/>
                <w:color w:val="000000"/>
              </w:rPr>
              <w:t>Апр.</w:t>
            </w:r>
          </w:p>
        </w:tc>
        <w:tc>
          <w:tcPr>
            <w:tcW w:w="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48" w:type="dxa"/>
              <w:left w:w="48" w:type="dxa"/>
              <w:bottom w:w="48" w:type="dxa"/>
              <w:right w:w="48" w:type="dxa"/>
            </w:tcMar>
            <w:vAlign w:val="center"/>
            <w:hideMark/>
          </w:tcPr>
          <w:p w:rsidR="00257F25" w:rsidRDefault="00257F25">
            <w:pPr>
              <w:spacing w:line="288" w:lineRule="atLeast"/>
              <w:jc w:val="center"/>
              <w:rPr>
                <w:bCs/>
                <w:i/>
                <w:color w:val="000000"/>
              </w:rPr>
            </w:pPr>
            <w:r>
              <w:rPr>
                <w:bCs/>
                <w:i/>
                <w:color w:val="000000"/>
              </w:rPr>
              <w:t>Май</w:t>
            </w:r>
          </w:p>
        </w:tc>
        <w:tc>
          <w:tcPr>
            <w:tcW w:w="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48" w:type="dxa"/>
              <w:left w:w="48" w:type="dxa"/>
              <w:bottom w:w="48" w:type="dxa"/>
              <w:right w:w="48" w:type="dxa"/>
            </w:tcMar>
            <w:vAlign w:val="center"/>
            <w:hideMark/>
          </w:tcPr>
          <w:p w:rsidR="00257F25" w:rsidRDefault="00257F25">
            <w:pPr>
              <w:spacing w:line="288" w:lineRule="atLeast"/>
              <w:jc w:val="center"/>
              <w:rPr>
                <w:bCs/>
                <w:i/>
                <w:color w:val="000000"/>
              </w:rPr>
            </w:pPr>
            <w:r>
              <w:rPr>
                <w:bCs/>
                <w:i/>
                <w:color w:val="000000"/>
              </w:rPr>
              <w:t>Июнь</w:t>
            </w:r>
          </w:p>
        </w:tc>
        <w:tc>
          <w:tcPr>
            <w:tcW w:w="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48" w:type="dxa"/>
              <w:left w:w="48" w:type="dxa"/>
              <w:bottom w:w="48" w:type="dxa"/>
              <w:right w:w="48" w:type="dxa"/>
            </w:tcMar>
            <w:vAlign w:val="center"/>
            <w:hideMark/>
          </w:tcPr>
          <w:p w:rsidR="00257F25" w:rsidRDefault="00257F25">
            <w:pPr>
              <w:spacing w:line="288" w:lineRule="atLeast"/>
              <w:jc w:val="center"/>
              <w:rPr>
                <w:bCs/>
                <w:i/>
                <w:color w:val="000000"/>
              </w:rPr>
            </w:pPr>
            <w:r>
              <w:rPr>
                <w:bCs/>
                <w:i/>
                <w:color w:val="000000"/>
              </w:rPr>
              <w:t>Июль</w:t>
            </w:r>
          </w:p>
        </w:tc>
        <w:tc>
          <w:tcPr>
            <w:tcW w:w="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48" w:type="dxa"/>
              <w:left w:w="48" w:type="dxa"/>
              <w:bottom w:w="48" w:type="dxa"/>
              <w:right w:w="48" w:type="dxa"/>
            </w:tcMar>
            <w:vAlign w:val="center"/>
            <w:hideMark/>
          </w:tcPr>
          <w:p w:rsidR="00257F25" w:rsidRDefault="00257F25">
            <w:pPr>
              <w:spacing w:line="288" w:lineRule="atLeast"/>
              <w:jc w:val="center"/>
              <w:rPr>
                <w:bCs/>
                <w:i/>
                <w:color w:val="000000"/>
              </w:rPr>
            </w:pPr>
            <w:r>
              <w:rPr>
                <w:bCs/>
                <w:i/>
                <w:color w:val="000000"/>
              </w:rPr>
              <w:t>Авг.</w:t>
            </w:r>
          </w:p>
        </w:tc>
        <w:tc>
          <w:tcPr>
            <w:tcW w:w="9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48" w:type="dxa"/>
              <w:left w:w="48" w:type="dxa"/>
              <w:bottom w:w="48" w:type="dxa"/>
              <w:right w:w="48" w:type="dxa"/>
            </w:tcMar>
            <w:vAlign w:val="center"/>
            <w:hideMark/>
          </w:tcPr>
          <w:p w:rsidR="00257F25" w:rsidRDefault="00257F25">
            <w:pPr>
              <w:spacing w:line="288" w:lineRule="atLeast"/>
              <w:jc w:val="center"/>
              <w:rPr>
                <w:bCs/>
                <w:i/>
                <w:color w:val="000000"/>
              </w:rPr>
            </w:pPr>
            <w:r>
              <w:rPr>
                <w:bCs/>
                <w:i/>
                <w:color w:val="000000"/>
              </w:rPr>
              <w:t>Сен.</w:t>
            </w:r>
          </w:p>
        </w:tc>
        <w:tc>
          <w:tcPr>
            <w:tcW w:w="8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48" w:type="dxa"/>
              <w:left w:w="48" w:type="dxa"/>
              <w:bottom w:w="48" w:type="dxa"/>
              <w:right w:w="48" w:type="dxa"/>
            </w:tcMar>
            <w:vAlign w:val="center"/>
            <w:hideMark/>
          </w:tcPr>
          <w:p w:rsidR="00257F25" w:rsidRDefault="00257F25">
            <w:pPr>
              <w:spacing w:line="288" w:lineRule="atLeast"/>
              <w:jc w:val="center"/>
              <w:rPr>
                <w:bCs/>
                <w:i/>
                <w:color w:val="000000"/>
              </w:rPr>
            </w:pPr>
            <w:r>
              <w:rPr>
                <w:bCs/>
                <w:i/>
                <w:color w:val="000000"/>
              </w:rPr>
              <w:t>Окт.</w:t>
            </w:r>
          </w:p>
        </w:tc>
        <w:tc>
          <w:tcPr>
            <w:tcW w:w="11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48" w:type="dxa"/>
              <w:left w:w="48" w:type="dxa"/>
              <w:bottom w:w="48" w:type="dxa"/>
              <w:right w:w="48" w:type="dxa"/>
            </w:tcMar>
            <w:vAlign w:val="center"/>
            <w:hideMark/>
          </w:tcPr>
          <w:p w:rsidR="00257F25" w:rsidRDefault="00257F25">
            <w:pPr>
              <w:spacing w:line="288" w:lineRule="atLeast"/>
              <w:jc w:val="center"/>
              <w:rPr>
                <w:bCs/>
                <w:i/>
                <w:color w:val="000000"/>
              </w:rPr>
            </w:pPr>
            <w:r>
              <w:rPr>
                <w:bCs/>
                <w:i/>
                <w:color w:val="000000"/>
              </w:rPr>
              <w:t>Нояб.</w:t>
            </w:r>
          </w:p>
        </w:tc>
        <w:tc>
          <w:tcPr>
            <w:tcW w:w="8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48" w:type="dxa"/>
              <w:left w:w="48" w:type="dxa"/>
              <w:bottom w:w="48" w:type="dxa"/>
              <w:right w:w="48" w:type="dxa"/>
            </w:tcMar>
            <w:vAlign w:val="center"/>
            <w:hideMark/>
          </w:tcPr>
          <w:p w:rsidR="00257F25" w:rsidRDefault="00257F25">
            <w:pPr>
              <w:spacing w:line="288" w:lineRule="atLeast"/>
              <w:ind w:left="-202" w:right="-364"/>
              <w:jc w:val="center"/>
              <w:rPr>
                <w:bCs/>
                <w:i/>
                <w:color w:val="000000"/>
              </w:rPr>
            </w:pPr>
            <w:r>
              <w:rPr>
                <w:bCs/>
                <w:i/>
                <w:color w:val="000000"/>
              </w:rPr>
              <w:t>Дек.</w:t>
            </w:r>
          </w:p>
        </w:tc>
        <w:tc>
          <w:tcPr>
            <w:tcW w:w="8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48" w:type="dxa"/>
              <w:left w:w="48" w:type="dxa"/>
              <w:bottom w:w="48" w:type="dxa"/>
              <w:right w:w="48" w:type="dxa"/>
            </w:tcMar>
            <w:vAlign w:val="center"/>
            <w:hideMark/>
          </w:tcPr>
          <w:p w:rsidR="00257F25" w:rsidRDefault="00257F25">
            <w:pPr>
              <w:spacing w:line="288" w:lineRule="atLeast"/>
              <w:jc w:val="center"/>
              <w:rPr>
                <w:bCs/>
                <w:i/>
                <w:color w:val="000000"/>
              </w:rPr>
            </w:pPr>
            <w:r>
              <w:rPr>
                <w:bCs/>
                <w:i/>
                <w:color w:val="000000"/>
              </w:rPr>
              <w:t>Год</w:t>
            </w:r>
          </w:p>
        </w:tc>
      </w:tr>
      <w:tr w:rsidR="00257F25" w:rsidTr="00257F25">
        <w:trPr>
          <w:jc w:val="center"/>
        </w:trPr>
        <w:tc>
          <w:tcPr>
            <w:tcW w:w="2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48" w:type="dxa"/>
              <w:left w:w="48" w:type="dxa"/>
              <w:bottom w:w="48" w:type="dxa"/>
              <w:right w:w="48" w:type="dxa"/>
            </w:tcMar>
            <w:vAlign w:val="center"/>
            <w:hideMark/>
          </w:tcPr>
          <w:p w:rsidR="00257F25" w:rsidRDefault="00257F25">
            <w:pPr>
              <w:spacing w:line="288" w:lineRule="atLeast"/>
              <w:rPr>
                <w:bCs/>
                <w:i/>
                <w:color w:val="000000"/>
              </w:rPr>
            </w:pPr>
            <w:r>
              <w:rPr>
                <w:bCs/>
                <w:i/>
                <w:color w:val="000000"/>
              </w:rPr>
              <w:t>Абсолютный максимум, </w:t>
            </w:r>
            <w:hyperlink r:id="rId5" w:tooltip="Градус Цельсия" w:history="1">
              <w:r>
                <w:rPr>
                  <w:rStyle w:val="a3"/>
                  <w:bCs/>
                  <w:i/>
                  <w:color w:val="0B0080"/>
                </w:rPr>
                <w:t>°C</w:t>
              </w:r>
            </w:hyperlink>
          </w:p>
        </w:tc>
        <w:tc>
          <w:tcPr>
            <w:tcW w:w="134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9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11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r>
      <w:tr w:rsidR="00257F25" w:rsidTr="00257F25">
        <w:trPr>
          <w:jc w:val="center"/>
        </w:trPr>
        <w:tc>
          <w:tcPr>
            <w:tcW w:w="2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48" w:type="dxa"/>
              <w:left w:w="48" w:type="dxa"/>
              <w:bottom w:w="48" w:type="dxa"/>
              <w:right w:w="48" w:type="dxa"/>
            </w:tcMar>
            <w:vAlign w:val="center"/>
            <w:hideMark/>
          </w:tcPr>
          <w:p w:rsidR="00257F25" w:rsidRDefault="00257F25">
            <w:pPr>
              <w:spacing w:line="288" w:lineRule="atLeast"/>
              <w:rPr>
                <w:bCs/>
                <w:i/>
                <w:color w:val="000000"/>
              </w:rPr>
            </w:pPr>
            <w:r>
              <w:rPr>
                <w:bCs/>
                <w:i/>
                <w:color w:val="000000"/>
              </w:rPr>
              <w:t>Средний максимум, °C</w:t>
            </w:r>
          </w:p>
        </w:tc>
        <w:tc>
          <w:tcPr>
            <w:tcW w:w="134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9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11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r>
      <w:tr w:rsidR="00257F25" w:rsidTr="00257F25">
        <w:trPr>
          <w:jc w:val="center"/>
        </w:trPr>
        <w:tc>
          <w:tcPr>
            <w:tcW w:w="2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48" w:type="dxa"/>
              <w:left w:w="48" w:type="dxa"/>
              <w:bottom w:w="48" w:type="dxa"/>
              <w:right w:w="48" w:type="dxa"/>
            </w:tcMar>
            <w:vAlign w:val="center"/>
            <w:hideMark/>
          </w:tcPr>
          <w:p w:rsidR="00257F25" w:rsidRDefault="00257F25">
            <w:pPr>
              <w:spacing w:line="288" w:lineRule="atLeast"/>
              <w:rPr>
                <w:bCs/>
                <w:i/>
                <w:color w:val="000000"/>
              </w:rPr>
            </w:pPr>
            <w:r>
              <w:rPr>
                <w:bCs/>
                <w:i/>
                <w:color w:val="000000"/>
              </w:rPr>
              <w:t>Средняя температура, °C</w:t>
            </w:r>
          </w:p>
        </w:tc>
        <w:tc>
          <w:tcPr>
            <w:tcW w:w="134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-30,8</w:t>
            </w:r>
          </w:p>
        </w:tc>
        <w:tc>
          <w:tcPr>
            <w:tcW w:w="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-26,3</w:t>
            </w:r>
          </w:p>
        </w:tc>
        <w:tc>
          <w:tcPr>
            <w:tcW w:w="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-13,6</w:t>
            </w:r>
          </w:p>
        </w:tc>
        <w:tc>
          <w:tcPr>
            <w:tcW w:w="8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0,8</w:t>
            </w:r>
          </w:p>
        </w:tc>
        <w:tc>
          <w:tcPr>
            <w:tcW w:w="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9,8</w:t>
            </w:r>
          </w:p>
        </w:tc>
        <w:tc>
          <w:tcPr>
            <w:tcW w:w="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17,0</w:t>
            </w:r>
          </w:p>
        </w:tc>
        <w:tc>
          <w:tcPr>
            <w:tcW w:w="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19,7</w:t>
            </w:r>
          </w:p>
        </w:tc>
        <w:tc>
          <w:tcPr>
            <w:tcW w:w="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16,6</w:t>
            </w:r>
          </w:p>
        </w:tc>
        <w:tc>
          <w:tcPr>
            <w:tcW w:w="9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9,0</w:t>
            </w:r>
          </w:p>
        </w:tc>
        <w:tc>
          <w:tcPr>
            <w:tcW w:w="8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-1,0</w:t>
            </w:r>
          </w:p>
        </w:tc>
        <w:tc>
          <w:tcPr>
            <w:tcW w:w="11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-16,7</w:t>
            </w:r>
          </w:p>
        </w:tc>
        <w:tc>
          <w:tcPr>
            <w:tcW w:w="8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-28,2</w:t>
            </w:r>
          </w:p>
        </w:tc>
        <w:tc>
          <w:tcPr>
            <w:tcW w:w="8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-3,6</w:t>
            </w:r>
          </w:p>
        </w:tc>
      </w:tr>
      <w:tr w:rsidR="00257F25" w:rsidTr="00257F25">
        <w:trPr>
          <w:jc w:val="center"/>
        </w:trPr>
        <w:tc>
          <w:tcPr>
            <w:tcW w:w="2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48" w:type="dxa"/>
              <w:left w:w="48" w:type="dxa"/>
              <w:bottom w:w="48" w:type="dxa"/>
              <w:right w:w="48" w:type="dxa"/>
            </w:tcMar>
            <w:vAlign w:val="center"/>
            <w:hideMark/>
          </w:tcPr>
          <w:p w:rsidR="00257F25" w:rsidRDefault="00257F25">
            <w:pPr>
              <w:spacing w:line="288" w:lineRule="atLeast"/>
              <w:rPr>
                <w:bCs/>
                <w:i/>
                <w:color w:val="000000"/>
              </w:rPr>
            </w:pPr>
            <w:r>
              <w:rPr>
                <w:bCs/>
                <w:i/>
                <w:color w:val="000000"/>
              </w:rPr>
              <w:t>Средний минимум, °C</w:t>
            </w:r>
          </w:p>
        </w:tc>
        <w:tc>
          <w:tcPr>
            <w:tcW w:w="134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9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11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r>
      <w:tr w:rsidR="00257F25" w:rsidTr="00257F25">
        <w:trPr>
          <w:jc w:val="center"/>
        </w:trPr>
        <w:tc>
          <w:tcPr>
            <w:tcW w:w="2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48" w:type="dxa"/>
              <w:left w:w="48" w:type="dxa"/>
              <w:bottom w:w="48" w:type="dxa"/>
              <w:right w:w="48" w:type="dxa"/>
            </w:tcMar>
            <w:vAlign w:val="center"/>
            <w:hideMark/>
          </w:tcPr>
          <w:p w:rsidR="00257F25" w:rsidRDefault="00257F25">
            <w:pPr>
              <w:spacing w:line="288" w:lineRule="atLeast"/>
              <w:rPr>
                <w:bCs/>
                <w:i/>
                <w:color w:val="000000"/>
              </w:rPr>
            </w:pPr>
            <w:r>
              <w:rPr>
                <w:bCs/>
                <w:i/>
                <w:color w:val="000000"/>
              </w:rPr>
              <w:t>Абсолютный минимум, °C</w:t>
            </w:r>
          </w:p>
        </w:tc>
        <w:tc>
          <w:tcPr>
            <w:tcW w:w="134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9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11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r>
      <w:tr w:rsidR="00257F25" w:rsidTr="00257F25">
        <w:trPr>
          <w:jc w:val="center"/>
        </w:trPr>
        <w:tc>
          <w:tcPr>
            <w:tcW w:w="2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48" w:type="dxa"/>
              <w:left w:w="48" w:type="dxa"/>
              <w:bottom w:w="48" w:type="dxa"/>
              <w:right w:w="48" w:type="dxa"/>
            </w:tcMar>
            <w:vAlign w:val="center"/>
            <w:hideMark/>
          </w:tcPr>
          <w:p w:rsidR="00257F25" w:rsidRDefault="00257F25">
            <w:pPr>
              <w:spacing w:line="288" w:lineRule="atLeast"/>
              <w:rPr>
                <w:bCs/>
                <w:i/>
                <w:color w:val="000000"/>
              </w:rPr>
            </w:pPr>
            <w:r>
              <w:rPr>
                <w:bCs/>
                <w:i/>
                <w:color w:val="000000"/>
              </w:rPr>
              <w:t>Норма осадков, </w:t>
            </w:r>
            <w:hyperlink r:id="rId6" w:tooltip="Миллиметр" w:history="1">
              <w:r>
                <w:rPr>
                  <w:rStyle w:val="a3"/>
                  <w:bCs/>
                  <w:i/>
                  <w:color w:val="0B0080"/>
                </w:rPr>
                <w:t>мм</w:t>
              </w:r>
            </w:hyperlink>
          </w:p>
        </w:tc>
        <w:tc>
          <w:tcPr>
            <w:tcW w:w="134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9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11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c>
          <w:tcPr>
            <w:tcW w:w="8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line="276" w:lineRule="atLeast"/>
              <w:jc w:val="center"/>
              <w:rPr>
                <w:bCs/>
                <w:i/>
                <w:color w:val="000000"/>
              </w:rPr>
            </w:pPr>
            <w:r>
              <w:rPr>
                <w:bCs/>
                <w:i/>
                <w:color w:val="000000"/>
              </w:rPr>
              <w:t>-</w:t>
            </w:r>
          </w:p>
        </w:tc>
      </w:tr>
      <w:tr w:rsidR="00257F25" w:rsidTr="00257F25">
        <w:trPr>
          <w:trHeight w:val="312"/>
          <w:jc w:val="center"/>
        </w:trPr>
        <w:tc>
          <w:tcPr>
            <w:tcW w:w="2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48" w:type="dxa"/>
              <w:left w:w="48" w:type="dxa"/>
              <w:bottom w:w="48" w:type="dxa"/>
              <w:right w:w="48" w:type="dxa"/>
            </w:tcMar>
            <w:vAlign w:val="center"/>
            <w:hideMark/>
          </w:tcPr>
          <w:p w:rsidR="00257F25" w:rsidRDefault="00257F25">
            <w:pPr>
              <w:spacing w:line="288" w:lineRule="atLeast"/>
              <w:rPr>
                <w:bCs/>
                <w:i/>
                <w:color w:val="000000"/>
              </w:rPr>
            </w:pPr>
            <w:r>
              <w:rPr>
                <w:bCs/>
                <w:i/>
                <w:color w:val="000000"/>
              </w:rPr>
              <w:t>Средняя температура, °C</w:t>
            </w:r>
          </w:p>
          <w:p w:rsidR="00257F25" w:rsidRDefault="00257F25">
            <w:pPr>
              <w:spacing w:line="288" w:lineRule="atLeast"/>
              <w:rPr>
                <w:bCs/>
                <w:i/>
                <w:color w:val="000000"/>
              </w:rPr>
            </w:pPr>
            <w:r>
              <w:rPr>
                <w:bCs/>
                <w:i/>
                <w:color w:val="000000"/>
              </w:rPr>
              <w:t xml:space="preserve">По данным </w:t>
            </w:r>
            <w:r>
              <w:rPr>
                <w:bCs/>
                <w:i/>
                <w:color w:val="000000"/>
                <w:lang w:val="en-US"/>
              </w:rPr>
              <w:t>NASA</w:t>
            </w:r>
          </w:p>
        </w:tc>
        <w:tc>
          <w:tcPr>
            <w:tcW w:w="134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before="240" w:after="240" w:line="276" w:lineRule="atLeast"/>
              <w:jc w:val="center"/>
              <w:rPr>
                <w:bCs/>
                <w:i/>
                <w:color w:val="000000"/>
              </w:rPr>
            </w:pPr>
            <w:r>
              <w:rPr>
                <w:bCs/>
                <w:i/>
                <w:color w:val="000000"/>
              </w:rPr>
              <w:t>-31,7</w:t>
            </w:r>
          </w:p>
        </w:tc>
        <w:tc>
          <w:tcPr>
            <w:tcW w:w="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before="240" w:after="240" w:line="276" w:lineRule="atLeast"/>
              <w:jc w:val="center"/>
              <w:rPr>
                <w:bCs/>
                <w:i/>
                <w:color w:val="000000"/>
              </w:rPr>
            </w:pPr>
            <w:r>
              <w:rPr>
                <w:bCs/>
                <w:i/>
                <w:color w:val="000000"/>
              </w:rPr>
              <w:t>-25,3</w:t>
            </w:r>
          </w:p>
        </w:tc>
        <w:tc>
          <w:tcPr>
            <w:tcW w:w="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before="240" w:after="240" w:line="276" w:lineRule="atLeast"/>
              <w:jc w:val="center"/>
              <w:rPr>
                <w:bCs/>
                <w:i/>
                <w:color w:val="000000"/>
              </w:rPr>
            </w:pPr>
            <w:r>
              <w:rPr>
                <w:bCs/>
                <w:i/>
                <w:color w:val="000000"/>
              </w:rPr>
              <w:t>-14,8</w:t>
            </w:r>
          </w:p>
        </w:tc>
        <w:tc>
          <w:tcPr>
            <w:tcW w:w="8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before="240" w:after="240" w:line="276" w:lineRule="atLeast"/>
              <w:jc w:val="center"/>
              <w:rPr>
                <w:bCs/>
                <w:i/>
                <w:color w:val="000000"/>
              </w:rPr>
            </w:pPr>
            <w:r>
              <w:rPr>
                <w:bCs/>
                <w:i/>
                <w:color w:val="000000"/>
              </w:rPr>
              <w:t>-2,0</w:t>
            </w:r>
          </w:p>
        </w:tc>
        <w:tc>
          <w:tcPr>
            <w:tcW w:w="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before="240" w:after="240" w:line="276" w:lineRule="atLeast"/>
              <w:jc w:val="center"/>
              <w:rPr>
                <w:bCs/>
                <w:i/>
                <w:color w:val="000000"/>
              </w:rPr>
            </w:pPr>
            <w:r>
              <w:rPr>
                <w:bCs/>
                <w:i/>
                <w:color w:val="000000"/>
              </w:rPr>
              <w:t>8,1</w:t>
            </w:r>
          </w:p>
        </w:tc>
        <w:tc>
          <w:tcPr>
            <w:tcW w:w="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before="240" w:after="240" w:line="276" w:lineRule="atLeast"/>
              <w:jc w:val="center"/>
              <w:rPr>
                <w:bCs/>
                <w:i/>
                <w:color w:val="000000"/>
              </w:rPr>
            </w:pPr>
            <w:r>
              <w:rPr>
                <w:bCs/>
                <w:i/>
                <w:color w:val="000000"/>
              </w:rPr>
              <w:t>15,3</w:t>
            </w:r>
          </w:p>
        </w:tc>
        <w:tc>
          <w:tcPr>
            <w:tcW w:w="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before="240" w:after="240" w:line="276" w:lineRule="atLeast"/>
              <w:jc w:val="center"/>
              <w:rPr>
                <w:bCs/>
                <w:i/>
                <w:color w:val="000000"/>
              </w:rPr>
            </w:pPr>
            <w:r>
              <w:rPr>
                <w:bCs/>
                <w:i/>
                <w:color w:val="000000"/>
              </w:rPr>
              <w:t>17,5</w:t>
            </w:r>
          </w:p>
        </w:tc>
        <w:tc>
          <w:tcPr>
            <w:tcW w:w="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before="240" w:after="240" w:line="276" w:lineRule="atLeast"/>
              <w:jc w:val="center"/>
              <w:rPr>
                <w:bCs/>
                <w:i/>
                <w:color w:val="000000"/>
              </w:rPr>
            </w:pPr>
            <w:r>
              <w:rPr>
                <w:bCs/>
                <w:i/>
                <w:color w:val="000000"/>
              </w:rPr>
              <w:t>14,8</w:t>
            </w:r>
          </w:p>
        </w:tc>
        <w:tc>
          <w:tcPr>
            <w:tcW w:w="9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before="240" w:after="240" w:line="276" w:lineRule="atLeast"/>
              <w:jc w:val="center"/>
              <w:rPr>
                <w:bCs/>
                <w:i/>
                <w:color w:val="000000"/>
              </w:rPr>
            </w:pPr>
            <w:r>
              <w:rPr>
                <w:bCs/>
                <w:i/>
                <w:color w:val="000000"/>
              </w:rPr>
              <w:t>6,4</w:t>
            </w:r>
          </w:p>
        </w:tc>
        <w:tc>
          <w:tcPr>
            <w:tcW w:w="8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before="240" w:after="240" w:line="276" w:lineRule="atLeast"/>
              <w:jc w:val="center"/>
              <w:rPr>
                <w:bCs/>
                <w:i/>
                <w:color w:val="000000"/>
              </w:rPr>
            </w:pPr>
            <w:r>
              <w:rPr>
                <w:bCs/>
                <w:i/>
                <w:color w:val="000000"/>
              </w:rPr>
              <w:t>-4,6</w:t>
            </w:r>
          </w:p>
        </w:tc>
        <w:tc>
          <w:tcPr>
            <w:tcW w:w="11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before="240" w:after="240" w:line="276" w:lineRule="atLeast"/>
              <w:jc w:val="center"/>
              <w:rPr>
                <w:bCs/>
                <w:i/>
                <w:color w:val="000000"/>
              </w:rPr>
            </w:pPr>
            <w:r>
              <w:rPr>
                <w:bCs/>
                <w:i/>
                <w:color w:val="000000"/>
              </w:rPr>
              <w:t>-19,6</w:t>
            </w:r>
          </w:p>
        </w:tc>
        <w:tc>
          <w:tcPr>
            <w:tcW w:w="8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before="240" w:after="240" w:line="276" w:lineRule="atLeast"/>
              <w:jc w:val="center"/>
              <w:rPr>
                <w:bCs/>
                <w:i/>
                <w:color w:val="000000"/>
              </w:rPr>
            </w:pPr>
            <w:r>
              <w:rPr>
                <w:bCs/>
                <w:i/>
                <w:color w:val="000000"/>
              </w:rPr>
              <w:t>-29,2</w:t>
            </w:r>
          </w:p>
        </w:tc>
        <w:tc>
          <w:tcPr>
            <w:tcW w:w="8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48" w:type="dxa"/>
              <w:left w:w="48" w:type="dxa"/>
              <w:bottom w:w="48" w:type="dxa"/>
              <w:right w:w="48" w:type="dxa"/>
            </w:tcMar>
            <w:vAlign w:val="center"/>
            <w:hideMark/>
          </w:tcPr>
          <w:p w:rsidR="00257F25" w:rsidRDefault="00257F25">
            <w:pPr>
              <w:spacing w:before="240" w:after="240" w:line="276" w:lineRule="atLeast"/>
              <w:jc w:val="center"/>
              <w:rPr>
                <w:bCs/>
                <w:i/>
                <w:color w:val="000000"/>
              </w:rPr>
            </w:pPr>
            <w:r>
              <w:rPr>
                <w:bCs/>
                <w:i/>
                <w:color w:val="000000"/>
              </w:rPr>
              <w:t>-5,3</w:t>
            </w:r>
          </w:p>
        </w:tc>
      </w:tr>
    </w:tbl>
    <w:p w:rsidR="00257F25" w:rsidRDefault="00257F25" w:rsidP="00257F25">
      <w:pPr>
        <w:rPr>
          <w:sz w:val="28"/>
          <w:szCs w:val="28"/>
        </w:rPr>
      </w:pPr>
    </w:p>
    <w:p w:rsidR="00257F25" w:rsidRDefault="00257F25" w:rsidP="00257F25">
      <w:pPr>
        <w:rPr>
          <w:sz w:val="28"/>
          <w:szCs w:val="28"/>
        </w:rPr>
      </w:pPr>
    </w:p>
    <w:p w:rsidR="00257F25" w:rsidRDefault="00257F25" w:rsidP="00257F25">
      <w:pPr>
        <w:rPr>
          <w:sz w:val="28"/>
          <w:szCs w:val="28"/>
        </w:rPr>
      </w:pPr>
    </w:p>
    <w:p w:rsidR="00257F25" w:rsidRDefault="00257F25" w:rsidP="00257F25">
      <w:pPr>
        <w:pStyle w:val="af1"/>
        <w:spacing w:line="360" w:lineRule="auto"/>
        <w:ind w:firstLine="708"/>
        <w:jc w:val="both"/>
        <w:rPr>
          <w:color w:val="000000"/>
          <w:szCs w:val="28"/>
        </w:rPr>
      </w:pPr>
      <w:r>
        <w:rPr>
          <w:color w:val="000000"/>
          <w:szCs w:val="28"/>
        </w:rPr>
        <w:lastRenderedPageBreak/>
        <w:t>Ожидаемые температуры наружного воздуха в отопительный период приняты как средние из соответствующих статистических значений по информации метеорологической станции за последние 5 лет (2008-2012 гг.), а в летний период, в связи с отсутствием данных от Гидрометеобюро, приняты по СНиП «Строительная климатология» для г. Нерчинск, Нерчинского района, Забайкальского края.</w:t>
      </w:r>
    </w:p>
    <w:p w:rsidR="00257F25" w:rsidRDefault="00257F25" w:rsidP="00257F25">
      <w:pPr>
        <w:spacing w:after="0"/>
        <w:rPr>
          <w:sz w:val="28"/>
          <w:szCs w:val="28"/>
        </w:rPr>
        <w:sectPr w:rsidR="00257F25">
          <w:pgSz w:w="16838" w:h="11906" w:orient="landscape"/>
          <w:pgMar w:top="851" w:right="709" w:bottom="1418" w:left="851" w:header="709" w:footer="709" w:gutter="0"/>
          <w:pgNumType w:start="55"/>
          <w:cols w:space="720"/>
        </w:sectPr>
      </w:pPr>
    </w:p>
    <w:p w:rsidR="00257F25" w:rsidRDefault="00257F25" w:rsidP="00257F25">
      <w:pPr>
        <w:spacing w:line="360" w:lineRule="auto"/>
        <w:jc w:val="center"/>
        <w:rPr>
          <w:i/>
          <w:color w:val="000000"/>
          <w:sz w:val="28"/>
          <w:szCs w:val="28"/>
        </w:rPr>
      </w:pPr>
      <w:r>
        <w:rPr>
          <w:color w:val="000000"/>
          <w:sz w:val="28"/>
          <w:szCs w:val="28"/>
        </w:rPr>
        <w:lastRenderedPageBreak/>
        <w:t>Температуры наружного воздуха в отопительный период</w:t>
      </w:r>
    </w:p>
    <w:p w:rsidR="00257F25" w:rsidRDefault="00257F25" w:rsidP="00257F25">
      <w:pPr>
        <w:spacing w:line="360" w:lineRule="auto"/>
        <w:jc w:val="right"/>
        <w:rPr>
          <w:i/>
          <w:color w:val="000000"/>
          <w:sz w:val="28"/>
          <w:szCs w:val="28"/>
        </w:rPr>
      </w:pPr>
      <w:r>
        <w:rPr>
          <w:i/>
          <w:color w:val="000000"/>
          <w:sz w:val="28"/>
          <w:szCs w:val="28"/>
        </w:rPr>
        <w:t>Таблица № 7</w:t>
      </w:r>
    </w:p>
    <w:tbl>
      <w:tblPr>
        <w:tblW w:w="8168"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tblPr>
      <w:tblGrid>
        <w:gridCol w:w="1332"/>
        <w:gridCol w:w="1047"/>
        <w:gridCol w:w="1047"/>
        <w:gridCol w:w="1047"/>
        <w:gridCol w:w="1047"/>
        <w:gridCol w:w="1012"/>
        <w:gridCol w:w="1636"/>
      </w:tblGrid>
      <w:tr w:rsidR="00257F25" w:rsidTr="00257F25">
        <w:trPr>
          <w:trHeight w:val="765"/>
          <w:jc w:val="center"/>
        </w:trPr>
        <w:tc>
          <w:tcPr>
            <w:tcW w:w="13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tabs>
                <w:tab w:val="left" w:pos="1230"/>
                <w:tab w:val="center" w:pos="5031"/>
              </w:tabs>
              <w:jc w:val="center"/>
              <w:rPr>
                <w:i/>
              </w:rPr>
            </w:pPr>
            <w:r>
              <w:rPr>
                <w:i/>
              </w:rPr>
              <w:t>Месяц</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tabs>
                <w:tab w:val="left" w:pos="1230"/>
                <w:tab w:val="center" w:pos="5031"/>
              </w:tabs>
              <w:jc w:val="center"/>
              <w:rPr>
                <w:i/>
              </w:rPr>
            </w:pPr>
            <w:r>
              <w:rPr>
                <w:i/>
              </w:rPr>
              <w:t>2008 г.</w:t>
            </w:r>
            <w:r>
              <w:rPr>
                <w:i/>
                <w:vertAlign w:val="superscript"/>
              </w:rPr>
              <w:t>0</w:t>
            </w:r>
            <w:r>
              <w:rPr>
                <w:i/>
              </w:rPr>
              <w:t>С</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tabs>
                <w:tab w:val="left" w:pos="1230"/>
                <w:tab w:val="center" w:pos="5031"/>
              </w:tabs>
              <w:jc w:val="center"/>
              <w:rPr>
                <w:i/>
              </w:rPr>
            </w:pPr>
            <w:r>
              <w:rPr>
                <w:i/>
              </w:rPr>
              <w:t>2009 г</w:t>
            </w:r>
            <w:r>
              <w:rPr>
                <w:i/>
                <w:vertAlign w:val="superscript"/>
              </w:rPr>
              <w:t>0</w:t>
            </w:r>
            <w:r>
              <w:rPr>
                <w:i/>
              </w:rPr>
              <w:t>С</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tabs>
                <w:tab w:val="left" w:pos="1230"/>
                <w:tab w:val="center" w:pos="5031"/>
              </w:tabs>
              <w:jc w:val="center"/>
              <w:rPr>
                <w:i/>
              </w:rPr>
            </w:pPr>
            <w:r>
              <w:rPr>
                <w:i/>
              </w:rPr>
              <w:t>2010 г.</w:t>
            </w:r>
            <w:r>
              <w:rPr>
                <w:i/>
                <w:vertAlign w:val="superscript"/>
              </w:rPr>
              <w:t>0</w:t>
            </w:r>
            <w:r>
              <w:rPr>
                <w:i/>
              </w:rPr>
              <w:t>С</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tabs>
                <w:tab w:val="left" w:pos="1230"/>
                <w:tab w:val="center" w:pos="5031"/>
              </w:tabs>
              <w:jc w:val="center"/>
              <w:rPr>
                <w:i/>
              </w:rPr>
            </w:pPr>
            <w:r>
              <w:rPr>
                <w:i/>
              </w:rPr>
              <w:t>2011 г.</w:t>
            </w:r>
            <w:r>
              <w:rPr>
                <w:i/>
                <w:vertAlign w:val="superscript"/>
              </w:rPr>
              <w:t>0</w:t>
            </w:r>
            <w:r>
              <w:rPr>
                <w:i/>
              </w:rPr>
              <w:t>С</w:t>
            </w:r>
          </w:p>
        </w:tc>
        <w:tc>
          <w:tcPr>
            <w:tcW w:w="10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tabs>
                <w:tab w:val="left" w:pos="1230"/>
                <w:tab w:val="center" w:pos="5031"/>
              </w:tabs>
              <w:jc w:val="center"/>
              <w:rPr>
                <w:i/>
              </w:rPr>
            </w:pPr>
            <w:r>
              <w:rPr>
                <w:i/>
              </w:rPr>
              <w:t>2012 г.</w:t>
            </w:r>
            <w:r>
              <w:rPr>
                <w:i/>
                <w:vertAlign w:val="superscript"/>
              </w:rPr>
              <w:t>0</w:t>
            </w:r>
            <w:r>
              <w:rPr>
                <w:i/>
              </w:rPr>
              <w:t>С</w:t>
            </w:r>
          </w:p>
        </w:tc>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tabs>
                <w:tab w:val="left" w:pos="1230"/>
                <w:tab w:val="center" w:pos="5031"/>
              </w:tabs>
              <w:jc w:val="center"/>
              <w:rPr>
                <w:i/>
              </w:rPr>
            </w:pPr>
            <w:r>
              <w:rPr>
                <w:i/>
              </w:rPr>
              <w:t>Средняя температура за последние пять лет</w:t>
            </w:r>
          </w:p>
        </w:tc>
      </w:tr>
      <w:tr w:rsidR="00257F25" w:rsidTr="00257F25">
        <w:trPr>
          <w:trHeight w:val="231"/>
          <w:jc w:val="center"/>
        </w:trPr>
        <w:tc>
          <w:tcPr>
            <w:tcW w:w="13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Январь</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r>
      <w:tr w:rsidR="00257F25" w:rsidTr="00257F25">
        <w:trPr>
          <w:trHeight w:val="174"/>
          <w:jc w:val="center"/>
        </w:trPr>
        <w:tc>
          <w:tcPr>
            <w:tcW w:w="13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Февраль</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r>
      <w:tr w:rsidR="00257F25" w:rsidTr="00257F25">
        <w:trPr>
          <w:trHeight w:val="129"/>
          <w:jc w:val="center"/>
        </w:trPr>
        <w:tc>
          <w:tcPr>
            <w:tcW w:w="13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Март</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r>
      <w:tr w:rsidR="00257F25" w:rsidTr="00257F25">
        <w:trPr>
          <w:trHeight w:val="99"/>
          <w:jc w:val="center"/>
        </w:trPr>
        <w:tc>
          <w:tcPr>
            <w:tcW w:w="13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Апрель</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r>
      <w:tr w:rsidR="00257F25" w:rsidTr="00257F25">
        <w:trPr>
          <w:trHeight w:val="99"/>
          <w:jc w:val="center"/>
        </w:trPr>
        <w:tc>
          <w:tcPr>
            <w:tcW w:w="13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 xml:space="preserve">Май </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r>
      <w:tr w:rsidR="00257F25" w:rsidTr="00257F25">
        <w:trPr>
          <w:trHeight w:val="99"/>
          <w:jc w:val="center"/>
        </w:trPr>
        <w:tc>
          <w:tcPr>
            <w:tcW w:w="13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Июнь</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r>
      <w:tr w:rsidR="00257F25" w:rsidTr="00257F25">
        <w:trPr>
          <w:trHeight w:val="99"/>
          <w:jc w:val="center"/>
        </w:trPr>
        <w:tc>
          <w:tcPr>
            <w:tcW w:w="13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Июль</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r>
      <w:tr w:rsidR="00257F25" w:rsidTr="00257F25">
        <w:trPr>
          <w:trHeight w:val="99"/>
          <w:jc w:val="center"/>
        </w:trPr>
        <w:tc>
          <w:tcPr>
            <w:tcW w:w="13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Август</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r>
      <w:tr w:rsidR="00257F25" w:rsidTr="00257F25">
        <w:trPr>
          <w:trHeight w:val="99"/>
          <w:jc w:val="center"/>
        </w:trPr>
        <w:tc>
          <w:tcPr>
            <w:tcW w:w="13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Сентябрь</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r>
      <w:tr w:rsidR="00257F25" w:rsidTr="00257F25">
        <w:trPr>
          <w:trHeight w:val="70"/>
          <w:jc w:val="center"/>
        </w:trPr>
        <w:tc>
          <w:tcPr>
            <w:tcW w:w="13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Октябрь</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r>
      <w:tr w:rsidR="00257F25" w:rsidTr="00257F25">
        <w:trPr>
          <w:trHeight w:val="58"/>
          <w:jc w:val="center"/>
        </w:trPr>
        <w:tc>
          <w:tcPr>
            <w:tcW w:w="13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Ноябрь</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r>
      <w:tr w:rsidR="00257F25" w:rsidTr="00257F25">
        <w:trPr>
          <w:trHeight w:val="58"/>
          <w:jc w:val="center"/>
        </w:trPr>
        <w:tc>
          <w:tcPr>
            <w:tcW w:w="13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Декабря</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r>
      <w:tr w:rsidR="00257F25" w:rsidTr="00257F25">
        <w:trPr>
          <w:trHeight w:val="131"/>
          <w:jc w:val="center"/>
        </w:trPr>
        <w:tc>
          <w:tcPr>
            <w:tcW w:w="13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b/>
                <w:i/>
              </w:rPr>
            </w:pPr>
            <w:r>
              <w:rPr>
                <w:b/>
                <w:i/>
              </w:rPr>
              <w:t xml:space="preserve">Средняя за ОЗП,  </w:t>
            </w:r>
            <w:r>
              <w:rPr>
                <w:b/>
                <w:i/>
                <w:vertAlign w:val="superscript"/>
              </w:rPr>
              <w:t>0</w:t>
            </w:r>
            <w:r>
              <w:rPr>
                <w:b/>
                <w:i/>
              </w:rPr>
              <w:t>С</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0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r>
    </w:tbl>
    <w:p w:rsidR="00257F25" w:rsidRDefault="00257F25" w:rsidP="00257F25">
      <w:pPr>
        <w:pStyle w:val="af1"/>
        <w:spacing w:line="360" w:lineRule="auto"/>
        <w:ind w:firstLine="0"/>
        <w:jc w:val="both"/>
        <w:rPr>
          <w:color w:val="000000"/>
          <w:sz w:val="20"/>
          <w:szCs w:val="20"/>
        </w:rPr>
      </w:pPr>
      <w:r>
        <w:rPr>
          <w:color w:val="000000"/>
          <w:sz w:val="24"/>
          <w:lang w:val="en-US"/>
        </w:rPr>
        <w:tab/>
      </w:r>
      <w:r>
        <w:rPr>
          <w:color w:val="000000"/>
          <w:sz w:val="20"/>
          <w:szCs w:val="20"/>
        </w:rPr>
        <w:t>Статистические данные отсутствуют.</w:t>
      </w:r>
    </w:p>
    <w:p w:rsidR="00257F25" w:rsidRDefault="00257F25" w:rsidP="00257F25">
      <w:pPr>
        <w:pStyle w:val="af1"/>
        <w:spacing w:line="360" w:lineRule="auto"/>
        <w:ind w:firstLine="708"/>
        <w:jc w:val="both"/>
        <w:rPr>
          <w:color w:val="000000"/>
          <w:szCs w:val="28"/>
        </w:rPr>
      </w:pPr>
      <w:r>
        <w:rPr>
          <w:color w:val="000000"/>
          <w:szCs w:val="28"/>
        </w:rPr>
        <w:t>Температуры теплоносителя в прямом и обратном трубопроводах тепловой сети, принятые в расчётах, соответствуют температурным графикам отпуска тепловой энергии в сети.</w:t>
      </w:r>
    </w:p>
    <w:p w:rsidR="00257F25" w:rsidRDefault="00257F25" w:rsidP="00257F25">
      <w:pPr>
        <w:pStyle w:val="af1"/>
        <w:spacing w:line="360" w:lineRule="auto"/>
        <w:ind w:firstLine="708"/>
        <w:jc w:val="both"/>
        <w:rPr>
          <w:color w:val="000000"/>
          <w:szCs w:val="28"/>
        </w:rPr>
      </w:pPr>
      <w:r>
        <w:rPr>
          <w:color w:val="000000"/>
          <w:szCs w:val="28"/>
        </w:rPr>
        <w:t>Температура грунта принята равной + 5</w:t>
      </w:r>
      <w:r>
        <w:rPr>
          <w:color w:val="000000"/>
          <w:szCs w:val="28"/>
          <w:vertAlign w:val="superscript"/>
        </w:rPr>
        <w:t>0</w:t>
      </w:r>
      <w:r>
        <w:rPr>
          <w:color w:val="000000"/>
          <w:szCs w:val="28"/>
        </w:rPr>
        <w:t xml:space="preserve">С, </w:t>
      </w:r>
      <w:r>
        <w:rPr>
          <w:szCs w:val="28"/>
        </w:rPr>
        <w:t xml:space="preserve"> + 15</w:t>
      </w:r>
      <w:r>
        <w:rPr>
          <w:szCs w:val="28"/>
          <w:vertAlign w:val="superscript"/>
        </w:rPr>
        <w:t>0</w:t>
      </w:r>
      <w:r>
        <w:rPr>
          <w:szCs w:val="28"/>
        </w:rPr>
        <w:t xml:space="preserve">С в летний период, </w:t>
      </w:r>
      <w:r>
        <w:rPr>
          <w:color w:val="000000"/>
          <w:szCs w:val="28"/>
        </w:rPr>
        <w:t xml:space="preserve"> температура холодной воды + 5</w:t>
      </w:r>
      <w:r>
        <w:rPr>
          <w:color w:val="000000"/>
          <w:szCs w:val="28"/>
          <w:vertAlign w:val="superscript"/>
        </w:rPr>
        <w:t>0</w:t>
      </w:r>
      <w:r>
        <w:rPr>
          <w:color w:val="000000"/>
          <w:szCs w:val="28"/>
        </w:rPr>
        <w:t>С в отопительный период.</w:t>
      </w:r>
    </w:p>
    <w:p w:rsidR="00257F25" w:rsidRDefault="00257F25" w:rsidP="00257F25">
      <w:pPr>
        <w:rPr>
          <w:color w:val="000000"/>
          <w:sz w:val="28"/>
          <w:szCs w:val="28"/>
        </w:rPr>
      </w:pPr>
      <w:r>
        <w:rPr>
          <w:color w:val="000000"/>
          <w:szCs w:val="28"/>
        </w:rPr>
        <w:br w:type="page"/>
      </w:r>
    </w:p>
    <w:p w:rsidR="00257F25" w:rsidRDefault="00257F25" w:rsidP="00257F25">
      <w:pPr>
        <w:pStyle w:val="af1"/>
        <w:spacing w:line="360" w:lineRule="auto"/>
        <w:ind w:firstLine="708"/>
        <w:jc w:val="both"/>
        <w:rPr>
          <w:color w:val="000000"/>
          <w:szCs w:val="28"/>
        </w:rPr>
      </w:pPr>
    </w:p>
    <w:p w:rsidR="00257F25" w:rsidRDefault="00257F25" w:rsidP="00257F25">
      <w:pPr>
        <w:pStyle w:val="af1"/>
        <w:ind w:firstLine="708"/>
        <w:jc w:val="right"/>
        <w:rPr>
          <w:i/>
          <w:color w:val="000000"/>
          <w:szCs w:val="28"/>
        </w:rPr>
      </w:pPr>
      <w:r>
        <w:rPr>
          <w:i/>
          <w:color w:val="000000"/>
          <w:szCs w:val="28"/>
        </w:rPr>
        <w:t>Таблица № 8</w:t>
      </w:r>
    </w:p>
    <w:tbl>
      <w:tblPr>
        <w:tblW w:w="9345" w:type="dxa"/>
        <w:jc w:val="center"/>
        <w:tblInd w:w="-18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tblPr>
      <w:tblGrid>
        <w:gridCol w:w="1886"/>
        <w:gridCol w:w="1080"/>
        <w:gridCol w:w="900"/>
        <w:gridCol w:w="1228"/>
        <w:gridCol w:w="1700"/>
        <w:gridCol w:w="2551"/>
      </w:tblGrid>
      <w:tr w:rsidR="00257F25" w:rsidTr="00257F25">
        <w:trPr>
          <w:trHeight w:val="383"/>
          <w:jc w:val="center"/>
        </w:trPr>
        <w:tc>
          <w:tcPr>
            <w:tcW w:w="1887"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tabs>
                <w:tab w:val="left" w:pos="1230"/>
                <w:tab w:val="center" w:pos="5031"/>
              </w:tabs>
              <w:jc w:val="center"/>
              <w:rPr>
                <w:i/>
              </w:rPr>
            </w:pPr>
            <w:r>
              <w:rPr>
                <w:i/>
              </w:rPr>
              <w:t>Месяц</w:t>
            </w:r>
          </w:p>
        </w:tc>
        <w:tc>
          <w:tcPr>
            <w:tcW w:w="198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tabs>
                <w:tab w:val="left" w:pos="1230"/>
                <w:tab w:val="center" w:pos="5031"/>
              </w:tabs>
              <w:jc w:val="center"/>
              <w:rPr>
                <w:i/>
              </w:rPr>
            </w:pPr>
            <w:r>
              <w:rPr>
                <w:i/>
              </w:rPr>
              <w:t>Число часов работы</w:t>
            </w:r>
          </w:p>
        </w:tc>
        <w:tc>
          <w:tcPr>
            <w:tcW w:w="548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tabs>
                <w:tab w:val="left" w:pos="1230"/>
                <w:tab w:val="center" w:pos="5031"/>
              </w:tabs>
              <w:jc w:val="center"/>
              <w:rPr>
                <w:i/>
              </w:rPr>
            </w:pPr>
            <w:r>
              <w:rPr>
                <w:i/>
              </w:rPr>
              <w:t xml:space="preserve">Температура, </w:t>
            </w:r>
            <w:r>
              <w:rPr>
                <w:i/>
                <w:vertAlign w:val="superscript"/>
              </w:rPr>
              <w:t>0</w:t>
            </w:r>
            <w:r>
              <w:rPr>
                <w:i/>
              </w:rPr>
              <w:t>С</w:t>
            </w:r>
          </w:p>
        </w:tc>
      </w:tr>
      <w:tr w:rsidR="00257F25" w:rsidTr="00257F25">
        <w:trPr>
          <w:trHeight w:val="382"/>
          <w:jc w:val="center"/>
        </w:trPr>
        <w:tc>
          <w:tcPr>
            <w:tcW w:w="1887"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rPr>
            </w:pP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tabs>
                <w:tab w:val="left" w:pos="1230"/>
                <w:tab w:val="center" w:pos="5031"/>
              </w:tabs>
              <w:jc w:val="center"/>
              <w:rPr>
                <w:i/>
              </w:rPr>
            </w:pPr>
            <w:r>
              <w:rPr>
                <w:i/>
              </w:rPr>
              <w:t>Отопительный период</w:t>
            </w:r>
          </w:p>
        </w:tc>
        <w:tc>
          <w:tcPr>
            <w:tcW w:w="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tabs>
                <w:tab w:val="left" w:pos="1230"/>
                <w:tab w:val="center" w:pos="5031"/>
              </w:tabs>
              <w:jc w:val="center"/>
              <w:rPr>
                <w:i/>
              </w:rPr>
            </w:pPr>
            <w:r>
              <w:rPr>
                <w:i/>
              </w:rPr>
              <w:t>Летний период</w:t>
            </w:r>
          </w:p>
        </w:tc>
        <w:tc>
          <w:tcPr>
            <w:tcW w:w="1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tabs>
                <w:tab w:val="left" w:pos="1230"/>
                <w:tab w:val="center" w:pos="5031"/>
              </w:tabs>
              <w:jc w:val="center"/>
              <w:rPr>
                <w:i/>
              </w:rPr>
            </w:pPr>
            <w:r>
              <w:rPr>
                <w:i/>
              </w:rPr>
              <w:t>Грунта</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tabs>
                <w:tab w:val="left" w:pos="1230"/>
                <w:tab w:val="center" w:pos="5031"/>
              </w:tabs>
              <w:jc w:val="center"/>
              <w:rPr>
                <w:i/>
              </w:rPr>
            </w:pPr>
            <w:r>
              <w:rPr>
                <w:i/>
              </w:rPr>
              <w:t>Холодной воды</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tcPr>
          <w:p w:rsidR="00257F25" w:rsidRDefault="00257F25">
            <w:pPr>
              <w:tabs>
                <w:tab w:val="left" w:pos="1230"/>
                <w:tab w:val="center" w:pos="5031"/>
              </w:tabs>
              <w:jc w:val="center"/>
              <w:rPr>
                <w:i/>
              </w:rPr>
            </w:pPr>
            <w:r>
              <w:rPr>
                <w:i/>
              </w:rPr>
              <w:t xml:space="preserve">Температура наружного воздуха </w:t>
            </w:r>
          </w:p>
          <w:p w:rsidR="00257F25" w:rsidRDefault="00257F25">
            <w:pPr>
              <w:tabs>
                <w:tab w:val="left" w:pos="1230"/>
                <w:tab w:val="center" w:pos="5031"/>
              </w:tabs>
              <w:jc w:val="center"/>
              <w:rPr>
                <w:i/>
              </w:rPr>
            </w:pPr>
          </w:p>
        </w:tc>
      </w:tr>
      <w:tr w:rsidR="00257F25" w:rsidTr="00257F25">
        <w:trPr>
          <w:trHeight w:val="282"/>
          <w:jc w:val="center"/>
        </w:trPr>
        <w:tc>
          <w:tcPr>
            <w:tcW w:w="18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Январь</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744</w:t>
            </w:r>
          </w:p>
        </w:tc>
        <w:tc>
          <w:tcPr>
            <w:tcW w:w="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tabs>
                <w:tab w:val="left" w:pos="1230"/>
                <w:tab w:val="center" w:pos="5031"/>
              </w:tabs>
              <w:jc w:val="center"/>
              <w:rPr>
                <w:i/>
              </w:rPr>
            </w:pPr>
          </w:p>
        </w:tc>
        <w:tc>
          <w:tcPr>
            <w:tcW w:w="1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5</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276" w:lineRule="atLeast"/>
              <w:jc w:val="center"/>
              <w:rPr>
                <w:bCs/>
                <w:i/>
                <w:color w:val="000000"/>
              </w:rPr>
            </w:pPr>
            <w:r>
              <w:rPr>
                <w:bCs/>
                <w:i/>
                <w:color w:val="000000"/>
              </w:rPr>
              <w:t>-30,8</w:t>
            </w:r>
          </w:p>
        </w:tc>
      </w:tr>
      <w:tr w:rsidR="00257F25" w:rsidTr="00257F25">
        <w:trPr>
          <w:trHeight w:val="70"/>
          <w:jc w:val="center"/>
        </w:trPr>
        <w:tc>
          <w:tcPr>
            <w:tcW w:w="18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Февраль</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672</w:t>
            </w:r>
          </w:p>
        </w:tc>
        <w:tc>
          <w:tcPr>
            <w:tcW w:w="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tabs>
                <w:tab w:val="left" w:pos="1230"/>
                <w:tab w:val="center" w:pos="5031"/>
              </w:tabs>
              <w:jc w:val="center"/>
              <w:rPr>
                <w:i/>
              </w:rPr>
            </w:pPr>
          </w:p>
        </w:tc>
        <w:tc>
          <w:tcPr>
            <w:tcW w:w="1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5</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276" w:lineRule="atLeast"/>
              <w:jc w:val="center"/>
              <w:rPr>
                <w:bCs/>
                <w:i/>
                <w:color w:val="000000"/>
              </w:rPr>
            </w:pPr>
            <w:r>
              <w:rPr>
                <w:bCs/>
                <w:i/>
                <w:color w:val="000000"/>
              </w:rPr>
              <w:t>-26,3</w:t>
            </w:r>
          </w:p>
        </w:tc>
      </w:tr>
      <w:tr w:rsidR="00257F25" w:rsidTr="00257F25">
        <w:trPr>
          <w:trHeight w:val="110"/>
          <w:jc w:val="center"/>
        </w:trPr>
        <w:tc>
          <w:tcPr>
            <w:tcW w:w="18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Март</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744</w:t>
            </w:r>
          </w:p>
        </w:tc>
        <w:tc>
          <w:tcPr>
            <w:tcW w:w="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tabs>
                <w:tab w:val="left" w:pos="1230"/>
                <w:tab w:val="center" w:pos="5031"/>
              </w:tabs>
              <w:jc w:val="center"/>
              <w:rPr>
                <w:i/>
              </w:rPr>
            </w:pPr>
          </w:p>
        </w:tc>
        <w:tc>
          <w:tcPr>
            <w:tcW w:w="1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5</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276" w:lineRule="atLeast"/>
              <w:jc w:val="center"/>
              <w:rPr>
                <w:bCs/>
                <w:i/>
                <w:color w:val="000000"/>
              </w:rPr>
            </w:pPr>
            <w:r>
              <w:rPr>
                <w:bCs/>
                <w:i/>
                <w:color w:val="000000"/>
              </w:rPr>
              <w:t>-13,6</w:t>
            </w:r>
          </w:p>
        </w:tc>
      </w:tr>
      <w:tr w:rsidR="00257F25" w:rsidTr="00257F25">
        <w:trPr>
          <w:trHeight w:val="70"/>
          <w:jc w:val="center"/>
        </w:trPr>
        <w:tc>
          <w:tcPr>
            <w:tcW w:w="18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Апрель</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720</w:t>
            </w:r>
          </w:p>
        </w:tc>
        <w:tc>
          <w:tcPr>
            <w:tcW w:w="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tabs>
                <w:tab w:val="left" w:pos="1230"/>
                <w:tab w:val="center" w:pos="5031"/>
              </w:tabs>
              <w:jc w:val="center"/>
              <w:rPr>
                <w:i/>
              </w:rPr>
            </w:pPr>
          </w:p>
        </w:tc>
        <w:tc>
          <w:tcPr>
            <w:tcW w:w="1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5</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276" w:lineRule="atLeast"/>
              <w:jc w:val="center"/>
              <w:rPr>
                <w:bCs/>
                <w:i/>
                <w:color w:val="000000"/>
              </w:rPr>
            </w:pPr>
            <w:r>
              <w:rPr>
                <w:bCs/>
                <w:i/>
                <w:color w:val="000000"/>
              </w:rPr>
              <w:t>0,8</w:t>
            </w:r>
          </w:p>
        </w:tc>
      </w:tr>
      <w:tr w:rsidR="00257F25" w:rsidTr="00257F25">
        <w:trPr>
          <w:trHeight w:val="70"/>
          <w:jc w:val="center"/>
        </w:trPr>
        <w:tc>
          <w:tcPr>
            <w:tcW w:w="18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Май</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360</w:t>
            </w:r>
          </w:p>
        </w:tc>
        <w:tc>
          <w:tcPr>
            <w:tcW w:w="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384</w:t>
            </w:r>
          </w:p>
        </w:tc>
        <w:tc>
          <w:tcPr>
            <w:tcW w:w="1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5</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276" w:lineRule="atLeast"/>
              <w:jc w:val="center"/>
              <w:rPr>
                <w:bCs/>
                <w:i/>
                <w:color w:val="000000"/>
              </w:rPr>
            </w:pPr>
            <w:r>
              <w:rPr>
                <w:bCs/>
                <w:i/>
                <w:color w:val="000000"/>
              </w:rPr>
              <w:t>9,8</w:t>
            </w:r>
          </w:p>
        </w:tc>
      </w:tr>
      <w:tr w:rsidR="00257F25" w:rsidTr="00257F25">
        <w:trPr>
          <w:trHeight w:val="70"/>
          <w:jc w:val="center"/>
        </w:trPr>
        <w:tc>
          <w:tcPr>
            <w:tcW w:w="18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Июнь</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720</w:t>
            </w:r>
          </w:p>
        </w:tc>
        <w:tc>
          <w:tcPr>
            <w:tcW w:w="1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15</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276" w:lineRule="atLeast"/>
              <w:jc w:val="center"/>
              <w:rPr>
                <w:bCs/>
                <w:i/>
                <w:color w:val="000000"/>
              </w:rPr>
            </w:pPr>
            <w:r>
              <w:rPr>
                <w:bCs/>
                <w:i/>
                <w:color w:val="000000"/>
              </w:rPr>
              <w:t>17</w:t>
            </w:r>
          </w:p>
        </w:tc>
      </w:tr>
      <w:tr w:rsidR="00257F25" w:rsidTr="00257F25">
        <w:trPr>
          <w:trHeight w:val="70"/>
          <w:jc w:val="center"/>
        </w:trPr>
        <w:tc>
          <w:tcPr>
            <w:tcW w:w="18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Июль</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744</w:t>
            </w:r>
          </w:p>
        </w:tc>
        <w:tc>
          <w:tcPr>
            <w:tcW w:w="1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15</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276" w:lineRule="atLeast"/>
              <w:jc w:val="center"/>
              <w:rPr>
                <w:bCs/>
                <w:i/>
                <w:color w:val="000000"/>
              </w:rPr>
            </w:pPr>
            <w:r>
              <w:rPr>
                <w:bCs/>
                <w:i/>
                <w:color w:val="000000"/>
              </w:rPr>
              <w:t>19,7</w:t>
            </w:r>
          </w:p>
        </w:tc>
      </w:tr>
      <w:tr w:rsidR="00257F25" w:rsidTr="00257F25">
        <w:trPr>
          <w:trHeight w:val="70"/>
          <w:jc w:val="center"/>
        </w:trPr>
        <w:tc>
          <w:tcPr>
            <w:tcW w:w="18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Август</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744</w:t>
            </w:r>
          </w:p>
        </w:tc>
        <w:tc>
          <w:tcPr>
            <w:tcW w:w="1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15</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276" w:lineRule="atLeast"/>
              <w:jc w:val="center"/>
              <w:rPr>
                <w:bCs/>
                <w:i/>
                <w:color w:val="000000"/>
              </w:rPr>
            </w:pPr>
            <w:r>
              <w:rPr>
                <w:bCs/>
                <w:i/>
                <w:color w:val="000000"/>
              </w:rPr>
              <w:t>16,6</w:t>
            </w:r>
          </w:p>
        </w:tc>
      </w:tr>
      <w:tr w:rsidR="00257F25" w:rsidTr="00257F25">
        <w:trPr>
          <w:trHeight w:val="70"/>
          <w:jc w:val="center"/>
        </w:trPr>
        <w:tc>
          <w:tcPr>
            <w:tcW w:w="18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Сентябрь</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240</w:t>
            </w:r>
          </w:p>
        </w:tc>
        <w:tc>
          <w:tcPr>
            <w:tcW w:w="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480</w:t>
            </w:r>
          </w:p>
        </w:tc>
        <w:tc>
          <w:tcPr>
            <w:tcW w:w="1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15</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276" w:lineRule="atLeast"/>
              <w:jc w:val="center"/>
              <w:rPr>
                <w:bCs/>
                <w:i/>
                <w:color w:val="000000"/>
              </w:rPr>
            </w:pPr>
            <w:r>
              <w:rPr>
                <w:bCs/>
                <w:i/>
                <w:color w:val="000000"/>
              </w:rPr>
              <w:t>9</w:t>
            </w:r>
          </w:p>
        </w:tc>
      </w:tr>
      <w:tr w:rsidR="00257F25" w:rsidTr="00257F25">
        <w:trPr>
          <w:trHeight w:val="70"/>
          <w:jc w:val="center"/>
        </w:trPr>
        <w:tc>
          <w:tcPr>
            <w:tcW w:w="18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Октябрь</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744</w:t>
            </w:r>
          </w:p>
        </w:tc>
        <w:tc>
          <w:tcPr>
            <w:tcW w:w="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tabs>
                <w:tab w:val="left" w:pos="1230"/>
                <w:tab w:val="center" w:pos="5031"/>
              </w:tabs>
              <w:jc w:val="center"/>
              <w:rPr>
                <w:i/>
              </w:rPr>
            </w:pPr>
          </w:p>
        </w:tc>
        <w:tc>
          <w:tcPr>
            <w:tcW w:w="1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5</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276" w:lineRule="atLeast"/>
              <w:jc w:val="center"/>
              <w:rPr>
                <w:bCs/>
                <w:i/>
                <w:color w:val="000000"/>
              </w:rPr>
            </w:pPr>
            <w:r>
              <w:rPr>
                <w:bCs/>
                <w:i/>
                <w:color w:val="000000"/>
              </w:rPr>
              <w:t>-1</w:t>
            </w:r>
          </w:p>
        </w:tc>
      </w:tr>
      <w:tr w:rsidR="00257F25" w:rsidTr="00257F25">
        <w:trPr>
          <w:trHeight w:val="70"/>
          <w:jc w:val="center"/>
        </w:trPr>
        <w:tc>
          <w:tcPr>
            <w:tcW w:w="18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Ноябрь</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720</w:t>
            </w:r>
          </w:p>
        </w:tc>
        <w:tc>
          <w:tcPr>
            <w:tcW w:w="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tabs>
                <w:tab w:val="left" w:pos="1230"/>
                <w:tab w:val="center" w:pos="5031"/>
              </w:tabs>
              <w:jc w:val="center"/>
              <w:rPr>
                <w:i/>
              </w:rPr>
            </w:pPr>
          </w:p>
        </w:tc>
        <w:tc>
          <w:tcPr>
            <w:tcW w:w="1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5</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276" w:lineRule="atLeast"/>
              <w:jc w:val="center"/>
              <w:rPr>
                <w:bCs/>
                <w:i/>
                <w:color w:val="000000"/>
              </w:rPr>
            </w:pPr>
            <w:r>
              <w:rPr>
                <w:bCs/>
                <w:i/>
                <w:color w:val="000000"/>
              </w:rPr>
              <w:t>-16,7</w:t>
            </w:r>
          </w:p>
        </w:tc>
      </w:tr>
      <w:tr w:rsidR="00257F25" w:rsidTr="00257F25">
        <w:trPr>
          <w:trHeight w:val="70"/>
          <w:jc w:val="center"/>
        </w:trPr>
        <w:tc>
          <w:tcPr>
            <w:tcW w:w="18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Декабрь</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744</w:t>
            </w:r>
          </w:p>
        </w:tc>
        <w:tc>
          <w:tcPr>
            <w:tcW w:w="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tabs>
                <w:tab w:val="left" w:pos="1230"/>
                <w:tab w:val="center" w:pos="5031"/>
              </w:tabs>
              <w:jc w:val="center"/>
              <w:rPr>
                <w:i/>
              </w:rPr>
            </w:pPr>
          </w:p>
        </w:tc>
        <w:tc>
          <w:tcPr>
            <w:tcW w:w="1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5</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276" w:lineRule="atLeast"/>
              <w:jc w:val="center"/>
              <w:rPr>
                <w:bCs/>
                <w:i/>
                <w:color w:val="000000"/>
              </w:rPr>
            </w:pPr>
            <w:r>
              <w:rPr>
                <w:bCs/>
                <w:i/>
                <w:color w:val="000000"/>
              </w:rPr>
              <w:t>-28,2</w:t>
            </w:r>
          </w:p>
        </w:tc>
      </w:tr>
      <w:tr w:rsidR="00257F25" w:rsidTr="00257F25">
        <w:trPr>
          <w:trHeight w:val="585"/>
          <w:jc w:val="center"/>
        </w:trPr>
        <w:tc>
          <w:tcPr>
            <w:tcW w:w="18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left" w:pos="1230"/>
                <w:tab w:val="center" w:pos="5031"/>
              </w:tabs>
              <w:jc w:val="center"/>
              <w:rPr>
                <w:i/>
              </w:rPr>
            </w:pPr>
            <w:r>
              <w:rPr>
                <w:i/>
              </w:rPr>
              <w:t>Среднегодовые значения</w:t>
            </w:r>
          </w:p>
        </w:tc>
        <w:tc>
          <w:tcPr>
            <w:tcW w:w="1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5688</w:t>
            </w:r>
          </w:p>
        </w:tc>
        <w:tc>
          <w:tcPr>
            <w:tcW w:w="9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3072</w:t>
            </w:r>
          </w:p>
        </w:tc>
        <w:tc>
          <w:tcPr>
            <w:tcW w:w="1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8,33</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-3,6</w:t>
            </w:r>
          </w:p>
        </w:tc>
      </w:tr>
      <w:tr w:rsidR="00257F25" w:rsidTr="00257F25">
        <w:trPr>
          <w:trHeight w:val="160"/>
          <w:jc w:val="center"/>
        </w:trPr>
        <w:tc>
          <w:tcPr>
            <w:tcW w:w="1887"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0" w:type="dxa"/>
              <w:left w:w="57" w:type="dxa"/>
              <w:bottom w:w="0" w:type="dxa"/>
              <w:right w:w="57" w:type="dxa"/>
            </w:tcMar>
            <w:vAlign w:val="center"/>
            <w:hideMark/>
          </w:tcPr>
          <w:p w:rsidR="00257F25" w:rsidRDefault="00257F25">
            <w:pPr>
              <w:tabs>
                <w:tab w:val="left" w:pos="1230"/>
                <w:tab w:val="center" w:pos="5031"/>
              </w:tabs>
              <w:jc w:val="center"/>
              <w:rPr>
                <w:i/>
              </w:rPr>
            </w:pPr>
            <w:r>
              <w:rPr>
                <w:i/>
              </w:rPr>
              <w:t>Среднесезонные значения</w:t>
            </w:r>
          </w:p>
        </w:tc>
        <w:tc>
          <w:tcPr>
            <w:tcW w:w="198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Отопительный период</w:t>
            </w:r>
          </w:p>
        </w:tc>
        <w:tc>
          <w:tcPr>
            <w:tcW w:w="1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5</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-14,1</w:t>
            </w:r>
          </w:p>
        </w:tc>
      </w:tr>
      <w:tr w:rsidR="00257F25" w:rsidTr="00257F25">
        <w:trPr>
          <w:trHeight w:val="101"/>
          <w:jc w:val="center"/>
        </w:trPr>
        <w:tc>
          <w:tcPr>
            <w:tcW w:w="1887"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rPr>
            </w:pPr>
          </w:p>
        </w:tc>
        <w:tc>
          <w:tcPr>
            <w:tcW w:w="198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Летний период</w:t>
            </w:r>
          </w:p>
        </w:tc>
        <w:tc>
          <w:tcPr>
            <w:tcW w:w="1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15</w:t>
            </w:r>
          </w:p>
        </w:tc>
        <w:tc>
          <w:tcPr>
            <w:tcW w:w="2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left" w:pos="1230"/>
                <w:tab w:val="center" w:pos="5031"/>
              </w:tabs>
              <w:jc w:val="center"/>
              <w:rPr>
                <w:i/>
              </w:rPr>
            </w:pPr>
            <w:r>
              <w:rPr>
                <w:i/>
              </w:rPr>
              <w:t>13,5</w:t>
            </w:r>
          </w:p>
        </w:tc>
      </w:tr>
    </w:tbl>
    <w:p w:rsidR="00257F25" w:rsidRDefault="00257F25" w:rsidP="00257F25">
      <w:pPr>
        <w:pStyle w:val="af1"/>
        <w:spacing w:line="360" w:lineRule="auto"/>
        <w:ind w:firstLine="700"/>
        <w:jc w:val="both"/>
        <w:rPr>
          <w:color w:val="000000"/>
          <w:szCs w:val="28"/>
        </w:rPr>
      </w:pPr>
    </w:p>
    <w:p w:rsidR="00257F25" w:rsidRDefault="00257F25" w:rsidP="00257F25">
      <w:pPr>
        <w:pStyle w:val="af1"/>
        <w:spacing w:line="360" w:lineRule="auto"/>
        <w:ind w:firstLine="700"/>
        <w:jc w:val="both"/>
        <w:rPr>
          <w:color w:val="000000"/>
          <w:szCs w:val="28"/>
        </w:rPr>
      </w:pPr>
      <w:r>
        <w:rPr>
          <w:color w:val="000000"/>
          <w:szCs w:val="28"/>
        </w:rPr>
        <w:t xml:space="preserve">Прогнозируемая продолжительность отопительного периода принята по СНиП «Строительная климатология» для г. Нерчинск, Забайкальского края и составила 237 суток.                                                                                                                            </w:t>
      </w:r>
    </w:p>
    <w:p w:rsidR="00257F25" w:rsidRDefault="00257F25" w:rsidP="00257F25">
      <w:pPr>
        <w:spacing w:line="360" w:lineRule="auto"/>
        <w:ind w:firstLine="700"/>
        <w:jc w:val="both"/>
        <w:rPr>
          <w:color w:val="000000"/>
          <w:sz w:val="28"/>
          <w:szCs w:val="28"/>
        </w:rPr>
      </w:pPr>
      <w:r>
        <w:rPr>
          <w:color w:val="000000"/>
          <w:sz w:val="28"/>
          <w:szCs w:val="28"/>
        </w:rPr>
        <w:t xml:space="preserve">Полезный отпуск тепловой энергии по ГП «Чернышевское» сформирован в размере </w:t>
      </w:r>
      <w:r>
        <w:rPr>
          <w:sz w:val="28"/>
          <w:szCs w:val="28"/>
        </w:rPr>
        <w:t>61,8914</w:t>
      </w:r>
      <w:r>
        <w:rPr>
          <w:color w:val="000000"/>
          <w:sz w:val="28"/>
          <w:szCs w:val="28"/>
        </w:rPr>
        <w:t>тыс. Гкал.</w:t>
      </w:r>
    </w:p>
    <w:p w:rsidR="00257F25" w:rsidRDefault="00257F25" w:rsidP="00257F25">
      <w:pPr>
        <w:spacing w:line="360" w:lineRule="auto"/>
        <w:ind w:firstLine="700"/>
        <w:jc w:val="both"/>
        <w:rPr>
          <w:color w:val="000000"/>
          <w:sz w:val="28"/>
          <w:szCs w:val="28"/>
        </w:rPr>
      </w:pPr>
      <w:r>
        <w:rPr>
          <w:color w:val="000000"/>
          <w:sz w:val="28"/>
          <w:szCs w:val="28"/>
        </w:rPr>
        <w:lastRenderedPageBreak/>
        <w:t>По юридическим лицам:</w:t>
      </w:r>
    </w:p>
    <w:p w:rsidR="00257F25" w:rsidRDefault="00257F25" w:rsidP="00257F25">
      <w:pPr>
        <w:spacing w:line="360" w:lineRule="auto"/>
        <w:ind w:left="902" w:hanging="193"/>
        <w:jc w:val="both"/>
        <w:rPr>
          <w:color w:val="000000"/>
          <w:sz w:val="28"/>
          <w:szCs w:val="28"/>
        </w:rPr>
      </w:pPr>
      <w:r>
        <w:rPr>
          <w:color w:val="000000"/>
          <w:sz w:val="28"/>
          <w:szCs w:val="28"/>
        </w:rPr>
        <w:t>- при наличии приборов учета у конечного потребителя – по показаниям приборов учета тепловой энергии предыдущего года,</w:t>
      </w:r>
    </w:p>
    <w:p w:rsidR="00257F25" w:rsidRDefault="00257F25" w:rsidP="00257F25">
      <w:pPr>
        <w:spacing w:line="360" w:lineRule="auto"/>
        <w:ind w:left="900" w:hanging="192"/>
        <w:jc w:val="both"/>
        <w:rPr>
          <w:color w:val="000000"/>
          <w:sz w:val="28"/>
          <w:szCs w:val="28"/>
        </w:rPr>
      </w:pPr>
      <w:r>
        <w:rPr>
          <w:color w:val="000000"/>
          <w:sz w:val="28"/>
          <w:szCs w:val="28"/>
        </w:rPr>
        <w:t>-при отсутствии приборов учета у потребителя – по договорным нагрузкам на горячее водоснабжение и отопление, рассчитанным в соответствии с Методикой МДК 4-05.2004.</w:t>
      </w:r>
    </w:p>
    <w:p w:rsidR="00257F25" w:rsidRDefault="00257F25" w:rsidP="00257F25">
      <w:pPr>
        <w:spacing w:line="360" w:lineRule="auto"/>
        <w:ind w:firstLine="697"/>
        <w:jc w:val="both"/>
        <w:rPr>
          <w:color w:val="000000"/>
          <w:sz w:val="28"/>
          <w:szCs w:val="28"/>
        </w:rPr>
      </w:pPr>
      <w:r>
        <w:rPr>
          <w:color w:val="000000"/>
          <w:sz w:val="28"/>
          <w:szCs w:val="28"/>
        </w:rPr>
        <w:t xml:space="preserve">По населению: </w:t>
      </w:r>
    </w:p>
    <w:p w:rsidR="00257F25" w:rsidRDefault="00257F25" w:rsidP="00257F25">
      <w:pPr>
        <w:spacing w:line="360" w:lineRule="auto"/>
        <w:ind w:left="850" w:hanging="153"/>
        <w:jc w:val="both"/>
        <w:rPr>
          <w:color w:val="000000"/>
          <w:sz w:val="28"/>
          <w:szCs w:val="28"/>
        </w:rPr>
      </w:pPr>
      <w:r>
        <w:rPr>
          <w:color w:val="000000"/>
          <w:sz w:val="28"/>
          <w:szCs w:val="28"/>
        </w:rPr>
        <w:t xml:space="preserve">- при наличии ОДПУ у многоквартирных жилых домов – по показаниям приборов учета предыдущего года, </w:t>
      </w:r>
    </w:p>
    <w:p w:rsidR="00257F25" w:rsidRDefault="00257F25" w:rsidP="00257F25">
      <w:pPr>
        <w:spacing w:line="360" w:lineRule="auto"/>
        <w:ind w:left="850" w:hanging="153"/>
        <w:jc w:val="both"/>
        <w:rPr>
          <w:color w:val="000000"/>
          <w:sz w:val="28"/>
          <w:szCs w:val="28"/>
        </w:rPr>
      </w:pPr>
      <w:r>
        <w:rPr>
          <w:color w:val="000000"/>
          <w:sz w:val="28"/>
          <w:szCs w:val="28"/>
        </w:rPr>
        <w:t xml:space="preserve">- по МКД, необорудованным ОДПУ, полезный отпуск населению формируется по нормативам, утвержденным администрацией поселка. </w:t>
      </w:r>
    </w:p>
    <w:p w:rsidR="00257F25" w:rsidRDefault="00257F25" w:rsidP="00257F25">
      <w:pPr>
        <w:pStyle w:val="af1"/>
        <w:spacing w:line="360" w:lineRule="auto"/>
        <w:ind w:firstLine="902"/>
        <w:jc w:val="both"/>
        <w:rPr>
          <w:szCs w:val="28"/>
        </w:rPr>
      </w:pPr>
    </w:p>
    <w:p w:rsidR="00257F25" w:rsidRDefault="00257F25" w:rsidP="00257F25">
      <w:pPr>
        <w:pStyle w:val="af1"/>
        <w:spacing w:line="360" w:lineRule="auto"/>
        <w:ind w:firstLine="902"/>
        <w:jc w:val="both"/>
        <w:rPr>
          <w:szCs w:val="28"/>
        </w:rPr>
      </w:pPr>
      <w:r>
        <w:rPr>
          <w:szCs w:val="28"/>
        </w:rPr>
        <w:t>Динамика изменения технологических потерь при передаче тепловой энергии по сетям от котельныхГП «Чернышевское»представлена в таблице № 9.</w:t>
      </w:r>
    </w:p>
    <w:p w:rsidR="00257F25" w:rsidRDefault="00257F25" w:rsidP="00257F25">
      <w:pPr>
        <w:pStyle w:val="af1"/>
        <w:ind w:firstLine="900"/>
        <w:jc w:val="right"/>
        <w:rPr>
          <w:i/>
          <w:color w:val="000000"/>
          <w:szCs w:val="28"/>
        </w:rPr>
      </w:pPr>
      <w:r>
        <w:rPr>
          <w:i/>
          <w:color w:val="000000"/>
          <w:szCs w:val="28"/>
        </w:rPr>
        <w:t>Таблица № 9</w:t>
      </w:r>
    </w:p>
    <w:tbl>
      <w:tblPr>
        <w:tblW w:w="7171"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tblPr>
      <w:tblGrid>
        <w:gridCol w:w="1361"/>
        <w:gridCol w:w="1029"/>
        <w:gridCol w:w="1360"/>
        <w:gridCol w:w="1029"/>
        <w:gridCol w:w="1300"/>
        <w:gridCol w:w="1092"/>
      </w:tblGrid>
      <w:tr w:rsidR="00257F25" w:rsidTr="00257F25">
        <w:trPr>
          <w:jc w:val="center"/>
        </w:trPr>
        <w:tc>
          <w:tcPr>
            <w:tcW w:w="239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2011 год</w:t>
            </w:r>
          </w:p>
        </w:tc>
        <w:tc>
          <w:tcPr>
            <w:tcW w:w="238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2012 год</w:t>
            </w:r>
          </w:p>
        </w:tc>
        <w:tc>
          <w:tcPr>
            <w:tcW w:w="239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2013 год</w:t>
            </w:r>
          </w:p>
        </w:tc>
      </w:tr>
      <w:tr w:rsidR="00257F25" w:rsidTr="00257F25">
        <w:trPr>
          <w:trHeight w:val="509"/>
          <w:jc w:val="center"/>
        </w:trPr>
        <w:tc>
          <w:tcPr>
            <w:tcW w:w="1361"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Норматив,</w:t>
            </w:r>
          </w:p>
          <w:p w:rsidR="00257F25" w:rsidRDefault="00257F25">
            <w:pPr>
              <w:jc w:val="center"/>
              <w:rPr>
                <w:i/>
              </w:rPr>
            </w:pPr>
            <w:r>
              <w:rPr>
                <w:i/>
              </w:rPr>
              <w:t>Гкал</w:t>
            </w:r>
          </w:p>
        </w:tc>
        <w:tc>
          <w:tcPr>
            <w:tcW w:w="102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Факт,</w:t>
            </w:r>
          </w:p>
          <w:p w:rsidR="00257F25" w:rsidRDefault="00257F25">
            <w:pPr>
              <w:jc w:val="center"/>
              <w:rPr>
                <w:i/>
              </w:rPr>
            </w:pPr>
            <w:r>
              <w:rPr>
                <w:i/>
              </w:rPr>
              <w:t>Гкал</w:t>
            </w:r>
          </w:p>
        </w:tc>
        <w:tc>
          <w:tcPr>
            <w:tcW w:w="1360"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Норматив,</w:t>
            </w:r>
          </w:p>
          <w:p w:rsidR="00257F25" w:rsidRDefault="00257F25">
            <w:pPr>
              <w:jc w:val="center"/>
              <w:rPr>
                <w:i/>
              </w:rPr>
            </w:pPr>
            <w:r>
              <w:rPr>
                <w:i/>
              </w:rPr>
              <w:t>Гкал</w:t>
            </w:r>
          </w:p>
        </w:tc>
        <w:tc>
          <w:tcPr>
            <w:tcW w:w="102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Факт,</w:t>
            </w:r>
          </w:p>
          <w:p w:rsidR="00257F25" w:rsidRDefault="00257F25">
            <w:pPr>
              <w:jc w:val="center"/>
              <w:rPr>
                <w:i/>
              </w:rPr>
            </w:pPr>
            <w:r>
              <w:rPr>
                <w:i/>
              </w:rPr>
              <w:t>Гкал</w:t>
            </w:r>
          </w:p>
        </w:tc>
        <w:tc>
          <w:tcPr>
            <w:tcW w:w="1300"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Норматив</w:t>
            </w:r>
          </w:p>
          <w:p w:rsidR="00257F25" w:rsidRDefault="00257F25">
            <w:pPr>
              <w:jc w:val="center"/>
              <w:rPr>
                <w:i/>
              </w:rPr>
            </w:pPr>
            <w:r>
              <w:rPr>
                <w:i/>
              </w:rPr>
              <w:t>Гкал</w:t>
            </w:r>
          </w:p>
        </w:tc>
        <w:tc>
          <w:tcPr>
            <w:tcW w:w="1092"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План,</w:t>
            </w:r>
          </w:p>
          <w:p w:rsidR="00257F25" w:rsidRDefault="00257F25">
            <w:pPr>
              <w:jc w:val="center"/>
              <w:rPr>
                <w:i/>
              </w:rPr>
            </w:pPr>
            <w:r>
              <w:rPr>
                <w:i/>
              </w:rPr>
              <w:t>Гкал</w:t>
            </w:r>
          </w:p>
        </w:tc>
      </w:tr>
      <w:tr w:rsidR="00257F25" w:rsidTr="00257F25">
        <w:trPr>
          <w:trHeight w:val="509"/>
          <w:jc w:val="center"/>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rPr>
            </w:pPr>
          </w:p>
        </w:tc>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rPr>
            </w:pPr>
          </w:p>
        </w:tc>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rPr>
            </w:pPr>
          </w:p>
        </w:tc>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rPr>
            </w:pPr>
          </w:p>
        </w:tc>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rPr>
            </w:pPr>
          </w:p>
        </w:tc>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rPr>
            </w:pPr>
          </w:p>
        </w:tc>
      </w:tr>
      <w:tr w:rsidR="00257F25" w:rsidTr="00257F25">
        <w:trPr>
          <w:trHeight w:val="300"/>
          <w:jc w:val="center"/>
        </w:trPr>
        <w:tc>
          <w:tcPr>
            <w:tcW w:w="7171"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iCs/>
                <w:color w:val="000000"/>
              </w:rPr>
              <w:t>Центральная котельная</w:t>
            </w:r>
          </w:p>
        </w:tc>
      </w:tr>
      <w:tr w:rsidR="00257F25" w:rsidTr="00257F25">
        <w:trPr>
          <w:trHeight w:val="276"/>
          <w:jc w:val="center"/>
        </w:trPr>
        <w:tc>
          <w:tcPr>
            <w:tcW w:w="13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w:t>
            </w:r>
          </w:p>
        </w:tc>
        <w:tc>
          <w:tcPr>
            <w:tcW w:w="13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3911</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3911</w:t>
            </w:r>
          </w:p>
        </w:tc>
        <w:tc>
          <w:tcPr>
            <w:tcW w:w="13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3911</w:t>
            </w:r>
          </w:p>
        </w:tc>
        <w:tc>
          <w:tcPr>
            <w:tcW w:w="10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3911</w:t>
            </w:r>
          </w:p>
        </w:tc>
      </w:tr>
      <w:tr w:rsidR="00257F25" w:rsidTr="00257F25">
        <w:trPr>
          <w:trHeight w:val="276"/>
          <w:jc w:val="center"/>
        </w:trPr>
        <w:tc>
          <w:tcPr>
            <w:tcW w:w="7171"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iCs/>
                <w:color w:val="000000"/>
              </w:rPr>
              <w:t>Котельная «Школы №63»</w:t>
            </w:r>
          </w:p>
        </w:tc>
      </w:tr>
      <w:tr w:rsidR="00257F25" w:rsidTr="00257F25">
        <w:trPr>
          <w:trHeight w:val="276"/>
          <w:jc w:val="center"/>
        </w:trPr>
        <w:tc>
          <w:tcPr>
            <w:tcW w:w="13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382,62</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1462</w:t>
            </w:r>
          </w:p>
        </w:tc>
        <w:tc>
          <w:tcPr>
            <w:tcW w:w="13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540,34</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1253,82</w:t>
            </w:r>
          </w:p>
        </w:tc>
        <w:tc>
          <w:tcPr>
            <w:tcW w:w="13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512,74</w:t>
            </w:r>
          </w:p>
        </w:tc>
        <w:tc>
          <w:tcPr>
            <w:tcW w:w="10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512,74</w:t>
            </w:r>
          </w:p>
        </w:tc>
      </w:tr>
      <w:tr w:rsidR="00257F25" w:rsidTr="00257F25">
        <w:trPr>
          <w:trHeight w:val="276"/>
          <w:jc w:val="center"/>
        </w:trPr>
        <w:tc>
          <w:tcPr>
            <w:tcW w:w="7171"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iCs/>
                <w:color w:val="000000"/>
              </w:rPr>
              <w:t>Котельная «Баня»</w:t>
            </w:r>
          </w:p>
        </w:tc>
      </w:tr>
      <w:tr w:rsidR="00257F25" w:rsidTr="00257F25">
        <w:trPr>
          <w:trHeight w:val="276"/>
          <w:jc w:val="center"/>
        </w:trPr>
        <w:tc>
          <w:tcPr>
            <w:tcW w:w="13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0</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0</w:t>
            </w:r>
          </w:p>
        </w:tc>
        <w:tc>
          <w:tcPr>
            <w:tcW w:w="13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0</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0</w:t>
            </w:r>
          </w:p>
        </w:tc>
        <w:tc>
          <w:tcPr>
            <w:tcW w:w="13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0</w:t>
            </w:r>
          </w:p>
        </w:tc>
        <w:tc>
          <w:tcPr>
            <w:tcW w:w="10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0</w:t>
            </w:r>
          </w:p>
        </w:tc>
      </w:tr>
      <w:tr w:rsidR="00257F25" w:rsidTr="00257F25">
        <w:trPr>
          <w:trHeight w:val="276"/>
          <w:jc w:val="center"/>
        </w:trPr>
        <w:tc>
          <w:tcPr>
            <w:tcW w:w="7171"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iCs/>
                <w:color w:val="000000"/>
              </w:rPr>
              <w:t>Котельная «Школы №2»</w:t>
            </w:r>
          </w:p>
        </w:tc>
      </w:tr>
      <w:tr w:rsidR="00257F25" w:rsidTr="00257F25">
        <w:trPr>
          <w:trHeight w:val="276"/>
          <w:jc w:val="center"/>
        </w:trPr>
        <w:tc>
          <w:tcPr>
            <w:tcW w:w="13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lastRenderedPageBreak/>
              <w:t>239,12</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582</w:t>
            </w:r>
          </w:p>
        </w:tc>
        <w:tc>
          <w:tcPr>
            <w:tcW w:w="13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291,76</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278</w:t>
            </w:r>
          </w:p>
        </w:tc>
        <w:tc>
          <w:tcPr>
            <w:tcW w:w="13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277,03</w:t>
            </w:r>
          </w:p>
        </w:tc>
        <w:tc>
          <w:tcPr>
            <w:tcW w:w="10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277,03</w:t>
            </w:r>
          </w:p>
        </w:tc>
      </w:tr>
      <w:tr w:rsidR="00257F25" w:rsidTr="00257F25">
        <w:trPr>
          <w:trHeight w:val="276"/>
          <w:jc w:val="center"/>
        </w:trPr>
        <w:tc>
          <w:tcPr>
            <w:tcW w:w="7171"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iCs/>
                <w:color w:val="000000"/>
              </w:rPr>
              <w:t>Котельная «РИК»</w:t>
            </w:r>
          </w:p>
        </w:tc>
      </w:tr>
      <w:tr w:rsidR="00257F25" w:rsidTr="00257F25">
        <w:trPr>
          <w:trHeight w:val="276"/>
          <w:jc w:val="center"/>
        </w:trPr>
        <w:tc>
          <w:tcPr>
            <w:tcW w:w="13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92,12</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108</w:t>
            </w:r>
          </w:p>
        </w:tc>
        <w:tc>
          <w:tcPr>
            <w:tcW w:w="13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121,63</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70,33</w:t>
            </w:r>
          </w:p>
        </w:tc>
        <w:tc>
          <w:tcPr>
            <w:tcW w:w="13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127,18</w:t>
            </w:r>
          </w:p>
        </w:tc>
        <w:tc>
          <w:tcPr>
            <w:tcW w:w="10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127,18</w:t>
            </w:r>
          </w:p>
        </w:tc>
      </w:tr>
      <w:tr w:rsidR="00257F25" w:rsidTr="00257F25">
        <w:trPr>
          <w:trHeight w:val="276"/>
          <w:jc w:val="center"/>
        </w:trPr>
        <w:tc>
          <w:tcPr>
            <w:tcW w:w="7171"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iCs/>
                <w:color w:val="000000"/>
              </w:rPr>
              <w:t>Котельная «База»</w:t>
            </w:r>
          </w:p>
        </w:tc>
      </w:tr>
      <w:tr w:rsidR="00257F25" w:rsidTr="00257F25">
        <w:trPr>
          <w:trHeight w:val="276"/>
          <w:jc w:val="center"/>
        </w:trPr>
        <w:tc>
          <w:tcPr>
            <w:tcW w:w="13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42,56</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186</w:t>
            </w:r>
          </w:p>
        </w:tc>
        <w:tc>
          <w:tcPr>
            <w:tcW w:w="13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101,87</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129,69</w:t>
            </w:r>
          </w:p>
        </w:tc>
        <w:tc>
          <w:tcPr>
            <w:tcW w:w="13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111,95</w:t>
            </w:r>
          </w:p>
        </w:tc>
        <w:tc>
          <w:tcPr>
            <w:tcW w:w="10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111,95</w:t>
            </w:r>
          </w:p>
        </w:tc>
      </w:tr>
      <w:tr w:rsidR="00257F25" w:rsidTr="00257F25">
        <w:trPr>
          <w:trHeight w:val="276"/>
          <w:jc w:val="center"/>
        </w:trPr>
        <w:tc>
          <w:tcPr>
            <w:tcW w:w="7171"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iCs/>
                <w:color w:val="000000"/>
              </w:rPr>
              <w:t>Котельная «Северная»</w:t>
            </w:r>
          </w:p>
        </w:tc>
      </w:tr>
      <w:tr w:rsidR="00257F25" w:rsidTr="00257F25">
        <w:trPr>
          <w:trHeight w:val="276"/>
          <w:jc w:val="center"/>
        </w:trPr>
        <w:tc>
          <w:tcPr>
            <w:tcW w:w="13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256,48</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965</w:t>
            </w:r>
          </w:p>
        </w:tc>
        <w:tc>
          <w:tcPr>
            <w:tcW w:w="13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264,91</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397,65</w:t>
            </w:r>
          </w:p>
        </w:tc>
        <w:tc>
          <w:tcPr>
            <w:tcW w:w="13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266,95</w:t>
            </w:r>
          </w:p>
        </w:tc>
        <w:tc>
          <w:tcPr>
            <w:tcW w:w="10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266,95</w:t>
            </w:r>
          </w:p>
        </w:tc>
      </w:tr>
      <w:tr w:rsidR="00257F25" w:rsidTr="00257F25">
        <w:trPr>
          <w:trHeight w:val="276"/>
          <w:jc w:val="center"/>
        </w:trPr>
        <w:tc>
          <w:tcPr>
            <w:tcW w:w="7171"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iCs/>
                <w:color w:val="000000"/>
              </w:rPr>
              <w:t>Котельная «ГРЭ»</w:t>
            </w:r>
          </w:p>
        </w:tc>
      </w:tr>
      <w:tr w:rsidR="00257F25" w:rsidTr="00257F25">
        <w:trPr>
          <w:trHeight w:val="276"/>
          <w:jc w:val="center"/>
        </w:trPr>
        <w:tc>
          <w:tcPr>
            <w:tcW w:w="13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345,8</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3807</w:t>
            </w:r>
          </w:p>
        </w:tc>
        <w:tc>
          <w:tcPr>
            <w:tcW w:w="13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486,94</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1735,05</w:t>
            </w:r>
          </w:p>
        </w:tc>
        <w:tc>
          <w:tcPr>
            <w:tcW w:w="13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508,84</w:t>
            </w:r>
          </w:p>
        </w:tc>
        <w:tc>
          <w:tcPr>
            <w:tcW w:w="10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508,84</w:t>
            </w:r>
          </w:p>
        </w:tc>
      </w:tr>
      <w:tr w:rsidR="00257F25" w:rsidTr="00257F25">
        <w:trPr>
          <w:trHeight w:val="276"/>
          <w:jc w:val="center"/>
        </w:trPr>
        <w:tc>
          <w:tcPr>
            <w:tcW w:w="7171"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iCs/>
                <w:color w:val="000000"/>
              </w:rPr>
              <w:t>Котельная «Кораблик»</w:t>
            </w:r>
          </w:p>
        </w:tc>
      </w:tr>
      <w:tr w:rsidR="00257F25" w:rsidTr="00257F25">
        <w:trPr>
          <w:trHeight w:val="276"/>
          <w:jc w:val="center"/>
        </w:trPr>
        <w:tc>
          <w:tcPr>
            <w:tcW w:w="13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221,06</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939</w:t>
            </w:r>
          </w:p>
        </w:tc>
        <w:tc>
          <w:tcPr>
            <w:tcW w:w="13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229,21</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604,81</w:t>
            </w:r>
          </w:p>
        </w:tc>
        <w:tc>
          <w:tcPr>
            <w:tcW w:w="13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268</w:t>
            </w:r>
          </w:p>
        </w:tc>
        <w:tc>
          <w:tcPr>
            <w:tcW w:w="10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268</w:t>
            </w:r>
          </w:p>
        </w:tc>
      </w:tr>
      <w:tr w:rsidR="00257F25" w:rsidTr="00257F25">
        <w:trPr>
          <w:trHeight w:val="276"/>
          <w:jc w:val="center"/>
        </w:trPr>
        <w:tc>
          <w:tcPr>
            <w:tcW w:w="7171"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iCs/>
                <w:color w:val="000000"/>
              </w:rPr>
              <w:t>Котельная «Ветстанция»</w:t>
            </w:r>
          </w:p>
        </w:tc>
      </w:tr>
      <w:tr w:rsidR="00257F25" w:rsidTr="00257F25">
        <w:trPr>
          <w:trHeight w:val="276"/>
          <w:jc w:val="center"/>
        </w:trPr>
        <w:tc>
          <w:tcPr>
            <w:tcW w:w="13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w:t>
            </w:r>
          </w:p>
        </w:tc>
        <w:tc>
          <w:tcPr>
            <w:tcW w:w="13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w:t>
            </w:r>
          </w:p>
        </w:tc>
        <w:tc>
          <w:tcPr>
            <w:tcW w:w="13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94,88</w:t>
            </w:r>
          </w:p>
        </w:tc>
        <w:tc>
          <w:tcPr>
            <w:tcW w:w="10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94,88</w:t>
            </w:r>
          </w:p>
        </w:tc>
      </w:tr>
    </w:tbl>
    <w:p w:rsidR="00257F25" w:rsidRDefault="00257F25" w:rsidP="00257F25">
      <w:pPr>
        <w:spacing w:line="360" w:lineRule="auto"/>
        <w:jc w:val="center"/>
        <w:rPr>
          <w:b/>
          <w:sz w:val="28"/>
          <w:szCs w:val="28"/>
        </w:rPr>
      </w:pPr>
    </w:p>
    <w:p w:rsidR="00257F25" w:rsidRDefault="00257F25" w:rsidP="00257F25">
      <w:pPr>
        <w:spacing w:line="360" w:lineRule="auto"/>
        <w:jc w:val="center"/>
        <w:rPr>
          <w:b/>
          <w:sz w:val="28"/>
          <w:szCs w:val="28"/>
        </w:rPr>
      </w:pPr>
      <w:r>
        <w:rPr>
          <w:b/>
          <w:sz w:val="28"/>
          <w:szCs w:val="28"/>
        </w:rPr>
        <w:t>Основное оборудование центральнойкотельной:</w:t>
      </w:r>
    </w:p>
    <w:p w:rsidR="00257F25" w:rsidRDefault="00257F25" w:rsidP="00257F25">
      <w:pPr>
        <w:spacing w:line="360" w:lineRule="auto"/>
        <w:jc w:val="both"/>
        <w:rPr>
          <w:sz w:val="28"/>
          <w:szCs w:val="28"/>
        </w:rPr>
      </w:pPr>
      <w:r>
        <w:rPr>
          <w:sz w:val="28"/>
          <w:szCs w:val="28"/>
        </w:rPr>
        <w:t>Котел КВ-ТС-10Р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 xml:space="preserve">Котел КЕ-10-14С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шт.;</w:t>
      </w:r>
    </w:p>
    <w:p w:rsidR="00257F25" w:rsidRDefault="00257F25" w:rsidP="00257F25">
      <w:pPr>
        <w:spacing w:line="360" w:lineRule="auto"/>
        <w:jc w:val="both"/>
        <w:rPr>
          <w:sz w:val="28"/>
          <w:szCs w:val="28"/>
        </w:rPr>
      </w:pPr>
      <w:r>
        <w:rPr>
          <w:sz w:val="28"/>
          <w:szCs w:val="28"/>
        </w:rPr>
        <w:t>Сетевой насос К-200-150-500</w:t>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Сетевой насос Д-630/90</w:t>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Сетевой насос Д-320/50</w:t>
      </w:r>
      <w:r>
        <w:rPr>
          <w:sz w:val="28"/>
          <w:szCs w:val="28"/>
        </w:rPr>
        <w:tab/>
      </w:r>
      <w:r>
        <w:rPr>
          <w:sz w:val="28"/>
          <w:szCs w:val="28"/>
        </w:rPr>
        <w:tab/>
      </w:r>
      <w:r>
        <w:rPr>
          <w:sz w:val="28"/>
          <w:szCs w:val="28"/>
        </w:rPr>
        <w:tab/>
      </w:r>
      <w:r>
        <w:rPr>
          <w:sz w:val="28"/>
          <w:szCs w:val="28"/>
        </w:rPr>
        <w:tab/>
      </w:r>
      <w:r>
        <w:rPr>
          <w:sz w:val="28"/>
          <w:szCs w:val="28"/>
        </w:rPr>
        <w:tab/>
      </w:r>
      <w:r>
        <w:rPr>
          <w:sz w:val="28"/>
          <w:szCs w:val="28"/>
        </w:rPr>
        <w:tab/>
        <w:t>2 шт.;</w:t>
      </w:r>
    </w:p>
    <w:p w:rsidR="00257F25" w:rsidRDefault="00257F25" w:rsidP="00257F25">
      <w:pPr>
        <w:spacing w:line="360" w:lineRule="auto"/>
        <w:jc w:val="both"/>
        <w:rPr>
          <w:sz w:val="28"/>
          <w:szCs w:val="28"/>
        </w:rPr>
      </w:pPr>
      <w:r>
        <w:rPr>
          <w:sz w:val="28"/>
          <w:szCs w:val="28"/>
        </w:rPr>
        <w:t>Дымосос ДН-15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 шт.;</w:t>
      </w:r>
    </w:p>
    <w:p w:rsidR="00257F25" w:rsidRDefault="00257F25" w:rsidP="00257F25">
      <w:pPr>
        <w:spacing w:line="360" w:lineRule="auto"/>
        <w:rPr>
          <w:sz w:val="28"/>
          <w:szCs w:val="28"/>
        </w:rPr>
      </w:pPr>
      <w:r>
        <w:rPr>
          <w:sz w:val="28"/>
          <w:szCs w:val="28"/>
        </w:rPr>
        <w:t>Дутьевой вентилятор ВДН-8,5</w:t>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rPr>
          <w:sz w:val="28"/>
          <w:szCs w:val="28"/>
        </w:rPr>
      </w:pPr>
      <w:r>
        <w:rPr>
          <w:sz w:val="28"/>
          <w:szCs w:val="28"/>
        </w:rPr>
        <w:t>Дутьевой вентилятор ВДН-9</w:t>
      </w:r>
      <w:r>
        <w:rPr>
          <w:sz w:val="28"/>
          <w:szCs w:val="28"/>
        </w:rPr>
        <w:tab/>
      </w:r>
      <w:r>
        <w:rPr>
          <w:sz w:val="28"/>
          <w:szCs w:val="28"/>
        </w:rPr>
        <w:tab/>
      </w:r>
      <w:r>
        <w:rPr>
          <w:sz w:val="28"/>
          <w:szCs w:val="28"/>
        </w:rPr>
        <w:tab/>
      </w:r>
      <w:r>
        <w:rPr>
          <w:sz w:val="28"/>
          <w:szCs w:val="28"/>
        </w:rPr>
        <w:tab/>
      </w:r>
      <w:r>
        <w:rPr>
          <w:sz w:val="28"/>
          <w:szCs w:val="28"/>
        </w:rPr>
        <w:tab/>
      </w:r>
      <w:r>
        <w:rPr>
          <w:sz w:val="28"/>
          <w:szCs w:val="28"/>
        </w:rPr>
        <w:tab/>
        <w:t>2 шт.;</w:t>
      </w:r>
    </w:p>
    <w:p w:rsidR="00257F25" w:rsidRDefault="00257F25" w:rsidP="00257F25">
      <w:pPr>
        <w:spacing w:line="360" w:lineRule="auto"/>
        <w:rPr>
          <w:sz w:val="28"/>
          <w:szCs w:val="28"/>
        </w:rPr>
      </w:pPr>
      <w:r>
        <w:rPr>
          <w:sz w:val="28"/>
          <w:szCs w:val="28"/>
        </w:rPr>
        <w:t>Батарейный циклон БЦ-2-6*(4+3)</w:t>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rPr>
          <w:sz w:val="28"/>
          <w:szCs w:val="28"/>
        </w:rPr>
      </w:pPr>
      <w:r>
        <w:rPr>
          <w:sz w:val="28"/>
          <w:szCs w:val="28"/>
        </w:rPr>
        <w:lastRenderedPageBreak/>
        <w:t>Батарейный циклон БЦ-2-5*(4+2)</w:t>
      </w:r>
      <w:r>
        <w:rPr>
          <w:sz w:val="28"/>
          <w:szCs w:val="28"/>
        </w:rPr>
        <w:tab/>
      </w:r>
      <w:r>
        <w:rPr>
          <w:sz w:val="28"/>
          <w:szCs w:val="28"/>
        </w:rPr>
        <w:tab/>
      </w:r>
      <w:r>
        <w:rPr>
          <w:sz w:val="28"/>
          <w:szCs w:val="28"/>
        </w:rPr>
        <w:tab/>
      </w:r>
      <w:r>
        <w:rPr>
          <w:sz w:val="28"/>
          <w:szCs w:val="28"/>
        </w:rPr>
        <w:tab/>
      </w:r>
      <w:r>
        <w:rPr>
          <w:sz w:val="28"/>
          <w:szCs w:val="28"/>
        </w:rPr>
        <w:tab/>
        <w:t>2 шт.;</w:t>
      </w:r>
    </w:p>
    <w:p w:rsidR="00257F25" w:rsidRDefault="00257F25" w:rsidP="00257F25">
      <w:pPr>
        <w:spacing w:line="360" w:lineRule="auto"/>
        <w:rPr>
          <w:sz w:val="28"/>
          <w:szCs w:val="28"/>
        </w:rPr>
      </w:pPr>
      <w:r>
        <w:rPr>
          <w:sz w:val="28"/>
          <w:szCs w:val="28"/>
        </w:rPr>
        <w:t>Дробилка СМД-109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rPr>
          <w:sz w:val="28"/>
          <w:szCs w:val="28"/>
        </w:rPr>
      </w:pPr>
      <w:r>
        <w:rPr>
          <w:sz w:val="28"/>
          <w:szCs w:val="28"/>
        </w:rPr>
        <w:t>Конвейер топливоподачи</w:t>
      </w:r>
      <w:r>
        <w:rPr>
          <w:sz w:val="28"/>
          <w:szCs w:val="28"/>
        </w:rPr>
        <w:tab/>
      </w:r>
      <w:r>
        <w:rPr>
          <w:sz w:val="28"/>
          <w:szCs w:val="28"/>
        </w:rPr>
        <w:tab/>
      </w:r>
      <w:r>
        <w:rPr>
          <w:sz w:val="28"/>
          <w:szCs w:val="28"/>
        </w:rPr>
        <w:tab/>
      </w:r>
      <w:r>
        <w:rPr>
          <w:sz w:val="28"/>
          <w:szCs w:val="28"/>
        </w:rPr>
        <w:tab/>
      </w:r>
      <w:r>
        <w:rPr>
          <w:sz w:val="28"/>
          <w:szCs w:val="28"/>
        </w:rPr>
        <w:tab/>
      </w:r>
      <w:r>
        <w:rPr>
          <w:sz w:val="28"/>
          <w:szCs w:val="28"/>
        </w:rPr>
        <w:tab/>
        <w:t>2 шт.;</w:t>
      </w:r>
    </w:p>
    <w:p w:rsidR="00257F25" w:rsidRDefault="00257F25" w:rsidP="00257F25">
      <w:pPr>
        <w:spacing w:line="360" w:lineRule="auto"/>
        <w:rPr>
          <w:sz w:val="28"/>
          <w:szCs w:val="28"/>
        </w:rPr>
      </w:pPr>
      <w:r>
        <w:rPr>
          <w:sz w:val="28"/>
          <w:szCs w:val="28"/>
        </w:rPr>
        <w:t>Подпиточный насос К-100-80-160</w:t>
      </w:r>
      <w:r>
        <w:rPr>
          <w:sz w:val="28"/>
          <w:szCs w:val="28"/>
        </w:rPr>
        <w:tab/>
      </w:r>
      <w:r>
        <w:rPr>
          <w:sz w:val="28"/>
          <w:szCs w:val="28"/>
        </w:rPr>
        <w:tab/>
      </w:r>
      <w:r>
        <w:rPr>
          <w:sz w:val="28"/>
          <w:szCs w:val="28"/>
        </w:rPr>
        <w:tab/>
      </w:r>
      <w:r>
        <w:rPr>
          <w:sz w:val="28"/>
          <w:szCs w:val="28"/>
        </w:rPr>
        <w:tab/>
      </w:r>
      <w:r>
        <w:rPr>
          <w:sz w:val="28"/>
          <w:szCs w:val="28"/>
        </w:rPr>
        <w:tab/>
        <w:t>3 шт.;</w:t>
      </w:r>
    </w:p>
    <w:p w:rsidR="00257F25" w:rsidRDefault="00257F25" w:rsidP="00257F25">
      <w:pPr>
        <w:spacing w:line="360" w:lineRule="auto"/>
        <w:rPr>
          <w:sz w:val="28"/>
          <w:szCs w:val="28"/>
        </w:rPr>
      </w:pPr>
      <w:r>
        <w:rPr>
          <w:sz w:val="28"/>
          <w:szCs w:val="28"/>
        </w:rPr>
        <w:t xml:space="preserve">ХВО с </w:t>
      </w:r>
      <w:r>
        <w:rPr>
          <w:sz w:val="28"/>
          <w:szCs w:val="28"/>
          <w:lang w:val="en-US"/>
        </w:rPr>
        <w:t>Na</w:t>
      </w:r>
      <w:r>
        <w:rPr>
          <w:sz w:val="28"/>
          <w:szCs w:val="28"/>
        </w:rPr>
        <w:t>-катионитовыми фильтрами</w:t>
      </w:r>
      <w:r>
        <w:rPr>
          <w:sz w:val="28"/>
          <w:szCs w:val="28"/>
        </w:rPr>
        <w:tab/>
      </w:r>
      <w:r>
        <w:rPr>
          <w:sz w:val="28"/>
          <w:szCs w:val="28"/>
        </w:rPr>
        <w:tab/>
      </w:r>
      <w:r>
        <w:rPr>
          <w:sz w:val="28"/>
          <w:szCs w:val="28"/>
        </w:rPr>
        <w:tab/>
      </w:r>
      <w:r>
        <w:rPr>
          <w:sz w:val="28"/>
          <w:szCs w:val="28"/>
        </w:rPr>
        <w:tab/>
        <w:t>6 шт.;</w:t>
      </w:r>
    </w:p>
    <w:p w:rsidR="00257F25" w:rsidRDefault="00257F25" w:rsidP="00257F25">
      <w:pPr>
        <w:spacing w:line="360" w:lineRule="auto"/>
        <w:rPr>
          <w:sz w:val="28"/>
          <w:szCs w:val="28"/>
        </w:rPr>
      </w:pPr>
      <w:r>
        <w:rPr>
          <w:sz w:val="28"/>
          <w:szCs w:val="28"/>
        </w:rPr>
        <w:t>Экономайзер котла ЭП-1-330</w:t>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rPr>
          <w:sz w:val="28"/>
          <w:szCs w:val="28"/>
        </w:rPr>
      </w:pPr>
      <w:r>
        <w:rPr>
          <w:sz w:val="28"/>
          <w:szCs w:val="28"/>
        </w:rPr>
        <w:t>Экономайзер котла ЭП-2-236</w:t>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center"/>
        <w:rPr>
          <w:b/>
          <w:sz w:val="28"/>
          <w:szCs w:val="28"/>
        </w:rPr>
      </w:pPr>
      <w:r>
        <w:rPr>
          <w:b/>
          <w:sz w:val="28"/>
          <w:szCs w:val="28"/>
        </w:rPr>
        <w:t>Основное оборудование котельной «Школы №2»:</w:t>
      </w:r>
    </w:p>
    <w:p w:rsidR="00257F25" w:rsidRDefault="00257F25" w:rsidP="00257F25">
      <w:pPr>
        <w:spacing w:line="360" w:lineRule="auto"/>
        <w:jc w:val="both"/>
        <w:rPr>
          <w:sz w:val="28"/>
          <w:szCs w:val="28"/>
        </w:rPr>
      </w:pPr>
      <w:r>
        <w:rPr>
          <w:sz w:val="28"/>
          <w:szCs w:val="28"/>
        </w:rPr>
        <w:t>Котел КВС-80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4шт.;</w:t>
      </w:r>
    </w:p>
    <w:p w:rsidR="00257F25" w:rsidRDefault="00257F25" w:rsidP="00257F25">
      <w:pPr>
        <w:spacing w:line="360" w:lineRule="auto"/>
        <w:jc w:val="both"/>
        <w:rPr>
          <w:sz w:val="28"/>
          <w:szCs w:val="28"/>
        </w:rPr>
      </w:pPr>
      <w:r>
        <w:rPr>
          <w:sz w:val="28"/>
          <w:szCs w:val="28"/>
        </w:rPr>
        <w:t>Котел КВР-1,2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 xml:space="preserve">Дымосос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шт.;</w:t>
      </w:r>
    </w:p>
    <w:p w:rsidR="00257F25" w:rsidRDefault="00257F25" w:rsidP="00257F25">
      <w:pPr>
        <w:spacing w:line="360" w:lineRule="auto"/>
        <w:jc w:val="both"/>
        <w:rPr>
          <w:sz w:val="28"/>
          <w:szCs w:val="28"/>
        </w:rPr>
      </w:pPr>
      <w:r>
        <w:rPr>
          <w:sz w:val="28"/>
          <w:szCs w:val="28"/>
        </w:rPr>
        <w:t xml:space="preserve">Циклон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Сетевой насос СД-250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шт.</w:t>
      </w:r>
    </w:p>
    <w:p w:rsidR="00257F25" w:rsidRDefault="00257F25" w:rsidP="00257F25">
      <w:pPr>
        <w:spacing w:line="360" w:lineRule="auto"/>
        <w:jc w:val="center"/>
        <w:rPr>
          <w:b/>
          <w:sz w:val="28"/>
          <w:szCs w:val="28"/>
        </w:rPr>
      </w:pPr>
      <w:r>
        <w:rPr>
          <w:b/>
          <w:sz w:val="28"/>
          <w:szCs w:val="28"/>
        </w:rPr>
        <w:t>Основное оборудование котельной «РИК»:</w:t>
      </w:r>
    </w:p>
    <w:p w:rsidR="00257F25" w:rsidRDefault="00257F25" w:rsidP="00257F25">
      <w:pPr>
        <w:spacing w:line="360" w:lineRule="auto"/>
        <w:jc w:val="both"/>
        <w:rPr>
          <w:sz w:val="28"/>
          <w:szCs w:val="28"/>
        </w:rPr>
      </w:pPr>
      <w:r>
        <w:rPr>
          <w:sz w:val="28"/>
          <w:szCs w:val="28"/>
        </w:rPr>
        <w:t>Котел КВС-80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Котел КВС-60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 xml:space="preserve">Сетевой насос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шт.</w:t>
      </w:r>
    </w:p>
    <w:p w:rsidR="00257F25" w:rsidRDefault="00257F25" w:rsidP="00257F25">
      <w:pPr>
        <w:spacing w:line="360" w:lineRule="auto"/>
        <w:jc w:val="center"/>
        <w:rPr>
          <w:b/>
          <w:sz w:val="28"/>
          <w:szCs w:val="28"/>
        </w:rPr>
      </w:pPr>
      <w:r>
        <w:rPr>
          <w:b/>
          <w:sz w:val="28"/>
          <w:szCs w:val="28"/>
        </w:rPr>
        <w:t>Основное оборудование котельной «База»:</w:t>
      </w:r>
    </w:p>
    <w:p w:rsidR="00257F25" w:rsidRDefault="00257F25" w:rsidP="00257F25">
      <w:pPr>
        <w:spacing w:line="360" w:lineRule="auto"/>
        <w:jc w:val="both"/>
        <w:rPr>
          <w:sz w:val="28"/>
          <w:szCs w:val="28"/>
        </w:rPr>
      </w:pPr>
      <w:r>
        <w:rPr>
          <w:sz w:val="28"/>
          <w:szCs w:val="28"/>
        </w:rPr>
        <w:t>Котел КВС-80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Котел КВС-60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Поддув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шт.</w:t>
      </w:r>
    </w:p>
    <w:p w:rsidR="00257F25" w:rsidRDefault="00257F25" w:rsidP="00257F25">
      <w:pPr>
        <w:spacing w:line="360" w:lineRule="auto"/>
        <w:jc w:val="center"/>
        <w:rPr>
          <w:b/>
          <w:sz w:val="28"/>
          <w:szCs w:val="28"/>
        </w:rPr>
      </w:pPr>
      <w:r>
        <w:rPr>
          <w:b/>
          <w:sz w:val="28"/>
          <w:szCs w:val="28"/>
        </w:rPr>
        <w:lastRenderedPageBreak/>
        <w:t>Основное оборудование котельной «Северная»:</w:t>
      </w:r>
    </w:p>
    <w:p w:rsidR="00257F25" w:rsidRDefault="00257F25" w:rsidP="00257F25">
      <w:pPr>
        <w:spacing w:line="360" w:lineRule="auto"/>
        <w:jc w:val="both"/>
        <w:rPr>
          <w:sz w:val="28"/>
          <w:szCs w:val="28"/>
        </w:rPr>
      </w:pPr>
      <w:r>
        <w:rPr>
          <w:sz w:val="28"/>
          <w:szCs w:val="28"/>
        </w:rPr>
        <w:t>Котел КВС-80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шт.;</w:t>
      </w:r>
    </w:p>
    <w:p w:rsidR="00257F25" w:rsidRDefault="00257F25" w:rsidP="00257F25">
      <w:pPr>
        <w:spacing w:line="360" w:lineRule="auto"/>
        <w:jc w:val="both"/>
        <w:rPr>
          <w:sz w:val="28"/>
          <w:szCs w:val="28"/>
        </w:rPr>
      </w:pPr>
      <w:r>
        <w:rPr>
          <w:sz w:val="28"/>
          <w:szCs w:val="28"/>
        </w:rPr>
        <w:t>Котел КВр-1,2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Сетевой насос СД-250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шт.;</w:t>
      </w:r>
    </w:p>
    <w:p w:rsidR="00257F25" w:rsidRDefault="00257F25" w:rsidP="00257F25">
      <w:pPr>
        <w:spacing w:line="360" w:lineRule="auto"/>
        <w:jc w:val="both"/>
        <w:rPr>
          <w:sz w:val="28"/>
          <w:szCs w:val="28"/>
        </w:rPr>
      </w:pPr>
      <w:r>
        <w:rPr>
          <w:sz w:val="28"/>
          <w:szCs w:val="28"/>
        </w:rPr>
        <w:t>Насос водяной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center"/>
        <w:rPr>
          <w:b/>
          <w:sz w:val="28"/>
          <w:szCs w:val="28"/>
        </w:rPr>
      </w:pPr>
      <w:r>
        <w:rPr>
          <w:b/>
          <w:sz w:val="28"/>
          <w:szCs w:val="28"/>
        </w:rPr>
        <w:t>Основное оборудование котельной «ГРЭ»:</w:t>
      </w:r>
    </w:p>
    <w:p w:rsidR="00257F25" w:rsidRDefault="00257F25" w:rsidP="00257F25">
      <w:pPr>
        <w:spacing w:line="360" w:lineRule="auto"/>
        <w:jc w:val="both"/>
        <w:rPr>
          <w:sz w:val="28"/>
          <w:szCs w:val="28"/>
        </w:rPr>
      </w:pPr>
      <w:r>
        <w:rPr>
          <w:sz w:val="28"/>
          <w:szCs w:val="28"/>
        </w:rPr>
        <w:t>Котел КВС-80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шт.;</w:t>
      </w:r>
    </w:p>
    <w:p w:rsidR="00257F25" w:rsidRDefault="00257F25" w:rsidP="00257F25">
      <w:pPr>
        <w:spacing w:line="360" w:lineRule="auto"/>
        <w:jc w:val="both"/>
        <w:rPr>
          <w:sz w:val="28"/>
          <w:szCs w:val="28"/>
        </w:rPr>
      </w:pPr>
      <w:r>
        <w:rPr>
          <w:sz w:val="28"/>
          <w:szCs w:val="28"/>
        </w:rPr>
        <w:t>Котел КВр-1,74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шт.;</w:t>
      </w:r>
    </w:p>
    <w:p w:rsidR="00257F25" w:rsidRDefault="00257F25" w:rsidP="00257F25">
      <w:pPr>
        <w:spacing w:line="360" w:lineRule="auto"/>
        <w:jc w:val="both"/>
        <w:rPr>
          <w:sz w:val="28"/>
          <w:szCs w:val="28"/>
        </w:rPr>
      </w:pPr>
      <w:r>
        <w:rPr>
          <w:sz w:val="28"/>
          <w:szCs w:val="28"/>
        </w:rPr>
        <w:t>Устройство ШЗУ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Сетевой насос Д-200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Сетевой насос Д-250/22,5</w:t>
      </w:r>
      <w:r>
        <w:rPr>
          <w:sz w:val="28"/>
          <w:szCs w:val="28"/>
        </w:rPr>
        <w:tab/>
      </w:r>
      <w:r>
        <w:rPr>
          <w:sz w:val="28"/>
          <w:szCs w:val="28"/>
        </w:rPr>
        <w:tab/>
      </w:r>
      <w:r>
        <w:rPr>
          <w:sz w:val="28"/>
          <w:szCs w:val="28"/>
        </w:rPr>
        <w:tab/>
      </w:r>
      <w:r>
        <w:rPr>
          <w:sz w:val="28"/>
          <w:szCs w:val="28"/>
        </w:rPr>
        <w:tab/>
      </w:r>
      <w:r>
        <w:rPr>
          <w:sz w:val="28"/>
          <w:szCs w:val="28"/>
        </w:rPr>
        <w:tab/>
      </w:r>
      <w:r>
        <w:rPr>
          <w:sz w:val="28"/>
          <w:szCs w:val="28"/>
        </w:rPr>
        <w:tab/>
        <w:t>2 шт.;</w:t>
      </w:r>
    </w:p>
    <w:p w:rsidR="00257F25" w:rsidRDefault="00257F25" w:rsidP="00257F25">
      <w:pPr>
        <w:spacing w:line="360" w:lineRule="auto"/>
        <w:jc w:val="both"/>
        <w:rPr>
          <w:sz w:val="28"/>
          <w:szCs w:val="28"/>
        </w:rPr>
      </w:pPr>
      <w:r>
        <w:rPr>
          <w:sz w:val="28"/>
          <w:szCs w:val="28"/>
        </w:rPr>
        <w:t>Дымосос ДН-6,3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center"/>
        <w:rPr>
          <w:b/>
          <w:sz w:val="28"/>
          <w:szCs w:val="28"/>
        </w:rPr>
      </w:pPr>
      <w:r>
        <w:rPr>
          <w:b/>
          <w:sz w:val="28"/>
          <w:szCs w:val="28"/>
        </w:rPr>
        <w:t>Основное оборудование котельной «Кораблик»:</w:t>
      </w:r>
    </w:p>
    <w:p w:rsidR="00257F25" w:rsidRDefault="00257F25" w:rsidP="00257F25">
      <w:pPr>
        <w:spacing w:line="360" w:lineRule="auto"/>
        <w:jc w:val="both"/>
        <w:rPr>
          <w:sz w:val="28"/>
          <w:szCs w:val="28"/>
        </w:rPr>
      </w:pPr>
      <w:r>
        <w:rPr>
          <w:sz w:val="28"/>
          <w:szCs w:val="28"/>
        </w:rPr>
        <w:t>Котел КВС-80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 шт.;</w:t>
      </w:r>
    </w:p>
    <w:p w:rsidR="00257F25" w:rsidRDefault="00257F25" w:rsidP="00257F25">
      <w:pPr>
        <w:spacing w:line="360" w:lineRule="auto"/>
        <w:jc w:val="both"/>
        <w:rPr>
          <w:sz w:val="28"/>
          <w:szCs w:val="28"/>
        </w:rPr>
      </w:pPr>
      <w:r>
        <w:rPr>
          <w:sz w:val="28"/>
          <w:szCs w:val="28"/>
        </w:rPr>
        <w:t>Устройство ШЗУ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Сетевой насос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 шт.;</w:t>
      </w:r>
    </w:p>
    <w:p w:rsidR="00257F25" w:rsidRDefault="00257F25" w:rsidP="00257F25">
      <w:pPr>
        <w:spacing w:line="360" w:lineRule="auto"/>
        <w:jc w:val="both"/>
        <w:rPr>
          <w:sz w:val="28"/>
          <w:szCs w:val="28"/>
        </w:rPr>
      </w:pPr>
      <w:r>
        <w:rPr>
          <w:sz w:val="28"/>
          <w:szCs w:val="28"/>
        </w:rPr>
        <w:t xml:space="preserve">Насос подпиточный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Циклон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Дымосос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rPr>
          <w:sz w:val="28"/>
          <w:szCs w:val="28"/>
        </w:rPr>
      </w:pPr>
      <w:r>
        <w:rPr>
          <w:sz w:val="28"/>
          <w:szCs w:val="28"/>
        </w:rPr>
        <w:t>Устройство поддува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 шт.</w:t>
      </w:r>
    </w:p>
    <w:p w:rsidR="00257F25" w:rsidRDefault="00257F25" w:rsidP="00257F25">
      <w:pPr>
        <w:rPr>
          <w:sz w:val="28"/>
          <w:szCs w:val="28"/>
        </w:rPr>
      </w:pPr>
    </w:p>
    <w:p w:rsidR="00257F25" w:rsidRDefault="00257F25" w:rsidP="00257F25">
      <w:pPr>
        <w:spacing w:line="360" w:lineRule="auto"/>
        <w:jc w:val="center"/>
        <w:rPr>
          <w:b/>
          <w:sz w:val="28"/>
          <w:szCs w:val="28"/>
        </w:rPr>
      </w:pPr>
      <w:r>
        <w:rPr>
          <w:b/>
          <w:sz w:val="28"/>
          <w:szCs w:val="28"/>
        </w:rPr>
        <w:t>Основное оборудование котельной «Школы №63»:</w:t>
      </w:r>
    </w:p>
    <w:p w:rsidR="00257F25" w:rsidRDefault="00257F25" w:rsidP="00257F25">
      <w:pPr>
        <w:spacing w:line="360" w:lineRule="auto"/>
        <w:jc w:val="both"/>
        <w:rPr>
          <w:sz w:val="28"/>
          <w:szCs w:val="28"/>
        </w:rPr>
      </w:pPr>
      <w:r>
        <w:rPr>
          <w:sz w:val="28"/>
          <w:szCs w:val="28"/>
        </w:rPr>
        <w:lastRenderedPageBreak/>
        <w:t>Котел КВС-80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 шт.;</w:t>
      </w:r>
    </w:p>
    <w:p w:rsidR="00257F25" w:rsidRDefault="00257F25" w:rsidP="00257F25">
      <w:pPr>
        <w:spacing w:line="360" w:lineRule="auto"/>
        <w:jc w:val="both"/>
        <w:rPr>
          <w:sz w:val="28"/>
          <w:szCs w:val="28"/>
        </w:rPr>
      </w:pPr>
      <w:r>
        <w:rPr>
          <w:sz w:val="28"/>
          <w:szCs w:val="28"/>
        </w:rPr>
        <w:t>Устройство ШЗУ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Сетевой насос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 xml:space="preserve">Насос подпиточный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Циклон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Дымосос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rPr>
          <w:sz w:val="28"/>
          <w:szCs w:val="28"/>
        </w:rPr>
      </w:pPr>
      <w:r>
        <w:rPr>
          <w:sz w:val="28"/>
          <w:szCs w:val="28"/>
        </w:rPr>
        <w:t>Устройство поддува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 шт.</w:t>
      </w:r>
    </w:p>
    <w:p w:rsidR="00257F25" w:rsidRDefault="00257F25" w:rsidP="00257F25">
      <w:pPr>
        <w:spacing w:line="360" w:lineRule="auto"/>
        <w:jc w:val="center"/>
        <w:rPr>
          <w:b/>
          <w:sz w:val="28"/>
          <w:szCs w:val="28"/>
        </w:rPr>
      </w:pPr>
    </w:p>
    <w:p w:rsidR="00257F25" w:rsidRDefault="00257F25" w:rsidP="00257F25">
      <w:pPr>
        <w:spacing w:line="360" w:lineRule="auto"/>
        <w:jc w:val="center"/>
        <w:rPr>
          <w:b/>
          <w:sz w:val="28"/>
          <w:szCs w:val="28"/>
        </w:rPr>
      </w:pPr>
      <w:r>
        <w:rPr>
          <w:b/>
          <w:sz w:val="28"/>
          <w:szCs w:val="28"/>
        </w:rPr>
        <w:t>Основное оборудование котельной «Ветстанция»:</w:t>
      </w:r>
    </w:p>
    <w:p w:rsidR="00257F25" w:rsidRDefault="00257F25" w:rsidP="00257F25">
      <w:pPr>
        <w:spacing w:line="360" w:lineRule="auto"/>
        <w:jc w:val="both"/>
        <w:rPr>
          <w:sz w:val="28"/>
          <w:szCs w:val="28"/>
        </w:rPr>
      </w:pPr>
      <w:r>
        <w:rPr>
          <w:sz w:val="28"/>
          <w:szCs w:val="28"/>
        </w:rPr>
        <w:t>Котел КВС-80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Котел КВС-60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Сетевой насос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шт.;</w:t>
      </w:r>
    </w:p>
    <w:p w:rsidR="00257F25" w:rsidRDefault="00257F25" w:rsidP="00257F25">
      <w:pPr>
        <w:spacing w:line="360" w:lineRule="auto"/>
        <w:jc w:val="both"/>
        <w:rPr>
          <w:sz w:val="28"/>
          <w:szCs w:val="28"/>
        </w:rPr>
      </w:pPr>
      <w:r>
        <w:rPr>
          <w:sz w:val="28"/>
          <w:szCs w:val="28"/>
        </w:rPr>
        <w:t xml:space="preserve">Насос подпиточный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rPr>
          <w:sz w:val="28"/>
          <w:szCs w:val="28"/>
        </w:rPr>
      </w:pPr>
      <w:r>
        <w:rPr>
          <w:sz w:val="28"/>
          <w:szCs w:val="28"/>
        </w:rPr>
        <w:t>Устройство поддува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 шт.</w:t>
      </w:r>
    </w:p>
    <w:p w:rsidR="00257F25" w:rsidRDefault="00257F25" w:rsidP="00257F25">
      <w:pPr>
        <w:rPr>
          <w:sz w:val="28"/>
          <w:szCs w:val="28"/>
        </w:rPr>
      </w:pPr>
    </w:p>
    <w:p w:rsidR="00257F25" w:rsidRDefault="00257F25" w:rsidP="00257F25">
      <w:pPr>
        <w:spacing w:line="360" w:lineRule="auto"/>
        <w:jc w:val="center"/>
        <w:rPr>
          <w:b/>
          <w:sz w:val="28"/>
          <w:szCs w:val="28"/>
        </w:rPr>
      </w:pPr>
      <w:r>
        <w:rPr>
          <w:b/>
          <w:sz w:val="28"/>
          <w:szCs w:val="28"/>
        </w:rPr>
        <w:t>Основное оборудование котельной «Баня»:</w:t>
      </w:r>
    </w:p>
    <w:p w:rsidR="00257F25" w:rsidRDefault="00257F25" w:rsidP="00257F25">
      <w:pPr>
        <w:spacing w:line="360" w:lineRule="auto"/>
        <w:jc w:val="both"/>
        <w:rPr>
          <w:sz w:val="28"/>
          <w:szCs w:val="28"/>
        </w:rPr>
      </w:pPr>
      <w:r>
        <w:rPr>
          <w:sz w:val="28"/>
          <w:szCs w:val="28"/>
        </w:rPr>
        <w:t>Котел КВС-60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шт.;</w:t>
      </w:r>
    </w:p>
    <w:p w:rsidR="00257F25" w:rsidRDefault="00257F25" w:rsidP="00257F25">
      <w:pPr>
        <w:spacing w:line="360" w:lineRule="auto"/>
        <w:jc w:val="both"/>
        <w:rPr>
          <w:sz w:val="28"/>
          <w:szCs w:val="28"/>
        </w:rPr>
      </w:pPr>
      <w:r>
        <w:rPr>
          <w:sz w:val="28"/>
          <w:szCs w:val="28"/>
        </w:rPr>
        <w:t>Сетевой насос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spacing w:line="360" w:lineRule="auto"/>
        <w:jc w:val="both"/>
        <w:rPr>
          <w:sz w:val="28"/>
          <w:szCs w:val="28"/>
        </w:rPr>
      </w:pPr>
      <w:r>
        <w:rPr>
          <w:sz w:val="28"/>
          <w:szCs w:val="28"/>
        </w:rPr>
        <w:t xml:space="preserve">Насос подпиточный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 шт.</w:t>
      </w:r>
    </w:p>
    <w:p w:rsidR="00257F25" w:rsidRDefault="00257F25" w:rsidP="00257F25">
      <w:pPr>
        <w:rPr>
          <w:sz w:val="28"/>
          <w:szCs w:val="28"/>
        </w:rPr>
      </w:pPr>
    </w:p>
    <w:p w:rsidR="00257F25" w:rsidRDefault="00257F25" w:rsidP="00257F2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Оборудование водогрейных котельных и тепловые сети в значительной степени изношены.</w:t>
      </w:r>
    </w:p>
    <w:p w:rsidR="00257F25" w:rsidRDefault="00257F25" w:rsidP="00257F2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Котельные предназначены для централизованного теплоснабжения системы отопления, вентиляции и ГВС зданий различного назначения.</w:t>
      </w:r>
    </w:p>
    <w:p w:rsidR="00257F25" w:rsidRDefault="00257F25" w:rsidP="00257F2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Потребителю из котельной подается теплоноситель - горячая вода:</w:t>
      </w:r>
    </w:p>
    <w:p w:rsidR="00257F25" w:rsidRDefault="00257F25" w:rsidP="00257F2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для системы отопления по температурным графикам: 95-70 </w:t>
      </w:r>
      <w:r>
        <w:rPr>
          <w:rFonts w:ascii="Times New Roman" w:hAnsi="Times New Roman" w:cs="Times New Roman"/>
          <w:color w:val="auto"/>
          <w:sz w:val="28"/>
          <w:szCs w:val="28"/>
          <w:vertAlign w:val="superscript"/>
        </w:rPr>
        <w:t>0</w:t>
      </w:r>
      <w:r>
        <w:rPr>
          <w:rFonts w:ascii="Times New Roman" w:hAnsi="Times New Roman" w:cs="Times New Roman"/>
          <w:color w:val="auto"/>
          <w:sz w:val="28"/>
          <w:szCs w:val="28"/>
        </w:rPr>
        <w:t>С и75-60</w:t>
      </w:r>
      <w:r>
        <w:rPr>
          <w:rFonts w:ascii="Times New Roman" w:hAnsi="Times New Roman" w:cs="Times New Roman"/>
          <w:color w:val="auto"/>
          <w:sz w:val="28"/>
          <w:szCs w:val="28"/>
          <w:vertAlign w:val="superscript"/>
        </w:rPr>
        <w:t>0</w:t>
      </w:r>
      <w:r>
        <w:rPr>
          <w:rFonts w:ascii="Times New Roman" w:hAnsi="Times New Roman" w:cs="Times New Roman"/>
          <w:color w:val="auto"/>
          <w:sz w:val="28"/>
          <w:szCs w:val="28"/>
        </w:rPr>
        <w:t>С.</w:t>
      </w:r>
    </w:p>
    <w:p w:rsidR="00257F25" w:rsidRDefault="00257F25" w:rsidP="00257F2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для системы ГВС  по температурным графикам: 95-70 </w:t>
      </w:r>
      <w:r>
        <w:rPr>
          <w:rFonts w:ascii="Times New Roman" w:hAnsi="Times New Roman" w:cs="Times New Roman"/>
          <w:color w:val="auto"/>
          <w:sz w:val="28"/>
          <w:szCs w:val="28"/>
          <w:vertAlign w:val="superscript"/>
        </w:rPr>
        <w:t>0</w:t>
      </w:r>
      <w:r>
        <w:rPr>
          <w:rFonts w:ascii="Times New Roman" w:hAnsi="Times New Roman" w:cs="Times New Roman"/>
          <w:color w:val="auto"/>
          <w:sz w:val="28"/>
          <w:szCs w:val="28"/>
        </w:rPr>
        <w:t>С и 75-60</w:t>
      </w:r>
      <w:r>
        <w:rPr>
          <w:rFonts w:ascii="Times New Roman" w:hAnsi="Times New Roman" w:cs="Times New Roman"/>
          <w:color w:val="auto"/>
          <w:sz w:val="28"/>
          <w:szCs w:val="28"/>
          <w:vertAlign w:val="superscript"/>
        </w:rPr>
        <w:t>0</w:t>
      </w:r>
      <w:r>
        <w:rPr>
          <w:rFonts w:ascii="Times New Roman" w:hAnsi="Times New Roman" w:cs="Times New Roman"/>
          <w:color w:val="auto"/>
          <w:sz w:val="28"/>
          <w:szCs w:val="28"/>
        </w:rPr>
        <w:t>С.</w:t>
      </w:r>
    </w:p>
    <w:p w:rsidR="00257F25" w:rsidRDefault="00257F25" w:rsidP="00257F25">
      <w:pPr>
        <w:pStyle w:val="Default"/>
        <w:spacing w:line="360" w:lineRule="auto"/>
        <w:ind w:firstLine="709"/>
        <w:jc w:val="both"/>
        <w:rPr>
          <w:rFonts w:ascii="Times New Roman" w:hAnsi="Times New Roman" w:cs="Times New Roman"/>
          <w:b/>
          <w:color w:val="000000" w:themeColor="text1"/>
          <w:sz w:val="28"/>
          <w:szCs w:val="28"/>
        </w:rPr>
      </w:pPr>
    </w:p>
    <w:p w:rsidR="00257F25" w:rsidRDefault="00257F25" w:rsidP="00257F25">
      <w:pPr>
        <w:pStyle w:val="Default"/>
        <w:spacing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Способ регулирования отпуска тепловой энергии от источников тепловой энергии с обоснованием выбора графика изменения температур теплоносителя.</w:t>
      </w:r>
    </w:p>
    <w:p w:rsidR="00257F25" w:rsidRDefault="00257F25" w:rsidP="00257F25">
      <w:pPr>
        <w:spacing w:line="360" w:lineRule="auto"/>
        <w:ind w:firstLine="709"/>
        <w:jc w:val="both"/>
        <w:rPr>
          <w:sz w:val="28"/>
          <w:szCs w:val="28"/>
        </w:rPr>
      </w:pPr>
      <w:r>
        <w:rPr>
          <w:sz w:val="28"/>
          <w:szCs w:val="28"/>
        </w:rPr>
        <w:tab/>
      </w:r>
    </w:p>
    <w:p w:rsidR="00257F25" w:rsidRDefault="00257F25" w:rsidP="00257F25">
      <w:pPr>
        <w:spacing w:line="360" w:lineRule="auto"/>
        <w:ind w:firstLine="709"/>
        <w:jc w:val="both"/>
        <w:rPr>
          <w:sz w:val="28"/>
          <w:szCs w:val="28"/>
        </w:rPr>
      </w:pPr>
      <w:r>
        <w:rPr>
          <w:sz w:val="28"/>
          <w:szCs w:val="28"/>
        </w:rPr>
        <w:t>Котельные ГП «Чернышевское» отпускают тепловую энергию с горячей водой. Отпуск тепловой энергии осуществляется в соответствии с температурными графиками. Температурные графики котельных муниципального образования представлены в таблицах №39, №26 (пояснительной записки). При температурах наружного воздуха выше -45</w:t>
      </w:r>
      <w:r>
        <w:rPr>
          <w:sz w:val="28"/>
          <w:szCs w:val="28"/>
          <w:vertAlign w:val="superscript"/>
        </w:rPr>
        <w:t>0</w:t>
      </w:r>
      <w:r>
        <w:rPr>
          <w:sz w:val="28"/>
          <w:szCs w:val="28"/>
        </w:rPr>
        <w:t>С осуществляется качественное регулирование путем  изменения температуры теплоносителя в прямом трубопроводе. При температуре ниже -45</w:t>
      </w:r>
      <w:r>
        <w:rPr>
          <w:sz w:val="28"/>
          <w:szCs w:val="28"/>
          <w:vertAlign w:val="superscript"/>
        </w:rPr>
        <w:t>0</w:t>
      </w:r>
      <w:r>
        <w:rPr>
          <w:sz w:val="28"/>
          <w:szCs w:val="28"/>
        </w:rPr>
        <w:t>С осуществляется количественное регулирование путем изменения расхода теплоносителя.Выбор температурных графиков обусловлен наличием только отопительной нагрузки и непосредственным присоединением абонентов к тепловым сетям.</w:t>
      </w:r>
    </w:p>
    <w:p w:rsidR="00257F25" w:rsidRDefault="00257F25" w:rsidP="00257F25">
      <w:pPr>
        <w:spacing w:line="360" w:lineRule="auto"/>
        <w:jc w:val="both"/>
        <w:rPr>
          <w:sz w:val="28"/>
          <w:szCs w:val="28"/>
        </w:rPr>
      </w:pPr>
    </w:p>
    <w:p w:rsidR="00257F25" w:rsidRDefault="00257F25" w:rsidP="00257F25">
      <w:pPr>
        <w:spacing w:line="360" w:lineRule="auto"/>
        <w:ind w:firstLine="708"/>
        <w:jc w:val="both"/>
        <w:rPr>
          <w:b/>
          <w:color w:val="000000" w:themeColor="text1"/>
          <w:sz w:val="28"/>
          <w:szCs w:val="28"/>
        </w:rPr>
      </w:pPr>
      <w:r>
        <w:rPr>
          <w:b/>
          <w:color w:val="000000" w:themeColor="text1"/>
          <w:sz w:val="28"/>
          <w:szCs w:val="28"/>
        </w:rPr>
        <w:t>Способы учета тепла, отпущенного в тепловые сети.</w:t>
      </w:r>
    </w:p>
    <w:p w:rsidR="00257F25" w:rsidRDefault="00257F25" w:rsidP="00257F25">
      <w:pPr>
        <w:spacing w:line="360" w:lineRule="auto"/>
        <w:jc w:val="both"/>
        <w:rPr>
          <w:sz w:val="28"/>
          <w:szCs w:val="28"/>
        </w:rPr>
      </w:pPr>
      <w:r>
        <w:rPr>
          <w:sz w:val="28"/>
          <w:szCs w:val="28"/>
        </w:rPr>
        <w:tab/>
        <w:t xml:space="preserve">Способ учета тепловой энергии отпущенной в тепловые сети с котельных ГП «Чернышевское» - расчетный. </w:t>
      </w:r>
    </w:p>
    <w:p w:rsidR="00257F25" w:rsidRDefault="00257F25" w:rsidP="00257F25">
      <w:pPr>
        <w:spacing w:line="360" w:lineRule="auto"/>
        <w:jc w:val="both"/>
        <w:rPr>
          <w:sz w:val="28"/>
          <w:szCs w:val="28"/>
        </w:rPr>
      </w:pPr>
      <w:r>
        <w:rPr>
          <w:b/>
          <w:sz w:val="28"/>
          <w:szCs w:val="28"/>
        </w:rPr>
        <w:tab/>
      </w:r>
      <w:r>
        <w:rPr>
          <w:sz w:val="28"/>
          <w:szCs w:val="28"/>
        </w:rPr>
        <w:t>В настоящее время номенклатура теплосчетчиков, допущенных к применению в коммерческих узлах учета тепловой энергии, очень широка.</w:t>
      </w:r>
    </w:p>
    <w:p w:rsidR="00257F25" w:rsidRDefault="00257F25" w:rsidP="00257F25">
      <w:pPr>
        <w:spacing w:line="360" w:lineRule="auto"/>
        <w:jc w:val="both"/>
        <w:rPr>
          <w:sz w:val="28"/>
          <w:szCs w:val="28"/>
        </w:rPr>
      </w:pPr>
      <w:r>
        <w:rPr>
          <w:sz w:val="28"/>
          <w:szCs w:val="28"/>
        </w:rPr>
        <w:lastRenderedPageBreak/>
        <w:tab/>
        <w:t>Для приборов учета тепловой энергии и теплоносителя принято краткое название теплосчетчики. Теплосчетчик (ТС) состоит из двух основных функционально самостоятельных частей: тепловычислителя (ТВ) и датчиков (расхода, температуры и давления теплоносителя).</w:t>
      </w:r>
    </w:p>
    <w:p w:rsidR="00257F25" w:rsidRDefault="00257F25" w:rsidP="00257F25">
      <w:pPr>
        <w:spacing w:line="360" w:lineRule="auto"/>
        <w:jc w:val="both"/>
        <w:rPr>
          <w:sz w:val="28"/>
          <w:szCs w:val="28"/>
        </w:rPr>
      </w:pPr>
      <w:r>
        <w:rPr>
          <w:sz w:val="28"/>
          <w:szCs w:val="28"/>
        </w:rPr>
        <w:tab/>
        <w:t>Теплосчетчик обеспечивает для каждой системы:</w:t>
      </w:r>
    </w:p>
    <w:p w:rsidR="00257F25" w:rsidRDefault="00257F25" w:rsidP="00257F25">
      <w:pPr>
        <w:spacing w:line="360" w:lineRule="auto"/>
        <w:jc w:val="both"/>
        <w:rPr>
          <w:sz w:val="28"/>
          <w:szCs w:val="28"/>
        </w:rPr>
      </w:pPr>
      <w:r>
        <w:rPr>
          <w:sz w:val="28"/>
          <w:szCs w:val="28"/>
        </w:rPr>
        <w:tab/>
        <w:t>- измерение и индикацию;</w:t>
      </w:r>
    </w:p>
    <w:p w:rsidR="00257F25" w:rsidRDefault="00257F25" w:rsidP="00257F25">
      <w:pPr>
        <w:spacing w:line="360" w:lineRule="auto"/>
        <w:jc w:val="both"/>
        <w:rPr>
          <w:sz w:val="28"/>
          <w:szCs w:val="28"/>
        </w:rPr>
      </w:pPr>
      <w:r>
        <w:rPr>
          <w:sz w:val="28"/>
          <w:szCs w:val="28"/>
        </w:rPr>
        <w:tab/>
        <w:t>- вычисление и индикацию;</w:t>
      </w:r>
    </w:p>
    <w:p w:rsidR="00257F25" w:rsidRDefault="00257F25" w:rsidP="00257F25">
      <w:pPr>
        <w:spacing w:line="360" w:lineRule="auto"/>
        <w:jc w:val="both"/>
        <w:rPr>
          <w:sz w:val="28"/>
          <w:szCs w:val="28"/>
        </w:rPr>
      </w:pPr>
      <w:r>
        <w:rPr>
          <w:sz w:val="28"/>
          <w:szCs w:val="28"/>
        </w:rPr>
        <w:tab/>
        <w:t>- вычисление, индикацию и накопление с нарастающим итогом.</w:t>
      </w:r>
    </w:p>
    <w:p w:rsidR="00257F25" w:rsidRDefault="00257F25" w:rsidP="00257F25">
      <w:pPr>
        <w:spacing w:line="360" w:lineRule="auto"/>
        <w:ind w:firstLine="708"/>
        <w:jc w:val="both"/>
        <w:rPr>
          <w:b/>
          <w:color w:val="000000" w:themeColor="text1"/>
          <w:sz w:val="28"/>
          <w:szCs w:val="28"/>
        </w:rPr>
      </w:pPr>
    </w:p>
    <w:p w:rsidR="00257F25" w:rsidRDefault="00257F25" w:rsidP="00257F25">
      <w:pPr>
        <w:spacing w:line="360" w:lineRule="auto"/>
        <w:ind w:firstLine="708"/>
        <w:jc w:val="both"/>
        <w:rPr>
          <w:b/>
          <w:color w:val="000000" w:themeColor="text1"/>
          <w:sz w:val="28"/>
          <w:szCs w:val="28"/>
        </w:rPr>
      </w:pPr>
      <w:r>
        <w:rPr>
          <w:b/>
          <w:color w:val="000000" w:themeColor="text1"/>
          <w:sz w:val="28"/>
          <w:szCs w:val="28"/>
        </w:rPr>
        <w:t>Статистика отказов и восстановлений оборудования источников тепловой энергии.</w:t>
      </w:r>
    </w:p>
    <w:p w:rsidR="00257F25" w:rsidRDefault="00257F25" w:rsidP="00257F25">
      <w:pPr>
        <w:spacing w:line="360" w:lineRule="auto"/>
        <w:ind w:firstLine="708"/>
        <w:jc w:val="both"/>
        <w:rPr>
          <w:color w:val="000000" w:themeColor="text1"/>
          <w:sz w:val="28"/>
          <w:szCs w:val="28"/>
        </w:rPr>
      </w:pPr>
      <w:r>
        <w:rPr>
          <w:color w:val="000000" w:themeColor="text1"/>
          <w:sz w:val="28"/>
          <w:szCs w:val="28"/>
        </w:rPr>
        <w:t>Данных по аварийным ситуациям на источниках теплоснабжения отсутствуют.</w:t>
      </w:r>
    </w:p>
    <w:p w:rsidR="00257F25" w:rsidRDefault="00257F25" w:rsidP="00257F25">
      <w:pPr>
        <w:spacing w:line="360" w:lineRule="auto"/>
        <w:jc w:val="both"/>
        <w:rPr>
          <w:sz w:val="28"/>
          <w:szCs w:val="28"/>
        </w:rPr>
      </w:pPr>
    </w:p>
    <w:p w:rsidR="00257F25" w:rsidRDefault="00257F25" w:rsidP="00257F25">
      <w:pPr>
        <w:spacing w:line="360" w:lineRule="auto"/>
        <w:jc w:val="center"/>
        <w:rPr>
          <w:b/>
          <w:sz w:val="28"/>
          <w:szCs w:val="28"/>
        </w:rPr>
      </w:pPr>
      <w:r>
        <w:rPr>
          <w:b/>
          <w:sz w:val="28"/>
          <w:szCs w:val="28"/>
        </w:rPr>
        <w:t>1.3.Тепловые сети, сооружения на них и тепловые пункты.</w:t>
      </w:r>
    </w:p>
    <w:p w:rsidR="00257F25" w:rsidRDefault="00257F25" w:rsidP="00257F25">
      <w:pPr>
        <w:spacing w:line="360" w:lineRule="auto"/>
        <w:jc w:val="center"/>
        <w:rPr>
          <w:b/>
          <w:sz w:val="28"/>
          <w:szCs w:val="28"/>
        </w:rPr>
      </w:pPr>
    </w:p>
    <w:p w:rsidR="00257F25" w:rsidRDefault="00257F25" w:rsidP="00257F25">
      <w:pPr>
        <w:pStyle w:val="af1"/>
        <w:spacing w:line="360" w:lineRule="auto"/>
        <w:ind w:firstLine="709"/>
        <w:jc w:val="both"/>
        <w:rPr>
          <w:color w:val="000000"/>
          <w:szCs w:val="28"/>
        </w:rPr>
      </w:pPr>
      <w:r>
        <w:rPr>
          <w:color w:val="000000"/>
          <w:szCs w:val="28"/>
        </w:rPr>
        <w:t xml:space="preserve">Муниципальные тепловые сети находятся у арендаторов: ООО «Центральная котельная» и МУП «Чернышевский теплогенерирующий комплекс».Система тепловых сетей  -  открытая. Общая протяженность тепловых сетей ГП «Чернышевское» составляет в двухтрубном исчислении </w:t>
      </w:r>
      <w:r>
        <w:rPr>
          <w:szCs w:val="28"/>
        </w:rPr>
        <w:t>20143</w:t>
      </w:r>
      <w:r>
        <w:rPr>
          <w:color w:val="000000"/>
          <w:szCs w:val="28"/>
        </w:rPr>
        <w:t>м.</w:t>
      </w:r>
    </w:p>
    <w:p w:rsidR="00257F25" w:rsidRDefault="00257F25" w:rsidP="00257F25">
      <w:pPr>
        <w:pStyle w:val="af1"/>
        <w:spacing w:line="360" w:lineRule="auto"/>
        <w:ind w:firstLine="709"/>
        <w:jc w:val="center"/>
        <w:rPr>
          <w:b/>
          <w:color w:val="000000"/>
          <w:szCs w:val="28"/>
        </w:rPr>
      </w:pPr>
    </w:p>
    <w:p w:rsidR="00257F25" w:rsidRDefault="00257F25" w:rsidP="00257F25">
      <w:pPr>
        <w:pStyle w:val="af1"/>
        <w:spacing w:line="360" w:lineRule="auto"/>
        <w:ind w:firstLine="709"/>
        <w:jc w:val="center"/>
        <w:rPr>
          <w:b/>
          <w:color w:val="000000"/>
          <w:szCs w:val="28"/>
        </w:rPr>
      </w:pPr>
      <w:r>
        <w:rPr>
          <w:b/>
          <w:color w:val="000000"/>
          <w:szCs w:val="28"/>
        </w:rPr>
        <w:t>Тепловые сети от «Центральной котельной».</w:t>
      </w:r>
    </w:p>
    <w:p w:rsidR="00257F25" w:rsidRDefault="00257F25" w:rsidP="00257F25">
      <w:pPr>
        <w:pStyle w:val="af1"/>
        <w:spacing w:line="360" w:lineRule="auto"/>
        <w:ind w:firstLine="709"/>
        <w:jc w:val="both"/>
        <w:rPr>
          <w:color w:val="000000"/>
          <w:szCs w:val="28"/>
        </w:rPr>
      </w:pPr>
      <w:r>
        <w:rPr>
          <w:color w:val="000000"/>
          <w:szCs w:val="28"/>
        </w:rPr>
        <w:t>Общая протяженность тепловых сетей отцентральной котельной ГП «Чернышевское» составляет 7071 метров, в двухтрубном исчислении.</w:t>
      </w:r>
    </w:p>
    <w:p w:rsidR="00257F25" w:rsidRDefault="00257F25" w:rsidP="00257F25">
      <w:pPr>
        <w:spacing w:line="360" w:lineRule="auto"/>
        <w:ind w:firstLine="708"/>
        <w:rPr>
          <w:color w:val="000000"/>
          <w:szCs w:val="28"/>
        </w:rPr>
      </w:pPr>
      <w:r>
        <w:rPr>
          <w:color w:val="000000"/>
          <w:sz w:val="28"/>
          <w:szCs w:val="28"/>
        </w:rPr>
        <w:t>Общая техническая характеристика муниципальных тепловых сетей.</w:t>
      </w:r>
    </w:p>
    <w:p w:rsidR="00257F25" w:rsidRDefault="00257F25" w:rsidP="00257F25">
      <w:pPr>
        <w:pStyle w:val="af1"/>
        <w:ind w:firstLine="0"/>
        <w:jc w:val="right"/>
        <w:rPr>
          <w:color w:val="000000"/>
          <w:sz w:val="20"/>
          <w:szCs w:val="20"/>
        </w:rPr>
      </w:pPr>
      <w:r>
        <w:rPr>
          <w:i/>
          <w:color w:val="000000"/>
          <w:szCs w:val="28"/>
        </w:rPr>
        <w:lastRenderedPageBreak/>
        <w:t>Таблица № 10</w:t>
      </w:r>
    </w:p>
    <w:tbl>
      <w:tblPr>
        <w:tblW w:w="535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1043"/>
        <w:gridCol w:w="1340"/>
        <w:gridCol w:w="1492"/>
        <w:gridCol w:w="1262"/>
        <w:gridCol w:w="779"/>
        <w:gridCol w:w="1638"/>
        <w:gridCol w:w="1642"/>
        <w:gridCol w:w="1347"/>
      </w:tblGrid>
      <w:tr w:rsidR="00257F25" w:rsidTr="00257F25">
        <w:trPr>
          <w:trHeight w:val="1380"/>
          <w:tblHeader/>
          <w:jc w:val="center"/>
        </w:trPr>
        <w:tc>
          <w:tcPr>
            <w:tcW w:w="49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tcPr>
          <w:p w:rsidR="00257F25" w:rsidRDefault="00257F25">
            <w:pPr>
              <w:jc w:val="center"/>
              <w:rPr>
                <w:i/>
                <w:color w:val="000000"/>
                <w:sz w:val="20"/>
                <w:szCs w:val="20"/>
              </w:rPr>
            </w:pPr>
            <w:r>
              <w:rPr>
                <w:i/>
                <w:color w:val="000000"/>
                <w:sz w:val="20"/>
                <w:szCs w:val="20"/>
              </w:rPr>
              <w:t>Диаметр</w:t>
            </w:r>
          </w:p>
          <w:p w:rsidR="00257F25" w:rsidRDefault="00257F25">
            <w:pPr>
              <w:jc w:val="center"/>
              <w:rPr>
                <w:i/>
                <w:color w:val="000000"/>
                <w:sz w:val="20"/>
                <w:szCs w:val="20"/>
              </w:rPr>
            </w:pPr>
          </w:p>
          <w:p w:rsidR="00257F25" w:rsidRDefault="00257F25">
            <w:pPr>
              <w:jc w:val="center"/>
              <w:rPr>
                <w:i/>
                <w:color w:val="000000"/>
                <w:sz w:val="20"/>
                <w:szCs w:val="20"/>
              </w:rPr>
            </w:pPr>
            <w:r>
              <w:rPr>
                <w:i/>
                <w:color w:val="000000"/>
                <w:sz w:val="20"/>
                <w:szCs w:val="20"/>
                <w:lang w:val="en-US"/>
              </w:rPr>
              <w:t>D</w:t>
            </w:r>
            <w:r>
              <w:rPr>
                <w:i/>
                <w:color w:val="000000"/>
                <w:sz w:val="20"/>
                <w:szCs w:val="20"/>
                <w:vertAlign w:val="superscript"/>
              </w:rPr>
              <w:t>у</w:t>
            </w:r>
            <w:r>
              <w:rPr>
                <w:i/>
                <w:color w:val="000000"/>
                <w:sz w:val="20"/>
                <w:szCs w:val="20"/>
                <w:vertAlign w:val="subscript"/>
                <w:lang w:val="en-US"/>
              </w:rPr>
              <w:t>i</w:t>
            </w:r>
          </w:p>
        </w:tc>
        <w:tc>
          <w:tcPr>
            <w:tcW w:w="37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noWrap/>
            <w:vAlign w:val="center"/>
            <w:hideMark/>
          </w:tcPr>
          <w:p w:rsidR="00257F25" w:rsidRDefault="00257F25">
            <w:pPr>
              <w:jc w:val="center"/>
              <w:rPr>
                <w:i/>
                <w:color w:val="000000"/>
                <w:sz w:val="20"/>
                <w:szCs w:val="20"/>
              </w:rPr>
            </w:pPr>
            <w:r>
              <w:rPr>
                <w:i/>
                <w:color w:val="000000"/>
                <w:sz w:val="20"/>
                <w:szCs w:val="20"/>
              </w:rPr>
              <w:t>Протяжен-</w:t>
            </w:r>
          </w:p>
          <w:p w:rsidR="00257F25" w:rsidRDefault="00257F25">
            <w:pPr>
              <w:jc w:val="center"/>
              <w:rPr>
                <w:i/>
                <w:color w:val="000000"/>
                <w:sz w:val="20"/>
                <w:szCs w:val="20"/>
              </w:rPr>
            </w:pPr>
            <w:r>
              <w:rPr>
                <w:i/>
                <w:color w:val="000000"/>
                <w:sz w:val="20"/>
                <w:szCs w:val="20"/>
              </w:rPr>
              <w:t>ность сетей</w:t>
            </w:r>
          </w:p>
          <w:p w:rsidR="00257F25" w:rsidRDefault="00257F25">
            <w:pPr>
              <w:jc w:val="center"/>
              <w:rPr>
                <w:i/>
                <w:color w:val="000000"/>
                <w:sz w:val="20"/>
                <w:szCs w:val="20"/>
              </w:rPr>
            </w:pPr>
            <w:r>
              <w:rPr>
                <w:i/>
                <w:color w:val="000000"/>
                <w:sz w:val="20"/>
                <w:szCs w:val="20"/>
                <w:lang w:val="en-US"/>
              </w:rPr>
              <w:t>L</w:t>
            </w:r>
            <w:r>
              <w:rPr>
                <w:i/>
                <w:color w:val="000000"/>
                <w:sz w:val="20"/>
                <w:szCs w:val="20"/>
              </w:rPr>
              <w:t>, (м)</w:t>
            </w:r>
          </w:p>
        </w:tc>
        <w:tc>
          <w:tcPr>
            <w:tcW w:w="42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sz w:val="20"/>
                <w:szCs w:val="20"/>
              </w:rPr>
            </w:pPr>
            <w:r>
              <w:rPr>
                <w:i/>
                <w:color w:val="000000"/>
                <w:sz w:val="20"/>
                <w:szCs w:val="20"/>
              </w:rPr>
              <w:t>Материал трубопровода</w:t>
            </w:r>
          </w:p>
        </w:tc>
        <w:tc>
          <w:tcPr>
            <w:tcW w:w="42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sz w:val="20"/>
                <w:szCs w:val="20"/>
              </w:rPr>
            </w:pPr>
            <w:r>
              <w:rPr>
                <w:i/>
                <w:color w:val="000000"/>
                <w:sz w:val="20"/>
                <w:szCs w:val="20"/>
              </w:rPr>
              <w:t>Количество</w:t>
            </w:r>
          </w:p>
          <w:p w:rsidR="00257F25" w:rsidRDefault="00257F25">
            <w:pPr>
              <w:jc w:val="center"/>
              <w:rPr>
                <w:i/>
                <w:color w:val="000000"/>
                <w:sz w:val="20"/>
                <w:szCs w:val="20"/>
              </w:rPr>
            </w:pPr>
            <w:r>
              <w:rPr>
                <w:i/>
                <w:color w:val="000000"/>
                <w:sz w:val="20"/>
                <w:szCs w:val="20"/>
              </w:rPr>
              <w:t>труб в тепловой сети</w:t>
            </w:r>
          </w:p>
          <w:p w:rsidR="00257F25" w:rsidRDefault="00257F25">
            <w:pPr>
              <w:jc w:val="center"/>
              <w:rPr>
                <w:i/>
                <w:color w:val="000000"/>
                <w:sz w:val="20"/>
                <w:szCs w:val="20"/>
                <w:vertAlign w:val="subscript"/>
              </w:rPr>
            </w:pPr>
            <w:r>
              <w:rPr>
                <w:i/>
                <w:color w:val="000000"/>
                <w:sz w:val="20"/>
                <w:szCs w:val="20"/>
              </w:rPr>
              <w:t>шт.</w:t>
            </w:r>
          </w:p>
        </w:tc>
        <w:tc>
          <w:tcPr>
            <w:tcW w:w="45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sz w:val="20"/>
                <w:szCs w:val="20"/>
              </w:rPr>
            </w:pPr>
            <w:r>
              <w:rPr>
                <w:i/>
                <w:color w:val="000000"/>
                <w:sz w:val="20"/>
                <w:szCs w:val="20"/>
              </w:rPr>
              <w:t>Тепло-</w:t>
            </w:r>
          </w:p>
          <w:p w:rsidR="00257F25" w:rsidRDefault="00257F25">
            <w:pPr>
              <w:jc w:val="center"/>
              <w:rPr>
                <w:i/>
                <w:color w:val="000000"/>
                <w:sz w:val="20"/>
                <w:szCs w:val="20"/>
              </w:rPr>
            </w:pPr>
            <w:r>
              <w:rPr>
                <w:i/>
                <w:color w:val="000000"/>
                <w:sz w:val="20"/>
                <w:szCs w:val="20"/>
              </w:rPr>
              <w:t>носи-тель</w:t>
            </w:r>
          </w:p>
        </w:tc>
        <w:tc>
          <w:tcPr>
            <w:tcW w:w="100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sz w:val="20"/>
                <w:szCs w:val="20"/>
              </w:rPr>
            </w:pPr>
            <w:r>
              <w:rPr>
                <w:i/>
                <w:color w:val="000000"/>
                <w:sz w:val="20"/>
                <w:szCs w:val="20"/>
              </w:rPr>
              <w:t>Нормативный срок службы трубопроводов, лет</w:t>
            </w:r>
          </w:p>
        </w:tc>
        <w:tc>
          <w:tcPr>
            <w:tcW w:w="100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sz w:val="20"/>
                <w:szCs w:val="20"/>
              </w:rPr>
            </w:pPr>
            <w:r>
              <w:rPr>
                <w:i/>
                <w:color w:val="000000"/>
                <w:sz w:val="20"/>
                <w:szCs w:val="20"/>
              </w:rPr>
              <w:t>Фактически прослуженное время, лет</w:t>
            </w:r>
          </w:p>
        </w:tc>
        <w:tc>
          <w:tcPr>
            <w:tcW w:w="82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sz w:val="20"/>
                <w:szCs w:val="20"/>
              </w:rPr>
            </w:pPr>
            <w:r>
              <w:rPr>
                <w:i/>
                <w:color w:val="000000"/>
                <w:sz w:val="20"/>
                <w:szCs w:val="20"/>
              </w:rPr>
              <w:t>Износ, %</w:t>
            </w:r>
          </w:p>
        </w:tc>
      </w:tr>
      <w:tr w:rsidR="00257F25" w:rsidTr="00257F25">
        <w:trPr>
          <w:trHeight w:val="70"/>
          <w:jc w:val="center"/>
        </w:trPr>
        <w:tc>
          <w:tcPr>
            <w:tcW w:w="49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0" w:type="dxa"/>
              <w:left w:w="57" w:type="dxa"/>
              <w:bottom w:w="0" w:type="dxa"/>
              <w:right w:w="57" w:type="dxa"/>
            </w:tcMar>
            <w:vAlign w:val="center"/>
            <w:hideMark/>
          </w:tcPr>
          <w:p w:rsidR="00257F25" w:rsidRDefault="00257F25">
            <w:pPr>
              <w:jc w:val="center"/>
              <w:rPr>
                <w:i/>
                <w:color w:val="000000"/>
              </w:rPr>
            </w:pPr>
            <w:r>
              <w:rPr>
                <w:i/>
                <w:color w:val="000000"/>
              </w:rPr>
              <w:t>633</w:t>
            </w:r>
          </w:p>
        </w:tc>
        <w:tc>
          <w:tcPr>
            <w:tcW w:w="37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rPr>
            </w:pPr>
            <w:r>
              <w:rPr>
                <w:i/>
                <w:color w:val="000000"/>
              </w:rPr>
              <w:t>0,325</w:t>
            </w:r>
          </w:p>
        </w:tc>
        <w:tc>
          <w:tcPr>
            <w:tcW w:w="42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сталь</w:t>
            </w:r>
          </w:p>
        </w:tc>
        <w:tc>
          <w:tcPr>
            <w:tcW w:w="42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w:t>
            </w:r>
          </w:p>
        </w:tc>
        <w:tc>
          <w:tcPr>
            <w:tcW w:w="45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вода</w:t>
            </w:r>
          </w:p>
        </w:tc>
        <w:tc>
          <w:tcPr>
            <w:tcW w:w="100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40</w:t>
            </w:r>
          </w:p>
        </w:tc>
        <w:tc>
          <w:tcPr>
            <w:tcW w:w="100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28</w:t>
            </w:r>
          </w:p>
        </w:tc>
        <w:tc>
          <w:tcPr>
            <w:tcW w:w="82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70</w:t>
            </w:r>
          </w:p>
        </w:tc>
      </w:tr>
      <w:tr w:rsidR="00257F25" w:rsidTr="00257F25">
        <w:trPr>
          <w:trHeight w:val="70"/>
          <w:jc w:val="center"/>
        </w:trPr>
        <w:tc>
          <w:tcPr>
            <w:tcW w:w="49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0" w:type="dxa"/>
              <w:left w:w="57" w:type="dxa"/>
              <w:bottom w:w="0" w:type="dxa"/>
              <w:right w:w="57" w:type="dxa"/>
            </w:tcMar>
            <w:vAlign w:val="center"/>
            <w:hideMark/>
          </w:tcPr>
          <w:p w:rsidR="00257F25" w:rsidRDefault="00257F25">
            <w:pPr>
              <w:jc w:val="center"/>
              <w:rPr>
                <w:i/>
                <w:color w:val="000000"/>
              </w:rPr>
            </w:pPr>
            <w:r>
              <w:rPr>
                <w:i/>
                <w:color w:val="000000"/>
              </w:rPr>
              <w:t>2205</w:t>
            </w:r>
          </w:p>
        </w:tc>
        <w:tc>
          <w:tcPr>
            <w:tcW w:w="37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rPr>
            </w:pPr>
            <w:r>
              <w:rPr>
                <w:i/>
                <w:color w:val="000000"/>
              </w:rPr>
              <w:t>0,273</w:t>
            </w:r>
          </w:p>
        </w:tc>
        <w:tc>
          <w:tcPr>
            <w:tcW w:w="42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сталь</w:t>
            </w:r>
          </w:p>
        </w:tc>
        <w:tc>
          <w:tcPr>
            <w:tcW w:w="42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w:t>
            </w:r>
          </w:p>
        </w:tc>
        <w:tc>
          <w:tcPr>
            <w:tcW w:w="45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вода</w:t>
            </w:r>
          </w:p>
        </w:tc>
        <w:tc>
          <w:tcPr>
            <w:tcW w:w="100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40</w:t>
            </w:r>
          </w:p>
        </w:tc>
        <w:tc>
          <w:tcPr>
            <w:tcW w:w="100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28</w:t>
            </w:r>
          </w:p>
        </w:tc>
        <w:tc>
          <w:tcPr>
            <w:tcW w:w="82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70</w:t>
            </w:r>
          </w:p>
        </w:tc>
      </w:tr>
      <w:tr w:rsidR="00257F25" w:rsidTr="00257F25">
        <w:trPr>
          <w:trHeight w:val="70"/>
          <w:jc w:val="center"/>
        </w:trPr>
        <w:tc>
          <w:tcPr>
            <w:tcW w:w="49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0" w:type="dxa"/>
              <w:left w:w="57" w:type="dxa"/>
              <w:bottom w:w="0" w:type="dxa"/>
              <w:right w:w="57" w:type="dxa"/>
            </w:tcMar>
            <w:vAlign w:val="center"/>
            <w:hideMark/>
          </w:tcPr>
          <w:p w:rsidR="00257F25" w:rsidRDefault="00257F25">
            <w:pPr>
              <w:jc w:val="center"/>
              <w:rPr>
                <w:i/>
                <w:color w:val="000000"/>
              </w:rPr>
            </w:pPr>
            <w:r>
              <w:rPr>
                <w:i/>
                <w:color w:val="000000"/>
              </w:rPr>
              <w:t>751</w:t>
            </w:r>
          </w:p>
        </w:tc>
        <w:tc>
          <w:tcPr>
            <w:tcW w:w="37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rPr>
            </w:pPr>
            <w:r>
              <w:rPr>
                <w:i/>
                <w:color w:val="000000"/>
              </w:rPr>
              <w:t>0,159</w:t>
            </w:r>
          </w:p>
        </w:tc>
        <w:tc>
          <w:tcPr>
            <w:tcW w:w="42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сталь</w:t>
            </w:r>
          </w:p>
        </w:tc>
        <w:tc>
          <w:tcPr>
            <w:tcW w:w="42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w:t>
            </w:r>
          </w:p>
        </w:tc>
        <w:tc>
          <w:tcPr>
            <w:tcW w:w="45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вода</w:t>
            </w:r>
          </w:p>
        </w:tc>
        <w:tc>
          <w:tcPr>
            <w:tcW w:w="100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40</w:t>
            </w:r>
          </w:p>
        </w:tc>
        <w:tc>
          <w:tcPr>
            <w:tcW w:w="100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28</w:t>
            </w:r>
          </w:p>
        </w:tc>
        <w:tc>
          <w:tcPr>
            <w:tcW w:w="82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70</w:t>
            </w:r>
          </w:p>
        </w:tc>
      </w:tr>
      <w:tr w:rsidR="00257F25" w:rsidTr="00257F25">
        <w:trPr>
          <w:trHeight w:val="70"/>
          <w:jc w:val="center"/>
        </w:trPr>
        <w:tc>
          <w:tcPr>
            <w:tcW w:w="49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0" w:type="dxa"/>
              <w:left w:w="57" w:type="dxa"/>
              <w:bottom w:w="0" w:type="dxa"/>
              <w:right w:w="57" w:type="dxa"/>
            </w:tcMar>
            <w:vAlign w:val="center"/>
            <w:hideMark/>
          </w:tcPr>
          <w:p w:rsidR="00257F25" w:rsidRDefault="00257F25">
            <w:pPr>
              <w:jc w:val="center"/>
              <w:rPr>
                <w:i/>
                <w:color w:val="000000"/>
              </w:rPr>
            </w:pPr>
            <w:r>
              <w:rPr>
                <w:i/>
                <w:color w:val="000000"/>
              </w:rPr>
              <w:t>1083</w:t>
            </w:r>
          </w:p>
        </w:tc>
        <w:tc>
          <w:tcPr>
            <w:tcW w:w="37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rPr>
            </w:pPr>
            <w:r>
              <w:rPr>
                <w:i/>
                <w:color w:val="000000"/>
              </w:rPr>
              <w:t>0,133</w:t>
            </w:r>
          </w:p>
        </w:tc>
        <w:tc>
          <w:tcPr>
            <w:tcW w:w="42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сталь</w:t>
            </w:r>
          </w:p>
        </w:tc>
        <w:tc>
          <w:tcPr>
            <w:tcW w:w="42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w:t>
            </w:r>
          </w:p>
        </w:tc>
        <w:tc>
          <w:tcPr>
            <w:tcW w:w="45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вода</w:t>
            </w:r>
          </w:p>
        </w:tc>
        <w:tc>
          <w:tcPr>
            <w:tcW w:w="100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40</w:t>
            </w:r>
          </w:p>
        </w:tc>
        <w:tc>
          <w:tcPr>
            <w:tcW w:w="100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28</w:t>
            </w:r>
          </w:p>
        </w:tc>
        <w:tc>
          <w:tcPr>
            <w:tcW w:w="82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70</w:t>
            </w:r>
          </w:p>
        </w:tc>
      </w:tr>
      <w:tr w:rsidR="00257F25" w:rsidTr="00257F25">
        <w:trPr>
          <w:trHeight w:val="70"/>
          <w:jc w:val="center"/>
        </w:trPr>
        <w:tc>
          <w:tcPr>
            <w:tcW w:w="49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0" w:type="dxa"/>
              <w:left w:w="57" w:type="dxa"/>
              <w:bottom w:w="0" w:type="dxa"/>
              <w:right w:w="57" w:type="dxa"/>
            </w:tcMar>
            <w:vAlign w:val="center"/>
            <w:hideMark/>
          </w:tcPr>
          <w:p w:rsidR="00257F25" w:rsidRDefault="00257F25">
            <w:pPr>
              <w:jc w:val="center"/>
              <w:rPr>
                <w:i/>
                <w:color w:val="000000"/>
              </w:rPr>
            </w:pPr>
            <w:r>
              <w:rPr>
                <w:i/>
                <w:color w:val="000000"/>
              </w:rPr>
              <w:t>659</w:t>
            </w:r>
          </w:p>
        </w:tc>
        <w:tc>
          <w:tcPr>
            <w:tcW w:w="37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rPr>
            </w:pPr>
            <w:r>
              <w:rPr>
                <w:i/>
                <w:color w:val="000000"/>
              </w:rPr>
              <w:t>0,108</w:t>
            </w:r>
          </w:p>
        </w:tc>
        <w:tc>
          <w:tcPr>
            <w:tcW w:w="42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сталь</w:t>
            </w:r>
          </w:p>
        </w:tc>
        <w:tc>
          <w:tcPr>
            <w:tcW w:w="42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w:t>
            </w:r>
          </w:p>
        </w:tc>
        <w:tc>
          <w:tcPr>
            <w:tcW w:w="45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вода</w:t>
            </w:r>
          </w:p>
        </w:tc>
        <w:tc>
          <w:tcPr>
            <w:tcW w:w="100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40</w:t>
            </w:r>
          </w:p>
        </w:tc>
        <w:tc>
          <w:tcPr>
            <w:tcW w:w="100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28</w:t>
            </w:r>
          </w:p>
        </w:tc>
        <w:tc>
          <w:tcPr>
            <w:tcW w:w="82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70</w:t>
            </w:r>
          </w:p>
        </w:tc>
      </w:tr>
      <w:tr w:rsidR="00257F25" w:rsidTr="00257F25">
        <w:trPr>
          <w:trHeight w:val="70"/>
          <w:jc w:val="center"/>
        </w:trPr>
        <w:tc>
          <w:tcPr>
            <w:tcW w:w="49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0" w:type="dxa"/>
              <w:left w:w="57" w:type="dxa"/>
              <w:bottom w:w="0" w:type="dxa"/>
              <w:right w:w="57" w:type="dxa"/>
            </w:tcMar>
            <w:vAlign w:val="center"/>
            <w:hideMark/>
          </w:tcPr>
          <w:p w:rsidR="00257F25" w:rsidRDefault="00257F25">
            <w:pPr>
              <w:jc w:val="center"/>
              <w:rPr>
                <w:i/>
                <w:color w:val="000000"/>
              </w:rPr>
            </w:pPr>
            <w:r>
              <w:rPr>
                <w:i/>
                <w:color w:val="000000"/>
              </w:rPr>
              <w:t>235</w:t>
            </w:r>
          </w:p>
        </w:tc>
        <w:tc>
          <w:tcPr>
            <w:tcW w:w="37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rPr>
            </w:pPr>
            <w:r>
              <w:rPr>
                <w:i/>
                <w:color w:val="000000"/>
              </w:rPr>
              <w:t>0,089</w:t>
            </w:r>
          </w:p>
        </w:tc>
        <w:tc>
          <w:tcPr>
            <w:tcW w:w="42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сталь</w:t>
            </w:r>
          </w:p>
        </w:tc>
        <w:tc>
          <w:tcPr>
            <w:tcW w:w="42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w:t>
            </w:r>
          </w:p>
        </w:tc>
        <w:tc>
          <w:tcPr>
            <w:tcW w:w="45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вода</w:t>
            </w:r>
          </w:p>
        </w:tc>
        <w:tc>
          <w:tcPr>
            <w:tcW w:w="100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40</w:t>
            </w:r>
          </w:p>
        </w:tc>
        <w:tc>
          <w:tcPr>
            <w:tcW w:w="100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28</w:t>
            </w:r>
          </w:p>
        </w:tc>
        <w:tc>
          <w:tcPr>
            <w:tcW w:w="82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70</w:t>
            </w:r>
          </w:p>
        </w:tc>
      </w:tr>
      <w:tr w:rsidR="00257F25" w:rsidTr="00257F25">
        <w:trPr>
          <w:trHeight w:val="70"/>
          <w:jc w:val="center"/>
        </w:trPr>
        <w:tc>
          <w:tcPr>
            <w:tcW w:w="49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0" w:type="dxa"/>
              <w:left w:w="57" w:type="dxa"/>
              <w:bottom w:w="0" w:type="dxa"/>
              <w:right w:w="57" w:type="dxa"/>
            </w:tcMar>
            <w:vAlign w:val="center"/>
            <w:hideMark/>
          </w:tcPr>
          <w:p w:rsidR="00257F25" w:rsidRDefault="00257F25">
            <w:pPr>
              <w:jc w:val="center"/>
              <w:rPr>
                <w:i/>
                <w:color w:val="000000"/>
              </w:rPr>
            </w:pPr>
            <w:r>
              <w:rPr>
                <w:i/>
                <w:color w:val="000000"/>
              </w:rPr>
              <w:t>131</w:t>
            </w:r>
          </w:p>
        </w:tc>
        <w:tc>
          <w:tcPr>
            <w:tcW w:w="37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rPr>
            </w:pPr>
            <w:r>
              <w:rPr>
                <w:i/>
                <w:color w:val="000000"/>
              </w:rPr>
              <w:t>0,076</w:t>
            </w:r>
          </w:p>
        </w:tc>
        <w:tc>
          <w:tcPr>
            <w:tcW w:w="42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сталь</w:t>
            </w:r>
          </w:p>
        </w:tc>
        <w:tc>
          <w:tcPr>
            <w:tcW w:w="42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w:t>
            </w:r>
          </w:p>
        </w:tc>
        <w:tc>
          <w:tcPr>
            <w:tcW w:w="45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вода</w:t>
            </w:r>
          </w:p>
        </w:tc>
        <w:tc>
          <w:tcPr>
            <w:tcW w:w="100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40</w:t>
            </w:r>
          </w:p>
        </w:tc>
        <w:tc>
          <w:tcPr>
            <w:tcW w:w="100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28</w:t>
            </w:r>
          </w:p>
        </w:tc>
        <w:tc>
          <w:tcPr>
            <w:tcW w:w="82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70</w:t>
            </w:r>
          </w:p>
        </w:tc>
      </w:tr>
      <w:tr w:rsidR="00257F25" w:rsidTr="00257F25">
        <w:trPr>
          <w:trHeight w:val="70"/>
          <w:jc w:val="center"/>
        </w:trPr>
        <w:tc>
          <w:tcPr>
            <w:tcW w:w="49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0" w:type="dxa"/>
              <w:left w:w="57" w:type="dxa"/>
              <w:bottom w:w="0" w:type="dxa"/>
              <w:right w:w="57" w:type="dxa"/>
            </w:tcMar>
            <w:vAlign w:val="center"/>
            <w:hideMark/>
          </w:tcPr>
          <w:p w:rsidR="00257F25" w:rsidRDefault="00257F25">
            <w:pPr>
              <w:jc w:val="center"/>
              <w:rPr>
                <w:i/>
                <w:color w:val="000000"/>
              </w:rPr>
            </w:pPr>
            <w:r>
              <w:rPr>
                <w:i/>
                <w:color w:val="000000"/>
              </w:rPr>
              <w:t>194</w:t>
            </w:r>
          </w:p>
        </w:tc>
        <w:tc>
          <w:tcPr>
            <w:tcW w:w="37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rPr>
            </w:pPr>
            <w:r>
              <w:rPr>
                <w:i/>
                <w:color w:val="000000"/>
              </w:rPr>
              <w:t>0,057</w:t>
            </w:r>
          </w:p>
        </w:tc>
        <w:tc>
          <w:tcPr>
            <w:tcW w:w="42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сталь</w:t>
            </w:r>
          </w:p>
        </w:tc>
        <w:tc>
          <w:tcPr>
            <w:tcW w:w="42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w:t>
            </w:r>
          </w:p>
        </w:tc>
        <w:tc>
          <w:tcPr>
            <w:tcW w:w="45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вода</w:t>
            </w:r>
          </w:p>
        </w:tc>
        <w:tc>
          <w:tcPr>
            <w:tcW w:w="100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40</w:t>
            </w:r>
          </w:p>
        </w:tc>
        <w:tc>
          <w:tcPr>
            <w:tcW w:w="100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28</w:t>
            </w:r>
          </w:p>
        </w:tc>
        <w:tc>
          <w:tcPr>
            <w:tcW w:w="82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70</w:t>
            </w:r>
          </w:p>
        </w:tc>
      </w:tr>
      <w:tr w:rsidR="00257F25" w:rsidTr="00257F25">
        <w:trPr>
          <w:trHeight w:val="70"/>
          <w:jc w:val="center"/>
        </w:trPr>
        <w:tc>
          <w:tcPr>
            <w:tcW w:w="49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tcMar>
              <w:top w:w="0" w:type="dxa"/>
              <w:left w:w="57" w:type="dxa"/>
              <w:bottom w:w="0" w:type="dxa"/>
              <w:right w:w="57" w:type="dxa"/>
            </w:tcMar>
            <w:vAlign w:val="center"/>
            <w:hideMark/>
          </w:tcPr>
          <w:p w:rsidR="00257F25" w:rsidRDefault="00257F25">
            <w:pPr>
              <w:jc w:val="center"/>
              <w:rPr>
                <w:i/>
                <w:color w:val="000000"/>
              </w:rPr>
            </w:pPr>
            <w:r>
              <w:rPr>
                <w:i/>
                <w:color w:val="000000"/>
              </w:rPr>
              <w:t>50</w:t>
            </w:r>
          </w:p>
        </w:tc>
        <w:tc>
          <w:tcPr>
            <w:tcW w:w="37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rPr>
            </w:pPr>
            <w:r>
              <w:rPr>
                <w:i/>
                <w:color w:val="000000"/>
              </w:rPr>
              <w:t>0,048</w:t>
            </w:r>
          </w:p>
        </w:tc>
        <w:tc>
          <w:tcPr>
            <w:tcW w:w="42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сталь</w:t>
            </w:r>
          </w:p>
        </w:tc>
        <w:tc>
          <w:tcPr>
            <w:tcW w:w="42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w:t>
            </w:r>
          </w:p>
        </w:tc>
        <w:tc>
          <w:tcPr>
            <w:tcW w:w="45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вода</w:t>
            </w:r>
          </w:p>
        </w:tc>
        <w:tc>
          <w:tcPr>
            <w:tcW w:w="100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40</w:t>
            </w:r>
          </w:p>
        </w:tc>
        <w:tc>
          <w:tcPr>
            <w:tcW w:w="100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57" w:type="dxa"/>
              <w:bottom w:w="0" w:type="dxa"/>
              <w:right w:w="57" w:type="dxa"/>
            </w:tcMar>
            <w:vAlign w:val="center"/>
            <w:hideMark/>
          </w:tcPr>
          <w:p w:rsidR="00257F25" w:rsidRDefault="00257F25">
            <w:pPr>
              <w:jc w:val="center"/>
              <w:rPr>
                <w:i/>
                <w:color w:val="000000"/>
                <w:sz w:val="20"/>
                <w:szCs w:val="20"/>
              </w:rPr>
            </w:pPr>
            <w:r>
              <w:rPr>
                <w:i/>
                <w:color w:val="000000"/>
                <w:sz w:val="20"/>
                <w:szCs w:val="20"/>
              </w:rPr>
              <w:t>28</w:t>
            </w:r>
          </w:p>
        </w:tc>
        <w:tc>
          <w:tcPr>
            <w:tcW w:w="82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sz w:val="20"/>
                <w:szCs w:val="20"/>
              </w:rPr>
            </w:pPr>
            <w:r>
              <w:rPr>
                <w:i/>
                <w:color w:val="000000"/>
                <w:sz w:val="20"/>
                <w:szCs w:val="20"/>
              </w:rPr>
              <w:t>70</w:t>
            </w:r>
          </w:p>
        </w:tc>
      </w:tr>
    </w:tbl>
    <w:p w:rsidR="00257F25" w:rsidRDefault="00257F25" w:rsidP="00257F25">
      <w:pPr>
        <w:rPr>
          <w:color w:val="000000"/>
          <w:spacing w:val="-10"/>
          <w:sz w:val="28"/>
          <w:szCs w:val="28"/>
        </w:rPr>
      </w:pPr>
    </w:p>
    <w:p w:rsidR="00257F25" w:rsidRDefault="00257F25" w:rsidP="00257F25">
      <w:pPr>
        <w:spacing w:line="360" w:lineRule="auto"/>
        <w:jc w:val="both"/>
        <w:rPr>
          <w:i/>
          <w:sz w:val="28"/>
          <w:szCs w:val="28"/>
        </w:rPr>
      </w:pPr>
      <w:r>
        <w:rPr>
          <w:sz w:val="28"/>
          <w:szCs w:val="28"/>
        </w:rPr>
        <w:t>Объем тепловых сетей:</w:t>
      </w:r>
      <w:r>
        <w:rPr>
          <w:i/>
          <w:sz w:val="28"/>
          <w:szCs w:val="28"/>
        </w:rPr>
        <w:t>V</w:t>
      </w:r>
      <w:r>
        <w:rPr>
          <w:i/>
          <w:sz w:val="28"/>
          <w:szCs w:val="28"/>
          <w:vertAlign w:val="subscript"/>
        </w:rPr>
        <w:t>т.с</w:t>
      </w:r>
      <w:r>
        <w:rPr>
          <w:i/>
          <w:sz w:val="28"/>
          <w:szCs w:val="28"/>
        </w:rPr>
        <w:t>= 394,45 м³;</w:t>
      </w:r>
    </w:p>
    <w:p w:rsidR="00257F25" w:rsidRDefault="00257F25" w:rsidP="00257F25">
      <w:pPr>
        <w:spacing w:line="360" w:lineRule="auto"/>
        <w:jc w:val="both"/>
        <w:rPr>
          <w:sz w:val="28"/>
          <w:szCs w:val="28"/>
        </w:rPr>
      </w:pPr>
      <w:r>
        <w:rPr>
          <w:sz w:val="28"/>
          <w:szCs w:val="28"/>
        </w:rPr>
        <w:t xml:space="preserve">Объем воды в присоединенных системах отопления: </w:t>
      </w:r>
      <w:r>
        <w:rPr>
          <w:i/>
          <w:sz w:val="28"/>
          <w:szCs w:val="28"/>
          <w:lang w:val="en-US"/>
        </w:rPr>
        <w:t>V</w:t>
      </w:r>
      <w:r>
        <w:rPr>
          <w:i/>
          <w:sz w:val="28"/>
          <w:szCs w:val="28"/>
          <w:vertAlign w:val="subscript"/>
        </w:rPr>
        <w:t>ст</w:t>
      </w:r>
      <w:r>
        <w:rPr>
          <w:i/>
          <w:sz w:val="28"/>
          <w:szCs w:val="28"/>
        </w:rPr>
        <w:t xml:space="preserve">= </w:t>
      </w:r>
      <w:r>
        <w:rPr>
          <w:i/>
          <w:sz w:val="28"/>
          <w:szCs w:val="28"/>
          <w:lang w:val="en-US"/>
        </w:rPr>
        <w:t>Q</w:t>
      </w:r>
      <w:r>
        <w:rPr>
          <w:i/>
          <w:sz w:val="28"/>
          <w:szCs w:val="28"/>
          <w:vertAlign w:val="subscript"/>
          <w:lang w:val="en-US"/>
        </w:rPr>
        <w:t>p</w:t>
      </w:r>
      <w:r>
        <w:rPr>
          <w:i/>
          <w:sz w:val="28"/>
          <w:szCs w:val="28"/>
        </w:rPr>
        <w:t>*</w:t>
      </w:r>
      <w:r>
        <w:rPr>
          <w:i/>
          <w:sz w:val="28"/>
          <w:szCs w:val="28"/>
          <w:lang w:val="en-US"/>
        </w:rPr>
        <w:t>V</w:t>
      </w:r>
      <w:r>
        <w:rPr>
          <w:i/>
          <w:sz w:val="28"/>
          <w:szCs w:val="28"/>
          <w:vertAlign w:val="subscript"/>
        </w:rPr>
        <w:t>уд</w:t>
      </w:r>
      <w:r>
        <w:rPr>
          <w:sz w:val="28"/>
          <w:szCs w:val="28"/>
        </w:rPr>
        <w:t>;</w:t>
      </w:r>
    </w:p>
    <w:p w:rsidR="00257F25" w:rsidRDefault="00257F25" w:rsidP="00257F25">
      <w:pPr>
        <w:spacing w:line="360" w:lineRule="auto"/>
        <w:jc w:val="center"/>
        <w:rPr>
          <w:sz w:val="28"/>
          <w:szCs w:val="28"/>
        </w:rPr>
      </w:pPr>
      <w:r>
        <w:rPr>
          <w:i/>
          <w:sz w:val="28"/>
          <w:szCs w:val="28"/>
          <w:lang w:val="en-US"/>
        </w:rPr>
        <w:t>V</w:t>
      </w:r>
      <w:r>
        <w:rPr>
          <w:i/>
          <w:sz w:val="28"/>
          <w:szCs w:val="28"/>
          <w:vertAlign w:val="subscript"/>
        </w:rPr>
        <w:t>ст</w:t>
      </w:r>
      <w:r>
        <w:rPr>
          <w:i/>
          <w:sz w:val="28"/>
          <w:szCs w:val="28"/>
        </w:rPr>
        <w:t>= 12,95*19,5 =252,52 м</w:t>
      </w:r>
      <w:r>
        <w:rPr>
          <w:i/>
          <w:sz w:val="28"/>
          <w:szCs w:val="28"/>
          <w:vertAlign w:val="superscript"/>
        </w:rPr>
        <w:t>3</w:t>
      </w:r>
      <w:r>
        <w:rPr>
          <w:i/>
          <w:sz w:val="28"/>
          <w:szCs w:val="28"/>
        </w:rPr>
        <w:t xml:space="preserve">, </w:t>
      </w:r>
      <w:r>
        <w:rPr>
          <w:sz w:val="28"/>
          <w:szCs w:val="28"/>
        </w:rPr>
        <w:t>где</w:t>
      </w:r>
    </w:p>
    <w:p w:rsidR="00257F25" w:rsidRDefault="00257F25" w:rsidP="00257F25">
      <w:pPr>
        <w:spacing w:line="360" w:lineRule="auto"/>
        <w:rPr>
          <w:sz w:val="28"/>
          <w:szCs w:val="28"/>
        </w:rPr>
      </w:pPr>
      <w:r>
        <w:rPr>
          <w:i/>
          <w:sz w:val="28"/>
          <w:szCs w:val="28"/>
          <w:lang w:val="en-US"/>
        </w:rPr>
        <w:t>Q</w:t>
      </w:r>
      <w:r>
        <w:rPr>
          <w:i/>
          <w:sz w:val="28"/>
          <w:szCs w:val="28"/>
          <w:vertAlign w:val="subscript"/>
          <w:lang w:val="en-US"/>
        </w:rPr>
        <w:t>p</w:t>
      </w:r>
      <w:r>
        <w:rPr>
          <w:sz w:val="28"/>
          <w:szCs w:val="28"/>
        </w:rPr>
        <w:t xml:space="preserve">– расчетная тепловая нагрузка системы отопления, Гкал/ч; </w:t>
      </w:r>
    </w:p>
    <w:p w:rsidR="00257F25" w:rsidRDefault="00257F25" w:rsidP="00257F25">
      <w:pPr>
        <w:spacing w:line="360" w:lineRule="auto"/>
        <w:rPr>
          <w:sz w:val="28"/>
          <w:szCs w:val="28"/>
        </w:rPr>
      </w:pPr>
      <w:r>
        <w:rPr>
          <w:i/>
          <w:sz w:val="28"/>
          <w:szCs w:val="28"/>
          <w:lang w:val="en-US"/>
        </w:rPr>
        <w:t>V</w:t>
      </w:r>
      <w:r>
        <w:rPr>
          <w:i/>
          <w:sz w:val="28"/>
          <w:szCs w:val="28"/>
          <w:vertAlign w:val="subscript"/>
        </w:rPr>
        <w:t>уд</w:t>
      </w:r>
      <w:r>
        <w:rPr>
          <w:sz w:val="28"/>
          <w:szCs w:val="28"/>
        </w:rPr>
        <w:t xml:space="preserve"> = 19,5 м</w:t>
      </w:r>
      <w:r>
        <w:rPr>
          <w:sz w:val="28"/>
          <w:szCs w:val="28"/>
          <w:vertAlign w:val="superscript"/>
        </w:rPr>
        <w:t>3</w:t>
      </w:r>
      <w:r>
        <w:rPr>
          <w:sz w:val="28"/>
          <w:szCs w:val="28"/>
        </w:rPr>
        <w:t>*ч/Гкал – для системы отопления с радиаторами М -140.</w:t>
      </w:r>
    </w:p>
    <w:p w:rsidR="00257F25" w:rsidRDefault="00257F25" w:rsidP="00257F25">
      <w:pPr>
        <w:spacing w:line="360" w:lineRule="auto"/>
        <w:rPr>
          <w:i/>
          <w:sz w:val="28"/>
          <w:szCs w:val="28"/>
        </w:rPr>
      </w:pPr>
      <w:r>
        <w:rPr>
          <w:sz w:val="28"/>
          <w:szCs w:val="28"/>
        </w:rPr>
        <w:t xml:space="preserve">Объем воды в тепловых сетях и системах теплопотребления: </w:t>
      </w:r>
      <w:r>
        <w:rPr>
          <w:i/>
          <w:sz w:val="28"/>
          <w:szCs w:val="28"/>
          <w:lang w:val="en-US"/>
        </w:rPr>
        <w:t>V</w:t>
      </w:r>
      <w:r>
        <w:rPr>
          <w:i/>
          <w:sz w:val="28"/>
          <w:szCs w:val="28"/>
        </w:rPr>
        <w:t>=Vт.с+</w:t>
      </w:r>
      <w:r>
        <w:rPr>
          <w:i/>
          <w:sz w:val="28"/>
          <w:szCs w:val="28"/>
          <w:lang w:val="en-US"/>
        </w:rPr>
        <w:t>V</w:t>
      </w:r>
      <w:r>
        <w:rPr>
          <w:i/>
          <w:sz w:val="28"/>
          <w:szCs w:val="28"/>
          <w:vertAlign w:val="subscript"/>
        </w:rPr>
        <w:t>ст</w:t>
      </w:r>
      <w:r>
        <w:rPr>
          <w:i/>
          <w:sz w:val="28"/>
          <w:szCs w:val="28"/>
        </w:rPr>
        <w:t>, м</w:t>
      </w:r>
      <w:r>
        <w:rPr>
          <w:i/>
          <w:sz w:val="28"/>
          <w:szCs w:val="28"/>
          <w:vertAlign w:val="superscript"/>
        </w:rPr>
        <w:t>3</w:t>
      </w:r>
      <w:r>
        <w:rPr>
          <w:i/>
          <w:sz w:val="28"/>
          <w:szCs w:val="28"/>
        </w:rPr>
        <w:t>;</w:t>
      </w:r>
    </w:p>
    <w:p w:rsidR="00257F25" w:rsidRDefault="00257F25" w:rsidP="00257F25">
      <w:pPr>
        <w:spacing w:line="360" w:lineRule="auto"/>
        <w:jc w:val="center"/>
        <w:rPr>
          <w:sz w:val="28"/>
          <w:szCs w:val="28"/>
        </w:rPr>
      </w:pPr>
      <w:r>
        <w:rPr>
          <w:i/>
          <w:sz w:val="28"/>
          <w:szCs w:val="28"/>
          <w:lang w:val="en-US"/>
        </w:rPr>
        <w:t>V</w:t>
      </w:r>
      <w:r>
        <w:rPr>
          <w:i/>
          <w:sz w:val="28"/>
          <w:szCs w:val="28"/>
        </w:rPr>
        <w:t>= 394,45+252,52=646,96 м</w:t>
      </w:r>
      <w:r>
        <w:rPr>
          <w:i/>
          <w:sz w:val="28"/>
          <w:szCs w:val="28"/>
          <w:vertAlign w:val="superscript"/>
        </w:rPr>
        <w:t>3</w:t>
      </w:r>
      <w:r>
        <w:rPr>
          <w:i/>
          <w:sz w:val="28"/>
          <w:szCs w:val="28"/>
        </w:rPr>
        <w:t>.</w:t>
      </w:r>
    </w:p>
    <w:p w:rsidR="00257F25" w:rsidRDefault="00257F25" w:rsidP="00257F25">
      <w:pPr>
        <w:spacing w:line="360" w:lineRule="auto"/>
        <w:rPr>
          <w:sz w:val="28"/>
          <w:szCs w:val="28"/>
        </w:rPr>
      </w:pPr>
      <w:r>
        <w:rPr>
          <w:sz w:val="28"/>
          <w:szCs w:val="28"/>
        </w:rPr>
        <w:t>Нормативный расход воды на подпитку системы:</w:t>
      </w:r>
    </w:p>
    <w:p w:rsidR="00257F25" w:rsidRDefault="00257F25" w:rsidP="00257F25">
      <w:pPr>
        <w:spacing w:line="360" w:lineRule="auto"/>
        <w:jc w:val="center"/>
        <w:rPr>
          <w:sz w:val="28"/>
          <w:szCs w:val="28"/>
        </w:rPr>
      </w:pPr>
      <w:r>
        <w:rPr>
          <w:i/>
          <w:sz w:val="28"/>
          <w:szCs w:val="28"/>
          <w:lang w:val="en-US"/>
        </w:rPr>
        <w:t>V</w:t>
      </w:r>
      <w:r>
        <w:rPr>
          <w:i/>
          <w:sz w:val="28"/>
          <w:szCs w:val="28"/>
          <w:vertAlign w:val="subscript"/>
        </w:rPr>
        <w:t>ут</w:t>
      </w:r>
      <w:r>
        <w:rPr>
          <w:i/>
          <w:sz w:val="28"/>
          <w:szCs w:val="28"/>
        </w:rPr>
        <w:t>= 0,0025*</w:t>
      </w:r>
      <w:r>
        <w:rPr>
          <w:i/>
          <w:sz w:val="28"/>
          <w:szCs w:val="28"/>
          <w:lang w:val="en-US"/>
        </w:rPr>
        <w:t>V</w:t>
      </w:r>
      <w:r>
        <w:rPr>
          <w:i/>
          <w:sz w:val="28"/>
          <w:szCs w:val="28"/>
        </w:rPr>
        <w:t>*</w:t>
      </w:r>
      <w:r>
        <w:rPr>
          <w:i/>
          <w:sz w:val="28"/>
          <w:szCs w:val="28"/>
          <w:lang w:val="en-US"/>
        </w:rPr>
        <w:t>T</w:t>
      </w:r>
      <w:r>
        <w:rPr>
          <w:i/>
          <w:sz w:val="28"/>
          <w:szCs w:val="28"/>
          <w:vertAlign w:val="subscript"/>
          <w:lang w:val="en-US"/>
        </w:rPr>
        <w:t>o</w:t>
      </w:r>
      <w:r>
        <w:rPr>
          <w:i/>
          <w:sz w:val="28"/>
          <w:szCs w:val="28"/>
        </w:rPr>
        <w:t>*Ч = 0.0025*646.96*237*24 = 9199.9 м</w:t>
      </w:r>
      <w:r>
        <w:rPr>
          <w:i/>
          <w:sz w:val="28"/>
          <w:szCs w:val="28"/>
          <w:vertAlign w:val="superscript"/>
        </w:rPr>
        <w:t>3</w:t>
      </w:r>
      <w:r>
        <w:rPr>
          <w:i/>
          <w:sz w:val="28"/>
          <w:szCs w:val="28"/>
        </w:rPr>
        <w:t xml:space="preserve">/год, </w:t>
      </w:r>
      <w:r>
        <w:rPr>
          <w:sz w:val="28"/>
          <w:szCs w:val="28"/>
        </w:rPr>
        <w:t>где</w:t>
      </w:r>
    </w:p>
    <w:p w:rsidR="00257F25" w:rsidRDefault="00257F25" w:rsidP="00257F25">
      <w:pPr>
        <w:spacing w:line="360" w:lineRule="auto"/>
        <w:ind w:right="23"/>
        <w:jc w:val="both"/>
        <w:rPr>
          <w:i/>
          <w:sz w:val="28"/>
          <w:szCs w:val="28"/>
        </w:rPr>
      </w:pPr>
      <w:r>
        <w:rPr>
          <w:i/>
          <w:sz w:val="28"/>
          <w:szCs w:val="28"/>
          <w:lang w:val="en-US"/>
        </w:rPr>
        <w:t>T</w:t>
      </w:r>
      <w:r>
        <w:rPr>
          <w:i/>
          <w:sz w:val="28"/>
          <w:szCs w:val="28"/>
          <w:vertAlign w:val="subscript"/>
          <w:lang w:val="en-US"/>
        </w:rPr>
        <w:t>o</w:t>
      </w:r>
      <w:r>
        <w:rPr>
          <w:i/>
          <w:sz w:val="28"/>
          <w:szCs w:val="28"/>
        </w:rPr>
        <w:t xml:space="preserve"> = 237 </w:t>
      </w:r>
      <w:r>
        <w:rPr>
          <w:sz w:val="28"/>
          <w:szCs w:val="28"/>
        </w:rPr>
        <w:t>с</w:t>
      </w:r>
      <w:r>
        <w:rPr>
          <w:i/>
          <w:sz w:val="28"/>
          <w:szCs w:val="28"/>
        </w:rPr>
        <w:t>уток</w:t>
      </w:r>
      <w:r>
        <w:rPr>
          <w:sz w:val="28"/>
          <w:szCs w:val="28"/>
        </w:rPr>
        <w:t xml:space="preserve"> – отопительный период</w:t>
      </w:r>
      <w:r>
        <w:rPr>
          <w:i/>
          <w:sz w:val="28"/>
          <w:szCs w:val="28"/>
        </w:rPr>
        <w:t>;</w:t>
      </w:r>
    </w:p>
    <w:p w:rsidR="00257F25" w:rsidRDefault="00257F25" w:rsidP="00257F25">
      <w:pPr>
        <w:spacing w:line="360" w:lineRule="auto"/>
        <w:ind w:right="23" w:firstLine="709"/>
        <w:jc w:val="both"/>
        <w:rPr>
          <w:sz w:val="28"/>
          <w:szCs w:val="28"/>
        </w:rPr>
      </w:pPr>
      <w:r>
        <w:rPr>
          <w:i/>
          <w:sz w:val="28"/>
          <w:szCs w:val="28"/>
        </w:rPr>
        <w:lastRenderedPageBreak/>
        <w:t xml:space="preserve">Ч = 24 часа </w:t>
      </w:r>
      <w:r>
        <w:rPr>
          <w:sz w:val="28"/>
          <w:szCs w:val="28"/>
        </w:rPr>
        <w:t>– количество часов в сутках</w:t>
      </w:r>
      <w:r>
        <w:rPr>
          <w:i/>
          <w:sz w:val="28"/>
          <w:szCs w:val="28"/>
        </w:rPr>
        <w:t>.</w:t>
      </w:r>
    </w:p>
    <w:p w:rsidR="00257F25" w:rsidRDefault="00257F25" w:rsidP="00257F25">
      <w:pPr>
        <w:spacing w:line="360" w:lineRule="auto"/>
        <w:ind w:right="23"/>
        <w:jc w:val="both"/>
        <w:rPr>
          <w:sz w:val="28"/>
          <w:szCs w:val="28"/>
        </w:rPr>
      </w:pPr>
      <w:r>
        <w:rPr>
          <w:sz w:val="28"/>
          <w:szCs w:val="28"/>
        </w:rPr>
        <w:t>Промывка и заполнение тепловых сетей и системы потребления:</w:t>
      </w:r>
    </w:p>
    <w:p w:rsidR="00257F25" w:rsidRDefault="00257F25" w:rsidP="00257F25">
      <w:pPr>
        <w:spacing w:line="360" w:lineRule="auto"/>
        <w:ind w:right="23"/>
        <w:jc w:val="center"/>
        <w:rPr>
          <w:i/>
          <w:sz w:val="28"/>
          <w:szCs w:val="28"/>
        </w:rPr>
      </w:pPr>
      <w:r>
        <w:rPr>
          <w:i/>
          <w:sz w:val="28"/>
          <w:szCs w:val="28"/>
          <w:lang w:val="en-US"/>
        </w:rPr>
        <w:t>V</w:t>
      </w:r>
      <w:r>
        <w:rPr>
          <w:i/>
          <w:sz w:val="28"/>
          <w:szCs w:val="28"/>
          <w:vertAlign w:val="subscript"/>
        </w:rPr>
        <w:t>пр</w:t>
      </w:r>
      <w:r>
        <w:rPr>
          <w:i/>
          <w:sz w:val="28"/>
          <w:szCs w:val="28"/>
        </w:rPr>
        <w:t xml:space="preserve"> =1,5*(V</w:t>
      </w:r>
      <w:r>
        <w:rPr>
          <w:i/>
          <w:sz w:val="28"/>
          <w:szCs w:val="28"/>
          <w:vertAlign w:val="subscript"/>
        </w:rPr>
        <w:t>т.с</w:t>
      </w:r>
      <w:r>
        <w:rPr>
          <w:i/>
          <w:sz w:val="28"/>
          <w:szCs w:val="28"/>
        </w:rPr>
        <w:t>+</w:t>
      </w:r>
      <w:r>
        <w:rPr>
          <w:i/>
          <w:sz w:val="28"/>
          <w:szCs w:val="28"/>
          <w:lang w:val="en-US"/>
        </w:rPr>
        <w:t>V</w:t>
      </w:r>
      <w:r>
        <w:rPr>
          <w:i/>
          <w:sz w:val="28"/>
          <w:szCs w:val="28"/>
          <w:vertAlign w:val="subscript"/>
        </w:rPr>
        <w:t>ст</w:t>
      </w:r>
      <w:r>
        <w:rPr>
          <w:i/>
          <w:sz w:val="28"/>
          <w:szCs w:val="28"/>
        </w:rPr>
        <w:t>) = 1,5*646,96 = 970,44 м</w:t>
      </w:r>
      <w:r>
        <w:rPr>
          <w:i/>
          <w:sz w:val="28"/>
          <w:szCs w:val="28"/>
          <w:vertAlign w:val="superscript"/>
        </w:rPr>
        <w:t>3</w:t>
      </w:r>
      <w:r>
        <w:rPr>
          <w:i/>
          <w:sz w:val="28"/>
          <w:szCs w:val="28"/>
        </w:rPr>
        <w:t>.</w:t>
      </w:r>
    </w:p>
    <w:p w:rsidR="00257F25" w:rsidRDefault="00257F25" w:rsidP="00257F25">
      <w:pPr>
        <w:spacing w:line="360" w:lineRule="auto"/>
        <w:ind w:right="23"/>
        <w:rPr>
          <w:sz w:val="28"/>
          <w:szCs w:val="28"/>
        </w:rPr>
      </w:pPr>
      <w:r>
        <w:rPr>
          <w:sz w:val="28"/>
          <w:szCs w:val="28"/>
        </w:rPr>
        <w:t>Количество воды на хозяйственно-питьевые нужды:</w:t>
      </w:r>
    </w:p>
    <w:p w:rsidR="00257F25" w:rsidRDefault="00257F25" w:rsidP="00257F25">
      <w:pPr>
        <w:spacing w:line="360" w:lineRule="auto"/>
        <w:ind w:right="23"/>
        <w:jc w:val="center"/>
        <w:rPr>
          <w:sz w:val="28"/>
          <w:szCs w:val="28"/>
          <w:lang w:val="en-US"/>
        </w:rPr>
      </w:pPr>
      <w:r>
        <w:rPr>
          <w:i/>
          <w:sz w:val="28"/>
          <w:szCs w:val="28"/>
          <w:lang w:val="en-US"/>
        </w:rPr>
        <w:t>V</w:t>
      </w:r>
      <w:r>
        <w:rPr>
          <w:i/>
          <w:sz w:val="28"/>
          <w:szCs w:val="28"/>
          <w:vertAlign w:val="subscript"/>
        </w:rPr>
        <w:t>хоз</w:t>
      </w:r>
      <w:r>
        <w:rPr>
          <w:i/>
          <w:sz w:val="28"/>
          <w:szCs w:val="28"/>
          <w:lang w:val="en-US"/>
        </w:rPr>
        <w:t>=(a*N+b*</w:t>
      </w:r>
      <w:r>
        <w:rPr>
          <w:i/>
          <w:sz w:val="28"/>
          <w:szCs w:val="28"/>
        </w:rPr>
        <w:t>М</w:t>
      </w:r>
      <w:r>
        <w:rPr>
          <w:i/>
          <w:sz w:val="28"/>
          <w:szCs w:val="28"/>
          <w:lang w:val="en-US"/>
        </w:rPr>
        <w:t>)*T</w:t>
      </w:r>
      <w:r>
        <w:rPr>
          <w:i/>
          <w:sz w:val="28"/>
          <w:szCs w:val="28"/>
          <w:vertAlign w:val="subscript"/>
          <w:lang w:val="en-US"/>
        </w:rPr>
        <w:t>o</w:t>
      </w:r>
      <w:r>
        <w:rPr>
          <w:i/>
          <w:sz w:val="28"/>
          <w:szCs w:val="28"/>
          <w:lang w:val="en-US"/>
        </w:rPr>
        <w:t>,</w:t>
      </w:r>
      <w:r>
        <w:rPr>
          <w:i/>
          <w:sz w:val="28"/>
          <w:szCs w:val="28"/>
        </w:rPr>
        <w:t>м</w:t>
      </w:r>
      <w:r>
        <w:rPr>
          <w:i/>
          <w:sz w:val="28"/>
          <w:szCs w:val="28"/>
          <w:vertAlign w:val="superscript"/>
          <w:lang w:val="en-US"/>
        </w:rPr>
        <w:t>3</w:t>
      </w:r>
      <w:r>
        <w:rPr>
          <w:sz w:val="28"/>
          <w:szCs w:val="28"/>
          <w:lang w:val="en-US"/>
        </w:rPr>
        <w:t xml:space="preserve">, </w:t>
      </w:r>
      <w:r>
        <w:rPr>
          <w:sz w:val="28"/>
          <w:szCs w:val="28"/>
        </w:rPr>
        <w:t>где</w:t>
      </w:r>
    </w:p>
    <w:p w:rsidR="00257F25" w:rsidRDefault="00257F25" w:rsidP="00257F25">
      <w:pPr>
        <w:spacing w:line="360" w:lineRule="auto"/>
        <w:ind w:right="23"/>
        <w:rPr>
          <w:sz w:val="28"/>
          <w:szCs w:val="28"/>
        </w:rPr>
      </w:pPr>
      <w:r>
        <w:rPr>
          <w:i/>
          <w:sz w:val="28"/>
          <w:szCs w:val="28"/>
          <w:lang w:val="en-US"/>
        </w:rPr>
        <w:t>a</w:t>
      </w:r>
      <w:r>
        <w:rPr>
          <w:i/>
          <w:sz w:val="28"/>
          <w:szCs w:val="28"/>
        </w:rPr>
        <w:t xml:space="preserve"> = 0,5 м</w:t>
      </w:r>
      <w:r>
        <w:rPr>
          <w:i/>
          <w:sz w:val="28"/>
          <w:szCs w:val="28"/>
          <w:vertAlign w:val="superscript"/>
        </w:rPr>
        <w:t>3</w:t>
      </w:r>
      <w:r>
        <w:rPr>
          <w:i/>
          <w:sz w:val="28"/>
          <w:szCs w:val="28"/>
        </w:rPr>
        <w:t xml:space="preserve">/сутки. – </w:t>
      </w:r>
      <w:r>
        <w:rPr>
          <w:sz w:val="28"/>
          <w:szCs w:val="28"/>
        </w:rPr>
        <w:t>норма расхода воды на одну душевую сетку;</w:t>
      </w:r>
    </w:p>
    <w:p w:rsidR="00257F25" w:rsidRDefault="00257F25" w:rsidP="00257F25">
      <w:pPr>
        <w:spacing w:line="360" w:lineRule="auto"/>
        <w:ind w:right="23"/>
        <w:rPr>
          <w:i/>
          <w:sz w:val="28"/>
          <w:szCs w:val="28"/>
        </w:rPr>
      </w:pPr>
      <w:r>
        <w:rPr>
          <w:i/>
          <w:sz w:val="28"/>
          <w:szCs w:val="28"/>
          <w:lang w:val="en-US"/>
        </w:rPr>
        <w:t>N</w:t>
      </w:r>
      <w:r>
        <w:rPr>
          <w:i/>
          <w:sz w:val="28"/>
          <w:szCs w:val="28"/>
        </w:rPr>
        <w:t xml:space="preserve"> - </w:t>
      </w:r>
      <w:r>
        <w:rPr>
          <w:sz w:val="28"/>
          <w:szCs w:val="28"/>
        </w:rPr>
        <w:t>количество душевых сеток;</w:t>
      </w:r>
    </w:p>
    <w:p w:rsidR="00257F25" w:rsidRDefault="00257F25" w:rsidP="00257F25">
      <w:pPr>
        <w:spacing w:line="360" w:lineRule="auto"/>
        <w:ind w:right="23"/>
        <w:rPr>
          <w:sz w:val="28"/>
          <w:szCs w:val="28"/>
        </w:rPr>
      </w:pPr>
      <w:r>
        <w:rPr>
          <w:i/>
          <w:sz w:val="28"/>
          <w:szCs w:val="28"/>
          <w:lang w:val="en-US"/>
        </w:rPr>
        <w:t>b</w:t>
      </w:r>
      <w:r>
        <w:rPr>
          <w:i/>
          <w:sz w:val="28"/>
          <w:szCs w:val="28"/>
        </w:rPr>
        <w:t xml:space="preserve"> = 0,045 м</w:t>
      </w:r>
      <w:r>
        <w:rPr>
          <w:i/>
          <w:sz w:val="28"/>
          <w:szCs w:val="28"/>
          <w:vertAlign w:val="superscript"/>
        </w:rPr>
        <w:t>3</w:t>
      </w:r>
      <w:r>
        <w:rPr>
          <w:i/>
          <w:sz w:val="28"/>
          <w:szCs w:val="28"/>
        </w:rPr>
        <w:t xml:space="preserve">/чел. сутки, - </w:t>
      </w:r>
      <w:r>
        <w:rPr>
          <w:sz w:val="28"/>
          <w:szCs w:val="28"/>
        </w:rPr>
        <w:t>норма расхода воды на одного человека в смену;</w:t>
      </w:r>
    </w:p>
    <w:p w:rsidR="00257F25" w:rsidRDefault="00257F25" w:rsidP="00257F25">
      <w:pPr>
        <w:spacing w:line="360" w:lineRule="auto"/>
        <w:ind w:right="23"/>
        <w:rPr>
          <w:sz w:val="28"/>
          <w:szCs w:val="28"/>
        </w:rPr>
      </w:pPr>
      <w:r>
        <w:rPr>
          <w:i/>
          <w:sz w:val="28"/>
          <w:szCs w:val="28"/>
        </w:rPr>
        <w:t xml:space="preserve">М – </w:t>
      </w:r>
      <w:r>
        <w:rPr>
          <w:sz w:val="28"/>
          <w:szCs w:val="28"/>
        </w:rPr>
        <w:t>численность работающих, чел./ смену;</w:t>
      </w:r>
    </w:p>
    <w:p w:rsidR="00257F25" w:rsidRDefault="00257F25" w:rsidP="00257F25">
      <w:pPr>
        <w:spacing w:line="360" w:lineRule="auto"/>
        <w:ind w:right="23"/>
        <w:jc w:val="center"/>
        <w:rPr>
          <w:sz w:val="28"/>
          <w:szCs w:val="28"/>
        </w:rPr>
      </w:pPr>
      <w:r>
        <w:rPr>
          <w:i/>
          <w:sz w:val="28"/>
          <w:szCs w:val="28"/>
          <w:lang w:val="en-US"/>
        </w:rPr>
        <w:t>V</w:t>
      </w:r>
      <w:r>
        <w:rPr>
          <w:i/>
          <w:sz w:val="28"/>
          <w:szCs w:val="28"/>
          <w:vertAlign w:val="subscript"/>
        </w:rPr>
        <w:t>хоз</w:t>
      </w:r>
      <w:r>
        <w:rPr>
          <w:i/>
          <w:sz w:val="28"/>
          <w:szCs w:val="28"/>
        </w:rPr>
        <w:t>=(0,5*2+0,045*6)*237=300,99</w:t>
      </w:r>
    </w:p>
    <w:p w:rsidR="00257F25" w:rsidRDefault="00257F25" w:rsidP="00257F25">
      <w:pPr>
        <w:spacing w:line="360" w:lineRule="auto"/>
        <w:ind w:right="23"/>
        <w:rPr>
          <w:sz w:val="28"/>
          <w:szCs w:val="28"/>
        </w:rPr>
      </w:pPr>
      <w:r>
        <w:rPr>
          <w:sz w:val="28"/>
          <w:szCs w:val="28"/>
        </w:rPr>
        <w:t>Количество воды, необходимого производительности водоподготовительными установками ООО «Центральная котельная»:</w:t>
      </w:r>
    </w:p>
    <w:p w:rsidR="00257F25" w:rsidRDefault="00257F25" w:rsidP="00257F25">
      <w:pPr>
        <w:spacing w:line="360" w:lineRule="auto"/>
        <w:ind w:right="23" w:firstLine="709"/>
        <w:jc w:val="center"/>
        <w:rPr>
          <w:i/>
          <w:sz w:val="28"/>
          <w:szCs w:val="28"/>
        </w:rPr>
      </w:pPr>
      <w:r>
        <w:rPr>
          <w:i/>
          <w:sz w:val="28"/>
          <w:szCs w:val="28"/>
          <w:lang w:val="en-US"/>
        </w:rPr>
        <w:t>V</w:t>
      </w:r>
      <w:r>
        <w:rPr>
          <w:i/>
          <w:sz w:val="28"/>
          <w:szCs w:val="28"/>
          <w:vertAlign w:val="subscript"/>
        </w:rPr>
        <w:t>т</w:t>
      </w:r>
      <w:r>
        <w:rPr>
          <w:i/>
          <w:sz w:val="28"/>
          <w:szCs w:val="28"/>
        </w:rPr>
        <w:t xml:space="preserve"> =V +</w:t>
      </w:r>
      <w:r>
        <w:rPr>
          <w:i/>
          <w:sz w:val="28"/>
          <w:szCs w:val="28"/>
          <w:lang w:val="en-US"/>
        </w:rPr>
        <w:t>V</w:t>
      </w:r>
      <w:r>
        <w:rPr>
          <w:i/>
          <w:sz w:val="28"/>
          <w:szCs w:val="28"/>
          <w:vertAlign w:val="subscript"/>
        </w:rPr>
        <w:t>пр</w:t>
      </w:r>
      <w:r>
        <w:rPr>
          <w:i/>
          <w:sz w:val="28"/>
          <w:szCs w:val="28"/>
        </w:rPr>
        <w:t>+</w:t>
      </w:r>
      <w:r>
        <w:rPr>
          <w:i/>
          <w:sz w:val="28"/>
          <w:szCs w:val="28"/>
          <w:lang w:val="en-US"/>
        </w:rPr>
        <w:t>V</w:t>
      </w:r>
      <w:r>
        <w:rPr>
          <w:i/>
          <w:sz w:val="28"/>
          <w:szCs w:val="28"/>
          <w:vertAlign w:val="subscript"/>
        </w:rPr>
        <w:t>ут</w:t>
      </w:r>
      <w:r>
        <w:rPr>
          <w:i/>
          <w:sz w:val="28"/>
          <w:szCs w:val="28"/>
        </w:rPr>
        <w:t>+</w:t>
      </w:r>
      <w:r>
        <w:rPr>
          <w:i/>
          <w:sz w:val="28"/>
          <w:szCs w:val="28"/>
          <w:lang w:val="en-US"/>
        </w:rPr>
        <w:t>V</w:t>
      </w:r>
      <w:r>
        <w:rPr>
          <w:i/>
          <w:sz w:val="28"/>
          <w:szCs w:val="28"/>
          <w:vertAlign w:val="subscript"/>
        </w:rPr>
        <w:t>хоз</w:t>
      </w:r>
      <w:r>
        <w:rPr>
          <w:i/>
          <w:sz w:val="28"/>
          <w:szCs w:val="28"/>
        </w:rPr>
        <w:t>;</w:t>
      </w:r>
    </w:p>
    <w:p w:rsidR="00257F25" w:rsidRDefault="00257F25" w:rsidP="00257F25">
      <w:pPr>
        <w:spacing w:line="360" w:lineRule="auto"/>
        <w:ind w:right="23" w:firstLine="709"/>
        <w:jc w:val="center"/>
        <w:rPr>
          <w:sz w:val="28"/>
          <w:szCs w:val="28"/>
        </w:rPr>
      </w:pPr>
      <w:r>
        <w:rPr>
          <w:i/>
          <w:sz w:val="28"/>
          <w:szCs w:val="28"/>
          <w:lang w:val="en-US"/>
        </w:rPr>
        <w:t>V</w:t>
      </w:r>
      <w:r>
        <w:rPr>
          <w:i/>
          <w:sz w:val="28"/>
          <w:szCs w:val="28"/>
          <w:vertAlign w:val="subscript"/>
        </w:rPr>
        <w:t>т</w:t>
      </w:r>
      <w:r>
        <w:rPr>
          <w:i/>
          <w:sz w:val="28"/>
          <w:szCs w:val="28"/>
        </w:rPr>
        <w:t>=646,96+970,44+9199,9+300,99 =11118,29 м</w:t>
      </w:r>
      <w:r>
        <w:rPr>
          <w:i/>
          <w:sz w:val="28"/>
          <w:szCs w:val="28"/>
          <w:vertAlign w:val="superscript"/>
        </w:rPr>
        <w:t>3</w:t>
      </w:r>
      <w:r>
        <w:rPr>
          <w:i/>
          <w:sz w:val="28"/>
          <w:szCs w:val="28"/>
        </w:rPr>
        <w:t>.</w:t>
      </w:r>
    </w:p>
    <w:p w:rsidR="00257F25" w:rsidRDefault="00257F25" w:rsidP="00257F25">
      <w:pPr>
        <w:spacing w:after="0"/>
        <w:rPr>
          <w:b/>
          <w:color w:val="000000"/>
          <w:szCs w:val="28"/>
        </w:rPr>
        <w:sectPr w:rsidR="00257F25">
          <w:pgSz w:w="11906" w:h="16838"/>
          <w:pgMar w:top="851" w:right="851" w:bottom="851" w:left="1418" w:header="709" w:footer="709" w:gutter="0"/>
          <w:pgNumType w:start="19"/>
          <w:cols w:space="720"/>
        </w:sectPr>
      </w:pPr>
      <w:r>
        <w:rPr>
          <w:b/>
          <w:color w:val="000000"/>
          <w:szCs w:val="28"/>
        </w:rPr>
        <w:br w:type="page"/>
      </w:r>
    </w:p>
    <w:p w:rsidR="00257F25" w:rsidRDefault="00257F25" w:rsidP="00257F25">
      <w:pPr>
        <w:rPr>
          <w:sz w:val="28"/>
          <w:szCs w:val="28"/>
        </w:rPr>
      </w:pPr>
    </w:p>
    <w:p w:rsidR="00257F25" w:rsidRDefault="00257F25" w:rsidP="00257F25">
      <w:pPr>
        <w:rPr>
          <w:sz w:val="28"/>
          <w:szCs w:val="28"/>
        </w:rPr>
      </w:pPr>
    </w:p>
    <w:p w:rsidR="00257F25" w:rsidRDefault="00257F25" w:rsidP="00257F25">
      <w:pPr>
        <w:rPr>
          <w:sz w:val="28"/>
          <w:szCs w:val="28"/>
        </w:rPr>
      </w:pPr>
    </w:p>
    <w:p w:rsidR="00257F25" w:rsidRDefault="00257F25" w:rsidP="00257F25">
      <w:pPr>
        <w:rPr>
          <w:sz w:val="28"/>
          <w:szCs w:val="28"/>
        </w:rPr>
      </w:pPr>
    </w:p>
    <w:p w:rsidR="00257F25" w:rsidRDefault="00257F25" w:rsidP="00257F25">
      <w:pPr>
        <w:rPr>
          <w:sz w:val="28"/>
          <w:szCs w:val="28"/>
        </w:rPr>
      </w:pPr>
    </w:p>
    <w:p w:rsidR="00257F25" w:rsidRDefault="00257F25" w:rsidP="00257F25">
      <w:pPr>
        <w:jc w:val="center"/>
        <w:rPr>
          <w:sz w:val="28"/>
          <w:szCs w:val="28"/>
        </w:rPr>
      </w:pPr>
    </w:p>
    <w:p w:rsidR="00257F25" w:rsidRDefault="00257F25" w:rsidP="00257F25">
      <w:pPr>
        <w:jc w:val="center"/>
        <w:rPr>
          <w:sz w:val="28"/>
          <w:szCs w:val="28"/>
        </w:rPr>
      </w:pPr>
    </w:p>
    <w:p w:rsidR="00257F25" w:rsidRDefault="00257F25" w:rsidP="00257F25">
      <w:pPr>
        <w:rPr>
          <w:sz w:val="28"/>
          <w:szCs w:val="28"/>
        </w:rPr>
      </w:pPr>
    </w:p>
    <w:p w:rsidR="00257F25" w:rsidRDefault="00257F25" w:rsidP="00257F25">
      <w:pPr>
        <w:spacing w:after="0"/>
        <w:rPr>
          <w:sz w:val="28"/>
          <w:szCs w:val="28"/>
        </w:rPr>
        <w:sectPr w:rsidR="00257F25">
          <w:pgSz w:w="16838" w:h="11906" w:orient="landscape"/>
          <w:pgMar w:top="851" w:right="851" w:bottom="1418" w:left="851" w:header="709" w:footer="709" w:gutter="0"/>
          <w:pgNumType w:start="12"/>
          <w:cols w:space="720"/>
        </w:sectPr>
      </w:pPr>
    </w:p>
    <w:p w:rsidR="00257F25" w:rsidRDefault="00257F25" w:rsidP="00257F25">
      <w:pPr>
        <w:rPr>
          <w:b/>
          <w:color w:val="000000"/>
          <w:sz w:val="28"/>
          <w:szCs w:val="28"/>
        </w:rPr>
      </w:pPr>
    </w:p>
    <w:p w:rsidR="00257F25" w:rsidRDefault="00257F25" w:rsidP="00257F25">
      <w:pPr>
        <w:pStyle w:val="af1"/>
        <w:spacing w:line="360" w:lineRule="auto"/>
        <w:ind w:firstLine="709"/>
        <w:jc w:val="center"/>
        <w:rPr>
          <w:b/>
          <w:color w:val="000000"/>
          <w:szCs w:val="28"/>
        </w:rPr>
      </w:pPr>
      <w:r>
        <w:rPr>
          <w:b/>
          <w:color w:val="000000"/>
          <w:szCs w:val="28"/>
        </w:rPr>
        <w:t>Тепловые сети от котельной «Школы №2».</w:t>
      </w:r>
    </w:p>
    <w:p w:rsidR="00257F25" w:rsidRDefault="00257F25" w:rsidP="00257F25">
      <w:pPr>
        <w:pStyle w:val="af1"/>
        <w:spacing w:line="360" w:lineRule="auto"/>
        <w:ind w:firstLine="709"/>
        <w:jc w:val="both"/>
        <w:rPr>
          <w:color w:val="000000"/>
          <w:szCs w:val="28"/>
        </w:rPr>
      </w:pPr>
      <w:r>
        <w:rPr>
          <w:color w:val="000000"/>
          <w:szCs w:val="28"/>
        </w:rPr>
        <w:t>Общая протяженность тепловых сетей от  котельной «Школы №2» ГП «Чернышевское» составляет 1045 метров, в двухтрубном исчислении.</w:t>
      </w:r>
    </w:p>
    <w:p w:rsidR="00257F25" w:rsidRDefault="00257F25" w:rsidP="00257F25">
      <w:pPr>
        <w:pStyle w:val="af1"/>
        <w:ind w:firstLine="0"/>
        <w:jc w:val="center"/>
        <w:rPr>
          <w:color w:val="000000"/>
          <w:szCs w:val="28"/>
        </w:rPr>
      </w:pPr>
      <w:r>
        <w:rPr>
          <w:color w:val="000000"/>
          <w:szCs w:val="28"/>
        </w:rPr>
        <w:t xml:space="preserve">Техническая характеристика  </w:t>
      </w:r>
    </w:p>
    <w:p w:rsidR="00257F25" w:rsidRDefault="00257F25" w:rsidP="00257F25">
      <w:pPr>
        <w:pStyle w:val="af1"/>
        <w:ind w:firstLine="0"/>
        <w:jc w:val="center"/>
        <w:rPr>
          <w:color w:val="000000"/>
          <w:szCs w:val="28"/>
        </w:rPr>
      </w:pPr>
      <w:r>
        <w:rPr>
          <w:color w:val="000000"/>
          <w:szCs w:val="28"/>
        </w:rPr>
        <w:t>муниципальных тепловых сетей котельной «Школы №2».</w:t>
      </w:r>
    </w:p>
    <w:p w:rsidR="00257F25" w:rsidRDefault="00257F25" w:rsidP="00257F25">
      <w:pPr>
        <w:pStyle w:val="af1"/>
        <w:ind w:firstLine="0"/>
        <w:jc w:val="right"/>
        <w:rPr>
          <w:i/>
          <w:color w:val="000000"/>
          <w:szCs w:val="28"/>
        </w:rPr>
      </w:pPr>
      <w:r>
        <w:rPr>
          <w:i/>
          <w:color w:val="000000"/>
          <w:szCs w:val="28"/>
        </w:rPr>
        <w:t>Таблица № 11</w:t>
      </w:r>
    </w:p>
    <w:tbl>
      <w:tblPr>
        <w:tblW w:w="11175" w:type="dxa"/>
        <w:tblInd w:w="-34" w:type="dxa"/>
        <w:tblLayout w:type="fixed"/>
        <w:tblLook w:val="04A0"/>
      </w:tblPr>
      <w:tblGrid>
        <w:gridCol w:w="710"/>
        <w:gridCol w:w="1278"/>
        <w:gridCol w:w="993"/>
        <w:gridCol w:w="284"/>
        <w:gridCol w:w="709"/>
        <w:gridCol w:w="992"/>
        <w:gridCol w:w="1560"/>
        <w:gridCol w:w="583"/>
        <w:gridCol w:w="693"/>
        <w:gridCol w:w="355"/>
        <w:gridCol w:w="1062"/>
        <w:gridCol w:w="297"/>
        <w:gridCol w:w="837"/>
        <w:gridCol w:w="822"/>
      </w:tblGrid>
      <w:tr w:rsidR="00257F25" w:rsidTr="00257F25">
        <w:trPr>
          <w:gridAfter w:val="1"/>
          <w:wAfter w:w="822" w:type="dxa"/>
          <w:trHeight w:val="1380"/>
        </w:trPr>
        <w:tc>
          <w:tcPr>
            <w:tcW w:w="709" w:type="dxa"/>
            <w:tcBorders>
              <w:top w:val="single" w:sz="12" w:space="0" w:color="FFFFFF"/>
              <w:left w:val="single" w:sz="12" w:space="0" w:color="FFFFFF"/>
              <w:bottom w:val="nil"/>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Диаметр, мм</w:t>
            </w:r>
          </w:p>
        </w:tc>
        <w:tc>
          <w:tcPr>
            <w:tcW w:w="1276" w:type="dxa"/>
            <w:tcBorders>
              <w:top w:val="single" w:sz="12" w:space="0" w:color="FFFFFF"/>
              <w:left w:val="single" w:sz="12" w:space="0" w:color="FFFFFF"/>
              <w:bottom w:val="nil"/>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Протяженность сетей L, (м)</w:t>
            </w:r>
          </w:p>
        </w:tc>
        <w:tc>
          <w:tcPr>
            <w:tcW w:w="992" w:type="dxa"/>
            <w:tcBorders>
              <w:top w:val="single" w:sz="12" w:space="0" w:color="FFFFFF"/>
              <w:left w:val="single" w:sz="12" w:space="0" w:color="FFFFFF"/>
              <w:bottom w:val="nil"/>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Материал трубопровода</w:t>
            </w:r>
          </w:p>
        </w:tc>
        <w:tc>
          <w:tcPr>
            <w:tcW w:w="993" w:type="dxa"/>
            <w:gridSpan w:val="2"/>
            <w:tcBorders>
              <w:top w:val="single" w:sz="12" w:space="0" w:color="FFFFFF"/>
              <w:left w:val="single" w:sz="12" w:space="0" w:color="FFFFFF"/>
              <w:bottom w:val="nil"/>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Количество труб в тепловой сети шт.</w:t>
            </w:r>
          </w:p>
        </w:tc>
        <w:tc>
          <w:tcPr>
            <w:tcW w:w="992" w:type="dxa"/>
            <w:tcBorders>
              <w:top w:val="single" w:sz="12" w:space="0" w:color="FFFFFF"/>
              <w:left w:val="nil"/>
              <w:bottom w:val="nil"/>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Теплоноситель</w:t>
            </w:r>
          </w:p>
          <w:p w:rsidR="00257F25" w:rsidRDefault="00257F25">
            <w:pPr>
              <w:jc w:val="center"/>
              <w:rPr>
                <w:i/>
                <w:iCs/>
                <w:color w:val="000000"/>
                <w:sz w:val="20"/>
                <w:szCs w:val="20"/>
              </w:rPr>
            </w:pPr>
            <w:r>
              <w:rPr>
                <w:i/>
                <w:iCs/>
                <w:color w:val="000000"/>
                <w:sz w:val="20"/>
                <w:szCs w:val="20"/>
              </w:rPr>
              <w:t> </w:t>
            </w:r>
          </w:p>
        </w:tc>
        <w:tc>
          <w:tcPr>
            <w:tcW w:w="1559" w:type="dxa"/>
            <w:tcBorders>
              <w:top w:val="single" w:sz="12" w:space="0" w:color="FFFFFF"/>
              <w:left w:val="single" w:sz="12" w:space="0" w:color="FFFFFF"/>
              <w:bottom w:val="nil"/>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Нормативный срок службы трубопроводов, лет</w:t>
            </w:r>
          </w:p>
        </w:tc>
        <w:tc>
          <w:tcPr>
            <w:tcW w:w="1276" w:type="dxa"/>
            <w:gridSpan w:val="2"/>
            <w:tcBorders>
              <w:top w:val="single" w:sz="12" w:space="0" w:color="FFFFFF"/>
              <w:left w:val="single" w:sz="12" w:space="0" w:color="FFFFFF"/>
              <w:bottom w:val="nil"/>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Объем  воды в тепловых сетях м</w:t>
            </w:r>
            <w:r>
              <w:rPr>
                <w:i/>
                <w:iCs/>
                <w:color w:val="000000"/>
                <w:sz w:val="20"/>
                <w:szCs w:val="20"/>
                <w:vertAlign w:val="superscript"/>
              </w:rPr>
              <w:t>3</w:t>
            </w:r>
          </w:p>
        </w:tc>
        <w:tc>
          <w:tcPr>
            <w:tcW w:w="1417" w:type="dxa"/>
            <w:gridSpan w:val="2"/>
            <w:tcBorders>
              <w:top w:val="single" w:sz="12" w:space="0" w:color="FFFFFF"/>
              <w:left w:val="single" w:sz="12" w:space="0" w:color="FFFFFF"/>
              <w:bottom w:val="nil"/>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Теплоизоляционный материал</w:t>
            </w:r>
          </w:p>
        </w:tc>
        <w:tc>
          <w:tcPr>
            <w:tcW w:w="1134" w:type="dxa"/>
            <w:gridSpan w:val="2"/>
            <w:tcBorders>
              <w:top w:val="single" w:sz="12" w:space="0" w:color="FFFFFF"/>
              <w:left w:val="single" w:sz="12" w:space="0" w:color="FFFFFF"/>
              <w:bottom w:val="nil"/>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материальная характеристика</w:t>
            </w:r>
          </w:p>
        </w:tc>
      </w:tr>
      <w:tr w:rsidR="00257F25" w:rsidTr="00257F25">
        <w:trPr>
          <w:gridAfter w:val="1"/>
          <w:wAfter w:w="822" w:type="dxa"/>
          <w:trHeight w:val="540"/>
        </w:trPr>
        <w:tc>
          <w:tcPr>
            <w:tcW w:w="709" w:type="dxa"/>
            <w:tcBorders>
              <w:top w:val="nil"/>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133</w:t>
            </w:r>
          </w:p>
        </w:tc>
        <w:tc>
          <w:tcPr>
            <w:tcW w:w="127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200</w:t>
            </w:r>
          </w:p>
        </w:tc>
        <w:tc>
          <w:tcPr>
            <w:tcW w:w="9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93"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9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559"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1276"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4,92</w:t>
            </w:r>
          </w:p>
        </w:tc>
        <w:tc>
          <w:tcPr>
            <w:tcW w:w="1417"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134"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26,6</w:t>
            </w:r>
          </w:p>
        </w:tc>
      </w:tr>
      <w:tr w:rsidR="00257F25" w:rsidTr="00257F25">
        <w:trPr>
          <w:gridAfter w:val="1"/>
          <w:wAfter w:w="822" w:type="dxa"/>
          <w:trHeight w:val="540"/>
        </w:trPr>
        <w:tc>
          <w:tcPr>
            <w:tcW w:w="709"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89</w:t>
            </w:r>
          </w:p>
        </w:tc>
        <w:tc>
          <w:tcPr>
            <w:tcW w:w="127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270</w:t>
            </w:r>
          </w:p>
        </w:tc>
        <w:tc>
          <w:tcPr>
            <w:tcW w:w="9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93"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9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559"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1276"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2,862</w:t>
            </w:r>
          </w:p>
        </w:tc>
        <w:tc>
          <w:tcPr>
            <w:tcW w:w="1417"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134"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24,03</w:t>
            </w:r>
          </w:p>
        </w:tc>
      </w:tr>
      <w:tr w:rsidR="00257F25" w:rsidTr="00257F25">
        <w:trPr>
          <w:gridAfter w:val="1"/>
          <w:wAfter w:w="822" w:type="dxa"/>
          <w:trHeight w:val="540"/>
        </w:trPr>
        <w:tc>
          <w:tcPr>
            <w:tcW w:w="709"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76</w:t>
            </w:r>
          </w:p>
        </w:tc>
        <w:tc>
          <w:tcPr>
            <w:tcW w:w="127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555</w:t>
            </w:r>
          </w:p>
        </w:tc>
        <w:tc>
          <w:tcPr>
            <w:tcW w:w="9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93"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9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559"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1276"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4,329</w:t>
            </w:r>
          </w:p>
        </w:tc>
        <w:tc>
          <w:tcPr>
            <w:tcW w:w="1417"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134"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42,18</w:t>
            </w:r>
          </w:p>
        </w:tc>
      </w:tr>
      <w:tr w:rsidR="00257F25" w:rsidTr="00257F25">
        <w:trPr>
          <w:gridAfter w:val="1"/>
          <w:wAfter w:w="822" w:type="dxa"/>
          <w:trHeight w:val="540"/>
        </w:trPr>
        <w:tc>
          <w:tcPr>
            <w:tcW w:w="709"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57</w:t>
            </w:r>
          </w:p>
        </w:tc>
        <w:tc>
          <w:tcPr>
            <w:tcW w:w="127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15</w:t>
            </w:r>
          </w:p>
        </w:tc>
        <w:tc>
          <w:tcPr>
            <w:tcW w:w="9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93"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9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559"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1276"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0,6</w:t>
            </w:r>
          </w:p>
        </w:tc>
        <w:tc>
          <w:tcPr>
            <w:tcW w:w="1417"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134"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0,855</w:t>
            </w:r>
          </w:p>
        </w:tc>
      </w:tr>
      <w:tr w:rsidR="00257F25" w:rsidTr="00257F25">
        <w:trPr>
          <w:gridAfter w:val="1"/>
          <w:wAfter w:w="822" w:type="dxa"/>
          <w:trHeight w:val="540"/>
        </w:trPr>
        <w:tc>
          <w:tcPr>
            <w:tcW w:w="709"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32</w:t>
            </w:r>
          </w:p>
        </w:tc>
        <w:tc>
          <w:tcPr>
            <w:tcW w:w="127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5</w:t>
            </w:r>
          </w:p>
        </w:tc>
        <w:tc>
          <w:tcPr>
            <w:tcW w:w="9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93"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9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559"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1276"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0,08</w:t>
            </w:r>
          </w:p>
        </w:tc>
        <w:tc>
          <w:tcPr>
            <w:tcW w:w="1417"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134"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0,16</w:t>
            </w:r>
          </w:p>
        </w:tc>
      </w:tr>
      <w:tr w:rsidR="00257F25" w:rsidTr="00257F25">
        <w:trPr>
          <w:trHeight w:val="330"/>
        </w:trPr>
        <w:tc>
          <w:tcPr>
            <w:tcW w:w="3261" w:type="dxa"/>
            <w:gridSpan w:val="4"/>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ИТОГО</w:t>
            </w:r>
          </w:p>
        </w:tc>
        <w:tc>
          <w:tcPr>
            <w:tcW w:w="7909" w:type="dxa"/>
            <w:gridSpan w:val="10"/>
            <w:tcBorders>
              <w:top w:val="single" w:sz="12" w:space="0" w:color="FFFFFF"/>
              <w:left w:val="nil"/>
              <w:bottom w:val="single" w:sz="12" w:space="0" w:color="FFFFFF"/>
              <w:right w:val="single" w:sz="12" w:space="0" w:color="FFFFFF"/>
            </w:tcBorders>
            <w:vAlign w:val="center"/>
            <w:hideMark/>
          </w:tcPr>
          <w:p w:rsidR="00257F25" w:rsidRDefault="00257F25">
            <w:pPr>
              <w:rPr>
                <w:i/>
                <w:iCs/>
                <w:color w:val="000000"/>
                <w:sz w:val="20"/>
                <w:szCs w:val="20"/>
              </w:rPr>
            </w:pPr>
            <w:r>
              <w:rPr>
                <w:i/>
                <w:iCs/>
                <w:color w:val="000000"/>
                <w:sz w:val="20"/>
                <w:szCs w:val="20"/>
              </w:rPr>
              <w:t>1045 м. пог</w:t>
            </w:r>
          </w:p>
        </w:tc>
      </w:tr>
      <w:tr w:rsidR="00257F25" w:rsidTr="00257F25">
        <w:trPr>
          <w:trHeight w:val="510"/>
        </w:trPr>
        <w:tc>
          <w:tcPr>
            <w:tcW w:w="3261" w:type="dxa"/>
            <w:gridSpan w:val="4"/>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МАТЕРИАЛЬНАЯ ХАРАКТЕРИСТИКА</w:t>
            </w:r>
          </w:p>
        </w:tc>
        <w:tc>
          <w:tcPr>
            <w:tcW w:w="3843" w:type="dxa"/>
            <w:gridSpan w:val="4"/>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93,825 м</w:t>
            </w:r>
            <w:r>
              <w:rPr>
                <w:i/>
                <w:iCs/>
                <w:color w:val="000000"/>
                <w:sz w:val="20"/>
                <w:szCs w:val="20"/>
                <w:vertAlign w:val="superscript"/>
              </w:rPr>
              <w:t>2</w:t>
            </w:r>
          </w:p>
        </w:tc>
        <w:tc>
          <w:tcPr>
            <w:tcW w:w="1048" w:type="dxa"/>
            <w:gridSpan w:val="2"/>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359" w:type="dxa"/>
            <w:gridSpan w:val="2"/>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659"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 </w:t>
            </w:r>
          </w:p>
        </w:tc>
      </w:tr>
      <w:tr w:rsidR="00257F25" w:rsidTr="00257F25">
        <w:trPr>
          <w:trHeight w:val="510"/>
        </w:trPr>
        <w:tc>
          <w:tcPr>
            <w:tcW w:w="3261" w:type="dxa"/>
            <w:gridSpan w:val="4"/>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УДЕЛЬНАЯ МАТЕРИАЛЬНАЯ ХАРАКТЕРИСТИКА</w:t>
            </w:r>
          </w:p>
        </w:tc>
        <w:tc>
          <w:tcPr>
            <w:tcW w:w="3843" w:type="dxa"/>
            <w:gridSpan w:val="4"/>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147,7559055м</w:t>
            </w:r>
            <w:r>
              <w:rPr>
                <w:i/>
                <w:iCs/>
                <w:color w:val="000000"/>
                <w:sz w:val="20"/>
                <w:szCs w:val="20"/>
                <w:vertAlign w:val="superscript"/>
              </w:rPr>
              <w:t>2</w:t>
            </w:r>
            <w:r>
              <w:rPr>
                <w:i/>
                <w:iCs/>
                <w:color w:val="000000"/>
                <w:sz w:val="20"/>
                <w:szCs w:val="20"/>
              </w:rPr>
              <w:t>/Гкал/ч</w:t>
            </w:r>
          </w:p>
        </w:tc>
        <w:tc>
          <w:tcPr>
            <w:tcW w:w="1048" w:type="dxa"/>
            <w:gridSpan w:val="2"/>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359" w:type="dxa"/>
            <w:gridSpan w:val="2"/>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659" w:type="dxa"/>
            <w:gridSpan w:val="2"/>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 </w:t>
            </w:r>
          </w:p>
        </w:tc>
      </w:tr>
    </w:tbl>
    <w:p w:rsidR="00257F25" w:rsidRDefault="00257F25" w:rsidP="00257F25">
      <w:pPr>
        <w:spacing w:line="360" w:lineRule="auto"/>
        <w:jc w:val="both"/>
        <w:rPr>
          <w:sz w:val="28"/>
          <w:szCs w:val="28"/>
        </w:rPr>
      </w:pPr>
    </w:p>
    <w:p w:rsidR="00257F25" w:rsidRDefault="00257F25" w:rsidP="00257F25">
      <w:pPr>
        <w:spacing w:line="360" w:lineRule="auto"/>
        <w:jc w:val="both"/>
        <w:rPr>
          <w:sz w:val="28"/>
          <w:szCs w:val="28"/>
        </w:rPr>
      </w:pPr>
      <w:r>
        <w:rPr>
          <w:sz w:val="28"/>
          <w:szCs w:val="28"/>
        </w:rPr>
        <w:t>Объем тепловых сетей :</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 xml:space="preserve">сети </w:t>
      </w:r>
      <w:r>
        <w:rPr>
          <w:i/>
          <w:sz w:val="28"/>
          <w:szCs w:val="28"/>
        </w:rPr>
        <w:t xml:space="preserve">= </w:t>
      </w:r>
      <w:r>
        <w:rPr>
          <w:i/>
          <w:sz w:val="28"/>
          <w:szCs w:val="28"/>
          <w:lang w:val="en-US"/>
        </w:rPr>
        <w:t>L</w:t>
      </w:r>
      <w:r>
        <w:rPr>
          <w:i/>
          <w:sz w:val="28"/>
          <w:szCs w:val="28"/>
          <w:vertAlign w:val="subscript"/>
        </w:rPr>
        <w:t>тр</w:t>
      </w:r>
      <w:r>
        <w:rPr>
          <w:i/>
          <w:sz w:val="28"/>
          <w:szCs w:val="28"/>
        </w:rPr>
        <w:t xml:space="preserve">* </w:t>
      </w:r>
      <w:r>
        <w:rPr>
          <w:i/>
          <w:sz w:val="28"/>
          <w:szCs w:val="28"/>
          <w:lang w:val="en-US"/>
        </w:rPr>
        <w:t>V</w:t>
      </w:r>
      <w:r>
        <w:rPr>
          <w:i/>
          <w:sz w:val="28"/>
          <w:szCs w:val="28"/>
          <w:vertAlign w:val="subscript"/>
        </w:rPr>
        <w:t>уд</w:t>
      </w:r>
      <w:r>
        <w:rPr>
          <w:i/>
          <w:sz w:val="28"/>
          <w:szCs w:val="28"/>
        </w:rPr>
        <w:t xml:space="preserve"> = 12,508 м</w:t>
      </w:r>
      <w:r>
        <w:rPr>
          <w:i/>
          <w:sz w:val="28"/>
          <w:szCs w:val="28"/>
          <w:vertAlign w:val="superscript"/>
        </w:rPr>
        <w:t>3</w:t>
      </w:r>
    </w:p>
    <w:p w:rsidR="00257F25" w:rsidRDefault="00257F25" w:rsidP="00257F25">
      <w:pPr>
        <w:spacing w:line="360" w:lineRule="auto"/>
        <w:jc w:val="both"/>
        <w:rPr>
          <w:sz w:val="28"/>
          <w:szCs w:val="28"/>
        </w:rPr>
      </w:pPr>
      <w:r>
        <w:rPr>
          <w:sz w:val="28"/>
          <w:szCs w:val="28"/>
        </w:rPr>
        <w:t>Объем воды в присоединённых системах отопления, м</w:t>
      </w:r>
      <w:r>
        <w:rPr>
          <w:sz w:val="28"/>
          <w:szCs w:val="28"/>
          <w:vertAlign w:val="superscript"/>
        </w:rPr>
        <w:t>3</w:t>
      </w:r>
      <w:r>
        <w:rPr>
          <w:sz w:val="28"/>
          <w:szCs w:val="28"/>
        </w:rPr>
        <w:t>:</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ст</w:t>
      </w:r>
      <w:r>
        <w:rPr>
          <w:i/>
          <w:sz w:val="28"/>
          <w:szCs w:val="28"/>
        </w:rPr>
        <w:t xml:space="preserve">= </w:t>
      </w:r>
      <w:r>
        <w:rPr>
          <w:i/>
          <w:sz w:val="28"/>
          <w:szCs w:val="28"/>
          <w:lang w:val="en-US"/>
        </w:rPr>
        <w:t>Q</w:t>
      </w:r>
      <w:r>
        <w:rPr>
          <w:i/>
          <w:sz w:val="28"/>
          <w:szCs w:val="28"/>
          <w:vertAlign w:val="subscript"/>
          <w:lang w:val="en-US"/>
        </w:rPr>
        <w:t>p</w:t>
      </w:r>
      <w:r>
        <w:rPr>
          <w:i/>
          <w:sz w:val="28"/>
          <w:szCs w:val="28"/>
        </w:rPr>
        <w:t xml:space="preserve">* </w:t>
      </w:r>
      <w:r>
        <w:rPr>
          <w:i/>
          <w:sz w:val="28"/>
          <w:szCs w:val="28"/>
          <w:lang w:val="en-US"/>
        </w:rPr>
        <w:t>V</w:t>
      </w:r>
      <w:r>
        <w:rPr>
          <w:i/>
          <w:sz w:val="28"/>
          <w:szCs w:val="28"/>
          <w:vertAlign w:val="subscript"/>
        </w:rPr>
        <w:t xml:space="preserve">уд </w:t>
      </w:r>
      <w:r>
        <w:rPr>
          <w:i/>
          <w:sz w:val="28"/>
          <w:szCs w:val="28"/>
        </w:rPr>
        <w:t>= 0.635*19.5= 12.385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t>где:</w:t>
      </w:r>
    </w:p>
    <w:p w:rsidR="00257F25" w:rsidRDefault="00257F25" w:rsidP="00257F25">
      <w:pPr>
        <w:spacing w:line="360" w:lineRule="auto"/>
        <w:jc w:val="both"/>
        <w:rPr>
          <w:sz w:val="28"/>
          <w:szCs w:val="28"/>
        </w:rPr>
      </w:pPr>
      <w:r>
        <w:rPr>
          <w:sz w:val="28"/>
          <w:szCs w:val="28"/>
        </w:rPr>
        <w:lastRenderedPageBreak/>
        <w:tab/>
      </w:r>
      <w:r>
        <w:rPr>
          <w:i/>
          <w:sz w:val="28"/>
          <w:szCs w:val="28"/>
          <w:lang w:val="en-US"/>
        </w:rPr>
        <w:t>Q</w:t>
      </w:r>
      <w:r>
        <w:rPr>
          <w:i/>
          <w:sz w:val="28"/>
          <w:szCs w:val="28"/>
          <w:vertAlign w:val="subscript"/>
          <w:lang w:val="en-US"/>
        </w:rPr>
        <w:t>p</w:t>
      </w:r>
      <w:r>
        <w:rPr>
          <w:i/>
          <w:sz w:val="28"/>
          <w:szCs w:val="28"/>
        </w:rPr>
        <w:t xml:space="preserve">– </w:t>
      </w:r>
      <w:r>
        <w:rPr>
          <w:sz w:val="28"/>
          <w:szCs w:val="28"/>
        </w:rPr>
        <w:t>расчетная присоединенная тепловая нагрузка потребителей, Гкал/час</w:t>
      </w:r>
    </w:p>
    <w:p w:rsidR="00257F25" w:rsidRDefault="00257F25" w:rsidP="00257F25">
      <w:pPr>
        <w:spacing w:line="360" w:lineRule="auto"/>
        <w:jc w:val="both"/>
        <w:rPr>
          <w:sz w:val="28"/>
          <w:szCs w:val="28"/>
        </w:rPr>
      </w:pPr>
      <w:r>
        <w:rPr>
          <w:sz w:val="28"/>
          <w:szCs w:val="28"/>
        </w:rPr>
        <w:tab/>
      </w:r>
      <w:r>
        <w:rPr>
          <w:i/>
          <w:sz w:val="28"/>
          <w:szCs w:val="28"/>
          <w:lang w:val="en-US"/>
        </w:rPr>
        <w:t>V</w:t>
      </w:r>
      <w:r>
        <w:rPr>
          <w:i/>
          <w:sz w:val="28"/>
          <w:szCs w:val="28"/>
          <w:vertAlign w:val="subscript"/>
        </w:rPr>
        <w:t>уд</w:t>
      </w:r>
      <w:r>
        <w:rPr>
          <w:i/>
          <w:sz w:val="28"/>
          <w:szCs w:val="28"/>
        </w:rPr>
        <w:t>= 19,5 м</w:t>
      </w:r>
      <w:r>
        <w:rPr>
          <w:i/>
          <w:sz w:val="28"/>
          <w:szCs w:val="28"/>
          <w:vertAlign w:val="superscript"/>
        </w:rPr>
        <w:t xml:space="preserve">3 </w:t>
      </w:r>
      <w:r>
        <w:rPr>
          <w:i/>
          <w:sz w:val="28"/>
          <w:szCs w:val="28"/>
        </w:rPr>
        <w:t xml:space="preserve"> - </w:t>
      </w:r>
      <w:r>
        <w:rPr>
          <w:sz w:val="28"/>
          <w:szCs w:val="28"/>
        </w:rPr>
        <w:t>для систем отопления с радиаторами М -140.</w:t>
      </w:r>
    </w:p>
    <w:p w:rsidR="00257F25" w:rsidRDefault="00257F25" w:rsidP="00257F25">
      <w:pPr>
        <w:spacing w:line="360" w:lineRule="auto"/>
        <w:jc w:val="both"/>
        <w:rPr>
          <w:sz w:val="28"/>
          <w:szCs w:val="28"/>
        </w:rPr>
      </w:pPr>
      <w:r>
        <w:rPr>
          <w:sz w:val="28"/>
          <w:szCs w:val="28"/>
        </w:rPr>
        <w:t>Объем воды в тепловых сетях и системах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rPr>
        <w:t xml:space="preserve">= </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xml:space="preserve"> =12,508+12,385=24,893 м</w:t>
      </w:r>
      <w:r>
        <w:rPr>
          <w:i/>
          <w:sz w:val="28"/>
          <w:szCs w:val="28"/>
          <w:vertAlign w:val="superscript"/>
        </w:rPr>
        <w:t>3</w:t>
      </w:r>
      <w:r>
        <w:rPr>
          <w:i/>
          <w:sz w:val="28"/>
          <w:szCs w:val="28"/>
        </w:rPr>
        <w:t xml:space="preserve">.  </w:t>
      </w:r>
    </w:p>
    <w:p w:rsidR="00257F25" w:rsidRDefault="00257F25" w:rsidP="00257F25">
      <w:pPr>
        <w:spacing w:line="360" w:lineRule="auto"/>
        <w:ind w:firstLine="708"/>
        <w:jc w:val="both"/>
        <w:rPr>
          <w:sz w:val="28"/>
          <w:szCs w:val="28"/>
        </w:rPr>
      </w:pPr>
      <w:r>
        <w:rPr>
          <w:sz w:val="28"/>
          <w:szCs w:val="28"/>
        </w:rPr>
        <w:t>Нормативный расход воды на пропитку тепловых сетей и системы теплопотребления:</w:t>
      </w:r>
    </w:p>
    <w:p w:rsidR="00257F25" w:rsidRDefault="00257F25" w:rsidP="00257F25">
      <w:pPr>
        <w:spacing w:line="360" w:lineRule="auto"/>
        <w:ind w:firstLine="708"/>
        <w:jc w:val="center"/>
        <w:rPr>
          <w:i/>
          <w:sz w:val="28"/>
          <w:szCs w:val="28"/>
        </w:rPr>
      </w:pPr>
      <w:r>
        <w:rPr>
          <w:i/>
          <w:sz w:val="28"/>
          <w:szCs w:val="28"/>
          <w:lang w:val="en-US"/>
        </w:rPr>
        <w:t>V</w:t>
      </w:r>
      <w:r>
        <w:rPr>
          <w:i/>
          <w:sz w:val="28"/>
          <w:szCs w:val="28"/>
          <w:vertAlign w:val="subscript"/>
        </w:rPr>
        <w:t>ут</w:t>
      </w:r>
      <w:r>
        <w:rPr>
          <w:i/>
          <w:sz w:val="28"/>
          <w:szCs w:val="28"/>
        </w:rPr>
        <w:t xml:space="preserve">= 0,0025 * </w:t>
      </w:r>
      <w:r>
        <w:rPr>
          <w:i/>
          <w:sz w:val="28"/>
          <w:szCs w:val="28"/>
          <w:lang w:val="en-US"/>
        </w:rPr>
        <w:t>V</w:t>
      </w:r>
      <w:r>
        <w:rPr>
          <w:i/>
          <w:sz w:val="28"/>
          <w:szCs w:val="28"/>
        </w:rPr>
        <w:t xml:space="preserve"> * Т</w:t>
      </w:r>
      <w:r>
        <w:rPr>
          <w:i/>
          <w:sz w:val="28"/>
          <w:szCs w:val="28"/>
          <w:vertAlign w:val="subscript"/>
        </w:rPr>
        <w:t>о</w:t>
      </w:r>
      <w:r>
        <w:rPr>
          <w:i/>
          <w:sz w:val="28"/>
          <w:szCs w:val="28"/>
        </w:rPr>
        <w:t xml:space="preserve"> =0,0025*24,893*237*24=353,983, м</w:t>
      </w:r>
      <w:r>
        <w:rPr>
          <w:i/>
          <w:sz w:val="28"/>
          <w:szCs w:val="28"/>
          <w:vertAlign w:val="superscript"/>
        </w:rPr>
        <w:t xml:space="preserve">3 </w:t>
      </w:r>
      <w:r>
        <w:rPr>
          <w:i/>
          <w:sz w:val="28"/>
          <w:szCs w:val="28"/>
        </w:rPr>
        <w:t>/год;</w:t>
      </w:r>
    </w:p>
    <w:p w:rsidR="00257F25" w:rsidRDefault="00257F25" w:rsidP="00257F25">
      <w:pPr>
        <w:spacing w:line="360" w:lineRule="auto"/>
        <w:jc w:val="both"/>
        <w:rPr>
          <w:sz w:val="28"/>
          <w:szCs w:val="28"/>
        </w:rPr>
      </w:pPr>
      <w:r>
        <w:rPr>
          <w:sz w:val="28"/>
          <w:szCs w:val="28"/>
        </w:rPr>
        <w:t xml:space="preserve">где: </w:t>
      </w:r>
      <w:r>
        <w:rPr>
          <w:i/>
          <w:sz w:val="28"/>
          <w:szCs w:val="28"/>
        </w:rPr>
        <w:t>Т</w:t>
      </w:r>
      <w:r>
        <w:rPr>
          <w:i/>
          <w:sz w:val="28"/>
          <w:szCs w:val="28"/>
          <w:vertAlign w:val="subscript"/>
        </w:rPr>
        <w:t>о</w:t>
      </w:r>
      <w:r>
        <w:rPr>
          <w:i/>
          <w:sz w:val="28"/>
          <w:szCs w:val="28"/>
        </w:rPr>
        <w:t xml:space="preserve"> – </w:t>
      </w:r>
      <w:r>
        <w:rPr>
          <w:sz w:val="28"/>
          <w:szCs w:val="28"/>
        </w:rPr>
        <w:t>время работы системы отопления.</w:t>
      </w:r>
    </w:p>
    <w:p w:rsidR="00257F25" w:rsidRDefault="00257F25" w:rsidP="00257F25">
      <w:pPr>
        <w:spacing w:line="360" w:lineRule="auto"/>
        <w:jc w:val="both"/>
        <w:rPr>
          <w:sz w:val="28"/>
          <w:szCs w:val="28"/>
        </w:rPr>
      </w:pPr>
      <w:r>
        <w:rPr>
          <w:sz w:val="28"/>
          <w:szCs w:val="28"/>
        </w:rPr>
        <w:t>Промывка и заполнение тепловых сетей и систем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пр</w:t>
      </w:r>
      <w:r>
        <w:rPr>
          <w:sz w:val="28"/>
          <w:szCs w:val="28"/>
        </w:rPr>
        <w:t>=1,5*(</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 1,5 * 24,893 = 37,34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t>Количество воды необходимое на хозяйственно-питьевые нужды:</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xml:space="preserve">= (а * </w:t>
      </w:r>
      <w:r>
        <w:rPr>
          <w:i/>
          <w:sz w:val="28"/>
          <w:szCs w:val="28"/>
          <w:lang w:val="en-US"/>
        </w:rPr>
        <w:t>N</w:t>
      </w:r>
      <w:r>
        <w:rPr>
          <w:i/>
          <w:sz w:val="28"/>
          <w:szCs w:val="28"/>
        </w:rPr>
        <w:t xml:space="preserve">+в * </w:t>
      </w:r>
      <w:r>
        <w:rPr>
          <w:i/>
          <w:sz w:val="28"/>
          <w:szCs w:val="28"/>
          <w:lang w:val="en-US"/>
        </w:rPr>
        <w:t>M</w:t>
      </w:r>
      <w:r>
        <w:rPr>
          <w:i/>
          <w:sz w:val="28"/>
          <w:szCs w:val="28"/>
        </w:rPr>
        <w:t>) * Т</w:t>
      </w:r>
      <w:r>
        <w:rPr>
          <w:i/>
          <w:sz w:val="28"/>
          <w:szCs w:val="28"/>
          <w:vertAlign w:val="subscript"/>
        </w:rPr>
        <w:t>о</w:t>
      </w:r>
      <w:r>
        <w:rPr>
          <w:i/>
          <w:sz w:val="28"/>
          <w:szCs w:val="28"/>
        </w:rPr>
        <w:t>, м</w:t>
      </w:r>
      <w:r>
        <w:rPr>
          <w:i/>
          <w:sz w:val="28"/>
          <w:szCs w:val="28"/>
          <w:vertAlign w:val="superscript"/>
        </w:rPr>
        <w:t>3</w:t>
      </w:r>
    </w:p>
    <w:p w:rsidR="00257F25" w:rsidRDefault="00257F25" w:rsidP="00257F25">
      <w:pPr>
        <w:spacing w:line="360" w:lineRule="auto"/>
        <w:jc w:val="both"/>
        <w:rPr>
          <w:sz w:val="28"/>
          <w:szCs w:val="28"/>
        </w:rPr>
      </w:pPr>
      <w:r>
        <w:rPr>
          <w:sz w:val="28"/>
          <w:szCs w:val="28"/>
        </w:rPr>
        <w:t xml:space="preserve">где: </w:t>
      </w:r>
    </w:p>
    <w:p w:rsidR="00257F25" w:rsidRDefault="00257F25" w:rsidP="00257F25">
      <w:pPr>
        <w:spacing w:line="360" w:lineRule="auto"/>
        <w:jc w:val="both"/>
        <w:rPr>
          <w:sz w:val="28"/>
          <w:szCs w:val="28"/>
        </w:rPr>
      </w:pPr>
      <w:r>
        <w:rPr>
          <w:sz w:val="28"/>
          <w:szCs w:val="28"/>
        </w:rPr>
        <w:tab/>
      </w:r>
      <w:r>
        <w:rPr>
          <w:i/>
          <w:sz w:val="28"/>
          <w:szCs w:val="28"/>
        </w:rPr>
        <w:t>а =</w:t>
      </w:r>
      <w:r>
        <w:rPr>
          <w:sz w:val="28"/>
          <w:szCs w:val="28"/>
        </w:rPr>
        <w:t xml:space="preserve"> 0,5 м</w:t>
      </w:r>
      <w:r>
        <w:rPr>
          <w:sz w:val="28"/>
          <w:szCs w:val="28"/>
          <w:vertAlign w:val="superscript"/>
        </w:rPr>
        <w:t>3</w:t>
      </w:r>
      <w:r>
        <w:rPr>
          <w:sz w:val="28"/>
          <w:szCs w:val="28"/>
        </w:rPr>
        <w:t>/сут. – норма расхода воды на одну душевую сетку;</w:t>
      </w:r>
    </w:p>
    <w:p w:rsidR="00257F25" w:rsidRDefault="00257F25" w:rsidP="00257F25">
      <w:pPr>
        <w:spacing w:line="360" w:lineRule="auto"/>
        <w:jc w:val="both"/>
        <w:rPr>
          <w:sz w:val="28"/>
          <w:szCs w:val="28"/>
        </w:rPr>
      </w:pPr>
      <w:r>
        <w:rPr>
          <w:sz w:val="28"/>
          <w:szCs w:val="28"/>
        </w:rPr>
        <w:tab/>
      </w:r>
      <w:r>
        <w:rPr>
          <w:i/>
          <w:sz w:val="28"/>
          <w:szCs w:val="28"/>
          <w:lang w:val="en-US"/>
        </w:rPr>
        <w:t>N</w:t>
      </w:r>
      <w:r>
        <w:rPr>
          <w:sz w:val="28"/>
          <w:szCs w:val="28"/>
        </w:rPr>
        <w:t>– кол-во душевых сеток;</w:t>
      </w:r>
    </w:p>
    <w:p w:rsidR="00257F25" w:rsidRDefault="00257F25" w:rsidP="00257F25">
      <w:pPr>
        <w:spacing w:line="360" w:lineRule="auto"/>
        <w:jc w:val="both"/>
        <w:rPr>
          <w:sz w:val="28"/>
          <w:szCs w:val="28"/>
        </w:rPr>
      </w:pPr>
      <w:r>
        <w:rPr>
          <w:sz w:val="28"/>
          <w:szCs w:val="28"/>
        </w:rPr>
        <w:tab/>
      </w:r>
      <w:r>
        <w:rPr>
          <w:i/>
          <w:sz w:val="28"/>
          <w:szCs w:val="28"/>
        </w:rPr>
        <w:t xml:space="preserve">в </w:t>
      </w:r>
      <w:r>
        <w:rPr>
          <w:sz w:val="28"/>
          <w:szCs w:val="28"/>
        </w:rPr>
        <w:t>= 0,045 м</w:t>
      </w:r>
      <w:r>
        <w:rPr>
          <w:sz w:val="28"/>
          <w:szCs w:val="28"/>
          <w:vertAlign w:val="superscript"/>
        </w:rPr>
        <w:t>3</w:t>
      </w:r>
      <w:r>
        <w:rPr>
          <w:sz w:val="28"/>
          <w:szCs w:val="28"/>
        </w:rPr>
        <w:t>/чел. В сутки, норма расхода воды на одного человека в смену;</w:t>
      </w:r>
    </w:p>
    <w:p w:rsidR="00257F25" w:rsidRDefault="00257F25" w:rsidP="00257F25">
      <w:pPr>
        <w:spacing w:line="360" w:lineRule="auto"/>
        <w:jc w:val="both"/>
        <w:rPr>
          <w:sz w:val="28"/>
          <w:szCs w:val="28"/>
        </w:rPr>
      </w:pPr>
      <w:r>
        <w:rPr>
          <w:sz w:val="28"/>
          <w:szCs w:val="28"/>
        </w:rPr>
        <w:tab/>
      </w:r>
      <w:r>
        <w:rPr>
          <w:i/>
          <w:sz w:val="28"/>
          <w:szCs w:val="28"/>
        </w:rPr>
        <w:t>М</w:t>
      </w:r>
      <w:r>
        <w:rPr>
          <w:sz w:val="28"/>
          <w:szCs w:val="28"/>
        </w:rPr>
        <w:t xml:space="preserve"> – численность работающих, чел./смену;</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(0,5 *1 + 0,045 * 2) * 237 = 139,83  м</w:t>
      </w:r>
      <w:r>
        <w:rPr>
          <w:i/>
          <w:sz w:val="28"/>
          <w:szCs w:val="28"/>
          <w:vertAlign w:val="superscript"/>
        </w:rPr>
        <w:t>3</w:t>
      </w:r>
    </w:p>
    <w:p w:rsidR="00257F25" w:rsidRDefault="00257F25" w:rsidP="00257F25">
      <w:pPr>
        <w:spacing w:line="360" w:lineRule="auto"/>
        <w:jc w:val="center"/>
        <w:rPr>
          <w:sz w:val="28"/>
          <w:szCs w:val="28"/>
        </w:rPr>
      </w:pPr>
      <w:r>
        <w:rPr>
          <w:sz w:val="28"/>
          <w:szCs w:val="28"/>
        </w:rPr>
        <w:t>Количество воды необходимое для выработки тепловой энергии:</w:t>
      </w:r>
    </w:p>
    <w:p w:rsidR="00257F25" w:rsidRDefault="00257F25" w:rsidP="00257F25">
      <w:pPr>
        <w:spacing w:line="360" w:lineRule="auto"/>
        <w:jc w:val="center"/>
        <w:rPr>
          <w:i/>
          <w:sz w:val="28"/>
          <w:szCs w:val="28"/>
          <w:vertAlign w:val="subscript"/>
        </w:rPr>
      </w:pPr>
      <w:r>
        <w:rPr>
          <w:i/>
          <w:sz w:val="28"/>
          <w:szCs w:val="28"/>
          <w:lang w:val="en-US"/>
        </w:rPr>
        <w:t>V</w:t>
      </w:r>
      <w:r>
        <w:rPr>
          <w:i/>
          <w:sz w:val="28"/>
          <w:szCs w:val="28"/>
          <w:vertAlign w:val="subscript"/>
        </w:rPr>
        <w:t xml:space="preserve">т </w:t>
      </w:r>
      <w:r>
        <w:rPr>
          <w:i/>
          <w:sz w:val="28"/>
          <w:szCs w:val="28"/>
        </w:rPr>
        <w:t xml:space="preserve"> =</w:t>
      </w:r>
      <w:r>
        <w:rPr>
          <w:i/>
          <w:sz w:val="28"/>
          <w:szCs w:val="28"/>
          <w:lang w:val="en-US"/>
        </w:rPr>
        <w:t>V</w:t>
      </w:r>
      <w:r>
        <w:rPr>
          <w:i/>
          <w:sz w:val="28"/>
          <w:szCs w:val="28"/>
        </w:rPr>
        <w:t xml:space="preserve"> + </w:t>
      </w:r>
      <w:r>
        <w:rPr>
          <w:i/>
          <w:sz w:val="28"/>
          <w:szCs w:val="28"/>
          <w:lang w:val="en-US"/>
        </w:rPr>
        <w:t>V</w:t>
      </w:r>
      <w:r>
        <w:rPr>
          <w:i/>
          <w:sz w:val="28"/>
          <w:szCs w:val="28"/>
          <w:vertAlign w:val="subscript"/>
        </w:rPr>
        <w:t>пр</w:t>
      </w:r>
      <w:r>
        <w:rPr>
          <w:i/>
          <w:sz w:val="28"/>
          <w:szCs w:val="28"/>
        </w:rPr>
        <w:t xml:space="preserve">+ </w:t>
      </w:r>
      <w:r>
        <w:rPr>
          <w:i/>
          <w:sz w:val="28"/>
          <w:szCs w:val="28"/>
          <w:lang w:val="en-US"/>
        </w:rPr>
        <w:t>V</w:t>
      </w:r>
      <w:r>
        <w:rPr>
          <w:i/>
          <w:sz w:val="28"/>
          <w:szCs w:val="28"/>
          <w:vertAlign w:val="subscript"/>
        </w:rPr>
        <w:t>ут</w:t>
      </w:r>
      <w:r>
        <w:rPr>
          <w:i/>
          <w:sz w:val="28"/>
          <w:szCs w:val="28"/>
        </w:rPr>
        <w:t xml:space="preserve">+ </w:t>
      </w:r>
      <w:r>
        <w:rPr>
          <w:i/>
          <w:sz w:val="28"/>
          <w:szCs w:val="28"/>
          <w:lang w:val="en-US"/>
        </w:rPr>
        <w:t>V</w:t>
      </w:r>
      <w:r>
        <w:rPr>
          <w:i/>
          <w:sz w:val="28"/>
          <w:szCs w:val="28"/>
          <w:vertAlign w:val="subscript"/>
        </w:rPr>
        <w:t>хоз</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т</w:t>
      </w:r>
      <w:r>
        <w:rPr>
          <w:i/>
          <w:sz w:val="28"/>
          <w:szCs w:val="28"/>
        </w:rPr>
        <w:t>= 24,893 + 37,34 + 353,983 + 139,83 = 556,047 м</w:t>
      </w:r>
      <w:r>
        <w:rPr>
          <w:i/>
          <w:sz w:val="28"/>
          <w:szCs w:val="28"/>
          <w:vertAlign w:val="superscript"/>
        </w:rPr>
        <w:t xml:space="preserve">3 </w:t>
      </w:r>
      <w:r>
        <w:rPr>
          <w:i/>
          <w:sz w:val="28"/>
          <w:szCs w:val="28"/>
        </w:rPr>
        <w:t>/год.</w:t>
      </w:r>
    </w:p>
    <w:p w:rsidR="00257F25" w:rsidRDefault="00257F25" w:rsidP="00257F25">
      <w:pPr>
        <w:pStyle w:val="af1"/>
        <w:spacing w:line="360" w:lineRule="auto"/>
        <w:ind w:firstLine="709"/>
        <w:jc w:val="both"/>
        <w:rPr>
          <w:color w:val="000000"/>
          <w:szCs w:val="28"/>
        </w:rPr>
      </w:pPr>
      <w:r>
        <w:rPr>
          <w:color w:val="000000"/>
          <w:szCs w:val="28"/>
        </w:rPr>
        <w:lastRenderedPageBreak/>
        <w:t xml:space="preserve">Характеристика тепловых сетей по видам прокладки следующая: </w:t>
      </w:r>
    </w:p>
    <w:p w:rsidR="00257F25" w:rsidRDefault="00257F25" w:rsidP="00257F25">
      <w:pPr>
        <w:pStyle w:val="af1"/>
        <w:spacing w:line="360" w:lineRule="auto"/>
        <w:ind w:firstLine="709"/>
        <w:jc w:val="both"/>
        <w:rPr>
          <w:color w:val="000000"/>
          <w:szCs w:val="28"/>
        </w:rPr>
      </w:pPr>
      <w:r>
        <w:rPr>
          <w:color w:val="000000"/>
          <w:szCs w:val="28"/>
        </w:rPr>
        <w:t>- подземная канальная</w:t>
      </w:r>
      <w:r>
        <w:rPr>
          <w:color w:val="000000"/>
          <w:szCs w:val="28"/>
        </w:rPr>
        <w:tab/>
      </w:r>
      <w:r>
        <w:rPr>
          <w:color w:val="000000"/>
          <w:szCs w:val="28"/>
        </w:rPr>
        <w:tab/>
        <w:t xml:space="preserve"> -   1045 м (100%)</w:t>
      </w:r>
    </w:p>
    <w:p w:rsidR="00257F25" w:rsidRDefault="00257F25" w:rsidP="00257F25">
      <w:pPr>
        <w:pStyle w:val="af1"/>
        <w:spacing w:line="360" w:lineRule="auto"/>
        <w:ind w:firstLine="709"/>
        <w:jc w:val="both"/>
        <w:rPr>
          <w:color w:val="000000"/>
          <w:szCs w:val="28"/>
        </w:rPr>
      </w:pPr>
      <w:r>
        <w:rPr>
          <w:color w:val="000000"/>
          <w:szCs w:val="28"/>
        </w:rPr>
        <w:t>- надземная</w:t>
      </w:r>
      <w:r>
        <w:rPr>
          <w:color w:val="000000"/>
          <w:szCs w:val="28"/>
        </w:rPr>
        <w:tab/>
      </w:r>
      <w:r>
        <w:rPr>
          <w:color w:val="000000"/>
          <w:szCs w:val="28"/>
        </w:rPr>
        <w:tab/>
      </w:r>
      <w:r>
        <w:rPr>
          <w:color w:val="000000"/>
          <w:szCs w:val="28"/>
        </w:rPr>
        <w:tab/>
        <w:t xml:space="preserve"> -   0 м (0%)</w:t>
      </w:r>
    </w:p>
    <w:p w:rsidR="00257F25" w:rsidRDefault="00257F25" w:rsidP="00257F25">
      <w:pPr>
        <w:pStyle w:val="af1"/>
        <w:spacing w:line="360" w:lineRule="auto"/>
        <w:ind w:firstLine="709"/>
        <w:jc w:val="both"/>
        <w:rPr>
          <w:color w:val="000000"/>
          <w:szCs w:val="28"/>
        </w:rPr>
      </w:pPr>
      <w:r>
        <w:rPr>
          <w:noProof/>
          <w:color w:val="000000"/>
        </w:rPr>
        <w:drawing>
          <wp:inline distT="0" distB="0" distL="0" distR="0">
            <wp:extent cx="5334000" cy="2733675"/>
            <wp:effectExtent l="0" t="0" r="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57F25" w:rsidRDefault="00257F25" w:rsidP="00257F25">
      <w:pPr>
        <w:pStyle w:val="af1"/>
        <w:spacing w:line="360" w:lineRule="auto"/>
        <w:ind w:firstLine="709"/>
        <w:jc w:val="both"/>
        <w:rPr>
          <w:szCs w:val="28"/>
        </w:rPr>
      </w:pPr>
      <w:r>
        <w:rPr>
          <w:color w:val="000000"/>
          <w:szCs w:val="28"/>
        </w:rPr>
        <w:tab/>
      </w:r>
      <w:r>
        <w:rPr>
          <w:szCs w:val="28"/>
        </w:rPr>
        <w:t>Рис.3. Распределение трубопроводов по видам прокладки от</w:t>
      </w:r>
    </w:p>
    <w:p w:rsidR="00257F25" w:rsidRDefault="00257F25" w:rsidP="00257F25">
      <w:pPr>
        <w:spacing w:line="360" w:lineRule="auto"/>
        <w:ind w:firstLine="900"/>
        <w:jc w:val="center"/>
        <w:rPr>
          <w:sz w:val="28"/>
          <w:szCs w:val="28"/>
        </w:rPr>
      </w:pPr>
      <w:r>
        <w:rPr>
          <w:sz w:val="28"/>
          <w:szCs w:val="28"/>
        </w:rPr>
        <w:t>котельной «Школы №2».</w:t>
      </w:r>
      <w:r>
        <w:rPr>
          <w:sz w:val="28"/>
          <w:szCs w:val="28"/>
        </w:rPr>
        <w:br w:type="page"/>
      </w:r>
    </w:p>
    <w:p w:rsidR="00257F25" w:rsidRDefault="00257F25" w:rsidP="00257F25">
      <w:pPr>
        <w:spacing w:after="0" w:line="360" w:lineRule="auto"/>
        <w:rPr>
          <w:sz w:val="28"/>
          <w:szCs w:val="28"/>
        </w:rPr>
        <w:sectPr w:rsidR="00257F25">
          <w:pgSz w:w="11906" w:h="16838"/>
          <w:pgMar w:top="851" w:right="851" w:bottom="851" w:left="1418" w:header="709" w:footer="709" w:gutter="0"/>
          <w:pgNumType w:start="29"/>
          <w:cols w:space="720"/>
        </w:sectPr>
      </w:pPr>
    </w:p>
    <w:p w:rsidR="00257F25" w:rsidRDefault="00257F25" w:rsidP="00257F25">
      <w:pPr>
        <w:rPr>
          <w:sz w:val="28"/>
          <w:szCs w:val="28"/>
        </w:rPr>
      </w:pPr>
    </w:p>
    <w:p w:rsidR="00257F25" w:rsidRDefault="00257F25" w:rsidP="00257F25">
      <w:pPr>
        <w:spacing w:after="0"/>
        <w:rPr>
          <w:sz w:val="28"/>
          <w:szCs w:val="28"/>
        </w:rPr>
        <w:sectPr w:rsidR="00257F25">
          <w:pgSz w:w="16838" w:h="11906" w:orient="landscape"/>
          <w:pgMar w:top="851" w:right="851" w:bottom="1276" w:left="851" w:header="709" w:footer="709" w:gutter="0"/>
          <w:pgNumType w:start="12"/>
          <w:cols w:space="720"/>
        </w:sectPr>
      </w:pPr>
    </w:p>
    <w:p w:rsidR="00257F25" w:rsidRDefault="00257F25" w:rsidP="00257F25">
      <w:pPr>
        <w:rPr>
          <w:sz w:val="28"/>
          <w:szCs w:val="28"/>
        </w:rPr>
      </w:pPr>
    </w:p>
    <w:p w:rsidR="00257F25" w:rsidRDefault="00257F25" w:rsidP="00257F25">
      <w:pPr>
        <w:pStyle w:val="af1"/>
        <w:spacing w:line="360" w:lineRule="auto"/>
        <w:ind w:firstLine="709"/>
        <w:jc w:val="center"/>
        <w:rPr>
          <w:b/>
          <w:color w:val="000000"/>
          <w:szCs w:val="28"/>
        </w:rPr>
      </w:pPr>
      <w:r>
        <w:rPr>
          <w:b/>
          <w:color w:val="000000"/>
          <w:szCs w:val="28"/>
        </w:rPr>
        <w:t>Тепловые сети от котельной «РИК».</w:t>
      </w:r>
    </w:p>
    <w:p w:rsidR="00257F25" w:rsidRDefault="00257F25" w:rsidP="00257F25">
      <w:pPr>
        <w:pStyle w:val="af1"/>
        <w:spacing w:line="360" w:lineRule="auto"/>
        <w:ind w:firstLine="709"/>
        <w:jc w:val="both"/>
        <w:rPr>
          <w:color w:val="000000"/>
          <w:szCs w:val="28"/>
        </w:rPr>
      </w:pPr>
      <w:r>
        <w:rPr>
          <w:color w:val="000000"/>
          <w:szCs w:val="28"/>
        </w:rPr>
        <w:t>Общая протяженность тепловых сетей от  котельной «РИК» ГП «Чернышевское» составляет 390 метров, в двухтрубном исчислении.</w:t>
      </w:r>
    </w:p>
    <w:p w:rsidR="00257F25" w:rsidRDefault="00257F25" w:rsidP="00257F25">
      <w:pPr>
        <w:pStyle w:val="af1"/>
        <w:ind w:firstLine="0"/>
        <w:jc w:val="center"/>
        <w:rPr>
          <w:color w:val="000000"/>
          <w:szCs w:val="28"/>
        </w:rPr>
      </w:pPr>
      <w:r>
        <w:rPr>
          <w:color w:val="000000"/>
          <w:szCs w:val="28"/>
        </w:rPr>
        <w:t xml:space="preserve">Техническая характеристика  </w:t>
      </w:r>
    </w:p>
    <w:p w:rsidR="00257F25" w:rsidRDefault="00257F25" w:rsidP="00257F25">
      <w:pPr>
        <w:pStyle w:val="af1"/>
        <w:ind w:firstLine="0"/>
        <w:jc w:val="center"/>
        <w:rPr>
          <w:color w:val="000000"/>
          <w:szCs w:val="28"/>
        </w:rPr>
      </w:pPr>
      <w:r>
        <w:rPr>
          <w:color w:val="000000"/>
          <w:szCs w:val="28"/>
        </w:rPr>
        <w:t>муниципальных тепловых сетей котельной «РИК»</w:t>
      </w:r>
    </w:p>
    <w:p w:rsidR="00257F25" w:rsidRDefault="00257F25" w:rsidP="00257F25">
      <w:pPr>
        <w:pStyle w:val="af1"/>
        <w:ind w:firstLine="0"/>
        <w:jc w:val="right"/>
        <w:rPr>
          <w:i/>
          <w:color w:val="000000"/>
          <w:szCs w:val="28"/>
        </w:rPr>
      </w:pPr>
      <w:r>
        <w:rPr>
          <w:i/>
          <w:color w:val="000000"/>
          <w:szCs w:val="28"/>
        </w:rPr>
        <w:t>Таблица № 12</w:t>
      </w:r>
    </w:p>
    <w:tbl>
      <w:tblPr>
        <w:tblW w:w="10320" w:type="dxa"/>
        <w:tblLayout w:type="fixed"/>
        <w:tblLook w:val="04A0"/>
      </w:tblPr>
      <w:tblGrid>
        <w:gridCol w:w="816"/>
        <w:gridCol w:w="1134"/>
        <w:gridCol w:w="993"/>
        <w:gridCol w:w="1135"/>
        <w:gridCol w:w="994"/>
        <w:gridCol w:w="1418"/>
        <w:gridCol w:w="1277"/>
        <w:gridCol w:w="1277"/>
        <w:gridCol w:w="1276"/>
      </w:tblGrid>
      <w:tr w:rsidR="00257F25" w:rsidTr="00257F25">
        <w:trPr>
          <w:trHeight w:val="1380"/>
        </w:trPr>
        <w:tc>
          <w:tcPr>
            <w:tcW w:w="817"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Диаметр, мм</w:t>
            </w:r>
          </w:p>
        </w:tc>
        <w:tc>
          <w:tcPr>
            <w:tcW w:w="1134"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Протяженность сетей L, (м)</w:t>
            </w:r>
          </w:p>
        </w:tc>
        <w:tc>
          <w:tcPr>
            <w:tcW w:w="992"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Материал трубопровода</w:t>
            </w:r>
          </w:p>
        </w:tc>
        <w:tc>
          <w:tcPr>
            <w:tcW w:w="1134"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Количество труб в тепловой сети шт.</w:t>
            </w:r>
          </w:p>
        </w:tc>
        <w:tc>
          <w:tcPr>
            <w:tcW w:w="993" w:type="dxa"/>
            <w:tcBorders>
              <w:top w:val="single" w:sz="12" w:space="0" w:color="FFFFFF"/>
              <w:left w:val="nil"/>
              <w:bottom w:val="nil"/>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Теплоноситель</w:t>
            </w:r>
          </w:p>
        </w:tc>
        <w:tc>
          <w:tcPr>
            <w:tcW w:w="1417"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ind w:left="-108" w:right="-108"/>
              <w:jc w:val="center"/>
              <w:rPr>
                <w:i/>
                <w:iCs/>
                <w:color w:val="000000"/>
                <w:sz w:val="20"/>
                <w:szCs w:val="20"/>
              </w:rPr>
            </w:pPr>
            <w:r>
              <w:rPr>
                <w:i/>
                <w:iCs/>
                <w:color w:val="000000"/>
                <w:sz w:val="20"/>
                <w:szCs w:val="20"/>
              </w:rPr>
              <w:t>Нормативный срок службы трубопроводов, лет</w:t>
            </w:r>
          </w:p>
        </w:tc>
        <w:tc>
          <w:tcPr>
            <w:tcW w:w="1276"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Объем  воды в тепловых сетях м</w:t>
            </w:r>
            <w:r>
              <w:rPr>
                <w:i/>
                <w:iCs/>
                <w:color w:val="000000"/>
                <w:sz w:val="20"/>
                <w:szCs w:val="20"/>
                <w:vertAlign w:val="superscript"/>
              </w:rPr>
              <w:t>3</w:t>
            </w:r>
          </w:p>
        </w:tc>
        <w:tc>
          <w:tcPr>
            <w:tcW w:w="1276"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Теплоизоляционный материал</w:t>
            </w:r>
          </w:p>
        </w:tc>
        <w:tc>
          <w:tcPr>
            <w:tcW w:w="1275"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Материальная характеристика</w:t>
            </w:r>
          </w:p>
        </w:tc>
      </w:tr>
      <w:tr w:rsidR="00257F25" w:rsidTr="00257F25">
        <w:trPr>
          <w:trHeight w:val="540"/>
        </w:trPr>
        <w:tc>
          <w:tcPr>
            <w:tcW w:w="817"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89</w:t>
            </w:r>
          </w:p>
        </w:tc>
        <w:tc>
          <w:tcPr>
            <w:tcW w:w="1134"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60</w:t>
            </w:r>
          </w:p>
        </w:tc>
        <w:tc>
          <w:tcPr>
            <w:tcW w:w="9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1134"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99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4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127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0,618</w:t>
            </w:r>
          </w:p>
        </w:tc>
        <w:tc>
          <w:tcPr>
            <w:tcW w:w="127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75"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5,34</w:t>
            </w:r>
          </w:p>
        </w:tc>
      </w:tr>
      <w:tr w:rsidR="00257F25" w:rsidTr="00257F25">
        <w:trPr>
          <w:trHeight w:val="540"/>
        </w:trPr>
        <w:tc>
          <w:tcPr>
            <w:tcW w:w="817"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76</w:t>
            </w:r>
          </w:p>
        </w:tc>
        <w:tc>
          <w:tcPr>
            <w:tcW w:w="1134"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50</w:t>
            </w:r>
          </w:p>
        </w:tc>
        <w:tc>
          <w:tcPr>
            <w:tcW w:w="9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1134"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99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4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127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0,374</w:t>
            </w:r>
          </w:p>
        </w:tc>
        <w:tc>
          <w:tcPr>
            <w:tcW w:w="127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75"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3,8</w:t>
            </w:r>
          </w:p>
        </w:tc>
      </w:tr>
      <w:tr w:rsidR="00257F25" w:rsidTr="00257F25">
        <w:trPr>
          <w:trHeight w:val="540"/>
        </w:trPr>
        <w:tc>
          <w:tcPr>
            <w:tcW w:w="817"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57</w:t>
            </w:r>
          </w:p>
        </w:tc>
        <w:tc>
          <w:tcPr>
            <w:tcW w:w="1134"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220</w:t>
            </w:r>
          </w:p>
        </w:tc>
        <w:tc>
          <w:tcPr>
            <w:tcW w:w="9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1134"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99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4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127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0,862</w:t>
            </w:r>
          </w:p>
        </w:tc>
        <w:tc>
          <w:tcPr>
            <w:tcW w:w="127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75"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12,54</w:t>
            </w:r>
          </w:p>
        </w:tc>
      </w:tr>
      <w:tr w:rsidR="00257F25" w:rsidTr="00257F25">
        <w:trPr>
          <w:trHeight w:val="540"/>
        </w:trPr>
        <w:tc>
          <w:tcPr>
            <w:tcW w:w="817"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32</w:t>
            </w:r>
          </w:p>
        </w:tc>
        <w:tc>
          <w:tcPr>
            <w:tcW w:w="1134"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60</w:t>
            </w:r>
          </w:p>
        </w:tc>
        <w:tc>
          <w:tcPr>
            <w:tcW w:w="9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1134"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99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4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127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0,096</w:t>
            </w:r>
          </w:p>
        </w:tc>
        <w:tc>
          <w:tcPr>
            <w:tcW w:w="127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75"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1,92</w:t>
            </w:r>
          </w:p>
        </w:tc>
      </w:tr>
      <w:tr w:rsidR="00257F25" w:rsidTr="00257F25">
        <w:trPr>
          <w:trHeight w:val="330"/>
        </w:trPr>
        <w:tc>
          <w:tcPr>
            <w:tcW w:w="2943"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ИТОГО</w:t>
            </w:r>
          </w:p>
        </w:tc>
        <w:tc>
          <w:tcPr>
            <w:tcW w:w="3544"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390м. пог</w:t>
            </w:r>
          </w:p>
        </w:tc>
        <w:tc>
          <w:tcPr>
            <w:tcW w:w="1276"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276"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275" w:type="dxa"/>
            <w:tcBorders>
              <w:top w:val="nil"/>
              <w:left w:val="nil"/>
              <w:bottom w:val="single" w:sz="12" w:space="0" w:color="FFFFFF"/>
              <w:right w:val="single" w:sz="12" w:space="0" w:color="FFFFFF"/>
            </w:tcBorders>
            <w:vAlign w:val="center"/>
            <w:hideMark/>
          </w:tcPr>
          <w:p w:rsidR="00257F25" w:rsidRDefault="00257F25">
            <w:pPr>
              <w:rPr>
                <w:i/>
                <w:iCs/>
                <w:color w:val="000000"/>
                <w:sz w:val="20"/>
                <w:szCs w:val="20"/>
              </w:rPr>
            </w:pPr>
            <w:r>
              <w:rPr>
                <w:i/>
                <w:iCs/>
                <w:color w:val="000000"/>
                <w:sz w:val="20"/>
                <w:szCs w:val="20"/>
              </w:rPr>
              <w:t> </w:t>
            </w:r>
          </w:p>
        </w:tc>
      </w:tr>
      <w:tr w:rsidR="00257F25" w:rsidTr="00257F25">
        <w:trPr>
          <w:trHeight w:val="330"/>
        </w:trPr>
        <w:tc>
          <w:tcPr>
            <w:tcW w:w="2943"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ИТОГО объем тепловой сети</w:t>
            </w:r>
          </w:p>
        </w:tc>
        <w:tc>
          <w:tcPr>
            <w:tcW w:w="3544"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vertAlign w:val="superscript"/>
              </w:rPr>
            </w:pPr>
            <w:r>
              <w:rPr>
                <w:i/>
                <w:iCs/>
                <w:color w:val="000000"/>
                <w:sz w:val="20"/>
                <w:szCs w:val="20"/>
              </w:rPr>
              <w:t xml:space="preserve">1,95 м </w:t>
            </w:r>
            <w:r>
              <w:rPr>
                <w:i/>
                <w:iCs/>
                <w:color w:val="000000"/>
                <w:sz w:val="20"/>
                <w:szCs w:val="20"/>
                <w:vertAlign w:val="superscript"/>
              </w:rPr>
              <w:t>3</w:t>
            </w:r>
          </w:p>
        </w:tc>
        <w:tc>
          <w:tcPr>
            <w:tcW w:w="1276"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276"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275" w:type="dxa"/>
            <w:tcBorders>
              <w:top w:val="nil"/>
              <w:left w:val="nil"/>
              <w:bottom w:val="single" w:sz="12" w:space="0" w:color="FFFFFF"/>
              <w:right w:val="single" w:sz="12" w:space="0" w:color="FFFFFF"/>
            </w:tcBorders>
            <w:vAlign w:val="center"/>
            <w:hideMark/>
          </w:tcPr>
          <w:p w:rsidR="00257F25" w:rsidRDefault="00257F25">
            <w:pPr>
              <w:rPr>
                <w:i/>
                <w:iCs/>
                <w:color w:val="000000"/>
                <w:sz w:val="20"/>
                <w:szCs w:val="20"/>
              </w:rPr>
            </w:pPr>
            <w:r>
              <w:rPr>
                <w:i/>
                <w:iCs/>
                <w:color w:val="000000"/>
                <w:sz w:val="20"/>
                <w:szCs w:val="20"/>
              </w:rPr>
              <w:t> </w:t>
            </w:r>
          </w:p>
        </w:tc>
      </w:tr>
      <w:tr w:rsidR="00257F25" w:rsidTr="00257F25">
        <w:trPr>
          <w:trHeight w:val="555"/>
        </w:trPr>
        <w:tc>
          <w:tcPr>
            <w:tcW w:w="2943"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МАТЕРИАЛЬНАЯ ХАРАКТЕРИСТИКА</w:t>
            </w:r>
          </w:p>
        </w:tc>
        <w:tc>
          <w:tcPr>
            <w:tcW w:w="3544"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23,6 м</w:t>
            </w:r>
            <w:r>
              <w:rPr>
                <w:i/>
                <w:iCs/>
                <w:color w:val="000000"/>
                <w:sz w:val="20"/>
                <w:szCs w:val="20"/>
                <w:vertAlign w:val="superscript"/>
              </w:rPr>
              <w:t>2</w:t>
            </w:r>
          </w:p>
        </w:tc>
        <w:tc>
          <w:tcPr>
            <w:tcW w:w="1276"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276"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275"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 </w:t>
            </w:r>
          </w:p>
        </w:tc>
      </w:tr>
      <w:tr w:rsidR="00257F25" w:rsidTr="00257F25">
        <w:trPr>
          <w:trHeight w:val="570"/>
        </w:trPr>
        <w:tc>
          <w:tcPr>
            <w:tcW w:w="2943"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УДЕЛЬНАЯ МАТЕРИАЛЬНАЯ ХАРАКТЕРИСТИКА</w:t>
            </w:r>
          </w:p>
        </w:tc>
        <w:tc>
          <w:tcPr>
            <w:tcW w:w="3544"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92,1875м</w:t>
            </w:r>
            <w:r>
              <w:rPr>
                <w:i/>
                <w:iCs/>
                <w:color w:val="000000"/>
                <w:sz w:val="20"/>
                <w:szCs w:val="20"/>
                <w:vertAlign w:val="superscript"/>
              </w:rPr>
              <w:t>2</w:t>
            </w:r>
            <w:r>
              <w:rPr>
                <w:i/>
                <w:iCs/>
                <w:color w:val="000000"/>
                <w:sz w:val="20"/>
                <w:szCs w:val="20"/>
              </w:rPr>
              <w:t>/Гкал/ч</w:t>
            </w:r>
          </w:p>
        </w:tc>
        <w:tc>
          <w:tcPr>
            <w:tcW w:w="1276"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276"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275"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 </w:t>
            </w:r>
          </w:p>
        </w:tc>
      </w:tr>
    </w:tbl>
    <w:p w:rsidR="00257F25" w:rsidRDefault="00257F25" w:rsidP="00257F25">
      <w:pPr>
        <w:spacing w:line="360" w:lineRule="auto"/>
        <w:ind w:left="-567"/>
        <w:jc w:val="both"/>
        <w:rPr>
          <w:sz w:val="28"/>
          <w:szCs w:val="28"/>
        </w:rPr>
      </w:pPr>
    </w:p>
    <w:p w:rsidR="00257F25" w:rsidRDefault="00257F25" w:rsidP="00257F25">
      <w:pPr>
        <w:spacing w:line="360" w:lineRule="auto"/>
        <w:jc w:val="both"/>
        <w:rPr>
          <w:sz w:val="28"/>
          <w:szCs w:val="28"/>
        </w:rPr>
      </w:pPr>
      <w:r>
        <w:rPr>
          <w:sz w:val="28"/>
          <w:szCs w:val="28"/>
        </w:rPr>
        <w:t>Объем тепловых сетей :</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 xml:space="preserve">сети </w:t>
      </w:r>
      <w:r>
        <w:rPr>
          <w:i/>
          <w:sz w:val="28"/>
          <w:szCs w:val="28"/>
        </w:rPr>
        <w:t xml:space="preserve">= </w:t>
      </w:r>
      <w:r>
        <w:rPr>
          <w:i/>
          <w:sz w:val="28"/>
          <w:szCs w:val="28"/>
          <w:lang w:val="en-US"/>
        </w:rPr>
        <w:t>L</w:t>
      </w:r>
      <w:r>
        <w:rPr>
          <w:i/>
          <w:sz w:val="28"/>
          <w:szCs w:val="28"/>
          <w:vertAlign w:val="subscript"/>
        </w:rPr>
        <w:t>тр</w:t>
      </w:r>
      <w:r>
        <w:rPr>
          <w:i/>
          <w:sz w:val="28"/>
          <w:szCs w:val="28"/>
        </w:rPr>
        <w:t xml:space="preserve">* </w:t>
      </w:r>
      <w:r>
        <w:rPr>
          <w:i/>
          <w:sz w:val="28"/>
          <w:szCs w:val="28"/>
          <w:lang w:val="en-US"/>
        </w:rPr>
        <w:t>V</w:t>
      </w:r>
      <w:r>
        <w:rPr>
          <w:i/>
          <w:sz w:val="28"/>
          <w:szCs w:val="28"/>
          <w:vertAlign w:val="subscript"/>
        </w:rPr>
        <w:t>уд</w:t>
      </w:r>
      <w:r>
        <w:rPr>
          <w:i/>
          <w:sz w:val="28"/>
          <w:szCs w:val="28"/>
        </w:rPr>
        <w:t xml:space="preserve"> = 19,5 м</w:t>
      </w:r>
      <w:r>
        <w:rPr>
          <w:i/>
          <w:sz w:val="28"/>
          <w:szCs w:val="28"/>
          <w:vertAlign w:val="superscript"/>
        </w:rPr>
        <w:t>3</w:t>
      </w:r>
    </w:p>
    <w:p w:rsidR="00257F25" w:rsidRDefault="00257F25" w:rsidP="00257F25">
      <w:pPr>
        <w:spacing w:line="360" w:lineRule="auto"/>
        <w:jc w:val="both"/>
        <w:rPr>
          <w:sz w:val="28"/>
          <w:szCs w:val="28"/>
        </w:rPr>
      </w:pPr>
      <w:r>
        <w:rPr>
          <w:sz w:val="28"/>
          <w:szCs w:val="28"/>
        </w:rPr>
        <w:t>Объем воды в присоединённых системах отопления, м</w:t>
      </w:r>
      <w:r>
        <w:rPr>
          <w:sz w:val="28"/>
          <w:szCs w:val="28"/>
          <w:vertAlign w:val="superscript"/>
        </w:rPr>
        <w:t>3</w:t>
      </w:r>
      <w:r>
        <w:rPr>
          <w:sz w:val="28"/>
          <w:szCs w:val="28"/>
        </w:rPr>
        <w:t>:</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ст</w:t>
      </w:r>
      <w:r>
        <w:rPr>
          <w:i/>
          <w:sz w:val="28"/>
          <w:szCs w:val="28"/>
        </w:rPr>
        <w:t xml:space="preserve">= </w:t>
      </w:r>
      <w:r>
        <w:rPr>
          <w:i/>
          <w:sz w:val="28"/>
          <w:szCs w:val="28"/>
          <w:lang w:val="en-US"/>
        </w:rPr>
        <w:t>Q</w:t>
      </w:r>
      <w:r>
        <w:rPr>
          <w:i/>
          <w:sz w:val="28"/>
          <w:szCs w:val="28"/>
          <w:vertAlign w:val="subscript"/>
          <w:lang w:val="en-US"/>
        </w:rPr>
        <w:t>p</w:t>
      </w:r>
      <w:r>
        <w:rPr>
          <w:i/>
          <w:sz w:val="28"/>
          <w:szCs w:val="28"/>
        </w:rPr>
        <w:t xml:space="preserve">* </w:t>
      </w:r>
      <w:r>
        <w:rPr>
          <w:i/>
          <w:sz w:val="28"/>
          <w:szCs w:val="28"/>
          <w:lang w:val="en-US"/>
        </w:rPr>
        <w:t>V</w:t>
      </w:r>
      <w:r>
        <w:rPr>
          <w:i/>
          <w:sz w:val="28"/>
          <w:szCs w:val="28"/>
          <w:vertAlign w:val="subscript"/>
        </w:rPr>
        <w:t xml:space="preserve">уд </w:t>
      </w:r>
      <w:r>
        <w:rPr>
          <w:i/>
          <w:sz w:val="28"/>
          <w:szCs w:val="28"/>
        </w:rPr>
        <w:t>= 0.256*19.5= 4,984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t>где:</w:t>
      </w:r>
    </w:p>
    <w:p w:rsidR="00257F25" w:rsidRDefault="00257F25" w:rsidP="00257F25">
      <w:pPr>
        <w:spacing w:line="360" w:lineRule="auto"/>
        <w:jc w:val="both"/>
        <w:rPr>
          <w:sz w:val="28"/>
          <w:szCs w:val="28"/>
        </w:rPr>
      </w:pPr>
      <w:r>
        <w:rPr>
          <w:sz w:val="28"/>
          <w:szCs w:val="28"/>
        </w:rPr>
        <w:tab/>
      </w:r>
      <w:r>
        <w:rPr>
          <w:i/>
          <w:sz w:val="28"/>
          <w:szCs w:val="28"/>
          <w:lang w:val="en-US"/>
        </w:rPr>
        <w:t>Q</w:t>
      </w:r>
      <w:r>
        <w:rPr>
          <w:i/>
          <w:sz w:val="28"/>
          <w:szCs w:val="28"/>
          <w:vertAlign w:val="subscript"/>
          <w:lang w:val="en-US"/>
        </w:rPr>
        <w:t>p</w:t>
      </w:r>
      <w:r>
        <w:rPr>
          <w:i/>
          <w:sz w:val="28"/>
          <w:szCs w:val="28"/>
        </w:rPr>
        <w:t xml:space="preserve">– </w:t>
      </w:r>
      <w:r>
        <w:rPr>
          <w:sz w:val="28"/>
          <w:szCs w:val="28"/>
        </w:rPr>
        <w:t>расчетная присоединенная тепловая нагрузка потребителей, Гкал/час</w:t>
      </w:r>
    </w:p>
    <w:p w:rsidR="00257F25" w:rsidRDefault="00257F25" w:rsidP="00257F25">
      <w:pPr>
        <w:spacing w:line="360" w:lineRule="auto"/>
        <w:jc w:val="both"/>
        <w:rPr>
          <w:sz w:val="28"/>
          <w:szCs w:val="28"/>
        </w:rPr>
      </w:pPr>
      <w:r>
        <w:rPr>
          <w:sz w:val="28"/>
          <w:szCs w:val="28"/>
        </w:rPr>
        <w:lastRenderedPageBreak/>
        <w:tab/>
      </w:r>
      <w:r>
        <w:rPr>
          <w:i/>
          <w:sz w:val="28"/>
          <w:szCs w:val="28"/>
          <w:lang w:val="en-US"/>
        </w:rPr>
        <w:t>V</w:t>
      </w:r>
      <w:r>
        <w:rPr>
          <w:i/>
          <w:sz w:val="28"/>
          <w:szCs w:val="28"/>
          <w:vertAlign w:val="subscript"/>
        </w:rPr>
        <w:t>уд</w:t>
      </w:r>
      <w:r>
        <w:rPr>
          <w:i/>
          <w:sz w:val="28"/>
          <w:szCs w:val="28"/>
        </w:rPr>
        <w:t>= 19,5 м</w:t>
      </w:r>
      <w:r>
        <w:rPr>
          <w:i/>
          <w:sz w:val="28"/>
          <w:szCs w:val="28"/>
          <w:vertAlign w:val="superscript"/>
        </w:rPr>
        <w:t xml:space="preserve">3 </w:t>
      </w:r>
      <w:r>
        <w:rPr>
          <w:i/>
          <w:sz w:val="28"/>
          <w:szCs w:val="28"/>
        </w:rPr>
        <w:t xml:space="preserve"> - </w:t>
      </w:r>
      <w:r>
        <w:rPr>
          <w:sz w:val="28"/>
          <w:szCs w:val="28"/>
        </w:rPr>
        <w:t>для систем отопления с радиаторами М -140.</w:t>
      </w:r>
    </w:p>
    <w:p w:rsidR="00257F25" w:rsidRDefault="00257F25" w:rsidP="00257F25">
      <w:pPr>
        <w:spacing w:line="360" w:lineRule="auto"/>
        <w:jc w:val="both"/>
        <w:rPr>
          <w:sz w:val="28"/>
          <w:szCs w:val="28"/>
        </w:rPr>
      </w:pPr>
      <w:r>
        <w:rPr>
          <w:sz w:val="28"/>
          <w:szCs w:val="28"/>
        </w:rPr>
        <w:t>Объем воды в тепловых сетях и системах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rPr>
        <w:t xml:space="preserve">= </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xml:space="preserve"> = 1,95 + 4,984 = 6,935 м</w:t>
      </w:r>
      <w:r>
        <w:rPr>
          <w:i/>
          <w:sz w:val="28"/>
          <w:szCs w:val="28"/>
          <w:vertAlign w:val="superscript"/>
        </w:rPr>
        <w:t>3</w:t>
      </w:r>
      <w:r>
        <w:rPr>
          <w:i/>
          <w:sz w:val="28"/>
          <w:szCs w:val="28"/>
        </w:rPr>
        <w:t xml:space="preserve">.  </w:t>
      </w:r>
    </w:p>
    <w:p w:rsidR="00257F25" w:rsidRDefault="00257F25" w:rsidP="00257F25">
      <w:pPr>
        <w:spacing w:line="360" w:lineRule="auto"/>
        <w:ind w:firstLine="708"/>
        <w:jc w:val="both"/>
        <w:rPr>
          <w:sz w:val="28"/>
          <w:szCs w:val="28"/>
        </w:rPr>
      </w:pPr>
      <w:r>
        <w:rPr>
          <w:sz w:val="28"/>
          <w:szCs w:val="28"/>
        </w:rPr>
        <w:t>Нормативный расход воды на пропитку тепловых сетей и системы теплопотребления:</w:t>
      </w:r>
    </w:p>
    <w:p w:rsidR="00257F25" w:rsidRDefault="00257F25" w:rsidP="00257F25">
      <w:pPr>
        <w:spacing w:line="360" w:lineRule="auto"/>
        <w:ind w:firstLine="708"/>
        <w:jc w:val="center"/>
        <w:rPr>
          <w:i/>
          <w:sz w:val="28"/>
          <w:szCs w:val="28"/>
        </w:rPr>
      </w:pPr>
      <w:r>
        <w:rPr>
          <w:i/>
          <w:sz w:val="28"/>
          <w:szCs w:val="28"/>
          <w:lang w:val="en-US"/>
        </w:rPr>
        <w:t>V</w:t>
      </w:r>
      <w:r>
        <w:rPr>
          <w:i/>
          <w:sz w:val="28"/>
          <w:szCs w:val="28"/>
          <w:vertAlign w:val="subscript"/>
        </w:rPr>
        <w:t>ут</w:t>
      </w:r>
      <w:r>
        <w:rPr>
          <w:i/>
          <w:sz w:val="28"/>
          <w:szCs w:val="28"/>
        </w:rPr>
        <w:t xml:space="preserve">= 0,0025 * </w:t>
      </w:r>
      <w:r>
        <w:rPr>
          <w:i/>
          <w:sz w:val="28"/>
          <w:szCs w:val="28"/>
          <w:lang w:val="en-US"/>
        </w:rPr>
        <w:t>V</w:t>
      </w:r>
      <w:r>
        <w:rPr>
          <w:i/>
          <w:sz w:val="28"/>
          <w:szCs w:val="28"/>
        </w:rPr>
        <w:t xml:space="preserve"> * Т</w:t>
      </w:r>
      <w:r>
        <w:rPr>
          <w:i/>
          <w:sz w:val="28"/>
          <w:szCs w:val="28"/>
          <w:vertAlign w:val="subscript"/>
        </w:rPr>
        <w:t>о</w:t>
      </w:r>
      <w:r>
        <w:rPr>
          <w:i/>
          <w:sz w:val="28"/>
          <w:szCs w:val="28"/>
        </w:rPr>
        <w:t xml:space="preserve"> =0,0025 * 6,935 * 237 * 24 = 98,611 м</w:t>
      </w:r>
      <w:r>
        <w:rPr>
          <w:i/>
          <w:sz w:val="28"/>
          <w:szCs w:val="28"/>
          <w:vertAlign w:val="superscript"/>
        </w:rPr>
        <w:t xml:space="preserve">3 </w:t>
      </w:r>
      <w:r>
        <w:rPr>
          <w:i/>
          <w:sz w:val="28"/>
          <w:szCs w:val="28"/>
        </w:rPr>
        <w:t>/год;</w:t>
      </w:r>
    </w:p>
    <w:p w:rsidR="00257F25" w:rsidRDefault="00257F25" w:rsidP="00257F25">
      <w:pPr>
        <w:spacing w:line="360" w:lineRule="auto"/>
        <w:jc w:val="both"/>
        <w:rPr>
          <w:sz w:val="28"/>
          <w:szCs w:val="28"/>
        </w:rPr>
      </w:pPr>
      <w:r>
        <w:rPr>
          <w:sz w:val="28"/>
          <w:szCs w:val="28"/>
        </w:rPr>
        <w:t xml:space="preserve">где: </w:t>
      </w:r>
      <w:r>
        <w:rPr>
          <w:i/>
          <w:sz w:val="28"/>
          <w:szCs w:val="28"/>
        </w:rPr>
        <w:t>Т</w:t>
      </w:r>
      <w:r>
        <w:rPr>
          <w:i/>
          <w:sz w:val="28"/>
          <w:szCs w:val="28"/>
          <w:vertAlign w:val="subscript"/>
        </w:rPr>
        <w:t>о</w:t>
      </w:r>
      <w:r>
        <w:rPr>
          <w:i/>
          <w:sz w:val="28"/>
          <w:szCs w:val="28"/>
        </w:rPr>
        <w:t xml:space="preserve"> – </w:t>
      </w:r>
      <w:r>
        <w:rPr>
          <w:sz w:val="28"/>
          <w:szCs w:val="28"/>
        </w:rPr>
        <w:t>время работы системы отопления.</w:t>
      </w:r>
    </w:p>
    <w:p w:rsidR="00257F25" w:rsidRDefault="00257F25" w:rsidP="00257F25">
      <w:pPr>
        <w:spacing w:line="360" w:lineRule="auto"/>
        <w:jc w:val="both"/>
        <w:rPr>
          <w:sz w:val="28"/>
          <w:szCs w:val="28"/>
        </w:rPr>
      </w:pPr>
      <w:r>
        <w:rPr>
          <w:sz w:val="28"/>
          <w:szCs w:val="28"/>
        </w:rPr>
        <w:t>Промывка и заполнение тепловых сетей и систем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пр</w:t>
      </w:r>
      <w:r>
        <w:rPr>
          <w:sz w:val="28"/>
          <w:szCs w:val="28"/>
        </w:rPr>
        <w:t>=1,5*(</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 1,5 * 6,935 = 10,402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t>Количество воды необходимое на хозяйственно-питьевые нужды:</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xml:space="preserve">= (а * </w:t>
      </w:r>
      <w:r>
        <w:rPr>
          <w:i/>
          <w:sz w:val="28"/>
          <w:szCs w:val="28"/>
          <w:lang w:val="en-US"/>
        </w:rPr>
        <w:t>N</w:t>
      </w:r>
      <w:r>
        <w:rPr>
          <w:i/>
          <w:sz w:val="28"/>
          <w:szCs w:val="28"/>
        </w:rPr>
        <w:t xml:space="preserve">+в * </w:t>
      </w:r>
      <w:r>
        <w:rPr>
          <w:i/>
          <w:sz w:val="28"/>
          <w:szCs w:val="28"/>
          <w:lang w:val="en-US"/>
        </w:rPr>
        <w:t>M</w:t>
      </w:r>
      <w:r>
        <w:rPr>
          <w:i/>
          <w:sz w:val="28"/>
          <w:szCs w:val="28"/>
        </w:rPr>
        <w:t>) * Т</w:t>
      </w:r>
      <w:r>
        <w:rPr>
          <w:i/>
          <w:sz w:val="28"/>
          <w:szCs w:val="28"/>
          <w:vertAlign w:val="subscript"/>
        </w:rPr>
        <w:t>о</w:t>
      </w:r>
      <w:r>
        <w:rPr>
          <w:i/>
          <w:sz w:val="28"/>
          <w:szCs w:val="28"/>
        </w:rPr>
        <w:t>, м</w:t>
      </w:r>
      <w:r>
        <w:rPr>
          <w:i/>
          <w:sz w:val="28"/>
          <w:szCs w:val="28"/>
          <w:vertAlign w:val="superscript"/>
        </w:rPr>
        <w:t>3</w:t>
      </w:r>
    </w:p>
    <w:p w:rsidR="00257F25" w:rsidRDefault="00257F25" w:rsidP="00257F25">
      <w:pPr>
        <w:spacing w:line="360" w:lineRule="auto"/>
        <w:jc w:val="both"/>
        <w:rPr>
          <w:sz w:val="28"/>
          <w:szCs w:val="28"/>
        </w:rPr>
      </w:pPr>
      <w:r>
        <w:rPr>
          <w:sz w:val="28"/>
          <w:szCs w:val="28"/>
        </w:rPr>
        <w:t xml:space="preserve">где: </w:t>
      </w:r>
    </w:p>
    <w:p w:rsidR="00257F25" w:rsidRDefault="00257F25" w:rsidP="00257F25">
      <w:pPr>
        <w:spacing w:line="360" w:lineRule="auto"/>
        <w:jc w:val="both"/>
        <w:rPr>
          <w:sz w:val="28"/>
          <w:szCs w:val="28"/>
        </w:rPr>
      </w:pPr>
      <w:r>
        <w:rPr>
          <w:sz w:val="28"/>
          <w:szCs w:val="28"/>
        </w:rPr>
        <w:tab/>
      </w:r>
      <w:r>
        <w:rPr>
          <w:i/>
          <w:sz w:val="28"/>
          <w:szCs w:val="28"/>
        </w:rPr>
        <w:t>а =</w:t>
      </w:r>
      <w:r>
        <w:rPr>
          <w:sz w:val="28"/>
          <w:szCs w:val="28"/>
        </w:rPr>
        <w:t xml:space="preserve"> 0,5 м</w:t>
      </w:r>
      <w:r>
        <w:rPr>
          <w:sz w:val="28"/>
          <w:szCs w:val="28"/>
          <w:vertAlign w:val="superscript"/>
        </w:rPr>
        <w:t>3</w:t>
      </w:r>
      <w:r>
        <w:rPr>
          <w:sz w:val="28"/>
          <w:szCs w:val="28"/>
        </w:rPr>
        <w:t>/сут. – норма расхода воды на одну душевую сетку;</w:t>
      </w:r>
    </w:p>
    <w:p w:rsidR="00257F25" w:rsidRDefault="00257F25" w:rsidP="00257F25">
      <w:pPr>
        <w:spacing w:line="360" w:lineRule="auto"/>
        <w:jc w:val="both"/>
        <w:rPr>
          <w:sz w:val="28"/>
          <w:szCs w:val="28"/>
        </w:rPr>
      </w:pPr>
      <w:r>
        <w:rPr>
          <w:sz w:val="28"/>
          <w:szCs w:val="28"/>
        </w:rPr>
        <w:tab/>
      </w:r>
      <w:r>
        <w:rPr>
          <w:i/>
          <w:sz w:val="28"/>
          <w:szCs w:val="28"/>
          <w:lang w:val="en-US"/>
        </w:rPr>
        <w:t>N</w:t>
      </w:r>
      <w:r>
        <w:rPr>
          <w:sz w:val="28"/>
          <w:szCs w:val="28"/>
        </w:rPr>
        <w:t>– кол-во душевых сеток;</w:t>
      </w:r>
    </w:p>
    <w:p w:rsidR="00257F25" w:rsidRDefault="00257F25" w:rsidP="00257F25">
      <w:pPr>
        <w:spacing w:line="360" w:lineRule="auto"/>
        <w:jc w:val="both"/>
        <w:rPr>
          <w:sz w:val="28"/>
          <w:szCs w:val="28"/>
        </w:rPr>
      </w:pPr>
      <w:r>
        <w:rPr>
          <w:sz w:val="28"/>
          <w:szCs w:val="28"/>
        </w:rPr>
        <w:tab/>
      </w:r>
      <w:r>
        <w:rPr>
          <w:i/>
          <w:sz w:val="28"/>
          <w:szCs w:val="28"/>
        </w:rPr>
        <w:t xml:space="preserve">в </w:t>
      </w:r>
      <w:r>
        <w:rPr>
          <w:sz w:val="28"/>
          <w:szCs w:val="28"/>
        </w:rPr>
        <w:t>= 0,045 м</w:t>
      </w:r>
      <w:r>
        <w:rPr>
          <w:sz w:val="28"/>
          <w:szCs w:val="28"/>
          <w:vertAlign w:val="superscript"/>
        </w:rPr>
        <w:t>3</w:t>
      </w:r>
      <w:r>
        <w:rPr>
          <w:sz w:val="28"/>
          <w:szCs w:val="28"/>
        </w:rPr>
        <w:t>/чел. В сутки, норма расхода воды на одного человека в смену;</w:t>
      </w:r>
    </w:p>
    <w:p w:rsidR="00257F25" w:rsidRDefault="00257F25" w:rsidP="00257F25">
      <w:pPr>
        <w:spacing w:line="360" w:lineRule="auto"/>
        <w:jc w:val="both"/>
        <w:rPr>
          <w:sz w:val="28"/>
          <w:szCs w:val="28"/>
        </w:rPr>
      </w:pPr>
      <w:r>
        <w:rPr>
          <w:sz w:val="28"/>
          <w:szCs w:val="28"/>
        </w:rPr>
        <w:tab/>
      </w:r>
      <w:r>
        <w:rPr>
          <w:i/>
          <w:sz w:val="28"/>
          <w:szCs w:val="28"/>
        </w:rPr>
        <w:t>М</w:t>
      </w:r>
      <w:r>
        <w:rPr>
          <w:sz w:val="28"/>
          <w:szCs w:val="28"/>
        </w:rPr>
        <w:t xml:space="preserve"> – численность работающих, чел./смену;</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(0,5 *1 + 0,045 * 2) * 237 = 139,83  м</w:t>
      </w:r>
      <w:r>
        <w:rPr>
          <w:i/>
          <w:sz w:val="28"/>
          <w:szCs w:val="28"/>
          <w:vertAlign w:val="superscript"/>
        </w:rPr>
        <w:t>3</w:t>
      </w:r>
    </w:p>
    <w:p w:rsidR="00257F25" w:rsidRDefault="00257F25" w:rsidP="00257F25">
      <w:pPr>
        <w:spacing w:line="360" w:lineRule="auto"/>
        <w:jc w:val="center"/>
        <w:rPr>
          <w:sz w:val="28"/>
          <w:szCs w:val="28"/>
        </w:rPr>
      </w:pPr>
      <w:r>
        <w:rPr>
          <w:sz w:val="28"/>
          <w:szCs w:val="28"/>
        </w:rPr>
        <w:t>Количество воды необходимое для выработки тепловой энергии:</w:t>
      </w:r>
    </w:p>
    <w:p w:rsidR="00257F25" w:rsidRDefault="00257F25" w:rsidP="00257F25">
      <w:pPr>
        <w:spacing w:line="360" w:lineRule="auto"/>
        <w:jc w:val="center"/>
        <w:rPr>
          <w:i/>
          <w:sz w:val="28"/>
          <w:szCs w:val="28"/>
          <w:vertAlign w:val="subscript"/>
        </w:rPr>
      </w:pPr>
      <w:r>
        <w:rPr>
          <w:i/>
          <w:sz w:val="28"/>
          <w:szCs w:val="28"/>
          <w:lang w:val="en-US"/>
        </w:rPr>
        <w:t>V</w:t>
      </w:r>
      <w:r>
        <w:rPr>
          <w:i/>
          <w:sz w:val="28"/>
          <w:szCs w:val="28"/>
          <w:vertAlign w:val="subscript"/>
        </w:rPr>
        <w:t xml:space="preserve">т </w:t>
      </w:r>
      <w:r>
        <w:rPr>
          <w:i/>
          <w:sz w:val="28"/>
          <w:szCs w:val="28"/>
        </w:rPr>
        <w:t xml:space="preserve"> =</w:t>
      </w:r>
      <w:r>
        <w:rPr>
          <w:i/>
          <w:sz w:val="28"/>
          <w:szCs w:val="28"/>
          <w:lang w:val="en-US"/>
        </w:rPr>
        <w:t>V</w:t>
      </w:r>
      <w:r>
        <w:rPr>
          <w:i/>
          <w:sz w:val="28"/>
          <w:szCs w:val="28"/>
        </w:rPr>
        <w:t xml:space="preserve"> + </w:t>
      </w:r>
      <w:r>
        <w:rPr>
          <w:i/>
          <w:sz w:val="28"/>
          <w:szCs w:val="28"/>
          <w:lang w:val="en-US"/>
        </w:rPr>
        <w:t>V</w:t>
      </w:r>
      <w:r>
        <w:rPr>
          <w:i/>
          <w:sz w:val="28"/>
          <w:szCs w:val="28"/>
          <w:vertAlign w:val="subscript"/>
        </w:rPr>
        <w:t>пр</w:t>
      </w:r>
      <w:r>
        <w:rPr>
          <w:i/>
          <w:sz w:val="28"/>
          <w:szCs w:val="28"/>
        </w:rPr>
        <w:t xml:space="preserve">+ </w:t>
      </w:r>
      <w:r>
        <w:rPr>
          <w:i/>
          <w:sz w:val="28"/>
          <w:szCs w:val="28"/>
          <w:lang w:val="en-US"/>
        </w:rPr>
        <w:t>V</w:t>
      </w:r>
      <w:r>
        <w:rPr>
          <w:i/>
          <w:sz w:val="28"/>
          <w:szCs w:val="28"/>
          <w:vertAlign w:val="subscript"/>
        </w:rPr>
        <w:t>ут</w:t>
      </w:r>
      <w:r>
        <w:rPr>
          <w:i/>
          <w:sz w:val="28"/>
          <w:szCs w:val="28"/>
        </w:rPr>
        <w:t xml:space="preserve">+ </w:t>
      </w:r>
      <w:r>
        <w:rPr>
          <w:i/>
          <w:sz w:val="28"/>
          <w:szCs w:val="28"/>
          <w:lang w:val="en-US"/>
        </w:rPr>
        <w:t>V</w:t>
      </w:r>
      <w:r>
        <w:rPr>
          <w:i/>
          <w:sz w:val="28"/>
          <w:szCs w:val="28"/>
          <w:vertAlign w:val="subscript"/>
        </w:rPr>
        <w:t>хоз</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т</w:t>
      </w:r>
      <w:r>
        <w:rPr>
          <w:i/>
          <w:sz w:val="28"/>
          <w:szCs w:val="28"/>
        </w:rPr>
        <w:t>= 6,935 + 10,402 + 96,611 + 139,83 = 255,777 м</w:t>
      </w:r>
      <w:r>
        <w:rPr>
          <w:i/>
          <w:sz w:val="28"/>
          <w:szCs w:val="28"/>
          <w:vertAlign w:val="superscript"/>
        </w:rPr>
        <w:t xml:space="preserve">3 </w:t>
      </w:r>
      <w:r>
        <w:rPr>
          <w:i/>
          <w:sz w:val="28"/>
          <w:szCs w:val="28"/>
        </w:rPr>
        <w:t>/год.</w:t>
      </w:r>
    </w:p>
    <w:p w:rsidR="00257F25" w:rsidRDefault="00257F25" w:rsidP="00257F25">
      <w:pPr>
        <w:pStyle w:val="af1"/>
        <w:spacing w:line="360" w:lineRule="auto"/>
        <w:ind w:firstLine="709"/>
        <w:jc w:val="both"/>
        <w:rPr>
          <w:color w:val="000000"/>
          <w:szCs w:val="28"/>
        </w:rPr>
      </w:pPr>
      <w:r>
        <w:rPr>
          <w:color w:val="000000"/>
          <w:szCs w:val="28"/>
        </w:rPr>
        <w:t xml:space="preserve">Характеристика тепловых сетей по видам прокладки следующая: </w:t>
      </w:r>
    </w:p>
    <w:p w:rsidR="00257F25" w:rsidRDefault="00257F25" w:rsidP="00257F25">
      <w:pPr>
        <w:pStyle w:val="af1"/>
        <w:spacing w:line="360" w:lineRule="auto"/>
        <w:ind w:firstLine="709"/>
        <w:jc w:val="both"/>
        <w:rPr>
          <w:color w:val="000000"/>
          <w:szCs w:val="28"/>
        </w:rPr>
      </w:pPr>
      <w:r>
        <w:rPr>
          <w:color w:val="000000"/>
          <w:szCs w:val="28"/>
        </w:rPr>
        <w:lastRenderedPageBreak/>
        <w:t>- подземная канальная</w:t>
      </w:r>
      <w:r>
        <w:rPr>
          <w:color w:val="000000"/>
          <w:szCs w:val="28"/>
        </w:rPr>
        <w:tab/>
      </w:r>
      <w:r>
        <w:rPr>
          <w:color w:val="000000"/>
          <w:szCs w:val="28"/>
        </w:rPr>
        <w:tab/>
        <w:t xml:space="preserve"> -   0 м (0%)</w:t>
      </w:r>
    </w:p>
    <w:p w:rsidR="00257F25" w:rsidRDefault="00257F25" w:rsidP="00257F25">
      <w:pPr>
        <w:pStyle w:val="af1"/>
        <w:spacing w:line="360" w:lineRule="auto"/>
        <w:ind w:firstLine="709"/>
        <w:jc w:val="both"/>
        <w:rPr>
          <w:color w:val="000000"/>
          <w:szCs w:val="28"/>
        </w:rPr>
      </w:pPr>
      <w:r>
        <w:rPr>
          <w:color w:val="000000"/>
          <w:szCs w:val="28"/>
        </w:rPr>
        <w:t>- надземная</w:t>
      </w:r>
      <w:r>
        <w:rPr>
          <w:color w:val="000000"/>
          <w:szCs w:val="28"/>
        </w:rPr>
        <w:tab/>
      </w:r>
      <w:r>
        <w:rPr>
          <w:color w:val="000000"/>
          <w:szCs w:val="28"/>
        </w:rPr>
        <w:tab/>
      </w:r>
      <w:r>
        <w:rPr>
          <w:color w:val="000000"/>
          <w:szCs w:val="28"/>
        </w:rPr>
        <w:tab/>
        <w:t xml:space="preserve"> -   390 м (100%)</w:t>
      </w:r>
    </w:p>
    <w:p w:rsidR="00257F25" w:rsidRDefault="00257F25" w:rsidP="00257F25">
      <w:pPr>
        <w:pStyle w:val="af1"/>
        <w:spacing w:line="360" w:lineRule="auto"/>
        <w:ind w:firstLine="709"/>
        <w:jc w:val="both"/>
        <w:rPr>
          <w:color w:val="000000"/>
          <w:szCs w:val="28"/>
        </w:rPr>
      </w:pPr>
      <w:r>
        <w:rPr>
          <w:color w:val="000000"/>
          <w:szCs w:val="28"/>
        </w:rPr>
        <w:tab/>
      </w:r>
      <w:r>
        <w:rPr>
          <w:noProof/>
          <w:color w:val="000000"/>
        </w:rPr>
        <w:drawing>
          <wp:inline distT="0" distB="0" distL="0" distR="0">
            <wp:extent cx="5086350" cy="2609850"/>
            <wp:effectExtent l="0" t="0" r="0" b="0"/>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7F25" w:rsidRDefault="00257F25" w:rsidP="00257F25">
      <w:pPr>
        <w:spacing w:line="360" w:lineRule="auto"/>
        <w:ind w:firstLine="900"/>
        <w:jc w:val="center"/>
        <w:rPr>
          <w:sz w:val="28"/>
          <w:szCs w:val="28"/>
        </w:rPr>
      </w:pPr>
      <w:r>
        <w:rPr>
          <w:sz w:val="28"/>
          <w:szCs w:val="28"/>
        </w:rPr>
        <w:t>Рис.5. Распределение трубопроводов по видам прокладки от</w:t>
      </w:r>
    </w:p>
    <w:p w:rsidR="00257F25" w:rsidRDefault="00257F25" w:rsidP="00257F25">
      <w:pPr>
        <w:spacing w:line="360" w:lineRule="auto"/>
        <w:ind w:firstLine="900"/>
        <w:jc w:val="center"/>
        <w:rPr>
          <w:b/>
          <w:color w:val="000000"/>
          <w:szCs w:val="28"/>
        </w:rPr>
      </w:pPr>
      <w:r>
        <w:rPr>
          <w:sz w:val="28"/>
          <w:szCs w:val="28"/>
        </w:rPr>
        <w:t>котельной «РИК».</w:t>
      </w:r>
      <w:r>
        <w:rPr>
          <w:b/>
          <w:color w:val="000000"/>
          <w:szCs w:val="28"/>
        </w:rPr>
        <w:br w:type="page"/>
      </w:r>
    </w:p>
    <w:p w:rsidR="00257F25" w:rsidRDefault="00257F25" w:rsidP="00257F25">
      <w:pPr>
        <w:spacing w:after="0" w:line="360" w:lineRule="auto"/>
        <w:rPr>
          <w:b/>
          <w:color w:val="000000"/>
          <w:szCs w:val="28"/>
        </w:rPr>
        <w:sectPr w:rsidR="00257F25">
          <w:pgSz w:w="11906" w:h="16838"/>
          <w:pgMar w:top="851" w:right="851" w:bottom="851" w:left="1418" w:header="709" w:footer="709" w:gutter="0"/>
          <w:pgNumType w:start="32"/>
          <w:cols w:space="720"/>
        </w:sectPr>
      </w:pPr>
    </w:p>
    <w:p w:rsidR="00257F25" w:rsidRDefault="00257F25" w:rsidP="00257F25">
      <w:pPr>
        <w:shd w:val="clear" w:color="auto" w:fill="FFFFFF"/>
        <w:tabs>
          <w:tab w:val="left" w:pos="-1418"/>
        </w:tabs>
        <w:ind w:firstLine="539"/>
        <w:jc w:val="center"/>
        <w:rPr>
          <w:sz w:val="28"/>
          <w:szCs w:val="28"/>
        </w:rPr>
      </w:pPr>
    </w:p>
    <w:p w:rsidR="00257F25" w:rsidRDefault="00257F25" w:rsidP="00257F25">
      <w:pPr>
        <w:spacing w:after="0"/>
        <w:rPr>
          <w:b/>
          <w:color w:val="000000"/>
          <w:sz w:val="28"/>
          <w:szCs w:val="28"/>
        </w:rPr>
        <w:sectPr w:rsidR="00257F25">
          <w:pgSz w:w="16838" w:h="11906" w:orient="landscape"/>
          <w:pgMar w:top="851" w:right="851" w:bottom="1418" w:left="851" w:header="709" w:footer="709" w:gutter="0"/>
          <w:pgNumType w:start="12"/>
          <w:cols w:space="720"/>
        </w:sectPr>
      </w:pPr>
    </w:p>
    <w:p w:rsidR="00257F25" w:rsidRDefault="00257F25" w:rsidP="00257F25">
      <w:pPr>
        <w:rPr>
          <w:b/>
          <w:color w:val="000000"/>
          <w:sz w:val="28"/>
          <w:szCs w:val="28"/>
        </w:rPr>
      </w:pPr>
    </w:p>
    <w:p w:rsidR="00257F25" w:rsidRDefault="00257F25" w:rsidP="00257F25">
      <w:pPr>
        <w:pStyle w:val="af1"/>
        <w:spacing w:line="360" w:lineRule="auto"/>
        <w:ind w:firstLine="709"/>
        <w:jc w:val="center"/>
        <w:rPr>
          <w:b/>
          <w:color w:val="000000"/>
          <w:szCs w:val="28"/>
        </w:rPr>
      </w:pPr>
      <w:r>
        <w:rPr>
          <w:b/>
          <w:color w:val="000000"/>
          <w:szCs w:val="28"/>
        </w:rPr>
        <w:t>Тепловые сети от котельной «База».</w:t>
      </w:r>
    </w:p>
    <w:p w:rsidR="00257F25" w:rsidRDefault="00257F25" w:rsidP="00257F25">
      <w:pPr>
        <w:pStyle w:val="af1"/>
        <w:spacing w:line="360" w:lineRule="auto"/>
        <w:ind w:firstLine="709"/>
        <w:jc w:val="both"/>
        <w:rPr>
          <w:color w:val="000000"/>
          <w:szCs w:val="28"/>
        </w:rPr>
      </w:pPr>
      <w:r>
        <w:rPr>
          <w:color w:val="000000"/>
          <w:szCs w:val="28"/>
        </w:rPr>
        <w:t>Общая протяженность тепловых сетей от  котельной «База» ГП «Чернышевское» составляет 490 метров, в двухтрубном исчислении.</w:t>
      </w:r>
    </w:p>
    <w:p w:rsidR="00257F25" w:rsidRDefault="00257F25" w:rsidP="00257F25">
      <w:pPr>
        <w:pStyle w:val="af1"/>
        <w:spacing w:line="360" w:lineRule="auto"/>
        <w:ind w:firstLine="0"/>
        <w:jc w:val="center"/>
        <w:rPr>
          <w:color w:val="000000"/>
          <w:szCs w:val="28"/>
        </w:rPr>
      </w:pPr>
      <w:r>
        <w:rPr>
          <w:color w:val="000000"/>
          <w:szCs w:val="28"/>
        </w:rPr>
        <w:t>Техническая характеристика  муниципальных тепловых сетей котельной «База».</w:t>
      </w:r>
    </w:p>
    <w:p w:rsidR="00257F25" w:rsidRDefault="00257F25" w:rsidP="00257F25">
      <w:pPr>
        <w:pStyle w:val="af1"/>
        <w:ind w:firstLine="0"/>
        <w:jc w:val="right"/>
        <w:rPr>
          <w:i/>
          <w:color w:val="000000"/>
          <w:szCs w:val="28"/>
        </w:rPr>
      </w:pPr>
      <w:r>
        <w:rPr>
          <w:i/>
          <w:color w:val="000000"/>
          <w:szCs w:val="28"/>
        </w:rPr>
        <w:t>Таблица № 13</w:t>
      </w:r>
    </w:p>
    <w:tbl>
      <w:tblPr>
        <w:tblW w:w="9760" w:type="dxa"/>
        <w:tblInd w:w="93" w:type="dxa"/>
        <w:tblLook w:val="04A0"/>
      </w:tblPr>
      <w:tblGrid>
        <w:gridCol w:w="809"/>
        <w:gridCol w:w="1219"/>
        <w:gridCol w:w="1078"/>
        <w:gridCol w:w="923"/>
        <w:gridCol w:w="1125"/>
        <w:gridCol w:w="1177"/>
        <w:gridCol w:w="810"/>
        <w:gridCol w:w="1397"/>
        <w:gridCol w:w="1222"/>
      </w:tblGrid>
      <w:tr w:rsidR="00257F25" w:rsidTr="00257F25">
        <w:trPr>
          <w:trHeight w:val="1380"/>
        </w:trPr>
        <w:tc>
          <w:tcPr>
            <w:tcW w:w="804"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Диаметр, мм</w:t>
            </w:r>
          </w:p>
        </w:tc>
        <w:tc>
          <w:tcPr>
            <w:tcW w:w="1252"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Протяженность сетей L, (м)</w:t>
            </w:r>
          </w:p>
        </w:tc>
        <w:tc>
          <w:tcPr>
            <w:tcW w:w="1071"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Материал трубопровода</w:t>
            </w:r>
          </w:p>
        </w:tc>
        <w:tc>
          <w:tcPr>
            <w:tcW w:w="933"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Количество труб в тепловой сети шт.</w:t>
            </w:r>
          </w:p>
        </w:tc>
        <w:tc>
          <w:tcPr>
            <w:tcW w:w="1117" w:type="dxa"/>
            <w:tcBorders>
              <w:top w:val="single" w:sz="12" w:space="0" w:color="FFFFFF"/>
              <w:left w:val="nil"/>
              <w:bottom w:val="nil"/>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Теплоноситель</w:t>
            </w:r>
          </w:p>
          <w:p w:rsidR="00257F25" w:rsidRDefault="00257F25">
            <w:pPr>
              <w:jc w:val="center"/>
              <w:rPr>
                <w:i/>
                <w:iCs/>
                <w:color w:val="000000"/>
                <w:sz w:val="20"/>
                <w:szCs w:val="20"/>
              </w:rPr>
            </w:pPr>
            <w:r>
              <w:rPr>
                <w:i/>
                <w:iCs/>
                <w:color w:val="000000"/>
                <w:sz w:val="20"/>
                <w:szCs w:val="20"/>
              </w:rPr>
              <w:t> </w:t>
            </w:r>
          </w:p>
          <w:p w:rsidR="00257F25" w:rsidRDefault="00257F25">
            <w:pPr>
              <w:jc w:val="center"/>
              <w:rPr>
                <w:i/>
                <w:iCs/>
                <w:color w:val="000000"/>
                <w:sz w:val="20"/>
                <w:szCs w:val="20"/>
              </w:rPr>
            </w:pPr>
            <w:r>
              <w:rPr>
                <w:rFonts w:ascii="Calibri" w:hAnsi="Calibri"/>
                <w:color w:val="000000"/>
              </w:rPr>
              <w:t> </w:t>
            </w:r>
          </w:p>
        </w:tc>
        <w:tc>
          <w:tcPr>
            <w:tcW w:w="1167"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Нормативный срок службы трубопроводов, лет</w:t>
            </w:r>
          </w:p>
        </w:tc>
        <w:tc>
          <w:tcPr>
            <w:tcW w:w="798"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Объем  воды в тепловых сетях м</w:t>
            </w:r>
            <w:r>
              <w:rPr>
                <w:i/>
                <w:iCs/>
                <w:color w:val="000000"/>
                <w:sz w:val="20"/>
                <w:szCs w:val="20"/>
                <w:vertAlign w:val="superscript"/>
              </w:rPr>
              <w:t>3</w:t>
            </w:r>
          </w:p>
        </w:tc>
        <w:tc>
          <w:tcPr>
            <w:tcW w:w="1392"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Теплоизоляционный материал</w:t>
            </w:r>
          </w:p>
        </w:tc>
        <w:tc>
          <w:tcPr>
            <w:tcW w:w="1226"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Материальная характеристика</w:t>
            </w:r>
          </w:p>
        </w:tc>
      </w:tr>
      <w:tr w:rsidR="00257F25" w:rsidTr="00257F25">
        <w:trPr>
          <w:trHeight w:val="54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108</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189</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2,967</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20,412</w:t>
            </w:r>
          </w:p>
        </w:tc>
      </w:tr>
      <w:tr w:rsidR="00257F25" w:rsidTr="00257F25">
        <w:trPr>
          <w:trHeight w:val="54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89</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25</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0,258</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2,225</w:t>
            </w:r>
          </w:p>
        </w:tc>
      </w:tr>
      <w:tr w:rsidR="00257F25" w:rsidTr="00257F25">
        <w:trPr>
          <w:trHeight w:val="54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57</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220</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0,553</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12,54</w:t>
            </w:r>
          </w:p>
        </w:tc>
      </w:tr>
      <w:tr w:rsidR="00257F25" w:rsidTr="00257F25">
        <w:trPr>
          <w:trHeight w:val="54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40</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56</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0,148</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2,24</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ИТОГО</w:t>
            </w:r>
          </w:p>
        </w:tc>
        <w:tc>
          <w:tcPr>
            <w:tcW w:w="4015" w:type="dxa"/>
            <w:gridSpan w:val="4"/>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490м. пог</w:t>
            </w:r>
          </w:p>
          <w:p w:rsidR="00257F25" w:rsidRDefault="00257F25">
            <w:pP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rPr>
                <w:i/>
                <w:iCs/>
                <w:color w:val="000000"/>
                <w:sz w:val="20"/>
                <w:szCs w:val="20"/>
              </w:rPr>
            </w:pPr>
            <w:r>
              <w:rPr>
                <w:i/>
                <w:iCs/>
                <w:color w:val="000000"/>
                <w:sz w:val="20"/>
                <w:szCs w:val="20"/>
              </w:rPr>
              <w:t> </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ИТОГО объем тепловой сети</w:t>
            </w:r>
          </w:p>
        </w:tc>
        <w:tc>
          <w:tcPr>
            <w:tcW w:w="4015" w:type="dxa"/>
            <w:gridSpan w:val="4"/>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xml:space="preserve">3,925 м </w:t>
            </w:r>
            <w:r>
              <w:rPr>
                <w:i/>
                <w:iCs/>
                <w:color w:val="000000"/>
                <w:sz w:val="20"/>
                <w:szCs w:val="20"/>
                <w:vertAlign w:val="superscript"/>
              </w:rPr>
              <w:t>3</w:t>
            </w:r>
          </w:p>
          <w:p w:rsidR="00257F25" w:rsidRDefault="00257F25">
            <w:pP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rPr>
                <w:i/>
                <w:iCs/>
                <w:color w:val="000000"/>
                <w:sz w:val="20"/>
                <w:szCs w:val="20"/>
              </w:rPr>
            </w:pPr>
            <w:r>
              <w:rPr>
                <w:i/>
                <w:iCs/>
                <w:color w:val="000000"/>
                <w:sz w:val="20"/>
                <w:szCs w:val="20"/>
              </w:rPr>
              <w:t> </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МАТЕРИАЛЬНАЯ ХАРАКТЕРИСТИКА</w:t>
            </w:r>
          </w:p>
        </w:tc>
        <w:tc>
          <w:tcPr>
            <w:tcW w:w="3217"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37,417 м</w:t>
            </w:r>
            <w:r>
              <w:rPr>
                <w:i/>
                <w:iCs/>
                <w:color w:val="000000"/>
                <w:sz w:val="20"/>
                <w:szCs w:val="20"/>
                <w:vertAlign w:val="superscript"/>
              </w:rPr>
              <w:t>2</w:t>
            </w:r>
          </w:p>
        </w:tc>
        <w:tc>
          <w:tcPr>
            <w:tcW w:w="798"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 </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УДЕЛЬНАЯ МАТЕРИАЛЬНАЯ ХАРАКТЕРИСТИКА</w:t>
            </w:r>
          </w:p>
        </w:tc>
        <w:tc>
          <w:tcPr>
            <w:tcW w:w="3217"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143,9115385м</w:t>
            </w:r>
            <w:r>
              <w:rPr>
                <w:i/>
                <w:iCs/>
                <w:color w:val="000000"/>
                <w:sz w:val="20"/>
                <w:szCs w:val="20"/>
                <w:vertAlign w:val="superscript"/>
              </w:rPr>
              <w:t>2</w:t>
            </w:r>
            <w:r>
              <w:rPr>
                <w:i/>
                <w:iCs/>
                <w:color w:val="000000"/>
                <w:sz w:val="20"/>
                <w:szCs w:val="20"/>
              </w:rPr>
              <w:t>/Гкал/ч</w:t>
            </w:r>
          </w:p>
        </w:tc>
        <w:tc>
          <w:tcPr>
            <w:tcW w:w="798"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 </w:t>
            </w:r>
          </w:p>
        </w:tc>
      </w:tr>
    </w:tbl>
    <w:p w:rsidR="00257F25" w:rsidRDefault="00257F25" w:rsidP="00257F25">
      <w:pPr>
        <w:spacing w:line="360" w:lineRule="auto"/>
        <w:jc w:val="both"/>
        <w:rPr>
          <w:sz w:val="28"/>
          <w:szCs w:val="28"/>
        </w:rPr>
      </w:pPr>
      <w:r>
        <w:rPr>
          <w:sz w:val="28"/>
          <w:szCs w:val="28"/>
        </w:rPr>
        <w:t>Объем тепловых сетей :</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 xml:space="preserve">сети </w:t>
      </w:r>
      <w:r>
        <w:rPr>
          <w:i/>
          <w:sz w:val="28"/>
          <w:szCs w:val="28"/>
        </w:rPr>
        <w:t xml:space="preserve">= </w:t>
      </w:r>
      <w:r>
        <w:rPr>
          <w:i/>
          <w:sz w:val="28"/>
          <w:szCs w:val="28"/>
          <w:lang w:val="en-US"/>
        </w:rPr>
        <w:t>L</w:t>
      </w:r>
      <w:r>
        <w:rPr>
          <w:i/>
          <w:sz w:val="28"/>
          <w:szCs w:val="28"/>
          <w:vertAlign w:val="subscript"/>
        </w:rPr>
        <w:t>тр</w:t>
      </w:r>
      <w:r>
        <w:rPr>
          <w:i/>
          <w:sz w:val="28"/>
          <w:szCs w:val="28"/>
        </w:rPr>
        <w:t xml:space="preserve">* </w:t>
      </w:r>
      <w:r>
        <w:rPr>
          <w:i/>
          <w:sz w:val="28"/>
          <w:szCs w:val="28"/>
          <w:lang w:val="en-US"/>
        </w:rPr>
        <w:t>V</w:t>
      </w:r>
      <w:r>
        <w:rPr>
          <w:i/>
          <w:sz w:val="28"/>
          <w:szCs w:val="28"/>
          <w:vertAlign w:val="subscript"/>
        </w:rPr>
        <w:t>уд</w:t>
      </w:r>
      <w:r>
        <w:rPr>
          <w:i/>
          <w:sz w:val="28"/>
          <w:szCs w:val="28"/>
        </w:rPr>
        <w:t xml:space="preserve"> = 3,925 м</w:t>
      </w:r>
      <w:r>
        <w:rPr>
          <w:i/>
          <w:sz w:val="28"/>
          <w:szCs w:val="28"/>
          <w:vertAlign w:val="superscript"/>
        </w:rPr>
        <w:t>3</w:t>
      </w:r>
    </w:p>
    <w:p w:rsidR="00257F25" w:rsidRDefault="00257F25" w:rsidP="00257F25">
      <w:pPr>
        <w:spacing w:line="360" w:lineRule="auto"/>
        <w:jc w:val="both"/>
        <w:rPr>
          <w:sz w:val="28"/>
          <w:szCs w:val="28"/>
        </w:rPr>
      </w:pPr>
      <w:r>
        <w:rPr>
          <w:sz w:val="28"/>
          <w:szCs w:val="28"/>
        </w:rPr>
        <w:t>Объем воды в присоединённых системах отопления, м</w:t>
      </w:r>
      <w:r>
        <w:rPr>
          <w:sz w:val="28"/>
          <w:szCs w:val="28"/>
          <w:vertAlign w:val="superscript"/>
        </w:rPr>
        <w:t>3</w:t>
      </w:r>
      <w:r>
        <w:rPr>
          <w:sz w:val="28"/>
          <w:szCs w:val="28"/>
        </w:rPr>
        <w:t>:</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ст</w:t>
      </w:r>
      <w:r>
        <w:rPr>
          <w:i/>
          <w:sz w:val="28"/>
          <w:szCs w:val="28"/>
        </w:rPr>
        <w:t xml:space="preserve">= </w:t>
      </w:r>
      <w:r>
        <w:rPr>
          <w:i/>
          <w:sz w:val="28"/>
          <w:szCs w:val="28"/>
          <w:lang w:val="en-US"/>
        </w:rPr>
        <w:t>Q</w:t>
      </w:r>
      <w:r>
        <w:rPr>
          <w:i/>
          <w:sz w:val="28"/>
          <w:szCs w:val="28"/>
          <w:vertAlign w:val="subscript"/>
          <w:lang w:val="en-US"/>
        </w:rPr>
        <w:t>p</w:t>
      </w:r>
      <w:r>
        <w:rPr>
          <w:i/>
          <w:sz w:val="28"/>
          <w:szCs w:val="28"/>
        </w:rPr>
        <w:t xml:space="preserve">* </w:t>
      </w:r>
      <w:r>
        <w:rPr>
          <w:i/>
          <w:sz w:val="28"/>
          <w:szCs w:val="28"/>
          <w:lang w:val="en-US"/>
        </w:rPr>
        <w:t>V</w:t>
      </w:r>
      <w:r>
        <w:rPr>
          <w:i/>
          <w:sz w:val="28"/>
          <w:szCs w:val="28"/>
          <w:vertAlign w:val="subscript"/>
        </w:rPr>
        <w:t xml:space="preserve">уд </w:t>
      </w:r>
      <w:r>
        <w:rPr>
          <w:i/>
          <w:sz w:val="28"/>
          <w:szCs w:val="28"/>
        </w:rPr>
        <w:t>= 0.260*19.5= 5,1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lastRenderedPageBreak/>
        <w:t>где:</w:t>
      </w:r>
    </w:p>
    <w:p w:rsidR="00257F25" w:rsidRDefault="00257F25" w:rsidP="00257F25">
      <w:pPr>
        <w:spacing w:line="360" w:lineRule="auto"/>
        <w:jc w:val="both"/>
        <w:rPr>
          <w:sz w:val="28"/>
          <w:szCs w:val="28"/>
        </w:rPr>
      </w:pPr>
      <w:r>
        <w:rPr>
          <w:sz w:val="28"/>
          <w:szCs w:val="28"/>
        </w:rPr>
        <w:tab/>
      </w:r>
      <w:r>
        <w:rPr>
          <w:i/>
          <w:sz w:val="28"/>
          <w:szCs w:val="28"/>
          <w:lang w:val="en-US"/>
        </w:rPr>
        <w:t>Q</w:t>
      </w:r>
      <w:r>
        <w:rPr>
          <w:i/>
          <w:sz w:val="28"/>
          <w:szCs w:val="28"/>
          <w:vertAlign w:val="subscript"/>
          <w:lang w:val="en-US"/>
        </w:rPr>
        <w:t>p</w:t>
      </w:r>
      <w:r>
        <w:rPr>
          <w:i/>
          <w:sz w:val="28"/>
          <w:szCs w:val="28"/>
        </w:rPr>
        <w:t xml:space="preserve">– </w:t>
      </w:r>
      <w:r>
        <w:rPr>
          <w:sz w:val="28"/>
          <w:szCs w:val="28"/>
        </w:rPr>
        <w:t>расчетная присоединенная тепловая нагрузка потребителей, Гкал/час</w:t>
      </w:r>
    </w:p>
    <w:p w:rsidR="00257F25" w:rsidRDefault="00257F25" w:rsidP="00257F25">
      <w:pPr>
        <w:spacing w:line="360" w:lineRule="auto"/>
        <w:jc w:val="both"/>
        <w:rPr>
          <w:sz w:val="28"/>
          <w:szCs w:val="28"/>
        </w:rPr>
      </w:pPr>
      <w:r>
        <w:rPr>
          <w:sz w:val="28"/>
          <w:szCs w:val="28"/>
        </w:rPr>
        <w:tab/>
      </w:r>
      <w:r>
        <w:rPr>
          <w:i/>
          <w:sz w:val="28"/>
          <w:szCs w:val="28"/>
          <w:lang w:val="en-US"/>
        </w:rPr>
        <w:t>V</w:t>
      </w:r>
      <w:r>
        <w:rPr>
          <w:i/>
          <w:sz w:val="28"/>
          <w:szCs w:val="28"/>
          <w:vertAlign w:val="subscript"/>
        </w:rPr>
        <w:t>уд</w:t>
      </w:r>
      <w:r>
        <w:rPr>
          <w:i/>
          <w:sz w:val="28"/>
          <w:szCs w:val="28"/>
        </w:rPr>
        <w:t>= 19,5 м</w:t>
      </w:r>
      <w:r>
        <w:rPr>
          <w:i/>
          <w:sz w:val="28"/>
          <w:szCs w:val="28"/>
          <w:vertAlign w:val="superscript"/>
        </w:rPr>
        <w:t xml:space="preserve">3 </w:t>
      </w:r>
      <w:r>
        <w:rPr>
          <w:i/>
          <w:sz w:val="28"/>
          <w:szCs w:val="28"/>
        </w:rPr>
        <w:t xml:space="preserve"> - </w:t>
      </w:r>
      <w:r>
        <w:rPr>
          <w:sz w:val="28"/>
          <w:szCs w:val="28"/>
        </w:rPr>
        <w:t>для систем отопления с радиаторами М -140.</w:t>
      </w:r>
    </w:p>
    <w:p w:rsidR="00257F25" w:rsidRDefault="00257F25" w:rsidP="00257F25">
      <w:pPr>
        <w:spacing w:line="360" w:lineRule="auto"/>
        <w:jc w:val="both"/>
        <w:rPr>
          <w:sz w:val="28"/>
          <w:szCs w:val="28"/>
        </w:rPr>
      </w:pPr>
      <w:r>
        <w:rPr>
          <w:sz w:val="28"/>
          <w:szCs w:val="28"/>
        </w:rPr>
        <w:t>Объем воды в тепловых сетях и системах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rPr>
        <w:t xml:space="preserve">= </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xml:space="preserve"> = 3,925 + 5,1 = 9,025 м</w:t>
      </w:r>
      <w:r>
        <w:rPr>
          <w:i/>
          <w:sz w:val="28"/>
          <w:szCs w:val="28"/>
          <w:vertAlign w:val="superscript"/>
        </w:rPr>
        <w:t>3</w:t>
      </w:r>
      <w:r>
        <w:rPr>
          <w:i/>
          <w:sz w:val="28"/>
          <w:szCs w:val="28"/>
        </w:rPr>
        <w:t xml:space="preserve">.  </w:t>
      </w:r>
    </w:p>
    <w:p w:rsidR="00257F25" w:rsidRDefault="00257F25" w:rsidP="00257F25">
      <w:pPr>
        <w:spacing w:line="360" w:lineRule="auto"/>
        <w:ind w:firstLine="708"/>
        <w:jc w:val="both"/>
        <w:rPr>
          <w:sz w:val="28"/>
          <w:szCs w:val="28"/>
        </w:rPr>
      </w:pPr>
      <w:r>
        <w:rPr>
          <w:sz w:val="28"/>
          <w:szCs w:val="28"/>
        </w:rPr>
        <w:t>Нормативный расход воды на пропитку тепловых сетей и системы теплопотребления:</w:t>
      </w:r>
    </w:p>
    <w:p w:rsidR="00257F25" w:rsidRDefault="00257F25" w:rsidP="00257F25">
      <w:pPr>
        <w:spacing w:line="360" w:lineRule="auto"/>
        <w:ind w:firstLine="708"/>
        <w:jc w:val="center"/>
        <w:rPr>
          <w:i/>
          <w:sz w:val="28"/>
          <w:szCs w:val="28"/>
        </w:rPr>
      </w:pPr>
      <w:r>
        <w:rPr>
          <w:i/>
          <w:sz w:val="28"/>
          <w:szCs w:val="28"/>
          <w:lang w:val="en-US"/>
        </w:rPr>
        <w:t>V</w:t>
      </w:r>
      <w:r>
        <w:rPr>
          <w:i/>
          <w:sz w:val="28"/>
          <w:szCs w:val="28"/>
          <w:vertAlign w:val="subscript"/>
        </w:rPr>
        <w:t>ут</w:t>
      </w:r>
      <w:r>
        <w:rPr>
          <w:i/>
          <w:sz w:val="28"/>
          <w:szCs w:val="28"/>
        </w:rPr>
        <w:t xml:space="preserve">= 0,0025 * </w:t>
      </w:r>
      <w:r>
        <w:rPr>
          <w:i/>
          <w:sz w:val="28"/>
          <w:szCs w:val="28"/>
          <w:lang w:val="en-US"/>
        </w:rPr>
        <w:t>V</w:t>
      </w:r>
      <w:r>
        <w:rPr>
          <w:i/>
          <w:sz w:val="28"/>
          <w:szCs w:val="28"/>
        </w:rPr>
        <w:t xml:space="preserve"> * Т</w:t>
      </w:r>
      <w:r>
        <w:rPr>
          <w:i/>
          <w:sz w:val="28"/>
          <w:szCs w:val="28"/>
          <w:vertAlign w:val="subscript"/>
        </w:rPr>
        <w:t>о</w:t>
      </w:r>
      <w:r>
        <w:rPr>
          <w:i/>
          <w:sz w:val="28"/>
          <w:szCs w:val="28"/>
        </w:rPr>
        <w:t xml:space="preserve"> =0,0025 * 9,025 * 237 * 24 = 128,338 м</w:t>
      </w:r>
      <w:r>
        <w:rPr>
          <w:i/>
          <w:sz w:val="28"/>
          <w:szCs w:val="28"/>
          <w:vertAlign w:val="superscript"/>
        </w:rPr>
        <w:t xml:space="preserve">3 </w:t>
      </w:r>
      <w:r>
        <w:rPr>
          <w:i/>
          <w:sz w:val="28"/>
          <w:szCs w:val="28"/>
        </w:rPr>
        <w:t>/год;</w:t>
      </w:r>
    </w:p>
    <w:p w:rsidR="00257F25" w:rsidRDefault="00257F25" w:rsidP="00257F25">
      <w:pPr>
        <w:spacing w:line="360" w:lineRule="auto"/>
        <w:jc w:val="both"/>
        <w:rPr>
          <w:sz w:val="28"/>
          <w:szCs w:val="28"/>
        </w:rPr>
      </w:pPr>
      <w:r>
        <w:rPr>
          <w:sz w:val="28"/>
          <w:szCs w:val="28"/>
        </w:rPr>
        <w:t xml:space="preserve">где: </w:t>
      </w:r>
      <w:r>
        <w:rPr>
          <w:i/>
          <w:sz w:val="28"/>
          <w:szCs w:val="28"/>
        </w:rPr>
        <w:t>Т</w:t>
      </w:r>
      <w:r>
        <w:rPr>
          <w:i/>
          <w:sz w:val="28"/>
          <w:szCs w:val="28"/>
          <w:vertAlign w:val="subscript"/>
        </w:rPr>
        <w:t>о</w:t>
      </w:r>
      <w:r>
        <w:rPr>
          <w:i/>
          <w:sz w:val="28"/>
          <w:szCs w:val="28"/>
        </w:rPr>
        <w:t xml:space="preserve"> – </w:t>
      </w:r>
      <w:r>
        <w:rPr>
          <w:sz w:val="28"/>
          <w:szCs w:val="28"/>
        </w:rPr>
        <w:t>время работы системы отопления.</w:t>
      </w:r>
    </w:p>
    <w:p w:rsidR="00257F25" w:rsidRDefault="00257F25" w:rsidP="00257F25">
      <w:pPr>
        <w:spacing w:line="360" w:lineRule="auto"/>
        <w:jc w:val="both"/>
        <w:rPr>
          <w:sz w:val="28"/>
          <w:szCs w:val="28"/>
        </w:rPr>
      </w:pPr>
      <w:r>
        <w:rPr>
          <w:sz w:val="28"/>
          <w:szCs w:val="28"/>
        </w:rPr>
        <w:t>Промывка и заполнение тепловых сетей и систем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пр</w:t>
      </w:r>
      <w:r>
        <w:rPr>
          <w:sz w:val="28"/>
          <w:szCs w:val="28"/>
        </w:rPr>
        <w:t>=1,5*(</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 1,5 * 6,935 = 13,539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t>Количество воды необходимое на хозяйственно-питьевые нужды:</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xml:space="preserve">= (а * </w:t>
      </w:r>
      <w:r>
        <w:rPr>
          <w:i/>
          <w:sz w:val="28"/>
          <w:szCs w:val="28"/>
          <w:lang w:val="en-US"/>
        </w:rPr>
        <w:t>N</w:t>
      </w:r>
      <w:r>
        <w:rPr>
          <w:i/>
          <w:sz w:val="28"/>
          <w:szCs w:val="28"/>
        </w:rPr>
        <w:t xml:space="preserve">+в * </w:t>
      </w:r>
      <w:r>
        <w:rPr>
          <w:i/>
          <w:sz w:val="28"/>
          <w:szCs w:val="28"/>
          <w:lang w:val="en-US"/>
        </w:rPr>
        <w:t>M</w:t>
      </w:r>
      <w:r>
        <w:rPr>
          <w:i/>
          <w:sz w:val="28"/>
          <w:szCs w:val="28"/>
        </w:rPr>
        <w:t>) * Т</w:t>
      </w:r>
      <w:r>
        <w:rPr>
          <w:i/>
          <w:sz w:val="28"/>
          <w:szCs w:val="28"/>
          <w:vertAlign w:val="subscript"/>
        </w:rPr>
        <w:t>о</w:t>
      </w:r>
      <w:r>
        <w:rPr>
          <w:i/>
          <w:sz w:val="28"/>
          <w:szCs w:val="28"/>
        </w:rPr>
        <w:t>, м</w:t>
      </w:r>
      <w:r>
        <w:rPr>
          <w:i/>
          <w:sz w:val="28"/>
          <w:szCs w:val="28"/>
          <w:vertAlign w:val="superscript"/>
        </w:rPr>
        <w:t>3</w:t>
      </w:r>
    </w:p>
    <w:p w:rsidR="00257F25" w:rsidRDefault="00257F25" w:rsidP="00257F25">
      <w:pPr>
        <w:spacing w:line="360" w:lineRule="auto"/>
        <w:jc w:val="both"/>
        <w:rPr>
          <w:sz w:val="28"/>
          <w:szCs w:val="28"/>
        </w:rPr>
      </w:pPr>
      <w:r>
        <w:rPr>
          <w:sz w:val="28"/>
          <w:szCs w:val="28"/>
        </w:rPr>
        <w:t xml:space="preserve">где: </w:t>
      </w:r>
    </w:p>
    <w:p w:rsidR="00257F25" w:rsidRDefault="00257F25" w:rsidP="00257F25">
      <w:pPr>
        <w:spacing w:line="360" w:lineRule="auto"/>
        <w:jc w:val="both"/>
        <w:rPr>
          <w:sz w:val="28"/>
          <w:szCs w:val="28"/>
        </w:rPr>
      </w:pPr>
      <w:r>
        <w:rPr>
          <w:sz w:val="28"/>
          <w:szCs w:val="28"/>
        </w:rPr>
        <w:tab/>
      </w:r>
      <w:r>
        <w:rPr>
          <w:i/>
          <w:sz w:val="28"/>
          <w:szCs w:val="28"/>
        </w:rPr>
        <w:t>а =</w:t>
      </w:r>
      <w:r>
        <w:rPr>
          <w:sz w:val="28"/>
          <w:szCs w:val="28"/>
        </w:rPr>
        <w:t xml:space="preserve"> 0,5 м</w:t>
      </w:r>
      <w:r>
        <w:rPr>
          <w:sz w:val="28"/>
          <w:szCs w:val="28"/>
          <w:vertAlign w:val="superscript"/>
        </w:rPr>
        <w:t>3</w:t>
      </w:r>
      <w:r>
        <w:rPr>
          <w:sz w:val="28"/>
          <w:szCs w:val="28"/>
        </w:rPr>
        <w:t>/сут. – норма расхода воды на одну душевую сетку;</w:t>
      </w:r>
    </w:p>
    <w:p w:rsidR="00257F25" w:rsidRDefault="00257F25" w:rsidP="00257F25">
      <w:pPr>
        <w:spacing w:line="360" w:lineRule="auto"/>
        <w:jc w:val="both"/>
        <w:rPr>
          <w:sz w:val="28"/>
          <w:szCs w:val="28"/>
        </w:rPr>
      </w:pPr>
      <w:r>
        <w:rPr>
          <w:sz w:val="28"/>
          <w:szCs w:val="28"/>
        </w:rPr>
        <w:tab/>
      </w:r>
      <w:r>
        <w:rPr>
          <w:i/>
          <w:sz w:val="28"/>
          <w:szCs w:val="28"/>
          <w:lang w:val="en-US"/>
        </w:rPr>
        <w:t>N</w:t>
      </w:r>
      <w:r>
        <w:rPr>
          <w:sz w:val="28"/>
          <w:szCs w:val="28"/>
        </w:rPr>
        <w:t>– кол-во душевых сеток;</w:t>
      </w:r>
    </w:p>
    <w:p w:rsidR="00257F25" w:rsidRDefault="00257F25" w:rsidP="00257F25">
      <w:pPr>
        <w:spacing w:line="360" w:lineRule="auto"/>
        <w:jc w:val="both"/>
        <w:rPr>
          <w:sz w:val="28"/>
          <w:szCs w:val="28"/>
        </w:rPr>
      </w:pPr>
      <w:r>
        <w:rPr>
          <w:sz w:val="28"/>
          <w:szCs w:val="28"/>
        </w:rPr>
        <w:tab/>
      </w:r>
      <w:r>
        <w:rPr>
          <w:i/>
          <w:sz w:val="28"/>
          <w:szCs w:val="28"/>
        </w:rPr>
        <w:t xml:space="preserve">в </w:t>
      </w:r>
      <w:r>
        <w:rPr>
          <w:sz w:val="28"/>
          <w:szCs w:val="28"/>
        </w:rPr>
        <w:t>= 0,045 м</w:t>
      </w:r>
      <w:r>
        <w:rPr>
          <w:sz w:val="28"/>
          <w:szCs w:val="28"/>
          <w:vertAlign w:val="superscript"/>
        </w:rPr>
        <w:t>3</w:t>
      </w:r>
      <w:r>
        <w:rPr>
          <w:sz w:val="28"/>
          <w:szCs w:val="28"/>
        </w:rPr>
        <w:t>/чел. В сутки, норма расхода воды на одного человека в смену;</w:t>
      </w:r>
    </w:p>
    <w:p w:rsidR="00257F25" w:rsidRDefault="00257F25" w:rsidP="00257F25">
      <w:pPr>
        <w:spacing w:line="360" w:lineRule="auto"/>
        <w:jc w:val="both"/>
        <w:rPr>
          <w:sz w:val="28"/>
          <w:szCs w:val="28"/>
        </w:rPr>
      </w:pPr>
      <w:r>
        <w:rPr>
          <w:sz w:val="28"/>
          <w:szCs w:val="28"/>
        </w:rPr>
        <w:tab/>
      </w:r>
      <w:r>
        <w:rPr>
          <w:i/>
          <w:sz w:val="28"/>
          <w:szCs w:val="28"/>
        </w:rPr>
        <w:t>М</w:t>
      </w:r>
      <w:r>
        <w:rPr>
          <w:sz w:val="28"/>
          <w:szCs w:val="28"/>
        </w:rPr>
        <w:t xml:space="preserve"> – численность работающих, чел./смену;</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(0,5 *1 + 0,045 * 2) * 237 = 139,83  м</w:t>
      </w:r>
      <w:r>
        <w:rPr>
          <w:i/>
          <w:sz w:val="28"/>
          <w:szCs w:val="28"/>
          <w:vertAlign w:val="superscript"/>
        </w:rPr>
        <w:t>3</w:t>
      </w:r>
    </w:p>
    <w:p w:rsidR="00257F25" w:rsidRDefault="00257F25" w:rsidP="00257F25">
      <w:pPr>
        <w:spacing w:line="360" w:lineRule="auto"/>
        <w:jc w:val="center"/>
        <w:rPr>
          <w:sz w:val="28"/>
          <w:szCs w:val="28"/>
        </w:rPr>
      </w:pPr>
      <w:r>
        <w:rPr>
          <w:sz w:val="28"/>
          <w:szCs w:val="28"/>
        </w:rPr>
        <w:t>Количество воды необходимое для выработки тепловой энергии:</w:t>
      </w:r>
    </w:p>
    <w:p w:rsidR="00257F25" w:rsidRDefault="00257F25" w:rsidP="00257F25">
      <w:pPr>
        <w:spacing w:line="360" w:lineRule="auto"/>
        <w:jc w:val="center"/>
        <w:rPr>
          <w:i/>
          <w:sz w:val="28"/>
          <w:szCs w:val="28"/>
          <w:vertAlign w:val="subscript"/>
        </w:rPr>
      </w:pPr>
      <w:r>
        <w:rPr>
          <w:i/>
          <w:sz w:val="28"/>
          <w:szCs w:val="28"/>
          <w:lang w:val="en-US"/>
        </w:rPr>
        <w:t>V</w:t>
      </w:r>
      <w:r>
        <w:rPr>
          <w:i/>
          <w:sz w:val="28"/>
          <w:szCs w:val="28"/>
          <w:vertAlign w:val="subscript"/>
        </w:rPr>
        <w:t xml:space="preserve">т </w:t>
      </w:r>
      <w:r>
        <w:rPr>
          <w:i/>
          <w:sz w:val="28"/>
          <w:szCs w:val="28"/>
        </w:rPr>
        <w:t xml:space="preserve"> =</w:t>
      </w:r>
      <w:r>
        <w:rPr>
          <w:i/>
          <w:sz w:val="28"/>
          <w:szCs w:val="28"/>
          <w:lang w:val="en-US"/>
        </w:rPr>
        <w:t>V</w:t>
      </w:r>
      <w:r>
        <w:rPr>
          <w:i/>
          <w:sz w:val="28"/>
          <w:szCs w:val="28"/>
        </w:rPr>
        <w:t xml:space="preserve"> + </w:t>
      </w:r>
      <w:r>
        <w:rPr>
          <w:i/>
          <w:sz w:val="28"/>
          <w:szCs w:val="28"/>
          <w:lang w:val="en-US"/>
        </w:rPr>
        <w:t>V</w:t>
      </w:r>
      <w:r>
        <w:rPr>
          <w:i/>
          <w:sz w:val="28"/>
          <w:szCs w:val="28"/>
          <w:vertAlign w:val="subscript"/>
        </w:rPr>
        <w:t>пр</w:t>
      </w:r>
      <w:r>
        <w:rPr>
          <w:i/>
          <w:sz w:val="28"/>
          <w:szCs w:val="28"/>
        </w:rPr>
        <w:t xml:space="preserve">+ </w:t>
      </w:r>
      <w:r>
        <w:rPr>
          <w:i/>
          <w:sz w:val="28"/>
          <w:szCs w:val="28"/>
          <w:lang w:val="en-US"/>
        </w:rPr>
        <w:t>V</w:t>
      </w:r>
      <w:r>
        <w:rPr>
          <w:i/>
          <w:sz w:val="28"/>
          <w:szCs w:val="28"/>
          <w:vertAlign w:val="subscript"/>
        </w:rPr>
        <w:t>ут</w:t>
      </w:r>
      <w:r>
        <w:rPr>
          <w:i/>
          <w:sz w:val="28"/>
          <w:szCs w:val="28"/>
        </w:rPr>
        <w:t xml:space="preserve">+ </w:t>
      </w:r>
      <w:r>
        <w:rPr>
          <w:i/>
          <w:sz w:val="28"/>
          <w:szCs w:val="28"/>
          <w:lang w:val="en-US"/>
        </w:rPr>
        <w:t>V</w:t>
      </w:r>
      <w:r>
        <w:rPr>
          <w:i/>
          <w:sz w:val="28"/>
          <w:szCs w:val="28"/>
          <w:vertAlign w:val="subscript"/>
        </w:rPr>
        <w:t>хоз</w:t>
      </w:r>
    </w:p>
    <w:p w:rsidR="00257F25" w:rsidRDefault="00257F25" w:rsidP="00257F25">
      <w:pPr>
        <w:spacing w:line="360" w:lineRule="auto"/>
        <w:jc w:val="center"/>
        <w:rPr>
          <w:i/>
          <w:sz w:val="28"/>
          <w:szCs w:val="28"/>
        </w:rPr>
      </w:pPr>
      <w:r>
        <w:rPr>
          <w:i/>
          <w:sz w:val="28"/>
          <w:szCs w:val="28"/>
          <w:lang w:val="en-US"/>
        </w:rPr>
        <w:lastRenderedPageBreak/>
        <w:t>V</w:t>
      </w:r>
      <w:r>
        <w:rPr>
          <w:i/>
          <w:sz w:val="28"/>
          <w:szCs w:val="28"/>
          <w:vertAlign w:val="subscript"/>
        </w:rPr>
        <w:t>т</w:t>
      </w:r>
      <w:r>
        <w:rPr>
          <w:i/>
          <w:sz w:val="28"/>
          <w:szCs w:val="28"/>
        </w:rPr>
        <w:t>= 9,025 + 13,538 + 128,338 + 139,83 = 290,731 м</w:t>
      </w:r>
      <w:r>
        <w:rPr>
          <w:i/>
          <w:sz w:val="28"/>
          <w:szCs w:val="28"/>
          <w:vertAlign w:val="superscript"/>
        </w:rPr>
        <w:t xml:space="preserve">3 </w:t>
      </w:r>
      <w:r>
        <w:rPr>
          <w:i/>
          <w:sz w:val="28"/>
          <w:szCs w:val="28"/>
        </w:rPr>
        <w:t>/год.</w:t>
      </w:r>
    </w:p>
    <w:p w:rsidR="00257F25" w:rsidRDefault="00257F25" w:rsidP="00257F25">
      <w:pPr>
        <w:pStyle w:val="af1"/>
        <w:spacing w:line="360" w:lineRule="auto"/>
        <w:ind w:firstLine="709"/>
        <w:jc w:val="both"/>
        <w:rPr>
          <w:color w:val="000000"/>
          <w:szCs w:val="28"/>
        </w:rPr>
      </w:pPr>
      <w:r>
        <w:rPr>
          <w:color w:val="000000"/>
          <w:szCs w:val="28"/>
        </w:rPr>
        <w:t xml:space="preserve">Характеристика тепловых сетей по видам прокладки следующая: </w:t>
      </w:r>
    </w:p>
    <w:p w:rsidR="00257F25" w:rsidRDefault="00257F25" w:rsidP="00257F25">
      <w:pPr>
        <w:pStyle w:val="af1"/>
        <w:spacing w:line="360" w:lineRule="auto"/>
        <w:ind w:firstLine="709"/>
        <w:jc w:val="both"/>
        <w:rPr>
          <w:color w:val="000000"/>
          <w:szCs w:val="28"/>
        </w:rPr>
      </w:pPr>
      <w:r>
        <w:rPr>
          <w:color w:val="000000"/>
          <w:szCs w:val="28"/>
        </w:rPr>
        <w:t>- подземная канальная</w:t>
      </w:r>
      <w:r>
        <w:rPr>
          <w:color w:val="000000"/>
          <w:szCs w:val="28"/>
        </w:rPr>
        <w:tab/>
      </w:r>
      <w:r>
        <w:rPr>
          <w:color w:val="000000"/>
          <w:szCs w:val="28"/>
        </w:rPr>
        <w:tab/>
        <w:t xml:space="preserve"> -   490 м (100%)</w:t>
      </w:r>
    </w:p>
    <w:p w:rsidR="00257F25" w:rsidRDefault="00257F25" w:rsidP="00257F25">
      <w:pPr>
        <w:pStyle w:val="af1"/>
        <w:spacing w:line="360" w:lineRule="auto"/>
        <w:ind w:firstLine="709"/>
        <w:jc w:val="both"/>
        <w:rPr>
          <w:color w:val="000000"/>
          <w:szCs w:val="28"/>
        </w:rPr>
      </w:pPr>
      <w:r>
        <w:rPr>
          <w:color w:val="000000"/>
          <w:szCs w:val="28"/>
        </w:rPr>
        <w:t>- надземная</w:t>
      </w:r>
      <w:r>
        <w:rPr>
          <w:color w:val="000000"/>
          <w:szCs w:val="28"/>
        </w:rPr>
        <w:tab/>
      </w:r>
      <w:r>
        <w:rPr>
          <w:color w:val="000000"/>
          <w:szCs w:val="28"/>
        </w:rPr>
        <w:tab/>
      </w:r>
      <w:r>
        <w:rPr>
          <w:b/>
          <w:color w:val="000000"/>
          <w:szCs w:val="28"/>
        </w:rPr>
        <w:tab/>
      </w:r>
      <w:r>
        <w:rPr>
          <w:color w:val="000000"/>
          <w:szCs w:val="28"/>
        </w:rPr>
        <w:t xml:space="preserve"> -   0 м (0%)</w:t>
      </w:r>
    </w:p>
    <w:p w:rsidR="00257F25" w:rsidRDefault="00257F25" w:rsidP="00257F25">
      <w:pPr>
        <w:pStyle w:val="af1"/>
        <w:spacing w:line="360" w:lineRule="auto"/>
        <w:ind w:firstLine="709"/>
        <w:jc w:val="both"/>
        <w:rPr>
          <w:color w:val="000000"/>
          <w:szCs w:val="28"/>
        </w:rPr>
      </w:pPr>
      <w:r>
        <w:rPr>
          <w:noProof/>
          <w:color w:val="000000"/>
        </w:rPr>
        <w:drawing>
          <wp:inline distT="0" distB="0" distL="0" distR="0">
            <wp:extent cx="5343525" cy="2743200"/>
            <wp:effectExtent l="0" t="0" r="0" b="0"/>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7F25" w:rsidRDefault="00257F25" w:rsidP="00257F25">
      <w:pPr>
        <w:spacing w:line="360" w:lineRule="auto"/>
        <w:ind w:firstLine="900"/>
        <w:jc w:val="center"/>
        <w:rPr>
          <w:sz w:val="28"/>
          <w:szCs w:val="28"/>
        </w:rPr>
      </w:pPr>
      <w:r>
        <w:rPr>
          <w:sz w:val="28"/>
          <w:szCs w:val="28"/>
        </w:rPr>
        <w:t>Рис.7. Распределение трубопроводов по видам прокладки от</w:t>
      </w:r>
    </w:p>
    <w:p w:rsidR="00257F25" w:rsidRDefault="00257F25" w:rsidP="00257F25">
      <w:pPr>
        <w:spacing w:line="360" w:lineRule="auto"/>
        <w:ind w:firstLine="900"/>
        <w:jc w:val="center"/>
        <w:rPr>
          <w:sz w:val="28"/>
          <w:szCs w:val="28"/>
        </w:rPr>
      </w:pPr>
      <w:r>
        <w:rPr>
          <w:sz w:val="28"/>
          <w:szCs w:val="28"/>
        </w:rPr>
        <w:t>котельной «База».</w:t>
      </w:r>
    </w:p>
    <w:p w:rsidR="00257F25" w:rsidRDefault="00257F25" w:rsidP="00257F25">
      <w:pPr>
        <w:spacing w:after="0"/>
        <w:rPr>
          <w:b/>
          <w:color w:val="000000"/>
          <w:szCs w:val="28"/>
        </w:rPr>
        <w:sectPr w:rsidR="00257F25">
          <w:pgSz w:w="11906" w:h="16838"/>
          <w:pgMar w:top="851" w:right="851" w:bottom="851" w:left="1418" w:header="709" w:footer="709" w:gutter="0"/>
          <w:pgNumType w:start="35"/>
          <w:cols w:space="720"/>
        </w:sectPr>
      </w:pPr>
    </w:p>
    <w:p w:rsidR="00257F25" w:rsidRDefault="00257F25" w:rsidP="00257F25">
      <w:pPr>
        <w:spacing w:after="0"/>
        <w:rPr>
          <w:b/>
          <w:color w:val="000000"/>
          <w:szCs w:val="28"/>
        </w:rPr>
        <w:sectPr w:rsidR="00257F25">
          <w:pgSz w:w="16838" w:h="11906" w:orient="landscape"/>
          <w:pgMar w:top="851" w:right="851" w:bottom="1418" w:left="851" w:header="709" w:footer="709" w:gutter="0"/>
          <w:pgNumType w:start="12"/>
          <w:cols w:space="720"/>
        </w:sectPr>
      </w:pPr>
    </w:p>
    <w:p w:rsidR="00257F25" w:rsidRDefault="00257F25" w:rsidP="00257F25">
      <w:pPr>
        <w:pStyle w:val="af1"/>
        <w:spacing w:line="360" w:lineRule="auto"/>
        <w:ind w:firstLine="709"/>
        <w:jc w:val="center"/>
        <w:rPr>
          <w:b/>
          <w:color w:val="000000"/>
          <w:szCs w:val="28"/>
        </w:rPr>
      </w:pPr>
      <w:r>
        <w:rPr>
          <w:b/>
          <w:color w:val="000000"/>
          <w:szCs w:val="28"/>
        </w:rPr>
        <w:lastRenderedPageBreak/>
        <w:t>Тепловые сети от котельной «Северная».</w:t>
      </w:r>
    </w:p>
    <w:p w:rsidR="00257F25" w:rsidRDefault="00257F25" w:rsidP="00257F25">
      <w:pPr>
        <w:pStyle w:val="af1"/>
        <w:spacing w:line="360" w:lineRule="auto"/>
        <w:ind w:firstLine="709"/>
        <w:jc w:val="both"/>
        <w:rPr>
          <w:color w:val="000000"/>
          <w:szCs w:val="28"/>
        </w:rPr>
      </w:pPr>
      <w:r>
        <w:rPr>
          <w:color w:val="000000"/>
          <w:szCs w:val="28"/>
        </w:rPr>
        <w:t>Общая протяженность тепловых сетей от  котельной «База» ГП «Чернышевское» составляет 885 метров, в двухтрубном исчислении.</w:t>
      </w:r>
    </w:p>
    <w:p w:rsidR="00257F25" w:rsidRDefault="00257F25" w:rsidP="00257F25">
      <w:pPr>
        <w:pStyle w:val="af1"/>
        <w:spacing w:line="360" w:lineRule="auto"/>
        <w:ind w:firstLine="0"/>
        <w:jc w:val="center"/>
        <w:rPr>
          <w:color w:val="000000"/>
          <w:szCs w:val="28"/>
        </w:rPr>
      </w:pPr>
      <w:r>
        <w:rPr>
          <w:color w:val="000000"/>
          <w:szCs w:val="28"/>
        </w:rPr>
        <w:t>Техническая характеристика муниципальных тепловых сетей котельной «Северная».</w:t>
      </w:r>
    </w:p>
    <w:p w:rsidR="00257F25" w:rsidRDefault="00257F25" w:rsidP="00257F25">
      <w:pPr>
        <w:pStyle w:val="af1"/>
        <w:ind w:firstLine="0"/>
        <w:jc w:val="right"/>
        <w:rPr>
          <w:i/>
          <w:color w:val="000000"/>
          <w:szCs w:val="28"/>
        </w:rPr>
      </w:pPr>
      <w:r>
        <w:rPr>
          <w:i/>
          <w:color w:val="000000"/>
          <w:szCs w:val="28"/>
        </w:rPr>
        <w:t>Таблица № 14</w:t>
      </w:r>
    </w:p>
    <w:tbl>
      <w:tblPr>
        <w:tblW w:w="9760" w:type="dxa"/>
        <w:tblInd w:w="93" w:type="dxa"/>
        <w:tblLook w:val="04A0"/>
      </w:tblPr>
      <w:tblGrid>
        <w:gridCol w:w="809"/>
        <w:gridCol w:w="1219"/>
        <w:gridCol w:w="1078"/>
        <w:gridCol w:w="923"/>
        <w:gridCol w:w="1125"/>
        <w:gridCol w:w="1177"/>
        <w:gridCol w:w="810"/>
        <w:gridCol w:w="1397"/>
        <w:gridCol w:w="1222"/>
      </w:tblGrid>
      <w:tr w:rsidR="00257F25" w:rsidTr="00257F25">
        <w:trPr>
          <w:trHeight w:val="1380"/>
        </w:trPr>
        <w:tc>
          <w:tcPr>
            <w:tcW w:w="804"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Диаметр, мм</w:t>
            </w:r>
          </w:p>
        </w:tc>
        <w:tc>
          <w:tcPr>
            <w:tcW w:w="1252"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Протяженность сетей L, (м)</w:t>
            </w:r>
          </w:p>
        </w:tc>
        <w:tc>
          <w:tcPr>
            <w:tcW w:w="1071"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Материал трубопровода</w:t>
            </w:r>
          </w:p>
        </w:tc>
        <w:tc>
          <w:tcPr>
            <w:tcW w:w="933"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Количество труб в тепловой сети шт.</w:t>
            </w:r>
          </w:p>
        </w:tc>
        <w:tc>
          <w:tcPr>
            <w:tcW w:w="1117" w:type="dxa"/>
            <w:tcBorders>
              <w:top w:val="single" w:sz="12" w:space="0" w:color="FFFFFF"/>
              <w:left w:val="nil"/>
              <w:bottom w:val="nil"/>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Теплоноситель</w:t>
            </w:r>
          </w:p>
          <w:p w:rsidR="00257F25" w:rsidRDefault="00257F25">
            <w:pPr>
              <w:jc w:val="center"/>
              <w:rPr>
                <w:i/>
                <w:iCs/>
                <w:color w:val="000000"/>
                <w:sz w:val="20"/>
                <w:szCs w:val="20"/>
              </w:rPr>
            </w:pPr>
            <w:r>
              <w:rPr>
                <w:rFonts w:ascii="Calibri" w:hAnsi="Calibri"/>
                <w:color w:val="000000"/>
              </w:rPr>
              <w:t> </w:t>
            </w:r>
          </w:p>
        </w:tc>
        <w:tc>
          <w:tcPr>
            <w:tcW w:w="1167"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Нормативный срок службы трубопроводов, лет</w:t>
            </w:r>
          </w:p>
        </w:tc>
        <w:tc>
          <w:tcPr>
            <w:tcW w:w="798"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Объем  воды в тепловых сетях м</w:t>
            </w:r>
            <w:r>
              <w:rPr>
                <w:i/>
                <w:iCs/>
                <w:color w:val="000000"/>
                <w:sz w:val="20"/>
                <w:szCs w:val="20"/>
                <w:vertAlign w:val="superscript"/>
              </w:rPr>
              <w:t>3</w:t>
            </w:r>
          </w:p>
        </w:tc>
        <w:tc>
          <w:tcPr>
            <w:tcW w:w="1392"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Теплоизоляционный материал</w:t>
            </w:r>
          </w:p>
        </w:tc>
        <w:tc>
          <w:tcPr>
            <w:tcW w:w="1226"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материальная характеристика</w:t>
            </w:r>
          </w:p>
        </w:tc>
      </w:tr>
      <w:tr w:rsidR="00257F25" w:rsidTr="00257F25">
        <w:trPr>
          <w:trHeight w:val="54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108</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575</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9,028</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62,1</w:t>
            </w:r>
          </w:p>
        </w:tc>
      </w:tr>
      <w:tr w:rsidR="00257F25" w:rsidTr="00257F25">
        <w:trPr>
          <w:trHeight w:val="54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89</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140</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1,442</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12,46</w:t>
            </w:r>
          </w:p>
        </w:tc>
      </w:tr>
      <w:tr w:rsidR="00257F25" w:rsidTr="00257F25">
        <w:trPr>
          <w:trHeight w:val="54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57</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170</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0,666</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9,69</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ИТОГО</w:t>
            </w:r>
          </w:p>
        </w:tc>
        <w:tc>
          <w:tcPr>
            <w:tcW w:w="3217"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885м. пог</w:t>
            </w:r>
          </w:p>
        </w:tc>
        <w:tc>
          <w:tcPr>
            <w:tcW w:w="798"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rPr>
                <w:i/>
                <w:iCs/>
                <w:color w:val="000000"/>
                <w:sz w:val="20"/>
                <w:szCs w:val="20"/>
              </w:rPr>
            </w:pPr>
            <w:r>
              <w:rPr>
                <w:i/>
                <w:iCs/>
                <w:color w:val="000000"/>
                <w:sz w:val="20"/>
                <w:szCs w:val="20"/>
              </w:rPr>
              <w:t> </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ИТОГО объем тепловой сети</w:t>
            </w:r>
          </w:p>
        </w:tc>
        <w:tc>
          <w:tcPr>
            <w:tcW w:w="3217"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xml:space="preserve">11,136м </w:t>
            </w:r>
            <w:r>
              <w:rPr>
                <w:i/>
                <w:iCs/>
                <w:color w:val="000000"/>
                <w:sz w:val="20"/>
                <w:szCs w:val="20"/>
                <w:vertAlign w:val="superscript"/>
              </w:rPr>
              <w:t xml:space="preserve">3 </w:t>
            </w:r>
          </w:p>
        </w:tc>
        <w:tc>
          <w:tcPr>
            <w:tcW w:w="798"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rPr>
                <w:i/>
                <w:iCs/>
                <w:color w:val="000000"/>
                <w:sz w:val="20"/>
                <w:szCs w:val="20"/>
              </w:rPr>
            </w:pPr>
            <w:r>
              <w:rPr>
                <w:i/>
                <w:iCs/>
                <w:color w:val="000000"/>
                <w:sz w:val="20"/>
                <w:szCs w:val="20"/>
              </w:rPr>
              <w:t> </w:t>
            </w:r>
          </w:p>
        </w:tc>
      </w:tr>
      <w:tr w:rsidR="00257F25" w:rsidTr="00257F25">
        <w:trPr>
          <w:trHeight w:val="69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МАТЕРИАЛЬНАЯ ХАРАКТЕРИСТИКА</w:t>
            </w:r>
          </w:p>
        </w:tc>
        <w:tc>
          <w:tcPr>
            <w:tcW w:w="4015" w:type="dxa"/>
            <w:gridSpan w:val="4"/>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84,25 м</w:t>
            </w:r>
            <w:r>
              <w:rPr>
                <w:i/>
                <w:iCs/>
                <w:color w:val="000000"/>
                <w:sz w:val="20"/>
                <w:szCs w:val="20"/>
                <w:vertAlign w:val="superscript"/>
              </w:rPr>
              <w:t>2</w:t>
            </w:r>
          </w:p>
          <w:p w:rsidR="00257F25" w:rsidRDefault="00257F25">
            <w:pP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 </w:t>
            </w:r>
          </w:p>
        </w:tc>
      </w:tr>
      <w:tr w:rsidR="00257F25" w:rsidTr="00257F25">
        <w:trPr>
          <w:trHeight w:val="51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УДЕЛЬНАЯ МАТЕРИАЛЬНАЯ ХАРАКТЕРИСТИКА</w:t>
            </w:r>
          </w:p>
        </w:tc>
        <w:tc>
          <w:tcPr>
            <w:tcW w:w="3217"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145,2586207м</w:t>
            </w:r>
            <w:r>
              <w:rPr>
                <w:i/>
                <w:iCs/>
                <w:color w:val="000000"/>
                <w:sz w:val="20"/>
                <w:szCs w:val="20"/>
                <w:vertAlign w:val="superscript"/>
              </w:rPr>
              <w:t>2</w:t>
            </w:r>
            <w:r>
              <w:rPr>
                <w:i/>
                <w:iCs/>
                <w:color w:val="000000"/>
                <w:sz w:val="20"/>
                <w:szCs w:val="20"/>
              </w:rPr>
              <w:t>/Гкал/ч</w:t>
            </w:r>
          </w:p>
        </w:tc>
        <w:tc>
          <w:tcPr>
            <w:tcW w:w="798"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 </w:t>
            </w:r>
          </w:p>
        </w:tc>
      </w:tr>
    </w:tbl>
    <w:p w:rsidR="00257F25" w:rsidRDefault="00257F25" w:rsidP="00257F25">
      <w:pPr>
        <w:spacing w:line="360" w:lineRule="auto"/>
        <w:jc w:val="center"/>
        <w:rPr>
          <w:sz w:val="28"/>
          <w:szCs w:val="28"/>
        </w:rPr>
      </w:pPr>
    </w:p>
    <w:p w:rsidR="00257F25" w:rsidRDefault="00257F25" w:rsidP="00257F25">
      <w:pPr>
        <w:spacing w:line="360" w:lineRule="auto"/>
        <w:jc w:val="both"/>
        <w:rPr>
          <w:sz w:val="28"/>
          <w:szCs w:val="28"/>
        </w:rPr>
      </w:pPr>
      <w:r>
        <w:rPr>
          <w:sz w:val="28"/>
          <w:szCs w:val="28"/>
        </w:rPr>
        <w:t>Объем тепловых сетей :</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 xml:space="preserve">сети </w:t>
      </w:r>
      <w:r>
        <w:rPr>
          <w:i/>
          <w:sz w:val="28"/>
          <w:szCs w:val="28"/>
        </w:rPr>
        <w:t xml:space="preserve">= </w:t>
      </w:r>
      <w:r>
        <w:rPr>
          <w:i/>
          <w:sz w:val="28"/>
          <w:szCs w:val="28"/>
          <w:lang w:val="en-US"/>
        </w:rPr>
        <w:t>L</w:t>
      </w:r>
      <w:r>
        <w:rPr>
          <w:i/>
          <w:sz w:val="28"/>
          <w:szCs w:val="28"/>
          <w:vertAlign w:val="subscript"/>
        </w:rPr>
        <w:t>тр</w:t>
      </w:r>
      <w:r>
        <w:rPr>
          <w:i/>
          <w:sz w:val="28"/>
          <w:szCs w:val="28"/>
        </w:rPr>
        <w:t xml:space="preserve">* </w:t>
      </w:r>
      <w:r>
        <w:rPr>
          <w:i/>
          <w:sz w:val="28"/>
          <w:szCs w:val="28"/>
          <w:lang w:val="en-US"/>
        </w:rPr>
        <w:t>V</w:t>
      </w:r>
      <w:r>
        <w:rPr>
          <w:i/>
          <w:sz w:val="28"/>
          <w:szCs w:val="28"/>
          <w:vertAlign w:val="subscript"/>
        </w:rPr>
        <w:t>уд</w:t>
      </w:r>
      <w:r>
        <w:rPr>
          <w:i/>
          <w:sz w:val="28"/>
          <w:szCs w:val="28"/>
        </w:rPr>
        <w:t xml:space="preserve"> = 11,136 м</w:t>
      </w:r>
      <w:r>
        <w:rPr>
          <w:i/>
          <w:sz w:val="28"/>
          <w:szCs w:val="28"/>
          <w:vertAlign w:val="superscript"/>
        </w:rPr>
        <w:t>3</w:t>
      </w:r>
    </w:p>
    <w:p w:rsidR="00257F25" w:rsidRDefault="00257F25" w:rsidP="00257F25">
      <w:pPr>
        <w:spacing w:line="360" w:lineRule="auto"/>
        <w:jc w:val="both"/>
        <w:rPr>
          <w:sz w:val="28"/>
          <w:szCs w:val="28"/>
        </w:rPr>
      </w:pPr>
      <w:r>
        <w:rPr>
          <w:sz w:val="28"/>
          <w:szCs w:val="28"/>
        </w:rPr>
        <w:t>Объем воды в присоединённых системах отопления, м</w:t>
      </w:r>
      <w:r>
        <w:rPr>
          <w:sz w:val="28"/>
          <w:szCs w:val="28"/>
          <w:vertAlign w:val="superscript"/>
        </w:rPr>
        <w:t>3</w:t>
      </w:r>
      <w:r>
        <w:rPr>
          <w:sz w:val="28"/>
          <w:szCs w:val="28"/>
        </w:rPr>
        <w:t>:</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ст</w:t>
      </w:r>
      <w:r>
        <w:rPr>
          <w:i/>
          <w:sz w:val="28"/>
          <w:szCs w:val="28"/>
        </w:rPr>
        <w:t xml:space="preserve">= </w:t>
      </w:r>
      <w:r>
        <w:rPr>
          <w:i/>
          <w:sz w:val="28"/>
          <w:szCs w:val="28"/>
          <w:lang w:val="en-US"/>
        </w:rPr>
        <w:t>Q</w:t>
      </w:r>
      <w:r>
        <w:rPr>
          <w:i/>
          <w:sz w:val="28"/>
          <w:szCs w:val="28"/>
          <w:vertAlign w:val="subscript"/>
          <w:lang w:val="en-US"/>
        </w:rPr>
        <w:t>p</w:t>
      </w:r>
      <w:r>
        <w:rPr>
          <w:i/>
          <w:sz w:val="28"/>
          <w:szCs w:val="28"/>
        </w:rPr>
        <w:t xml:space="preserve">* </w:t>
      </w:r>
      <w:r>
        <w:rPr>
          <w:i/>
          <w:sz w:val="28"/>
          <w:szCs w:val="28"/>
          <w:lang w:val="en-US"/>
        </w:rPr>
        <w:t>V</w:t>
      </w:r>
      <w:r>
        <w:rPr>
          <w:i/>
          <w:sz w:val="28"/>
          <w:szCs w:val="28"/>
          <w:vertAlign w:val="subscript"/>
        </w:rPr>
        <w:t xml:space="preserve">уд </w:t>
      </w:r>
      <w:r>
        <w:rPr>
          <w:i/>
          <w:sz w:val="28"/>
          <w:szCs w:val="28"/>
        </w:rPr>
        <w:t>= 0.58*19.5= 11,253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t>где:</w:t>
      </w:r>
    </w:p>
    <w:p w:rsidR="00257F25" w:rsidRDefault="00257F25" w:rsidP="00257F25">
      <w:pPr>
        <w:spacing w:line="360" w:lineRule="auto"/>
        <w:jc w:val="both"/>
        <w:rPr>
          <w:sz w:val="28"/>
          <w:szCs w:val="28"/>
        </w:rPr>
      </w:pPr>
      <w:r>
        <w:rPr>
          <w:sz w:val="28"/>
          <w:szCs w:val="28"/>
        </w:rPr>
        <w:tab/>
      </w:r>
      <w:r>
        <w:rPr>
          <w:i/>
          <w:sz w:val="28"/>
          <w:szCs w:val="28"/>
          <w:lang w:val="en-US"/>
        </w:rPr>
        <w:t>Q</w:t>
      </w:r>
      <w:r>
        <w:rPr>
          <w:i/>
          <w:sz w:val="28"/>
          <w:szCs w:val="28"/>
          <w:vertAlign w:val="subscript"/>
          <w:lang w:val="en-US"/>
        </w:rPr>
        <w:t>p</w:t>
      </w:r>
      <w:r>
        <w:rPr>
          <w:i/>
          <w:sz w:val="28"/>
          <w:szCs w:val="28"/>
        </w:rPr>
        <w:t xml:space="preserve">– </w:t>
      </w:r>
      <w:r>
        <w:rPr>
          <w:sz w:val="28"/>
          <w:szCs w:val="28"/>
        </w:rPr>
        <w:t>расчетная присоединенная тепловая нагрузка потребителей, Гкал/час</w:t>
      </w:r>
    </w:p>
    <w:p w:rsidR="00257F25" w:rsidRDefault="00257F25" w:rsidP="00257F25">
      <w:pPr>
        <w:spacing w:line="360" w:lineRule="auto"/>
        <w:jc w:val="both"/>
        <w:rPr>
          <w:sz w:val="28"/>
          <w:szCs w:val="28"/>
        </w:rPr>
      </w:pPr>
      <w:r>
        <w:rPr>
          <w:sz w:val="28"/>
          <w:szCs w:val="28"/>
        </w:rPr>
        <w:lastRenderedPageBreak/>
        <w:tab/>
      </w:r>
      <w:r>
        <w:rPr>
          <w:i/>
          <w:sz w:val="28"/>
          <w:szCs w:val="28"/>
          <w:lang w:val="en-US"/>
        </w:rPr>
        <w:t>V</w:t>
      </w:r>
      <w:r>
        <w:rPr>
          <w:i/>
          <w:sz w:val="28"/>
          <w:szCs w:val="28"/>
          <w:vertAlign w:val="subscript"/>
        </w:rPr>
        <w:t>уд</w:t>
      </w:r>
      <w:r>
        <w:rPr>
          <w:i/>
          <w:sz w:val="28"/>
          <w:szCs w:val="28"/>
        </w:rPr>
        <w:t>= 19,5 м</w:t>
      </w:r>
      <w:r>
        <w:rPr>
          <w:i/>
          <w:sz w:val="28"/>
          <w:szCs w:val="28"/>
          <w:vertAlign w:val="superscript"/>
        </w:rPr>
        <w:t xml:space="preserve">3 </w:t>
      </w:r>
      <w:r>
        <w:rPr>
          <w:i/>
          <w:sz w:val="28"/>
          <w:szCs w:val="28"/>
        </w:rPr>
        <w:t xml:space="preserve"> - </w:t>
      </w:r>
      <w:r>
        <w:rPr>
          <w:sz w:val="28"/>
          <w:szCs w:val="28"/>
        </w:rPr>
        <w:t>для систем отопления с радиаторами М -140.</w:t>
      </w:r>
    </w:p>
    <w:p w:rsidR="00257F25" w:rsidRDefault="00257F25" w:rsidP="00257F25">
      <w:pPr>
        <w:spacing w:line="360" w:lineRule="auto"/>
        <w:jc w:val="both"/>
        <w:rPr>
          <w:sz w:val="28"/>
          <w:szCs w:val="28"/>
        </w:rPr>
      </w:pPr>
      <w:r>
        <w:rPr>
          <w:sz w:val="28"/>
          <w:szCs w:val="28"/>
        </w:rPr>
        <w:t>Объем воды в тепловых сетях и системах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rPr>
        <w:t xml:space="preserve">= </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xml:space="preserve"> = 11,136 + 11,253 = 22,389 м</w:t>
      </w:r>
      <w:r>
        <w:rPr>
          <w:i/>
          <w:sz w:val="28"/>
          <w:szCs w:val="28"/>
          <w:vertAlign w:val="superscript"/>
        </w:rPr>
        <w:t>3</w:t>
      </w:r>
      <w:r>
        <w:rPr>
          <w:i/>
          <w:sz w:val="28"/>
          <w:szCs w:val="28"/>
        </w:rPr>
        <w:t xml:space="preserve">.  </w:t>
      </w:r>
    </w:p>
    <w:p w:rsidR="00257F25" w:rsidRDefault="00257F25" w:rsidP="00257F25">
      <w:pPr>
        <w:spacing w:line="360" w:lineRule="auto"/>
        <w:ind w:firstLine="708"/>
        <w:jc w:val="both"/>
        <w:rPr>
          <w:sz w:val="28"/>
          <w:szCs w:val="28"/>
        </w:rPr>
      </w:pPr>
      <w:r>
        <w:rPr>
          <w:sz w:val="28"/>
          <w:szCs w:val="28"/>
        </w:rPr>
        <w:t>Нормативный расход воды на пропитку тепловых сетей и системы теплопотребления:</w:t>
      </w:r>
    </w:p>
    <w:p w:rsidR="00257F25" w:rsidRDefault="00257F25" w:rsidP="00257F25">
      <w:pPr>
        <w:spacing w:line="360" w:lineRule="auto"/>
        <w:ind w:firstLine="708"/>
        <w:jc w:val="center"/>
        <w:rPr>
          <w:i/>
          <w:sz w:val="28"/>
          <w:szCs w:val="28"/>
        </w:rPr>
      </w:pPr>
      <w:r>
        <w:rPr>
          <w:i/>
          <w:sz w:val="28"/>
          <w:szCs w:val="28"/>
          <w:lang w:val="en-US"/>
        </w:rPr>
        <w:t>V</w:t>
      </w:r>
      <w:r>
        <w:rPr>
          <w:i/>
          <w:sz w:val="28"/>
          <w:szCs w:val="28"/>
          <w:vertAlign w:val="subscript"/>
        </w:rPr>
        <w:t>ут</w:t>
      </w:r>
      <w:r>
        <w:rPr>
          <w:i/>
          <w:sz w:val="28"/>
          <w:szCs w:val="28"/>
        </w:rPr>
        <w:t xml:space="preserve">= 0,0025 * </w:t>
      </w:r>
      <w:r>
        <w:rPr>
          <w:i/>
          <w:sz w:val="28"/>
          <w:szCs w:val="28"/>
          <w:lang w:val="en-US"/>
        </w:rPr>
        <w:t>V</w:t>
      </w:r>
      <w:r>
        <w:rPr>
          <w:i/>
          <w:sz w:val="28"/>
          <w:szCs w:val="28"/>
        </w:rPr>
        <w:t xml:space="preserve"> * Т</w:t>
      </w:r>
      <w:r>
        <w:rPr>
          <w:i/>
          <w:sz w:val="28"/>
          <w:szCs w:val="28"/>
          <w:vertAlign w:val="subscript"/>
        </w:rPr>
        <w:t>о</w:t>
      </w:r>
      <w:r>
        <w:rPr>
          <w:i/>
          <w:sz w:val="28"/>
          <w:szCs w:val="28"/>
        </w:rPr>
        <w:t xml:space="preserve"> =0,0025 * 22,389 * 237 * 24 = 318,366 м</w:t>
      </w:r>
      <w:r>
        <w:rPr>
          <w:i/>
          <w:sz w:val="28"/>
          <w:szCs w:val="28"/>
          <w:vertAlign w:val="superscript"/>
        </w:rPr>
        <w:t xml:space="preserve">3 </w:t>
      </w:r>
      <w:r>
        <w:rPr>
          <w:i/>
          <w:sz w:val="28"/>
          <w:szCs w:val="28"/>
        </w:rPr>
        <w:t>/год;</w:t>
      </w:r>
    </w:p>
    <w:p w:rsidR="00257F25" w:rsidRDefault="00257F25" w:rsidP="00257F25">
      <w:pPr>
        <w:spacing w:line="360" w:lineRule="auto"/>
        <w:jc w:val="both"/>
        <w:rPr>
          <w:sz w:val="28"/>
          <w:szCs w:val="28"/>
        </w:rPr>
      </w:pPr>
      <w:r>
        <w:rPr>
          <w:sz w:val="28"/>
          <w:szCs w:val="28"/>
        </w:rPr>
        <w:t xml:space="preserve">где: </w:t>
      </w:r>
      <w:r>
        <w:rPr>
          <w:i/>
          <w:sz w:val="28"/>
          <w:szCs w:val="28"/>
        </w:rPr>
        <w:t>Т</w:t>
      </w:r>
      <w:r>
        <w:rPr>
          <w:i/>
          <w:sz w:val="28"/>
          <w:szCs w:val="28"/>
          <w:vertAlign w:val="subscript"/>
        </w:rPr>
        <w:t>о</w:t>
      </w:r>
      <w:r>
        <w:rPr>
          <w:i/>
          <w:sz w:val="28"/>
          <w:szCs w:val="28"/>
        </w:rPr>
        <w:t xml:space="preserve"> – </w:t>
      </w:r>
      <w:r>
        <w:rPr>
          <w:sz w:val="28"/>
          <w:szCs w:val="28"/>
        </w:rPr>
        <w:t>время работы системы отопления.</w:t>
      </w:r>
    </w:p>
    <w:p w:rsidR="00257F25" w:rsidRDefault="00257F25" w:rsidP="00257F25">
      <w:pPr>
        <w:spacing w:line="360" w:lineRule="auto"/>
        <w:jc w:val="both"/>
        <w:rPr>
          <w:sz w:val="28"/>
          <w:szCs w:val="28"/>
        </w:rPr>
      </w:pPr>
      <w:r>
        <w:rPr>
          <w:sz w:val="28"/>
          <w:szCs w:val="28"/>
        </w:rPr>
        <w:t>Промывка и заполнение тепловых сетей и систем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пр</w:t>
      </w:r>
      <w:r>
        <w:rPr>
          <w:sz w:val="28"/>
          <w:szCs w:val="28"/>
        </w:rPr>
        <w:t>=1,5*(</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 1,5 * 22,389 = 33,583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t>Количество воды необходимое на хозяйственно-питьевые нужды:</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xml:space="preserve">= (а * </w:t>
      </w:r>
      <w:r>
        <w:rPr>
          <w:i/>
          <w:sz w:val="28"/>
          <w:szCs w:val="28"/>
          <w:lang w:val="en-US"/>
        </w:rPr>
        <w:t>N</w:t>
      </w:r>
      <w:r>
        <w:rPr>
          <w:i/>
          <w:sz w:val="28"/>
          <w:szCs w:val="28"/>
        </w:rPr>
        <w:t xml:space="preserve">+в * </w:t>
      </w:r>
      <w:r>
        <w:rPr>
          <w:i/>
          <w:sz w:val="28"/>
          <w:szCs w:val="28"/>
          <w:lang w:val="en-US"/>
        </w:rPr>
        <w:t>M</w:t>
      </w:r>
      <w:r>
        <w:rPr>
          <w:i/>
          <w:sz w:val="28"/>
          <w:szCs w:val="28"/>
        </w:rPr>
        <w:t>) * Т</w:t>
      </w:r>
      <w:r>
        <w:rPr>
          <w:i/>
          <w:sz w:val="28"/>
          <w:szCs w:val="28"/>
          <w:vertAlign w:val="subscript"/>
        </w:rPr>
        <w:t>о</w:t>
      </w:r>
      <w:r>
        <w:rPr>
          <w:i/>
          <w:sz w:val="28"/>
          <w:szCs w:val="28"/>
        </w:rPr>
        <w:t>, м</w:t>
      </w:r>
      <w:r>
        <w:rPr>
          <w:i/>
          <w:sz w:val="28"/>
          <w:szCs w:val="28"/>
          <w:vertAlign w:val="superscript"/>
        </w:rPr>
        <w:t>3</w:t>
      </w:r>
    </w:p>
    <w:p w:rsidR="00257F25" w:rsidRDefault="00257F25" w:rsidP="00257F25">
      <w:pPr>
        <w:spacing w:line="360" w:lineRule="auto"/>
        <w:jc w:val="both"/>
        <w:rPr>
          <w:sz w:val="28"/>
          <w:szCs w:val="28"/>
        </w:rPr>
      </w:pPr>
      <w:r>
        <w:rPr>
          <w:sz w:val="28"/>
          <w:szCs w:val="28"/>
        </w:rPr>
        <w:t xml:space="preserve">где: </w:t>
      </w:r>
    </w:p>
    <w:p w:rsidR="00257F25" w:rsidRDefault="00257F25" w:rsidP="00257F25">
      <w:pPr>
        <w:spacing w:line="360" w:lineRule="auto"/>
        <w:jc w:val="both"/>
        <w:rPr>
          <w:sz w:val="28"/>
          <w:szCs w:val="28"/>
        </w:rPr>
      </w:pPr>
      <w:r>
        <w:rPr>
          <w:sz w:val="28"/>
          <w:szCs w:val="28"/>
        </w:rPr>
        <w:tab/>
      </w:r>
      <w:r>
        <w:rPr>
          <w:i/>
          <w:sz w:val="28"/>
          <w:szCs w:val="28"/>
        </w:rPr>
        <w:t>а =</w:t>
      </w:r>
      <w:r>
        <w:rPr>
          <w:sz w:val="28"/>
          <w:szCs w:val="28"/>
        </w:rPr>
        <w:t xml:space="preserve"> 0,5 м</w:t>
      </w:r>
      <w:r>
        <w:rPr>
          <w:sz w:val="28"/>
          <w:szCs w:val="28"/>
          <w:vertAlign w:val="superscript"/>
        </w:rPr>
        <w:t>3</w:t>
      </w:r>
      <w:r>
        <w:rPr>
          <w:sz w:val="28"/>
          <w:szCs w:val="28"/>
        </w:rPr>
        <w:t>/сут. – норма расхода воды на одну душевую сетку;</w:t>
      </w:r>
    </w:p>
    <w:p w:rsidR="00257F25" w:rsidRDefault="00257F25" w:rsidP="00257F25">
      <w:pPr>
        <w:spacing w:line="360" w:lineRule="auto"/>
        <w:jc w:val="both"/>
        <w:rPr>
          <w:sz w:val="28"/>
          <w:szCs w:val="28"/>
        </w:rPr>
      </w:pPr>
      <w:r>
        <w:rPr>
          <w:sz w:val="28"/>
          <w:szCs w:val="28"/>
        </w:rPr>
        <w:tab/>
      </w:r>
      <w:r>
        <w:rPr>
          <w:i/>
          <w:sz w:val="28"/>
          <w:szCs w:val="28"/>
          <w:lang w:val="en-US"/>
        </w:rPr>
        <w:t>N</w:t>
      </w:r>
      <w:r>
        <w:rPr>
          <w:sz w:val="28"/>
          <w:szCs w:val="28"/>
        </w:rPr>
        <w:t>– кол-во душевых сеток;</w:t>
      </w:r>
    </w:p>
    <w:p w:rsidR="00257F25" w:rsidRDefault="00257F25" w:rsidP="00257F25">
      <w:pPr>
        <w:spacing w:line="360" w:lineRule="auto"/>
        <w:jc w:val="both"/>
        <w:rPr>
          <w:sz w:val="28"/>
          <w:szCs w:val="28"/>
        </w:rPr>
      </w:pPr>
      <w:r>
        <w:rPr>
          <w:sz w:val="28"/>
          <w:szCs w:val="28"/>
        </w:rPr>
        <w:tab/>
      </w:r>
      <w:r>
        <w:rPr>
          <w:i/>
          <w:sz w:val="28"/>
          <w:szCs w:val="28"/>
        </w:rPr>
        <w:t xml:space="preserve">в </w:t>
      </w:r>
      <w:r>
        <w:rPr>
          <w:sz w:val="28"/>
          <w:szCs w:val="28"/>
        </w:rPr>
        <w:t>= 0,045 м</w:t>
      </w:r>
      <w:r>
        <w:rPr>
          <w:sz w:val="28"/>
          <w:szCs w:val="28"/>
          <w:vertAlign w:val="superscript"/>
        </w:rPr>
        <w:t>3</w:t>
      </w:r>
      <w:r>
        <w:rPr>
          <w:sz w:val="28"/>
          <w:szCs w:val="28"/>
        </w:rPr>
        <w:t>/чел. В сутки, норма расхода воды на одного человека в смену;</w:t>
      </w:r>
    </w:p>
    <w:p w:rsidR="00257F25" w:rsidRDefault="00257F25" w:rsidP="00257F25">
      <w:pPr>
        <w:spacing w:line="360" w:lineRule="auto"/>
        <w:jc w:val="both"/>
        <w:rPr>
          <w:sz w:val="28"/>
          <w:szCs w:val="28"/>
        </w:rPr>
      </w:pPr>
      <w:r>
        <w:rPr>
          <w:sz w:val="28"/>
          <w:szCs w:val="28"/>
        </w:rPr>
        <w:tab/>
      </w:r>
      <w:r>
        <w:rPr>
          <w:i/>
          <w:sz w:val="28"/>
          <w:szCs w:val="28"/>
        </w:rPr>
        <w:t>М</w:t>
      </w:r>
      <w:r>
        <w:rPr>
          <w:sz w:val="28"/>
          <w:szCs w:val="28"/>
        </w:rPr>
        <w:t xml:space="preserve"> – численность работающих, чел./смену;</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(0,5 *1 + 0,045 * 2) * 237 = 139,83  м</w:t>
      </w:r>
      <w:r>
        <w:rPr>
          <w:i/>
          <w:sz w:val="28"/>
          <w:szCs w:val="28"/>
          <w:vertAlign w:val="superscript"/>
        </w:rPr>
        <w:t>3</w:t>
      </w:r>
    </w:p>
    <w:p w:rsidR="00257F25" w:rsidRDefault="00257F25" w:rsidP="00257F25">
      <w:pPr>
        <w:spacing w:line="360" w:lineRule="auto"/>
        <w:jc w:val="center"/>
        <w:rPr>
          <w:sz w:val="28"/>
          <w:szCs w:val="28"/>
        </w:rPr>
      </w:pPr>
      <w:r>
        <w:rPr>
          <w:sz w:val="28"/>
          <w:szCs w:val="28"/>
        </w:rPr>
        <w:t>Количество воды необходимое для выработки тепловой энергии:</w:t>
      </w:r>
    </w:p>
    <w:p w:rsidR="00257F25" w:rsidRDefault="00257F25" w:rsidP="00257F25">
      <w:pPr>
        <w:spacing w:line="360" w:lineRule="auto"/>
        <w:jc w:val="center"/>
        <w:rPr>
          <w:i/>
          <w:sz w:val="28"/>
          <w:szCs w:val="28"/>
          <w:vertAlign w:val="subscript"/>
        </w:rPr>
      </w:pPr>
      <w:r>
        <w:rPr>
          <w:i/>
          <w:sz w:val="28"/>
          <w:szCs w:val="28"/>
          <w:lang w:val="en-US"/>
        </w:rPr>
        <w:t>V</w:t>
      </w:r>
      <w:r>
        <w:rPr>
          <w:i/>
          <w:sz w:val="28"/>
          <w:szCs w:val="28"/>
          <w:vertAlign w:val="subscript"/>
        </w:rPr>
        <w:t xml:space="preserve">т </w:t>
      </w:r>
      <w:r>
        <w:rPr>
          <w:i/>
          <w:sz w:val="28"/>
          <w:szCs w:val="28"/>
        </w:rPr>
        <w:t xml:space="preserve"> =</w:t>
      </w:r>
      <w:r>
        <w:rPr>
          <w:i/>
          <w:sz w:val="28"/>
          <w:szCs w:val="28"/>
          <w:lang w:val="en-US"/>
        </w:rPr>
        <w:t>V</w:t>
      </w:r>
      <w:r>
        <w:rPr>
          <w:i/>
          <w:sz w:val="28"/>
          <w:szCs w:val="28"/>
        </w:rPr>
        <w:t xml:space="preserve"> + </w:t>
      </w:r>
      <w:r>
        <w:rPr>
          <w:i/>
          <w:sz w:val="28"/>
          <w:szCs w:val="28"/>
          <w:lang w:val="en-US"/>
        </w:rPr>
        <w:t>V</w:t>
      </w:r>
      <w:r>
        <w:rPr>
          <w:i/>
          <w:sz w:val="28"/>
          <w:szCs w:val="28"/>
          <w:vertAlign w:val="subscript"/>
        </w:rPr>
        <w:t>пр</w:t>
      </w:r>
      <w:r>
        <w:rPr>
          <w:i/>
          <w:sz w:val="28"/>
          <w:szCs w:val="28"/>
        </w:rPr>
        <w:t xml:space="preserve">+ </w:t>
      </w:r>
      <w:r>
        <w:rPr>
          <w:i/>
          <w:sz w:val="28"/>
          <w:szCs w:val="28"/>
          <w:lang w:val="en-US"/>
        </w:rPr>
        <w:t>V</w:t>
      </w:r>
      <w:r>
        <w:rPr>
          <w:i/>
          <w:sz w:val="28"/>
          <w:szCs w:val="28"/>
          <w:vertAlign w:val="subscript"/>
        </w:rPr>
        <w:t>ут</w:t>
      </w:r>
      <w:r>
        <w:rPr>
          <w:i/>
          <w:sz w:val="28"/>
          <w:szCs w:val="28"/>
        </w:rPr>
        <w:t xml:space="preserve">+ </w:t>
      </w:r>
      <w:r>
        <w:rPr>
          <w:i/>
          <w:sz w:val="28"/>
          <w:szCs w:val="28"/>
          <w:lang w:val="en-US"/>
        </w:rPr>
        <w:t>V</w:t>
      </w:r>
      <w:r>
        <w:rPr>
          <w:i/>
          <w:sz w:val="28"/>
          <w:szCs w:val="28"/>
          <w:vertAlign w:val="subscript"/>
        </w:rPr>
        <w:t>хоз</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т</w:t>
      </w:r>
      <w:r>
        <w:rPr>
          <w:i/>
          <w:sz w:val="28"/>
          <w:szCs w:val="28"/>
        </w:rPr>
        <w:t>= 22,389 + 33,583 + 318,366 + 139,83 = 514,168 м</w:t>
      </w:r>
      <w:r>
        <w:rPr>
          <w:i/>
          <w:sz w:val="28"/>
          <w:szCs w:val="28"/>
          <w:vertAlign w:val="superscript"/>
        </w:rPr>
        <w:t xml:space="preserve">3 </w:t>
      </w:r>
      <w:r>
        <w:rPr>
          <w:i/>
          <w:sz w:val="28"/>
          <w:szCs w:val="28"/>
        </w:rPr>
        <w:t>/год.</w:t>
      </w:r>
    </w:p>
    <w:p w:rsidR="00257F25" w:rsidRDefault="00257F25" w:rsidP="00257F25">
      <w:pPr>
        <w:pStyle w:val="af1"/>
        <w:spacing w:line="360" w:lineRule="auto"/>
        <w:ind w:firstLine="709"/>
        <w:jc w:val="both"/>
        <w:rPr>
          <w:color w:val="000000"/>
          <w:szCs w:val="28"/>
        </w:rPr>
      </w:pPr>
      <w:r>
        <w:rPr>
          <w:color w:val="000000"/>
          <w:szCs w:val="28"/>
        </w:rPr>
        <w:t xml:space="preserve">Характеристика тепловых сетей по видам прокладки следующая: </w:t>
      </w:r>
    </w:p>
    <w:p w:rsidR="00257F25" w:rsidRDefault="00257F25" w:rsidP="00257F25">
      <w:pPr>
        <w:pStyle w:val="af1"/>
        <w:spacing w:line="360" w:lineRule="auto"/>
        <w:ind w:firstLine="709"/>
        <w:jc w:val="both"/>
        <w:rPr>
          <w:color w:val="000000"/>
          <w:szCs w:val="28"/>
        </w:rPr>
      </w:pPr>
      <w:r>
        <w:rPr>
          <w:color w:val="000000"/>
          <w:szCs w:val="28"/>
        </w:rPr>
        <w:lastRenderedPageBreak/>
        <w:t>- подземная канальная</w:t>
      </w:r>
      <w:r>
        <w:rPr>
          <w:color w:val="000000"/>
          <w:szCs w:val="28"/>
        </w:rPr>
        <w:tab/>
      </w:r>
      <w:r>
        <w:rPr>
          <w:color w:val="000000"/>
          <w:szCs w:val="28"/>
        </w:rPr>
        <w:tab/>
        <w:t xml:space="preserve"> -   885 м (100%)</w:t>
      </w:r>
    </w:p>
    <w:p w:rsidR="00257F25" w:rsidRDefault="00257F25" w:rsidP="00257F25">
      <w:pPr>
        <w:pStyle w:val="af1"/>
        <w:spacing w:line="360" w:lineRule="auto"/>
        <w:ind w:firstLine="709"/>
        <w:jc w:val="both"/>
        <w:rPr>
          <w:color w:val="000000"/>
          <w:szCs w:val="28"/>
        </w:rPr>
      </w:pPr>
      <w:r>
        <w:rPr>
          <w:color w:val="000000"/>
          <w:szCs w:val="28"/>
        </w:rPr>
        <w:t>- надземная</w:t>
      </w:r>
      <w:r>
        <w:rPr>
          <w:color w:val="000000"/>
          <w:szCs w:val="28"/>
        </w:rPr>
        <w:tab/>
      </w:r>
      <w:r>
        <w:rPr>
          <w:color w:val="000000"/>
          <w:szCs w:val="28"/>
        </w:rPr>
        <w:tab/>
      </w:r>
      <w:r>
        <w:rPr>
          <w:color w:val="000000"/>
          <w:szCs w:val="28"/>
        </w:rPr>
        <w:tab/>
        <w:t xml:space="preserve"> -   0 м (0%)</w:t>
      </w:r>
    </w:p>
    <w:p w:rsidR="00257F25" w:rsidRDefault="00257F25" w:rsidP="00257F25">
      <w:pPr>
        <w:pStyle w:val="af1"/>
        <w:spacing w:line="360" w:lineRule="auto"/>
        <w:ind w:firstLine="709"/>
        <w:jc w:val="both"/>
        <w:rPr>
          <w:color w:val="000000"/>
          <w:szCs w:val="28"/>
        </w:rPr>
      </w:pPr>
      <w:r>
        <w:rPr>
          <w:color w:val="000000"/>
          <w:szCs w:val="28"/>
        </w:rPr>
        <w:tab/>
      </w:r>
      <w:r>
        <w:rPr>
          <w:color w:val="000000"/>
          <w:szCs w:val="28"/>
        </w:rPr>
        <w:tab/>
      </w:r>
      <w:r>
        <w:rPr>
          <w:noProof/>
          <w:color w:val="000000"/>
        </w:rPr>
        <w:drawing>
          <wp:inline distT="0" distB="0" distL="0" distR="0">
            <wp:extent cx="5343525" cy="2743200"/>
            <wp:effectExtent l="0" t="0" r="0" b="0"/>
            <wp:docPr id="4"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7F25" w:rsidRDefault="00257F25" w:rsidP="00257F25">
      <w:pPr>
        <w:spacing w:line="360" w:lineRule="auto"/>
        <w:ind w:firstLine="900"/>
        <w:jc w:val="center"/>
        <w:rPr>
          <w:sz w:val="28"/>
          <w:szCs w:val="28"/>
        </w:rPr>
      </w:pPr>
      <w:r>
        <w:rPr>
          <w:sz w:val="28"/>
          <w:szCs w:val="28"/>
        </w:rPr>
        <w:t>Рис.9. Распределение трубопроводов по видам прокладки от</w:t>
      </w:r>
    </w:p>
    <w:p w:rsidR="00257F25" w:rsidRDefault="00257F25" w:rsidP="00257F25">
      <w:pPr>
        <w:spacing w:line="360" w:lineRule="auto"/>
        <w:ind w:firstLine="900"/>
        <w:jc w:val="center"/>
        <w:rPr>
          <w:sz w:val="28"/>
          <w:szCs w:val="28"/>
        </w:rPr>
      </w:pPr>
      <w:r>
        <w:rPr>
          <w:sz w:val="28"/>
          <w:szCs w:val="28"/>
        </w:rPr>
        <w:t>котельной «Северная».</w:t>
      </w:r>
    </w:p>
    <w:p w:rsidR="00257F25" w:rsidRDefault="00257F25" w:rsidP="00257F25">
      <w:pPr>
        <w:spacing w:after="0" w:line="360" w:lineRule="auto"/>
        <w:rPr>
          <w:sz w:val="28"/>
          <w:szCs w:val="28"/>
        </w:rPr>
        <w:sectPr w:rsidR="00257F25">
          <w:pgSz w:w="11906" w:h="16838"/>
          <w:pgMar w:top="851" w:right="851" w:bottom="851" w:left="1418" w:header="709" w:footer="709" w:gutter="0"/>
          <w:pgNumType w:start="38"/>
          <w:cols w:space="720"/>
        </w:sectPr>
      </w:pPr>
    </w:p>
    <w:p w:rsidR="00257F25" w:rsidRDefault="00257F25" w:rsidP="00257F25">
      <w:pPr>
        <w:spacing w:after="0" w:line="360" w:lineRule="auto"/>
        <w:rPr>
          <w:sz w:val="28"/>
          <w:szCs w:val="28"/>
        </w:rPr>
        <w:sectPr w:rsidR="00257F25">
          <w:pgSz w:w="16838" w:h="11906" w:orient="landscape"/>
          <w:pgMar w:top="851" w:right="851" w:bottom="1418" w:left="851" w:header="709" w:footer="709" w:gutter="0"/>
          <w:pgNumType w:start="12"/>
          <w:cols w:space="720"/>
        </w:sectPr>
      </w:pPr>
    </w:p>
    <w:p w:rsidR="00257F25" w:rsidRDefault="00257F25" w:rsidP="00257F25">
      <w:pPr>
        <w:pStyle w:val="af1"/>
        <w:spacing w:line="360" w:lineRule="auto"/>
        <w:ind w:firstLine="709"/>
        <w:jc w:val="center"/>
        <w:rPr>
          <w:b/>
          <w:color w:val="000000"/>
          <w:szCs w:val="28"/>
        </w:rPr>
      </w:pPr>
      <w:r>
        <w:rPr>
          <w:b/>
          <w:color w:val="000000"/>
          <w:szCs w:val="28"/>
        </w:rPr>
        <w:lastRenderedPageBreak/>
        <w:t>Тепловые сети от котельной «Школы №63».</w:t>
      </w:r>
    </w:p>
    <w:p w:rsidR="00257F25" w:rsidRDefault="00257F25" w:rsidP="00257F25">
      <w:pPr>
        <w:pStyle w:val="af1"/>
        <w:spacing w:line="360" w:lineRule="auto"/>
        <w:ind w:firstLine="709"/>
        <w:jc w:val="both"/>
        <w:rPr>
          <w:color w:val="000000"/>
          <w:szCs w:val="28"/>
        </w:rPr>
      </w:pPr>
      <w:r>
        <w:rPr>
          <w:color w:val="000000"/>
          <w:szCs w:val="28"/>
        </w:rPr>
        <w:t>Общая протяженность тепловых сетей от  котельной «Школы №63» ГП «Чернышевское» составляет 3062 метров, в двухтрубном исчислении.</w:t>
      </w:r>
    </w:p>
    <w:p w:rsidR="00257F25" w:rsidRDefault="00257F25" w:rsidP="00257F25">
      <w:pPr>
        <w:pStyle w:val="af1"/>
        <w:spacing w:line="360" w:lineRule="auto"/>
        <w:ind w:firstLine="0"/>
        <w:jc w:val="center"/>
        <w:rPr>
          <w:color w:val="000000"/>
          <w:szCs w:val="28"/>
        </w:rPr>
      </w:pPr>
      <w:r>
        <w:rPr>
          <w:color w:val="000000"/>
          <w:szCs w:val="28"/>
        </w:rPr>
        <w:t>Техническая характеристика  муниципальных тепловых сетей котельной «Школы №63».</w:t>
      </w:r>
    </w:p>
    <w:p w:rsidR="00257F25" w:rsidRDefault="00257F25" w:rsidP="00257F25">
      <w:pPr>
        <w:pStyle w:val="af1"/>
        <w:ind w:firstLine="0"/>
        <w:jc w:val="right"/>
        <w:rPr>
          <w:i/>
          <w:color w:val="000000"/>
          <w:szCs w:val="28"/>
        </w:rPr>
      </w:pPr>
      <w:r>
        <w:rPr>
          <w:i/>
          <w:color w:val="000000"/>
          <w:szCs w:val="28"/>
        </w:rPr>
        <w:t>Таблица № 15</w:t>
      </w:r>
    </w:p>
    <w:tbl>
      <w:tblPr>
        <w:tblW w:w="9760" w:type="dxa"/>
        <w:tblInd w:w="93" w:type="dxa"/>
        <w:tblLook w:val="04A0"/>
      </w:tblPr>
      <w:tblGrid>
        <w:gridCol w:w="809"/>
        <w:gridCol w:w="1219"/>
        <w:gridCol w:w="1078"/>
        <w:gridCol w:w="923"/>
        <w:gridCol w:w="1125"/>
        <w:gridCol w:w="1177"/>
        <w:gridCol w:w="810"/>
        <w:gridCol w:w="1397"/>
        <w:gridCol w:w="1222"/>
      </w:tblGrid>
      <w:tr w:rsidR="00257F25" w:rsidTr="00257F25">
        <w:trPr>
          <w:trHeight w:val="1380"/>
        </w:trPr>
        <w:tc>
          <w:tcPr>
            <w:tcW w:w="804"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Диаметр, мм</w:t>
            </w:r>
          </w:p>
        </w:tc>
        <w:tc>
          <w:tcPr>
            <w:tcW w:w="1252"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Протяженность сетей L, (м)</w:t>
            </w:r>
          </w:p>
        </w:tc>
        <w:tc>
          <w:tcPr>
            <w:tcW w:w="1071"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Материал трубопровода</w:t>
            </w:r>
          </w:p>
        </w:tc>
        <w:tc>
          <w:tcPr>
            <w:tcW w:w="933"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Количество труб в тепловой сети шт.</w:t>
            </w:r>
          </w:p>
        </w:tc>
        <w:tc>
          <w:tcPr>
            <w:tcW w:w="1117" w:type="dxa"/>
            <w:tcBorders>
              <w:top w:val="single" w:sz="12" w:space="0" w:color="FFFFFF"/>
              <w:left w:val="nil"/>
              <w:bottom w:val="nil"/>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Теплоноситель</w:t>
            </w:r>
          </w:p>
        </w:tc>
        <w:tc>
          <w:tcPr>
            <w:tcW w:w="1167"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Нормативный срок службы трубопроводов, лет</w:t>
            </w:r>
          </w:p>
        </w:tc>
        <w:tc>
          <w:tcPr>
            <w:tcW w:w="798"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Объем  воды в тепловых сетях м</w:t>
            </w:r>
            <w:r>
              <w:rPr>
                <w:i/>
                <w:iCs/>
                <w:color w:val="000000"/>
                <w:sz w:val="20"/>
                <w:szCs w:val="20"/>
                <w:vertAlign w:val="superscript"/>
              </w:rPr>
              <w:t>3</w:t>
            </w:r>
          </w:p>
        </w:tc>
        <w:tc>
          <w:tcPr>
            <w:tcW w:w="1392"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Теплоизоляционный материал</w:t>
            </w:r>
          </w:p>
        </w:tc>
        <w:tc>
          <w:tcPr>
            <w:tcW w:w="1226"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материальная характеристика</w:t>
            </w:r>
          </w:p>
        </w:tc>
      </w:tr>
      <w:tr w:rsidR="00257F25" w:rsidTr="00257F25">
        <w:trPr>
          <w:trHeight w:val="615"/>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108</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1050</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16,485</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113,4</w:t>
            </w:r>
          </w:p>
        </w:tc>
      </w:tr>
      <w:tr w:rsidR="00257F25" w:rsidTr="00257F25">
        <w:trPr>
          <w:trHeight w:val="66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89</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50</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0,515</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4,45</w:t>
            </w:r>
          </w:p>
        </w:tc>
      </w:tr>
      <w:tr w:rsidR="00257F25" w:rsidTr="00257F25">
        <w:trPr>
          <w:trHeight w:val="525"/>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76</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1270</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9,5</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96,52</w:t>
            </w:r>
          </w:p>
        </w:tc>
      </w:tr>
      <w:tr w:rsidR="00257F25" w:rsidTr="00257F25">
        <w:trPr>
          <w:trHeight w:val="54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57</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345</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1,352</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19,665</w:t>
            </w:r>
          </w:p>
        </w:tc>
      </w:tr>
      <w:tr w:rsidR="00257F25" w:rsidTr="00257F25">
        <w:trPr>
          <w:trHeight w:val="645"/>
        </w:trPr>
        <w:tc>
          <w:tcPr>
            <w:tcW w:w="804" w:type="dxa"/>
            <w:tcBorders>
              <w:top w:val="single" w:sz="12" w:space="0" w:color="FFFFFF"/>
              <w:left w:val="single" w:sz="12" w:space="0" w:color="FFFFFF"/>
              <w:bottom w:val="single" w:sz="12" w:space="0" w:color="FFFFFF"/>
              <w:right w:val="nil"/>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40</w:t>
            </w:r>
          </w:p>
        </w:tc>
        <w:tc>
          <w:tcPr>
            <w:tcW w:w="125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247</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0,652</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9,88</w:t>
            </w:r>
          </w:p>
        </w:tc>
      </w:tr>
      <w:tr w:rsidR="00257F25" w:rsidTr="00257F25">
        <w:trPr>
          <w:trHeight w:val="630"/>
        </w:trPr>
        <w:tc>
          <w:tcPr>
            <w:tcW w:w="804" w:type="dxa"/>
            <w:tcBorders>
              <w:top w:val="single" w:sz="12" w:space="0" w:color="FFFFFF"/>
              <w:left w:val="single" w:sz="12" w:space="0" w:color="FFFFFF"/>
              <w:bottom w:val="single" w:sz="12" w:space="0" w:color="FFFFFF"/>
              <w:right w:val="nil"/>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32</w:t>
            </w:r>
          </w:p>
        </w:tc>
        <w:tc>
          <w:tcPr>
            <w:tcW w:w="125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75</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0,12</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2,4</w:t>
            </w:r>
          </w:p>
        </w:tc>
      </w:tr>
      <w:tr w:rsidR="00257F25" w:rsidTr="00257F25">
        <w:trPr>
          <w:trHeight w:val="600"/>
        </w:trPr>
        <w:tc>
          <w:tcPr>
            <w:tcW w:w="804" w:type="dxa"/>
            <w:tcBorders>
              <w:top w:val="single" w:sz="12" w:space="0" w:color="FFFFFF"/>
              <w:left w:val="single" w:sz="12" w:space="0" w:color="FFFFFF"/>
              <w:bottom w:val="single" w:sz="12" w:space="0" w:color="FFFFFF"/>
              <w:right w:val="nil"/>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25</w:t>
            </w:r>
          </w:p>
        </w:tc>
        <w:tc>
          <w:tcPr>
            <w:tcW w:w="125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25</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0,03</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0,625</w:t>
            </w:r>
          </w:p>
        </w:tc>
      </w:tr>
      <w:tr w:rsidR="00257F25" w:rsidTr="00257F25">
        <w:trPr>
          <w:trHeight w:val="39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ИТОГО</w:t>
            </w:r>
          </w:p>
        </w:tc>
        <w:tc>
          <w:tcPr>
            <w:tcW w:w="3217"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3062м. пог</w:t>
            </w:r>
          </w:p>
        </w:tc>
        <w:tc>
          <w:tcPr>
            <w:tcW w:w="798"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rPr>
                <w:i/>
                <w:iCs/>
                <w:color w:val="000000"/>
                <w:sz w:val="20"/>
                <w:szCs w:val="20"/>
              </w:rPr>
            </w:pPr>
            <w:r>
              <w:rPr>
                <w:i/>
                <w:iCs/>
                <w:color w:val="000000"/>
                <w:sz w:val="20"/>
                <w:szCs w:val="20"/>
              </w:rPr>
              <w:t> </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ИТОГО объем тепловой сети</w:t>
            </w:r>
          </w:p>
        </w:tc>
        <w:tc>
          <w:tcPr>
            <w:tcW w:w="4015" w:type="dxa"/>
            <w:gridSpan w:val="4"/>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xml:space="preserve">28,654м </w:t>
            </w:r>
            <w:r>
              <w:rPr>
                <w:i/>
                <w:iCs/>
                <w:color w:val="000000"/>
                <w:sz w:val="20"/>
                <w:szCs w:val="20"/>
                <w:vertAlign w:val="superscript"/>
              </w:rPr>
              <w:t xml:space="preserve">3 </w:t>
            </w: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rPr>
                <w:i/>
                <w:iCs/>
                <w:color w:val="000000"/>
                <w:sz w:val="20"/>
                <w:szCs w:val="20"/>
              </w:rPr>
            </w:pPr>
            <w:r>
              <w:rPr>
                <w:i/>
                <w:iCs/>
                <w:color w:val="000000"/>
                <w:sz w:val="20"/>
                <w:szCs w:val="20"/>
              </w:rPr>
              <w:t> </w:t>
            </w:r>
          </w:p>
        </w:tc>
      </w:tr>
      <w:tr w:rsidR="00257F25" w:rsidTr="00257F25">
        <w:trPr>
          <w:trHeight w:val="585"/>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МАТЕРИАЛЬНАЯ ХАРАКТЕРИСТИКА</w:t>
            </w:r>
          </w:p>
        </w:tc>
        <w:tc>
          <w:tcPr>
            <w:tcW w:w="3217"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246,94 м</w:t>
            </w:r>
            <w:r>
              <w:rPr>
                <w:i/>
                <w:iCs/>
                <w:color w:val="000000"/>
                <w:sz w:val="20"/>
                <w:szCs w:val="20"/>
                <w:vertAlign w:val="superscript"/>
              </w:rPr>
              <w:t>2</w:t>
            </w:r>
          </w:p>
        </w:tc>
        <w:tc>
          <w:tcPr>
            <w:tcW w:w="798"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 </w:t>
            </w:r>
          </w:p>
        </w:tc>
      </w:tr>
      <w:tr w:rsidR="00257F25" w:rsidTr="00257F25">
        <w:trPr>
          <w:trHeight w:val="585"/>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УДЕЛЬНАЯ МАТЕРИАЛЬНАЯ ХАРАКТЕРИСТИКА</w:t>
            </w:r>
          </w:p>
        </w:tc>
        <w:tc>
          <w:tcPr>
            <w:tcW w:w="4015" w:type="dxa"/>
            <w:gridSpan w:val="4"/>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211,0598291м</w:t>
            </w:r>
            <w:r>
              <w:rPr>
                <w:i/>
                <w:iCs/>
                <w:color w:val="000000"/>
                <w:sz w:val="20"/>
                <w:szCs w:val="20"/>
                <w:vertAlign w:val="superscript"/>
              </w:rPr>
              <w:t>2</w:t>
            </w:r>
            <w:r>
              <w:rPr>
                <w:i/>
                <w:iCs/>
                <w:color w:val="000000"/>
                <w:sz w:val="20"/>
                <w:szCs w:val="20"/>
              </w:rPr>
              <w:t>/Гкал/ч</w:t>
            </w:r>
          </w:p>
          <w:p w:rsidR="00257F25" w:rsidRDefault="00257F25">
            <w:pP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 </w:t>
            </w:r>
          </w:p>
        </w:tc>
      </w:tr>
    </w:tbl>
    <w:p w:rsidR="00257F25" w:rsidRDefault="00257F25" w:rsidP="00257F25">
      <w:pPr>
        <w:spacing w:line="360" w:lineRule="auto"/>
        <w:jc w:val="both"/>
        <w:rPr>
          <w:i/>
          <w:sz w:val="28"/>
          <w:szCs w:val="28"/>
          <w:vertAlign w:val="superscript"/>
        </w:rPr>
      </w:pPr>
      <w:r>
        <w:rPr>
          <w:sz w:val="28"/>
          <w:szCs w:val="28"/>
        </w:rPr>
        <w:t>Объем тепловых сетей :</w:t>
      </w:r>
      <w:r>
        <w:rPr>
          <w:i/>
          <w:sz w:val="28"/>
          <w:szCs w:val="28"/>
          <w:lang w:val="en-US"/>
        </w:rPr>
        <w:t>V</w:t>
      </w:r>
      <w:r>
        <w:rPr>
          <w:i/>
          <w:sz w:val="28"/>
          <w:szCs w:val="28"/>
          <w:vertAlign w:val="subscript"/>
        </w:rPr>
        <w:t xml:space="preserve">сети </w:t>
      </w:r>
      <w:r>
        <w:rPr>
          <w:i/>
          <w:sz w:val="28"/>
          <w:szCs w:val="28"/>
        </w:rPr>
        <w:t xml:space="preserve">= </w:t>
      </w:r>
      <w:r>
        <w:rPr>
          <w:i/>
          <w:sz w:val="28"/>
          <w:szCs w:val="28"/>
          <w:lang w:val="en-US"/>
        </w:rPr>
        <w:t>L</w:t>
      </w:r>
      <w:r>
        <w:rPr>
          <w:i/>
          <w:sz w:val="28"/>
          <w:szCs w:val="28"/>
          <w:vertAlign w:val="subscript"/>
        </w:rPr>
        <w:t>тр</w:t>
      </w:r>
      <w:r>
        <w:rPr>
          <w:i/>
          <w:sz w:val="28"/>
          <w:szCs w:val="28"/>
        </w:rPr>
        <w:t xml:space="preserve">* </w:t>
      </w:r>
      <w:r>
        <w:rPr>
          <w:i/>
          <w:sz w:val="28"/>
          <w:szCs w:val="28"/>
          <w:lang w:val="en-US"/>
        </w:rPr>
        <w:t>V</w:t>
      </w:r>
      <w:r>
        <w:rPr>
          <w:i/>
          <w:sz w:val="28"/>
          <w:szCs w:val="28"/>
          <w:vertAlign w:val="subscript"/>
        </w:rPr>
        <w:t>уд</w:t>
      </w:r>
      <w:r>
        <w:rPr>
          <w:i/>
          <w:sz w:val="28"/>
          <w:szCs w:val="28"/>
        </w:rPr>
        <w:t xml:space="preserve"> = 28,654 м</w:t>
      </w:r>
      <w:r>
        <w:rPr>
          <w:i/>
          <w:sz w:val="28"/>
          <w:szCs w:val="28"/>
          <w:vertAlign w:val="superscript"/>
        </w:rPr>
        <w:t>3</w:t>
      </w:r>
    </w:p>
    <w:p w:rsidR="00257F25" w:rsidRDefault="00257F25" w:rsidP="00257F25">
      <w:pPr>
        <w:spacing w:line="360" w:lineRule="auto"/>
        <w:jc w:val="both"/>
        <w:rPr>
          <w:sz w:val="28"/>
          <w:szCs w:val="28"/>
        </w:rPr>
      </w:pPr>
      <w:r>
        <w:rPr>
          <w:sz w:val="28"/>
          <w:szCs w:val="28"/>
        </w:rPr>
        <w:t>Объем воды в присоединённых системах отопления, м</w:t>
      </w:r>
      <w:r>
        <w:rPr>
          <w:sz w:val="28"/>
          <w:szCs w:val="28"/>
          <w:vertAlign w:val="superscript"/>
        </w:rPr>
        <w:t>3</w:t>
      </w:r>
      <w:r>
        <w:rPr>
          <w:sz w:val="28"/>
          <w:szCs w:val="28"/>
        </w:rPr>
        <w:t>:</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ст</w:t>
      </w:r>
      <w:r>
        <w:rPr>
          <w:i/>
          <w:sz w:val="28"/>
          <w:szCs w:val="28"/>
        </w:rPr>
        <w:t xml:space="preserve">= </w:t>
      </w:r>
      <w:r>
        <w:rPr>
          <w:i/>
          <w:sz w:val="28"/>
          <w:szCs w:val="28"/>
          <w:lang w:val="en-US"/>
        </w:rPr>
        <w:t>Q</w:t>
      </w:r>
      <w:r>
        <w:rPr>
          <w:i/>
          <w:sz w:val="28"/>
          <w:szCs w:val="28"/>
          <w:vertAlign w:val="subscript"/>
          <w:lang w:val="en-US"/>
        </w:rPr>
        <w:t>p</w:t>
      </w:r>
      <w:r>
        <w:rPr>
          <w:i/>
          <w:sz w:val="28"/>
          <w:szCs w:val="28"/>
        </w:rPr>
        <w:t xml:space="preserve">* </w:t>
      </w:r>
      <w:r>
        <w:rPr>
          <w:i/>
          <w:sz w:val="28"/>
          <w:szCs w:val="28"/>
          <w:lang w:val="en-US"/>
        </w:rPr>
        <w:t>V</w:t>
      </w:r>
      <w:r>
        <w:rPr>
          <w:i/>
          <w:sz w:val="28"/>
          <w:szCs w:val="28"/>
          <w:vertAlign w:val="subscript"/>
        </w:rPr>
        <w:t xml:space="preserve">уд </w:t>
      </w:r>
      <w:r>
        <w:rPr>
          <w:i/>
          <w:sz w:val="28"/>
          <w:szCs w:val="28"/>
        </w:rPr>
        <w:t>= 1,17*19.5= 22,824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lastRenderedPageBreak/>
        <w:t>где:</w:t>
      </w:r>
      <w:r>
        <w:rPr>
          <w:sz w:val="28"/>
          <w:szCs w:val="28"/>
        </w:rPr>
        <w:tab/>
      </w:r>
      <w:r>
        <w:rPr>
          <w:i/>
          <w:sz w:val="28"/>
          <w:szCs w:val="28"/>
          <w:lang w:val="en-US"/>
        </w:rPr>
        <w:t>Q</w:t>
      </w:r>
      <w:r>
        <w:rPr>
          <w:i/>
          <w:sz w:val="28"/>
          <w:szCs w:val="28"/>
          <w:vertAlign w:val="subscript"/>
          <w:lang w:val="en-US"/>
        </w:rPr>
        <w:t>p</w:t>
      </w:r>
      <w:r>
        <w:rPr>
          <w:i/>
          <w:sz w:val="28"/>
          <w:szCs w:val="28"/>
        </w:rPr>
        <w:t xml:space="preserve">– </w:t>
      </w:r>
      <w:r>
        <w:rPr>
          <w:sz w:val="28"/>
          <w:szCs w:val="28"/>
        </w:rPr>
        <w:t>расчетная присоединенная тепловая нагрузка потребителей, Гкал/час</w:t>
      </w:r>
    </w:p>
    <w:p w:rsidR="00257F25" w:rsidRDefault="00257F25" w:rsidP="00257F25">
      <w:pPr>
        <w:spacing w:line="360" w:lineRule="auto"/>
        <w:jc w:val="both"/>
        <w:rPr>
          <w:sz w:val="28"/>
          <w:szCs w:val="28"/>
        </w:rPr>
      </w:pPr>
      <w:r>
        <w:rPr>
          <w:sz w:val="28"/>
          <w:szCs w:val="28"/>
        </w:rPr>
        <w:tab/>
      </w:r>
      <w:r>
        <w:rPr>
          <w:i/>
          <w:sz w:val="28"/>
          <w:szCs w:val="28"/>
          <w:lang w:val="en-US"/>
        </w:rPr>
        <w:t>V</w:t>
      </w:r>
      <w:r>
        <w:rPr>
          <w:i/>
          <w:sz w:val="28"/>
          <w:szCs w:val="28"/>
          <w:vertAlign w:val="subscript"/>
        </w:rPr>
        <w:t>уд</w:t>
      </w:r>
      <w:r>
        <w:rPr>
          <w:i/>
          <w:sz w:val="28"/>
          <w:szCs w:val="28"/>
        </w:rPr>
        <w:t>= 19,5 м</w:t>
      </w:r>
      <w:r>
        <w:rPr>
          <w:i/>
          <w:sz w:val="28"/>
          <w:szCs w:val="28"/>
          <w:vertAlign w:val="superscript"/>
        </w:rPr>
        <w:t xml:space="preserve">3 </w:t>
      </w:r>
      <w:r>
        <w:rPr>
          <w:i/>
          <w:sz w:val="28"/>
          <w:szCs w:val="28"/>
        </w:rPr>
        <w:t xml:space="preserve"> - </w:t>
      </w:r>
      <w:r>
        <w:rPr>
          <w:sz w:val="28"/>
          <w:szCs w:val="28"/>
        </w:rPr>
        <w:t>для систем отопления с радиаторами М -140.</w:t>
      </w:r>
    </w:p>
    <w:p w:rsidR="00257F25" w:rsidRDefault="00257F25" w:rsidP="00257F25">
      <w:pPr>
        <w:spacing w:line="360" w:lineRule="auto"/>
        <w:jc w:val="both"/>
        <w:rPr>
          <w:sz w:val="28"/>
          <w:szCs w:val="28"/>
        </w:rPr>
      </w:pPr>
      <w:r>
        <w:rPr>
          <w:sz w:val="28"/>
          <w:szCs w:val="28"/>
        </w:rPr>
        <w:t>Объем воды в тепловых сетях и системах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rPr>
        <w:t xml:space="preserve">= </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xml:space="preserve"> = 28,654 + 22,824 = 51,478 м</w:t>
      </w:r>
      <w:r>
        <w:rPr>
          <w:i/>
          <w:sz w:val="28"/>
          <w:szCs w:val="28"/>
          <w:vertAlign w:val="superscript"/>
        </w:rPr>
        <w:t>3</w:t>
      </w:r>
      <w:r>
        <w:rPr>
          <w:i/>
          <w:sz w:val="28"/>
          <w:szCs w:val="28"/>
        </w:rPr>
        <w:t xml:space="preserve">.  </w:t>
      </w:r>
    </w:p>
    <w:p w:rsidR="00257F25" w:rsidRDefault="00257F25" w:rsidP="00257F25">
      <w:pPr>
        <w:spacing w:line="360" w:lineRule="auto"/>
        <w:ind w:firstLine="708"/>
        <w:jc w:val="both"/>
        <w:rPr>
          <w:sz w:val="28"/>
          <w:szCs w:val="28"/>
        </w:rPr>
      </w:pPr>
      <w:r>
        <w:rPr>
          <w:sz w:val="28"/>
          <w:szCs w:val="28"/>
        </w:rPr>
        <w:t>Нормативный расход воды на пропитку тепловых сетей и системы теплопотребления:</w:t>
      </w:r>
    </w:p>
    <w:p w:rsidR="00257F25" w:rsidRDefault="00257F25" w:rsidP="00257F25">
      <w:pPr>
        <w:spacing w:line="360" w:lineRule="auto"/>
        <w:ind w:firstLine="708"/>
        <w:jc w:val="center"/>
        <w:rPr>
          <w:i/>
          <w:sz w:val="28"/>
          <w:szCs w:val="28"/>
        </w:rPr>
      </w:pPr>
      <w:r>
        <w:rPr>
          <w:i/>
          <w:sz w:val="28"/>
          <w:szCs w:val="28"/>
          <w:lang w:val="en-US"/>
        </w:rPr>
        <w:t>V</w:t>
      </w:r>
      <w:r>
        <w:rPr>
          <w:i/>
          <w:sz w:val="28"/>
          <w:szCs w:val="28"/>
          <w:vertAlign w:val="subscript"/>
        </w:rPr>
        <w:t>ут</w:t>
      </w:r>
      <w:r>
        <w:rPr>
          <w:i/>
          <w:sz w:val="28"/>
          <w:szCs w:val="28"/>
        </w:rPr>
        <w:t xml:space="preserve">= 0,0025 * </w:t>
      </w:r>
      <w:r>
        <w:rPr>
          <w:i/>
          <w:sz w:val="28"/>
          <w:szCs w:val="28"/>
          <w:lang w:val="en-US"/>
        </w:rPr>
        <w:t>V</w:t>
      </w:r>
      <w:r>
        <w:rPr>
          <w:i/>
          <w:sz w:val="28"/>
          <w:szCs w:val="28"/>
        </w:rPr>
        <w:t xml:space="preserve"> * Т</w:t>
      </w:r>
      <w:r>
        <w:rPr>
          <w:i/>
          <w:sz w:val="28"/>
          <w:szCs w:val="28"/>
          <w:vertAlign w:val="subscript"/>
        </w:rPr>
        <w:t>о</w:t>
      </w:r>
      <w:r>
        <w:rPr>
          <w:i/>
          <w:sz w:val="28"/>
          <w:szCs w:val="28"/>
        </w:rPr>
        <w:t xml:space="preserve"> =0,0025 * 51,478 * 237 * 24 = 732,012 м</w:t>
      </w:r>
      <w:r>
        <w:rPr>
          <w:i/>
          <w:sz w:val="28"/>
          <w:szCs w:val="28"/>
          <w:vertAlign w:val="superscript"/>
        </w:rPr>
        <w:t xml:space="preserve">3 </w:t>
      </w:r>
      <w:r>
        <w:rPr>
          <w:i/>
          <w:sz w:val="28"/>
          <w:szCs w:val="28"/>
        </w:rPr>
        <w:t>/год;</w:t>
      </w:r>
    </w:p>
    <w:p w:rsidR="00257F25" w:rsidRDefault="00257F25" w:rsidP="00257F25">
      <w:pPr>
        <w:spacing w:line="360" w:lineRule="auto"/>
        <w:jc w:val="both"/>
        <w:rPr>
          <w:sz w:val="28"/>
          <w:szCs w:val="28"/>
        </w:rPr>
      </w:pPr>
      <w:r>
        <w:rPr>
          <w:sz w:val="28"/>
          <w:szCs w:val="28"/>
        </w:rPr>
        <w:t xml:space="preserve">где: </w:t>
      </w:r>
      <w:r>
        <w:rPr>
          <w:i/>
          <w:sz w:val="28"/>
          <w:szCs w:val="28"/>
        </w:rPr>
        <w:t>Т</w:t>
      </w:r>
      <w:r>
        <w:rPr>
          <w:i/>
          <w:sz w:val="28"/>
          <w:szCs w:val="28"/>
          <w:vertAlign w:val="subscript"/>
        </w:rPr>
        <w:t>о</w:t>
      </w:r>
      <w:r>
        <w:rPr>
          <w:i/>
          <w:sz w:val="28"/>
          <w:szCs w:val="28"/>
        </w:rPr>
        <w:t xml:space="preserve"> – </w:t>
      </w:r>
      <w:r>
        <w:rPr>
          <w:sz w:val="28"/>
          <w:szCs w:val="28"/>
        </w:rPr>
        <w:t>время работы системы отопления.</w:t>
      </w:r>
    </w:p>
    <w:p w:rsidR="00257F25" w:rsidRDefault="00257F25" w:rsidP="00257F25">
      <w:pPr>
        <w:spacing w:line="360" w:lineRule="auto"/>
        <w:jc w:val="both"/>
        <w:rPr>
          <w:sz w:val="28"/>
          <w:szCs w:val="28"/>
        </w:rPr>
      </w:pPr>
      <w:r>
        <w:rPr>
          <w:sz w:val="28"/>
          <w:szCs w:val="28"/>
        </w:rPr>
        <w:t>Промывка и заполнение тепловых сетей и систем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пр</w:t>
      </w:r>
      <w:r>
        <w:rPr>
          <w:sz w:val="28"/>
          <w:szCs w:val="28"/>
        </w:rPr>
        <w:t>=1,5*(</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 1,5 * 51,478 = 77,216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t>Количество воды необходимое на хозяйственно-питьевые нужды:</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xml:space="preserve">= (а * </w:t>
      </w:r>
      <w:r>
        <w:rPr>
          <w:i/>
          <w:sz w:val="28"/>
          <w:szCs w:val="28"/>
          <w:lang w:val="en-US"/>
        </w:rPr>
        <w:t>N</w:t>
      </w:r>
      <w:r>
        <w:rPr>
          <w:i/>
          <w:sz w:val="28"/>
          <w:szCs w:val="28"/>
        </w:rPr>
        <w:t xml:space="preserve">+в * </w:t>
      </w:r>
      <w:r>
        <w:rPr>
          <w:i/>
          <w:sz w:val="28"/>
          <w:szCs w:val="28"/>
          <w:lang w:val="en-US"/>
        </w:rPr>
        <w:t>M</w:t>
      </w:r>
      <w:r>
        <w:rPr>
          <w:i/>
          <w:sz w:val="28"/>
          <w:szCs w:val="28"/>
        </w:rPr>
        <w:t>) * Т</w:t>
      </w:r>
      <w:r>
        <w:rPr>
          <w:i/>
          <w:sz w:val="28"/>
          <w:szCs w:val="28"/>
          <w:vertAlign w:val="subscript"/>
        </w:rPr>
        <w:t>о</w:t>
      </w:r>
      <w:r>
        <w:rPr>
          <w:i/>
          <w:sz w:val="28"/>
          <w:szCs w:val="28"/>
        </w:rPr>
        <w:t>, м</w:t>
      </w:r>
      <w:r>
        <w:rPr>
          <w:i/>
          <w:sz w:val="28"/>
          <w:szCs w:val="28"/>
          <w:vertAlign w:val="superscript"/>
        </w:rPr>
        <w:t>3</w:t>
      </w:r>
    </w:p>
    <w:p w:rsidR="00257F25" w:rsidRDefault="00257F25" w:rsidP="00257F25">
      <w:pPr>
        <w:spacing w:line="360" w:lineRule="auto"/>
        <w:jc w:val="both"/>
        <w:rPr>
          <w:sz w:val="28"/>
          <w:szCs w:val="28"/>
        </w:rPr>
      </w:pPr>
      <w:r>
        <w:rPr>
          <w:sz w:val="28"/>
          <w:szCs w:val="28"/>
        </w:rPr>
        <w:t xml:space="preserve">где: </w:t>
      </w:r>
      <w:r>
        <w:rPr>
          <w:sz w:val="28"/>
          <w:szCs w:val="28"/>
        </w:rPr>
        <w:tab/>
      </w:r>
      <w:r>
        <w:rPr>
          <w:i/>
          <w:sz w:val="28"/>
          <w:szCs w:val="28"/>
        </w:rPr>
        <w:t>а =</w:t>
      </w:r>
      <w:r>
        <w:rPr>
          <w:sz w:val="28"/>
          <w:szCs w:val="28"/>
        </w:rPr>
        <w:t xml:space="preserve"> 0,5 м</w:t>
      </w:r>
      <w:r>
        <w:rPr>
          <w:sz w:val="28"/>
          <w:szCs w:val="28"/>
          <w:vertAlign w:val="superscript"/>
        </w:rPr>
        <w:t>3</w:t>
      </w:r>
      <w:r>
        <w:rPr>
          <w:sz w:val="28"/>
          <w:szCs w:val="28"/>
        </w:rPr>
        <w:t>/сут. – норма расхода воды на одну душевую сетку;</w:t>
      </w:r>
    </w:p>
    <w:p w:rsidR="00257F25" w:rsidRDefault="00257F25" w:rsidP="00257F25">
      <w:pPr>
        <w:spacing w:line="360" w:lineRule="auto"/>
        <w:jc w:val="both"/>
        <w:rPr>
          <w:sz w:val="28"/>
          <w:szCs w:val="28"/>
        </w:rPr>
      </w:pPr>
      <w:r>
        <w:rPr>
          <w:sz w:val="28"/>
          <w:szCs w:val="28"/>
        </w:rPr>
        <w:tab/>
      </w:r>
      <w:r>
        <w:rPr>
          <w:i/>
          <w:sz w:val="28"/>
          <w:szCs w:val="28"/>
          <w:lang w:val="en-US"/>
        </w:rPr>
        <w:t>N</w:t>
      </w:r>
      <w:r>
        <w:rPr>
          <w:sz w:val="28"/>
          <w:szCs w:val="28"/>
        </w:rPr>
        <w:t>– кол-во душевых сеток;</w:t>
      </w:r>
    </w:p>
    <w:p w:rsidR="00257F25" w:rsidRDefault="00257F25" w:rsidP="00257F25">
      <w:pPr>
        <w:spacing w:line="360" w:lineRule="auto"/>
        <w:jc w:val="both"/>
        <w:rPr>
          <w:sz w:val="28"/>
          <w:szCs w:val="28"/>
        </w:rPr>
      </w:pPr>
      <w:r>
        <w:rPr>
          <w:sz w:val="28"/>
          <w:szCs w:val="28"/>
        </w:rPr>
        <w:tab/>
      </w:r>
      <w:r>
        <w:rPr>
          <w:i/>
          <w:sz w:val="28"/>
          <w:szCs w:val="28"/>
        </w:rPr>
        <w:t xml:space="preserve">в </w:t>
      </w:r>
      <w:r>
        <w:rPr>
          <w:sz w:val="28"/>
          <w:szCs w:val="28"/>
        </w:rPr>
        <w:t>= 0,045 м</w:t>
      </w:r>
      <w:r>
        <w:rPr>
          <w:sz w:val="28"/>
          <w:szCs w:val="28"/>
          <w:vertAlign w:val="superscript"/>
        </w:rPr>
        <w:t>3</w:t>
      </w:r>
      <w:r>
        <w:rPr>
          <w:sz w:val="28"/>
          <w:szCs w:val="28"/>
        </w:rPr>
        <w:t>/чел. В сутки, норма расхода воды на одного человека в смену;</w:t>
      </w:r>
    </w:p>
    <w:p w:rsidR="00257F25" w:rsidRDefault="00257F25" w:rsidP="00257F25">
      <w:pPr>
        <w:spacing w:line="360" w:lineRule="auto"/>
        <w:jc w:val="both"/>
        <w:rPr>
          <w:sz w:val="28"/>
          <w:szCs w:val="28"/>
        </w:rPr>
      </w:pPr>
      <w:r>
        <w:rPr>
          <w:sz w:val="28"/>
          <w:szCs w:val="28"/>
        </w:rPr>
        <w:tab/>
      </w:r>
      <w:r>
        <w:rPr>
          <w:i/>
          <w:sz w:val="28"/>
          <w:szCs w:val="28"/>
        </w:rPr>
        <w:t>М</w:t>
      </w:r>
      <w:r>
        <w:rPr>
          <w:sz w:val="28"/>
          <w:szCs w:val="28"/>
        </w:rPr>
        <w:t xml:space="preserve"> – численность работающих, чел./смену;</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(0,5 *1 + 0,045 * 2) * 237 = 139,83  м</w:t>
      </w:r>
      <w:r>
        <w:rPr>
          <w:i/>
          <w:sz w:val="28"/>
          <w:szCs w:val="28"/>
          <w:vertAlign w:val="superscript"/>
        </w:rPr>
        <w:t>3</w:t>
      </w:r>
    </w:p>
    <w:p w:rsidR="00257F25" w:rsidRDefault="00257F25" w:rsidP="00257F25">
      <w:pPr>
        <w:spacing w:line="360" w:lineRule="auto"/>
        <w:jc w:val="center"/>
        <w:rPr>
          <w:sz w:val="28"/>
          <w:szCs w:val="28"/>
        </w:rPr>
      </w:pPr>
      <w:r>
        <w:rPr>
          <w:sz w:val="28"/>
          <w:szCs w:val="28"/>
        </w:rPr>
        <w:t>Количество воды необходимое для выработки тепловой энергии:</w:t>
      </w:r>
    </w:p>
    <w:p w:rsidR="00257F25" w:rsidRDefault="00257F25" w:rsidP="00257F25">
      <w:pPr>
        <w:spacing w:line="360" w:lineRule="auto"/>
        <w:jc w:val="center"/>
        <w:rPr>
          <w:i/>
          <w:sz w:val="28"/>
          <w:szCs w:val="28"/>
          <w:vertAlign w:val="subscript"/>
        </w:rPr>
      </w:pPr>
      <w:r>
        <w:rPr>
          <w:i/>
          <w:sz w:val="28"/>
          <w:szCs w:val="28"/>
          <w:lang w:val="en-US"/>
        </w:rPr>
        <w:t>V</w:t>
      </w:r>
      <w:r>
        <w:rPr>
          <w:i/>
          <w:sz w:val="28"/>
          <w:szCs w:val="28"/>
          <w:vertAlign w:val="subscript"/>
        </w:rPr>
        <w:t xml:space="preserve">т </w:t>
      </w:r>
      <w:r>
        <w:rPr>
          <w:i/>
          <w:sz w:val="28"/>
          <w:szCs w:val="28"/>
        </w:rPr>
        <w:t xml:space="preserve"> =</w:t>
      </w:r>
      <w:r>
        <w:rPr>
          <w:i/>
          <w:sz w:val="28"/>
          <w:szCs w:val="28"/>
          <w:lang w:val="en-US"/>
        </w:rPr>
        <w:t>V</w:t>
      </w:r>
      <w:r>
        <w:rPr>
          <w:i/>
          <w:sz w:val="28"/>
          <w:szCs w:val="28"/>
        </w:rPr>
        <w:t xml:space="preserve"> + </w:t>
      </w:r>
      <w:r>
        <w:rPr>
          <w:i/>
          <w:sz w:val="28"/>
          <w:szCs w:val="28"/>
          <w:lang w:val="en-US"/>
        </w:rPr>
        <w:t>V</w:t>
      </w:r>
      <w:r>
        <w:rPr>
          <w:i/>
          <w:sz w:val="28"/>
          <w:szCs w:val="28"/>
          <w:vertAlign w:val="subscript"/>
        </w:rPr>
        <w:t>пр</w:t>
      </w:r>
      <w:r>
        <w:rPr>
          <w:i/>
          <w:sz w:val="28"/>
          <w:szCs w:val="28"/>
        </w:rPr>
        <w:t xml:space="preserve">+ </w:t>
      </w:r>
      <w:r>
        <w:rPr>
          <w:i/>
          <w:sz w:val="28"/>
          <w:szCs w:val="28"/>
          <w:lang w:val="en-US"/>
        </w:rPr>
        <w:t>V</w:t>
      </w:r>
      <w:r>
        <w:rPr>
          <w:i/>
          <w:sz w:val="28"/>
          <w:szCs w:val="28"/>
          <w:vertAlign w:val="subscript"/>
        </w:rPr>
        <w:t>ут</w:t>
      </w:r>
      <w:r>
        <w:rPr>
          <w:i/>
          <w:sz w:val="28"/>
          <w:szCs w:val="28"/>
        </w:rPr>
        <w:t xml:space="preserve">+ </w:t>
      </w:r>
      <w:r>
        <w:rPr>
          <w:i/>
          <w:sz w:val="28"/>
          <w:szCs w:val="28"/>
          <w:lang w:val="en-US"/>
        </w:rPr>
        <w:t>V</w:t>
      </w:r>
      <w:r>
        <w:rPr>
          <w:i/>
          <w:sz w:val="28"/>
          <w:szCs w:val="28"/>
          <w:vertAlign w:val="subscript"/>
        </w:rPr>
        <w:t>хоз</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т</w:t>
      </w:r>
      <w:r>
        <w:rPr>
          <w:i/>
          <w:sz w:val="28"/>
          <w:szCs w:val="28"/>
        </w:rPr>
        <w:t>= 51,478 + 77,216 + 732,012 + 139,83 = 1 000,536 м</w:t>
      </w:r>
      <w:r>
        <w:rPr>
          <w:i/>
          <w:sz w:val="28"/>
          <w:szCs w:val="28"/>
          <w:vertAlign w:val="superscript"/>
        </w:rPr>
        <w:t xml:space="preserve">3 </w:t>
      </w:r>
      <w:r>
        <w:rPr>
          <w:i/>
          <w:sz w:val="28"/>
          <w:szCs w:val="28"/>
        </w:rPr>
        <w:t>/год.</w:t>
      </w:r>
    </w:p>
    <w:p w:rsidR="00257F25" w:rsidRDefault="00257F25" w:rsidP="00257F25">
      <w:pPr>
        <w:pStyle w:val="af1"/>
        <w:spacing w:line="360" w:lineRule="auto"/>
        <w:ind w:firstLine="709"/>
        <w:jc w:val="both"/>
        <w:rPr>
          <w:color w:val="000000"/>
          <w:szCs w:val="28"/>
        </w:rPr>
      </w:pPr>
      <w:r>
        <w:rPr>
          <w:color w:val="000000"/>
          <w:szCs w:val="28"/>
        </w:rPr>
        <w:t xml:space="preserve">Характеристика тепловых сетей по видам прокладки следующая: </w:t>
      </w:r>
    </w:p>
    <w:p w:rsidR="00257F25" w:rsidRDefault="00257F25" w:rsidP="00257F25">
      <w:pPr>
        <w:pStyle w:val="af1"/>
        <w:spacing w:line="360" w:lineRule="auto"/>
        <w:ind w:firstLine="709"/>
        <w:jc w:val="both"/>
        <w:rPr>
          <w:color w:val="000000"/>
          <w:szCs w:val="28"/>
        </w:rPr>
      </w:pPr>
      <w:r>
        <w:rPr>
          <w:color w:val="000000"/>
          <w:szCs w:val="28"/>
        </w:rPr>
        <w:lastRenderedPageBreak/>
        <w:t>- подземная канальная</w:t>
      </w:r>
      <w:r>
        <w:rPr>
          <w:color w:val="000000"/>
          <w:szCs w:val="28"/>
        </w:rPr>
        <w:tab/>
      </w:r>
      <w:r>
        <w:rPr>
          <w:color w:val="000000"/>
          <w:szCs w:val="28"/>
        </w:rPr>
        <w:tab/>
        <w:t xml:space="preserve"> -   3062 м (100%)</w:t>
      </w:r>
    </w:p>
    <w:p w:rsidR="00257F25" w:rsidRDefault="00257F25" w:rsidP="00257F25">
      <w:pPr>
        <w:pStyle w:val="af1"/>
        <w:spacing w:line="360" w:lineRule="auto"/>
        <w:ind w:firstLine="709"/>
        <w:jc w:val="both"/>
        <w:rPr>
          <w:color w:val="000000"/>
          <w:szCs w:val="28"/>
        </w:rPr>
      </w:pPr>
      <w:r>
        <w:rPr>
          <w:color w:val="000000"/>
          <w:szCs w:val="28"/>
        </w:rPr>
        <w:t>- надземная</w:t>
      </w:r>
      <w:r>
        <w:rPr>
          <w:color w:val="000000"/>
          <w:szCs w:val="28"/>
        </w:rPr>
        <w:tab/>
      </w:r>
      <w:r>
        <w:rPr>
          <w:color w:val="000000"/>
          <w:szCs w:val="28"/>
        </w:rPr>
        <w:tab/>
      </w:r>
      <w:r>
        <w:rPr>
          <w:color w:val="000000"/>
          <w:szCs w:val="28"/>
        </w:rPr>
        <w:tab/>
        <w:t xml:space="preserve"> -   0 м (0%)</w:t>
      </w:r>
    </w:p>
    <w:p w:rsidR="00257F25" w:rsidRDefault="00257F25" w:rsidP="00257F25">
      <w:pPr>
        <w:pStyle w:val="af1"/>
        <w:spacing w:line="360" w:lineRule="auto"/>
        <w:ind w:firstLine="709"/>
        <w:jc w:val="both"/>
        <w:rPr>
          <w:color w:val="000000"/>
          <w:szCs w:val="28"/>
        </w:rPr>
      </w:pPr>
      <w:r>
        <w:rPr>
          <w:noProof/>
          <w:color w:val="000000"/>
        </w:rPr>
        <w:drawing>
          <wp:inline distT="0" distB="0" distL="0" distR="0">
            <wp:extent cx="5029200" cy="2362200"/>
            <wp:effectExtent l="0" t="0" r="0" b="0"/>
            <wp:docPr id="5" name="Объект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7F25" w:rsidRDefault="00257F25" w:rsidP="00257F25">
      <w:pPr>
        <w:spacing w:line="360" w:lineRule="auto"/>
        <w:ind w:firstLine="900"/>
        <w:jc w:val="center"/>
        <w:rPr>
          <w:sz w:val="28"/>
          <w:szCs w:val="28"/>
        </w:rPr>
      </w:pPr>
      <w:r>
        <w:rPr>
          <w:sz w:val="28"/>
          <w:szCs w:val="28"/>
        </w:rPr>
        <w:t>Рис.11. Распределение трубопроводов по видам прокладки от</w:t>
      </w:r>
    </w:p>
    <w:p w:rsidR="00257F25" w:rsidRDefault="00257F25" w:rsidP="00257F25">
      <w:pPr>
        <w:spacing w:line="360" w:lineRule="auto"/>
        <w:ind w:firstLine="900"/>
        <w:jc w:val="center"/>
        <w:rPr>
          <w:sz w:val="28"/>
          <w:szCs w:val="28"/>
        </w:rPr>
      </w:pPr>
      <w:r>
        <w:rPr>
          <w:sz w:val="28"/>
          <w:szCs w:val="28"/>
        </w:rPr>
        <w:t>котельной «Школы №63».</w:t>
      </w:r>
    </w:p>
    <w:p w:rsidR="00257F25" w:rsidRDefault="00257F25" w:rsidP="00257F25">
      <w:pPr>
        <w:spacing w:after="0" w:line="360" w:lineRule="auto"/>
        <w:rPr>
          <w:rFonts w:ascii="Times New Roman" w:eastAsia="Times New Roman" w:hAnsi="Times New Roman" w:cs="Times New Roman"/>
          <w:b/>
          <w:color w:val="000000"/>
          <w:sz w:val="28"/>
          <w:szCs w:val="28"/>
        </w:rPr>
        <w:sectPr w:rsidR="00257F25">
          <w:pgSz w:w="11906" w:h="16838"/>
          <w:pgMar w:top="851" w:right="851" w:bottom="851" w:left="1418" w:header="709" w:footer="709" w:gutter="0"/>
          <w:pgNumType w:start="41"/>
          <w:cols w:space="720"/>
        </w:sectPr>
      </w:pPr>
    </w:p>
    <w:p w:rsidR="00257F25" w:rsidRDefault="00257F25" w:rsidP="00257F25">
      <w:pPr>
        <w:spacing w:after="0" w:line="360" w:lineRule="auto"/>
        <w:rPr>
          <w:rFonts w:ascii="Times New Roman" w:eastAsia="Times New Roman" w:hAnsi="Times New Roman" w:cs="Times New Roman"/>
          <w:b/>
          <w:color w:val="000000"/>
          <w:sz w:val="28"/>
          <w:szCs w:val="28"/>
        </w:rPr>
        <w:sectPr w:rsidR="00257F25">
          <w:pgSz w:w="16838" w:h="11906" w:orient="landscape"/>
          <w:pgMar w:top="851" w:right="851" w:bottom="1418" w:left="851" w:header="709" w:footer="709" w:gutter="0"/>
          <w:pgNumType w:start="12"/>
          <w:cols w:space="720"/>
        </w:sectPr>
      </w:pPr>
    </w:p>
    <w:p w:rsidR="00257F25" w:rsidRDefault="00257F25" w:rsidP="00257F25">
      <w:pPr>
        <w:pStyle w:val="af1"/>
        <w:spacing w:line="360" w:lineRule="auto"/>
        <w:ind w:firstLine="709"/>
        <w:jc w:val="center"/>
        <w:rPr>
          <w:b/>
          <w:color w:val="000000"/>
          <w:szCs w:val="28"/>
        </w:rPr>
      </w:pPr>
      <w:r>
        <w:rPr>
          <w:b/>
          <w:color w:val="000000"/>
          <w:szCs w:val="28"/>
        </w:rPr>
        <w:lastRenderedPageBreak/>
        <w:t>Тепловые сети от котельной «Кораблик».</w:t>
      </w:r>
    </w:p>
    <w:p w:rsidR="00257F25" w:rsidRDefault="00257F25" w:rsidP="00257F25">
      <w:pPr>
        <w:pStyle w:val="af1"/>
        <w:spacing w:line="360" w:lineRule="auto"/>
        <w:ind w:firstLine="709"/>
        <w:jc w:val="both"/>
        <w:rPr>
          <w:color w:val="000000"/>
          <w:szCs w:val="28"/>
        </w:rPr>
      </w:pPr>
      <w:r>
        <w:rPr>
          <w:color w:val="000000"/>
          <w:szCs w:val="28"/>
        </w:rPr>
        <w:t>Общая протяженность тепловых сетей от  котельной «Кораблик» ГП «Чернышевское» составляет 1652 метров, в двухтрубном исчислении.</w:t>
      </w:r>
    </w:p>
    <w:p w:rsidR="00257F25" w:rsidRDefault="00257F25" w:rsidP="00257F25">
      <w:pPr>
        <w:pStyle w:val="af1"/>
        <w:spacing w:line="360" w:lineRule="auto"/>
        <w:ind w:firstLine="0"/>
        <w:jc w:val="center"/>
        <w:rPr>
          <w:color w:val="000000"/>
          <w:szCs w:val="28"/>
        </w:rPr>
      </w:pPr>
      <w:r>
        <w:rPr>
          <w:color w:val="000000"/>
          <w:szCs w:val="28"/>
        </w:rPr>
        <w:t>Техническая характеристика  муниципальных тепловых сетей котельной «Кораблик».</w:t>
      </w:r>
    </w:p>
    <w:p w:rsidR="00257F25" w:rsidRDefault="00257F25" w:rsidP="00257F25">
      <w:pPr>
        <w:pStyle w:val="af1"/>
        <w:ind w:firstLine="0"/>
        <w:jc w:val="right"/>
        <w:rPr>
          <w:i/>
          <w:color w:val="000000"/>
          <w:szCs w:val="28"/>
        </w:rPr>
      </w:pPr>
      <w:r>
        <w:rPr>
          <w:color w:val="000000"/>
          <w:szCs w:val="28"/>
        </w:rPr>
        <w:t>Таблица</w:t>
      </w:r>
      <w:r>
        <w:rPr>
          <w:i/>
          <w:color w:val="000000"/>
          <w:szCs w:val="28"/>
        </w:rPr>
        <w:t>№ 16</w:t>
      </w:r>
    </w:p>
    <w:tbl>
      <w:tblPr>
        <w:tblW w:w="9760" w:type="dxa"/>
        <w:tblInd w:w="93" w:type="dxa"/>
        <w:tblLook w:val="04A0"/>
      </w:tblPr>
      <w:tblGrid>
        <w:gridCol w:w="809"/>
        <w:gridCol w:w="1219"/>
        <w:gridCol w:w="1078"/>
        <w:gridCol w:w="923"/>
        <w:gridCol w:w="1125"/>
        <w:gridCol w:w="1177"/>
        <w:gridCol w:w="810"/>
        <w:gridCol w:w="1397"/>
        <w:gridCol w:w="1222"/>
      </w:tblGrid>
      <w:tr w:rsidR="00257F25" w:rsidTr="00257F25">
        <w:trPr>
          <w:trHeight w:val="1380"/>
        </w:trPr>
        <w:tc>
          <w:tcPr>
            <w:tcW w:w="804"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Диаметр, мм</w:t>
            </w:r>
          </w:p>
        </w:tc>
        <w:tc>
          <w:tcPr>
            <w:tcW w:w="1252"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Протяженность сетей L, (м)</w:t>
            </w:r>
          </w:p>
        </w:tc>
        <w:tc>
          <w:tcPr>
            <w:tcW w:w="1071"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Материал трубопровода</w:t>
            </w:r>
          </w:p>
        </w:tc>
        <w:tc>
          <w:tcPr>
            <w:tcW w:w="933"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Количество труб в тепловой сети шт.</w:t>
            </w:r>
          </w:p>
        </w:tc>
        <w:tc>
          <w:tcPr>
            <w:tcW w:w="1117" w:type="dxa"/>
            <w:tcBorders>
              <w:top w:val="single" w:sz="12" w:space="0" w:color="FFFFFF"/>
              <w:left w:val="nil"/>
              <w:bottom w:val="nil"/>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Теплоноситель</w:t>
            </w:r>
          </w:p>
        </w:tc>
        <w:tc>
          <w:tcPr>
            <w:tcW w:w="1167"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Нормативный срок службы трубопроводов, лет</w:t>
            </w:r>
          </w:p>
        </w:tc>
        <w:tc>
          <w:tcPr>
            <w:tcW w:w="798"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Объем  воды в тепловых сетях м</w:t>
            </w:r>
            <w:r>
              <w:rPr>
                <w:i/>
                <w:iCs/>
                <w:color w:val="000000"/>
                <w:sz w:val="20"/>
                <w:szCs w:val="20"/>
                <w:vertAlign w:val="superscript"/>
              </w:rPr>
              <w:t>3</w:t>
            </w:r>
          </w:p>
        </w:tc>
        <w:tc>
          <w:tcPr>
            <w:tcW w:w="1392"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Теплоизоляционный материал</w:t>
            </w:r>
          </w:p>
        </w:tc>
        <w:tc>
          <w:tcPr>
            <w:tcW w:w="1226"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материальная характеристика</w:t>
            </w:r>
          </w:p>
        </w:tc>
      </w:tr>
      <w:tr w:rsidR="00257F25" w:rsidTr="00257F25">
        <w:trPr>
          <w:trHeight w:val="54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108</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250</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3,925</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27</w:t>
            </w:r>
          </w:p>
        </w:tc>
      </w:tr>
      <w:tr w:rsidR="00257F25" w:rsidTr="00257F25">
        <w:trPr>
          <w:trHeight w:val="54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76</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282</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2,109</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21,432</w:t>
            </w:r>
          </w:p>
        </w:tc>
      </w:tr>
      <w:tr w:rsidR="00257F25" w:rsidTr="00257F25">
        <w:trPr>
          <w:trHeight w:val="54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57</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1042</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4,085</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59,394</w:t>
            </w:r>
          </w:p>
        </w:tc>
      </w:tr>
      <w:tr w:rsidR="00257F25" w:rsidTr="00257F25">
        <w:trPr>
          <w:trHeight w:val="540"/>
        </w:trPr>
        <w:tc>
          <w:tcPr>
            <w:tcW w:w="804" w:type="dxa"/>
            <w:tcBorders>
              <w:top w:val="single" w:sz="12" w:space="0" w:color="FFFFFF"/>
              <w:left w:val="single" w:sz="12" w:space="0" w:color="FFFFFF"/>
              <w:bottom w:val="single" w:sz="12" w:space="0" w:color="FFFFFF"/>
              <w:right w:val="nil"/>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40</w:t>
            </w:r>
          </w:p>
        </w:tc>
        <w:tc>
          <w:tcPr>
            <w:tcW w:w="125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40</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0,106</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1,6</w:t>
            </w:r>
          </w:p>
        </w:tc>
      </w:tr>
      <w:tr w:rsidR="00257F25" w:rsidTr="00257F25">
        <w:trPr>
          <w:trHeight w:val="540"/>
        </w:trPr>
        <w:tc>
          <w:tcPr>
            <w:tcW w:w="804" w:type="dxa"/>
            <w:tcBorders>
              <w:top w:val="single" w:sz="12" w:space="0" w:color="FFFFFF"/>
              <w:left w:val="single" w:sz="12" w:space="0" w:color="FFFFFF"/>
              <w:bottom w:val="single" w:sz="12" w:space="0" w:color="FFFFFF"/>
              <w:right w:val="nil"/>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32</w:t>
            </w:r>
          </w:p>
        </w:tc>
        <w:tc>
          <w:tcPr>
            <w:tcW w:w="125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38</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0,061</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1,216</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ИТОГО</w:t>
            </w:r>
          </w:p>
        </w:tc>
        <w:tc>
          <w:tcPr>
            <w:tcW w:w="3217"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1652м. пог</w:t>
            </w:r>
          </w:p>
        </w:tc>
        <w:tc>
          <w:tcPr>
            <w:tcW w:w="798"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rPr>
                <w:i/>
                <w:iCs/>
                <w:color w:val="000000"/>
                <w:sz w:val="20"/>
                <w:szCs w:val="20"/>
              </w:rPr>
            </w:pPr>
            <w:r>
              <w:rPr>
                <w:i/>
                <w:iCs/>
                <w:color w:val="000000"/>
                <w:sz w:val="20"/>
                <w:szCs w:val="20"/>
              </w:rPr>
              <w:t> </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ИТОГО объем тепловой сети</w:t>
            </w:r>
          </w:p>
        </w:tc>
        <w:tc>
          <w:tcPr>
            <w:tcW w:w="3217"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xml:space="preserve">10,285 м </w:t>
            </w:r>
            <w:r>
              <w:rPr>
                <w:i/>
                <w:iCs/>
                <w:color w:val="000000"/>
                <w:sz w:val="20"/>
                <w:szCs w:val="20"/>
                <w:vertAlign w:val="superscript"/>
              </w:rPr>
              <w:t>3</w:t>
            </w:r>
          </w:p>
        </w:tc>
        <w:tc>
          <w:tcPr>
            <w:tcW w:w="798"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rPr>
                <w:i/>
                <w:iCs/>
                <w:color w:val="000000"/>
                <w:sz w:val="20"/>
                <w:szCs w:val="20"/>
              </w:rPr>
            </w:pPr>
            <w:r>
              <w:rPr>
                <w:i/>
                <w:iCs/>
                <w:color w:val="000000"/>
                <w:sz w:val="20"/>
                <w:szCs w:val="20"/>
              </w:rPr>
              <w:t> </w:t>
            </w:r>
          </w:p>
        </w:tc>
      </w:tr>
      <w:tr w:rsidR="00257F25" w:rsidTr="00257F25">
        <w:trPr>
          <w:trHeight w:val="555"/>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МАТЕРИАЛЬНАЯ ХАРАКТЕРИСТИКА</w:t>
            </w:r>
          </w:p>
        </w:tc>
        <w:tc>
          <w:tcPr>
            <w:tcW w:w="3217"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110,642м</w:t>
            </w:r>
            <w:r>
              <w:rPr>
                <w:i/>
                <w:iCs/>
                <w:color w:val="000000"/>
                <w:sz w:val="20"/>
                <w:szCs w:val="20"/>
                <w:vertAlign w:val="superscript"/>
              </w:rPr>
              <w:t>2</w:t>
            </w:r>
          </w:p>
        </w:tc>
        <w:tc>
          <w:tcPr>
            <w:tcW w:w="798"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 </w:t>
            </w:r>
          </w:p>
        </w:tc>
      </w:tr>
      <w:tr w:rsidR="00257F25" w:rsidTr="00257F25">
        <w:trPr>
          <w:trHeight w:val="675"/>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УДЕЛЬНАЯ МАТЕРИАЛЬНАЯ ХАРАКТЕРИСТИКА</w:t>
            </w:r>
          </w:p>
        </w:tc>
        <w:tc>
          <w:tcPr>
            <w:tcW w:w="3217"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190,762069м</w:t>
            </w:r>
            <w:r>
              <w:rPr>
                <w:i/>
                <w:iCs/>
                <w:color w:val="000000"/>
                <w:sz w:val="20"/>
                <w:szCs w:val="20"/>
                <w:vertAlign w:val="superscript"/>
              </w:rPr>
              <w:t>2</w:t>
            </w:r>
            <w:r>
              <w:rPr>
                <w:i/>
                <w:iCs/>
                <w:color w:val="000000"/>
                <w:sz w:val="20"/>
                <w:szCs w:val="20"/>
              </w:rPr>
              <w:t>/Гкал/ч</w:t>
            </w:r>
          </w:p>
        </w:tc>
        <w:tc>
          <w:tcPr>
            <w:tcW w:w="798"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 </w:t>
            </w:r>
          </w:p>
        </w:tc>
      </w:tr>
    </w:tbl>
    <w:p w:rsidR="00257F25" w:rsidRDefault="00257F25" w:rsidP="00257F25">
      <w:pPr>
        <w:pStyle w:val="af1"/>
        <w:ind w:firstLine="0"/>
        <w:jc w:val="center"/>
        <w:rPr>
          <w:i/>
          <w:color w:val="000000"/>
          <w:szCs w:val="28"/>
        </w:rPr>
      </w:pPr>
    </w:p>
    <w:p w:rsidR="00257F25" w:rsidRDefault="00257F25" w:rsidP="00257F25">
      <w:pPr>
        <w:spacing w:line="360" w:lineRule="auto"/>
        <w:jc w:val="both"/>
        <w:rPr>
          <w:i/>
          <w:sz w:val="28"/>
          <w:szCs w:val="28"/>
          <w:vertAlign w:val="superscript"/>
        </w:rPr>
      </w:pPr>
      <w:r>
        <w:rPr>
          <w:sz w:val="28"/>
          <w:szCs w:val="28"/>
        </w:rPr>
        <w:t>Объем тепловых сетей :</w:t>
      </w:r>
      <w:r>
        <w:rPr>
          <w:i/>
          <w:sz w:val="28"/>
          <w:szCs w:val="28"/>
          <w:lang w:val="en-US"/>
        </w:rPr>
        <w:t>V</w:t>
      </w:r>
      <w:r>
        <w:rPr>
          <w:i/>
          <w:sz w:val="28"/>
          <w:szCs w:val="28"/>
          <w:vertAlign w:val="subscript"/>
        </w:rPr>
        <w:t xml:space="preserve">сети </w:t>
      </w:r>
      <w:r>
        <w:rPr>
          <w:i/>
          <w:sz w:val="28"/>
          <w:szCs w:val="28"/>
        </w:rPr>
        <w:t xml:space="preserve">= </w:t>
      </w:r>
      <w:r>
        <w:rPr>
          <w:i/>
          <w:sz w:val="28"/>
          <w:szCs w:val="28"/>
          <w:lang w:val="en-US"/>
        </w:rPr>
        <w:t>L</w:t>
      </w:r>
      <w:r>
        <w:rPr>
          <w:i/>
          <w:sz w:val="28"/>
          <w:szCs w:val="28"/>
          <w:vertAlign w:val="subscript"/>
        </w:rPr>
        <w:t>тр</w:t>
      </w:r>
      <w:r>
        <w:rPr>
          <w:i/>
          <w:sz w:val="28"/>
          <w:szCs w:val="28"/>
        </w:rPr>
        <w:t xml:space="preserve">* </w:t>
      </w:r>
      <w:r>
        <w:rPr>
          <w:i/>
          <w:sz w:val="28"/>
          <w:szCs w:val="28"/>
          <w:lang w:val="en-US"/>
        </w:rPr>
        <w:t>V</w:t>
      </w:r>
      <w:r>
        <w:rPr>
          <w:i/>
          <w:sz w:val="28"/>
          <w:szCs w:val="28"/>
          <w:vertAlign w:val="subscript"/>
        </w:rPr>
        <w:t>уд</w:t>
      </w:r>
      <w:r>
        <w:rPr>
          <w:i/>
          <w:sz w:val="28"/>
          <w:szCs w:val="28"/>
        </w:rPr>
        <w:t xml:space="preserve"> = 10,285 м</w:t>
      </w:r>
      <w:r>
        <w:rPr>
          <w:i/>
          <w:sz w:val="28"/>
          <w:szCs w:val="28"/>
          <w:vertAlign w:val="superscript"/>
        </w:rPr>
        <w:t>3</w:t>
      </w:r>
    </w:p>
    <w:p w:rsidR="00257F25" w:rsidRDefault="00257F25" w:rsidP="00257F25">
      <w:pPr>
        <w:spacing w:line="360" w:lineRule="auto"/>
        <w:jc w:val="both"/>
        <w:rPr>
          <w:sz w:val="28"/>
          <w:szCs w:val="28"/>
        </w:rPr>
      </w:pPr>
      <w:r>
        <w:rPr>
          <w:sz w:val="28"/>
          <w:szCs w:val="28"/>
        </w:rPr>
        <w:t>Объем воды в присоединённых системах отопления, м</w:t>
      </w:r>
      <w:r>
        <w:rPr>
          <w:sz w:val="28"/>
          <w:szCs w:val="28"/>
          <w:vertAlign w:val="superscript"/>
        </w:rPr>
        <w:t>3</w:t>
      </w:r>
      <w:r>
        <w:rPr>
          <w:sz w:val="28"/>
          <w:szCs w:val="28"/>
        </w:rPr>
        <w:t>:</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ст</w:t>
      </w:r>
      <w:r>
        <w:rPr>
          <w:i/>
          <w:sz w:val="28"/>
          <w:szCs w:val="28"/>
        </w:rPr>
        <w:t xml:space="preserve">= </w:t>
      </w:r>
      <w:r>
        <w:rPr>
          <w:i/>
          <w:sz w:val="28"/>
          <w:szCs w:val="28"/>
          <w:lang w:val="en-US"/>
        </w:rPr>
        <w:t>Q</w:t>
      </w:r>
      <w:r>
        <w:rPr>
          <w:i/>
          <w:sz w:val="28"/>
          <w:szCs w:val="28"/>
          <w:vertAlign w:val="subscript"/>
          <w:lang w:val="en-US"/>
        </w:rPr>
        <w:t>p</w:t>
      </w:r>
      <w:r>
        <w:rPr>
          <w:i/>
          <w:sz w:val="28"/>
          <w:szCs w:val="28"/>
        </w:rPr>
        <w:t xml:space="preserve">* </w:t>
      </w:r>
      <w:r>
        <w:rPr>
          <w:i/>
          <w:sz w:val="28"/>
          <w:szCs w:val="28"/>
          <w:lang w:val="en-US"/>
        </w:rPr>
        <w:t>V</w:t>
      </w:r>
      <w:r>
        <w:rPr>
          <w:i/>
          <w:sz w:val="28"/>
          <w:szCs w:val="28"/>
          <w:vertAlign w:val="subscript"/>
        </w:rPr>
        <w:t xml:space="preserve">уд </w:t>
      </w:r>
      <w:r>
        <w:rPr>
          <w:i/>
          <w:sz w:val="28"/>
          <w:szCs w:val="28"/>
        </w:rPr>
        <w:t>= 0,580 *19.5= 11,27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t>где:</w:t>
      </w:r>
      <w:r>
        <w:rPr>
          <w:sz w:val="28"/>
          <w:szCs w:val="28"/>
        </w:rPr>
        <w:tab/>
      </w:r>
      <w:r>
        <w:rPr>
          <w:i/>
          <w:sz w:val="28"/>
          <w:szCs w:val="28"/>
          <w:lang w:val="en-US"/>
        </w:rPr>
        <w:t>Q</w:t>
      </w:r>
      <w:r>
        <w:rPr>
          <w:i/>
          <w:sz w:val="28"/>
          <w:szCs w:val="28"/>
          <w:vertAlign w:val="subscript"/>
          <w:lang w:val="en-US"/>
        </w:rPr>
        <w:t>p</w:t>
      </w:r>
      <w:r>
        <w:rPr>
          <w:i/>
          <w:sz w:val="28"/>
          <w:szCs w:val="28"/>
        </w:rPr>
        <w:t xml:space="preserve">– </w:t>
      </w:r>
      <w:r>
        <w:rPr>
          <w:sz w:val="28"/>
          <w:szCs w:val="28"/>
        </w:rPr>
        <w:t>расчетная присоединенная тепловая нагрузка потребителей, Гкал/час</w:t>
      </w:r>
    </w:p>
    <w:p w:rsidR="00257F25" w:rsidRDefault="00257F25" w:rsidP="00257F25">
      <w:pPr>
        <w:spacing w:line="360" w:lineRule="auto"/>
        <w:jc w:val="both"/>
        <w:rPr>
          <w:sz w:val="28"/>
          <w:szCs w:val="28"/>
        </w:rPr>
      </w:pPr>
      <w:r>
        <w:rPr>
          <w:sz w:val="28"/>
          <w:szCs w:val="28"/>
        </w:rPr>
        <w:tab/>
      </w:r>
      <w:r>
        <w:rPr>
          <w:i/>
          <w:sz w:val="28"/>
          <w:szCs w:val="28"/>
          <w:lang w:val="en-US"/>
        </w:rPr>
        <w:t>V</w:t>
      </w:r>
      <w:r>
        <w:rPr>
          <w:i/>
          <w:sz w:val="28"/>
          <w:szCs w:val="28"/>
          <w:vertAlign w:val="subscript"/>
        </w:rPr>
        <w:t>уд</w:t>
      </w:r>
      <w:r>
        <w:rPr>
          <w:i/>
          <w:sz w:val="28"/>
          <w:szCs w:val="28"/>
        </w:rPr>
        <w:t>= 19,5 м</w:t>
      </w:r>
      <w:r>
        <w:rPr>
          <w:i/>
          <w:sz w:val="28"/>
          <w:szCs w:val="28"/>
          <w:vertAlign w:val="superscript"/>
        </w:rPr>
        <w:t xml:space="preserve">3 </w:t>
      </w:r>
      <w:r>
        <w:rPr>
          <w:i/>
          <w:sz w:val="28"/>
          <w:szCs w:val="28"/>
        </w:rPr>
        <w:t xml:space="preserve"> - </w:t>
      </w:r>
      <w:r>
        <w:rPr>
          <w:sz w:val="28"/>
          <w:szCs w:val="28"/>
        </w:rPr>
        <w:t>для систем отопления с радиаторами М -140.</w:t>
      </w:r>
    </w:p>
    <w:p w:rsidR="00257F25" w:rsidRDefault="00257F25" w:rsidP="00257F25">
      <w:pPr>
        <w:spacing w:line="360" w:lineRule="auto"/>
        <w:jc w:val="both"/>
        <w:rPr>
          <w:sz w:val="28"/>
          <w:szCs w:val="28"/>
        </w:rPr>
      </w:pPr>
      <w:r>
        <w:rPr>
          <w:sz w:val="28"/>
          <w:szCs w:val="28"/>
        </w:rPr>
        <w:lastRenderedPageBreak/>
        <w:t>Объем воды в тепловых сетях и системах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rPr>
        <w:t xml:space="preserve">= </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xml:space="preserve"> = 10,285 + 11,27 = 21,555 м</w:t>
      </w:r>
      <w:r>
        <w:rPr>
          <w:i/>
          <w:sz w:val="28"/>
          <w:szCs w:val="28"/>
          <w:vertAlign w:val="superscript"/>
        </w:rPr>
        <w:t>3</w:t>
      </w:r>
      <w:r>
        <w:rPr>
          <w:i/>
          <w:sz w:val="28"/>
          <w:szCs w:val="28"/>
        </w:rPr>
        <w:t xml:space="preserve">.  </w:t>
      </w:r>
    </w:p>
    <w:p w:rsidR="00257F25" w:rsidRDefault="00257F25" w:rsidP="00257F25">
      <w:pPr>
        <w:spacing w:line="360" w:lineRule="auto"/>
        <w:ind w:firstLine="708"/>
        <w:jc w:val="both"/>
        <w:rPr>
          <w:sz w:val="28"/>
          <w:szCs w:val="28"/>
        </w:rPr>
      </w:pPr>
      <w:r>
        <w:rPr>
          <w:sz w:val="28"/>
          <w:szCs w:val="28"/>
        </w:rPr>
        <w:t>Нормативный расход воды на пропитку тепловых сетей и системы теплопотребления:</w:t>
      </w:r>
    </w:p>
    <w:p w:rsidR="00257F25" w:rsidRDefault="00257F25" w:rsidP="00257F25">
      <w:pPr>
        <w:spacing w:line="360" w:lineRule="auto"/>
        <w:ind w:firstLine="708"/>
        <w:jc w:val="center"/>
        <w:rPr>
          <w:i/>
          <w:sz w:val="28"/>
          <w:szCs w:val="28"/>
        </w:rPr>
      </w:pPr>
      <w:r>
        <w:rPr>
          <w:i/>
          <w:sz w:val="28"/>
          <w:szCs w:val="28"/>
          <w:lang w:val="en-US"/>
        </w:rPr>
        <w:t>V</w:t>
      </w:r>
      <w:r>
        <w:rPr>
          <w:i/>
          <w:sz w:val="28"/>
          <w:szCs w:val="28"/>
          <w:vertAlign w:val="subscript"/>
        </w:rPr>
        <w:t>ут</w:t>
      </w:r>
      <w:r>
        <w:rPr>
          <w:i/>
          <w:sz w:val="28"/>
          <w:szCs w:val="28"/>
        </w:rPr>
        <w:t xml:space="preserve">= 0,0025 * </w:t>
      </w:r>
      <w:r>
        <w:rPr>
          <w:i/>
          <w:sz w:val="28"/>
          <w:szCs w:val="28"/>
          <w:lang w:val="en-US"/>
        </w:rPr>
        <w:t>V</w:t>
      </w:r>
      <w:r>
        <w:rPr>
          <w:i/>
          <w:sz w:val="28"/>
          <w:szCs w:val="28"/>
        </w:rPr>
        <w:t xml:space="preserve"> * Т</w:t>
      </w:r>
      <w:r>
        <w:rPr>
          <w:i/>
          <w:sz w:val="28"/>
          <w:szCs w:val="28"/>
          <w:vertAlign w:val="subscript"/>
        </w:rPr>
        <w:t>о</w:t>
      </w:r>
      <w:r>
        <w:rPr>
          <w:i/>
          <w:sz w:val="28"/>
          <w:szCs w:val="28"/>
        </w:rPr>
        <w:t xml:space="preserve"> =0,0025 * 21,555 * 237 * 24 = 306,519 м</w:t>
      </w:r>
      <w:r>
        <w:rPr>
          <w:i/>
          <w:sz w:val="28"/>
          <w:szCs w:val="28"/>
          <w:vertAlign w:val="superscript"/>
        </w:rPr>
        <w:t xml:space="preserve">3 </w:t>
      </w:r>
      <w:r>
        <w:rPr>
          <w:i/>
          <w:sz w:val="28"/>
          <w:szCs w:val="28"/>
        </w:rPr>
        <w:t>/год;</w:t>
      </w:r>
    </w:p>
    <w:p w:rsidR="00257F25" w:rsidRDefault="00257F25" w:rsidP="00257F25">
      <w:pPr>
        <w:spacing w:line="360" w:lineRule="auto"/>
        <w:jc w:val="both"/>
        <w:rPr>
          <w:sz w:val="28"/>
          <w:szCs w:val="28"/>
        </w:rPr>
      </w:pPr>
      <w:r>
        <w:rPr>
          <w:sz w:val="28"/>
          <w:szCs w:val="28"/>
        </w:rPr>
        <w:t xml:space="preserve">где: </w:t>
      </w:r>
      <w:r>
        <w:rPr>
          <w:i/>
          <w:sz w:val="28"/>
          <w:szCs w:val="28"/>
        </w:rPr>
        <w:t>Т</w:t>
      </w:r>
      <w:r>
        <w:rPr>
          <w:i/>
          <w:sz w:val="28"/>
          <w:szCs w:val="28"/>
          <w:vertAlign w:val="subscript"/>
        </w:rPr>
        <w:t>о</w:t>
      </w:r>
      <w:r>
        <w:rPr>
          <w:i/>
          <w:sz w:val="28"/>
          <w:szCs w:val="28"/>
        </w:rPr>
        <w:t xml:space="preserve"> – </w:t>
      </w:r>
      <w:r>
        <w:rPr>
          <w:sz w:val="28"/>
          <w:szCs w:val="28"/>
        </w:rPr>
        <w:t>время работы системы отопления.</w:t>
      </w:r>
    </w:p>
    <w:p w:rsidR="00257F25" w:rsidRDefault="00257F25" w:rsidP="00257F25">
      <w:pPr>
        <w:spacing w:line="360" w:lineRule="auto"/>
        <w:jc w:val="both"/>
        <w:rPr>
          <w:sz w:val="28"/>
          <w:szCs w:val="28"/>
        </w:rPr>
      </w:pPr>
      <w:r>
        <w:rPr>
          <w:sz w:val="28"/>
          <w:szCs w:val="28"/>
        </w:rPr>
        <w:t>Промывка и заполнение тепловых сетей и систем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пр</w:t>
      </w:r>
      <w:r>
        <w:rPr>
          <w:sz w:val="28"/>
          <w:szCs w:val="28"/>
        </w:rPr>
        <w:t>=1,5*(</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 1,5 * 21,555 = 32,333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t>Количество воды необходимое на хозяйственно-питьевые нужды:</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xml:space="preserve">= (а * </w:t>
      </w:r>
      <w:r>
        <w:rPr>
          <w:i/>
          <w:sz w:val="28"/>
          <w:szCs w:val="28"/>
          <w:lang w:val="en-US"/>
        </w:rPr>
        <w:t>N</w:t>
      </w:r>
      <w:r>
        <w:rPr>
          <w:i/>
          <w:sz w:val="28"/>
          <w:szCs w:val="28"/>
        </w:rPr>
        <w:t xml:space="preserve">+в * </w:t>
      </w:r>
      <w:r>
        <w:rPr>
          <w:i/>
          <w:sz w:val="28"/>
          <w:szCs w:val="28"/>
          <w:lang w:val="en-US"/>
        </w:rPr>
        <w:t>M</w:t>
      </w:r>
      <w:r>
        <w:rPr>
          <w:i/>
          <w:sz w:val="28"/>
          <w:szCs w:val="28"/>
        </w:rPr>
        <w:t>) * Т</w:t>
      </w:r>
      <w:r>
        <w:rPr>
          <w:i/>
          <w:sz w:val="28"/>
          <w:szCs w:val="28"/>
          <w:vertAlign w:val="subscript"/>
        </w:rPr>
        <w:t>о</w:t>
      </w:r>
      <w:r>
        <w:rPr>
          <w:i/>
          <w:sz w:val="28"/>
          <w:szCs w:val="28"/>
        </w:rPr>
        <w:t>, м</w:t>
      </w:r>
      <w:r>
        <w:rPr>
          <w:i/>
          <w:sz w:val="28"/>
          <w:szCs w:val="28"/>
          <w:vertAlign w:val="superscript"/>
        </w:rPr>
        <w:t>3</w:t>
      </w:r>
    </w:p>
    <w:p w:rsidR="00257F25" w:rsidRDefault="00257F25" w:rsidP="00257F25">
      <w:pPr>
        <w:spacing w:line="360" w:lineRule="auto"/>
        <w:jc w:val="both"/>
        <w:rPr>
          <w:sz w:val="28"/>
          <w:szCs w:val="28"/>
        </w:rPr>
      </w:pPr>
      <w:r>
        <w:rPr>
          <w:sz w:val="28"/>
          <w:szCs w:val="28"/>
        </w:rPr>
        <w:t xml:space="preserve">где: </w:t>
      </w:r>
    </w:p>
    <w:p w:rsidR="00257F25" w:rsidRDefault="00257F25" w:rsidP="00257F25">
      <w:pPr>
        <w:spacing w:line="360" w:lineRule="auto"/>
        <w:jc w:val="both"/>
        <w:rPr>
          <w:sz w:val="28"/>
          <w:szCs w:val="28"/>
        </w:rPr>
      </w:pPr>
      <w:r>
        <w:rPr>
          <w:sz w:val="28"/>
          <w:szCs w:val="28"/>
        </w:rPr>
        <w:tab/>
      </w:r>
      <w:r>
        <w:rPr>
          <w:i/>
          <w:sz w:val="28"/>
          <w:szCs w:val="28"/>
        </w:rPr>
        <w:t>а =</w:t>
      </w:r>
      <w:r>
        <w:rPr>
          <w:sz w:val="28"/>
          <w:szCs w:val="28"/>
        </w:rPr>
        <w:t xml:space="preserve"> 0,5 м</w:t>
      </w:r>
      <w:r>
        <w:rPr>
          <w:sz w:val="28"/>
          <w:szCs w:val="28"/>
          <w:vertAlign w:val="superscript"/>
        </w:rPr>
        <w:t>3</w:t>
      </w:r>
      <w:r>
        <w:rPr>
          <w:sz w:val="28"/>
          <w:szCs w:val="28"/>
        </w:rPr>
        <w:t>/сут. – норма расхода воды на одну душевую сетку;</w:t>
      </w:r>
    </w:p>
    <w:p w:rsidR="00257F25" w:rsidRDefault="00257F25" w:rsidP="00257F25">
      <w:pPr>
        <w:spacing w:line="360" w:lineRule="auto"/>
        <w:jc w:val="both"/>
        <w:rPr>
          <w:sz w:val="28"/>
          <w:szCs w:val="28"/>
        </w:rPr>
      </w:pPr>
      <w:r>
        <w:rPr>
          <w:sz w:val="28"/>
          <w:szCs w:val="28"/>
        </w:rPr>
        <w:tab/>
      </w:r>
      <w:r>
        <w:rPr>
          <w:i/>
          <w:sz w:val="28"/>
          <w:szCs w:val="28"/>
          <w:lang w:val="en-US"/>
        </w:rPr>
        <w:t>N</w:t>
      </w:r>
      <w:r>
        <w:rPr>
          <w:sz w:val="28"/>
          <w:szCs w:val="28"/>
        </w:rPr>
        <w:t>– кол-во душевых сеток;</w:t>
      </w:r>
    </w:p>
    <w:p w:rsidR="00257F25" w:rsidRDefault="00257F25" w:rsidP="00257F25">
      <w:pPr>
        <w:spacing w:line="360" w:lineRule="auto"/>
        <w:jc w:val="both"/>
        <w:rPr>
          <w:sz w:val="28"/>
          <w:szCs w:val="28"/>
        </w:rPr>
      </w:pPr>
      <w:r>
        <w:rPr>
          <w:sz w:val="28"/>
          <w:szCs w:val="28"/>
        </w:rPr>
        <w:tab/>
      </w:r>
      <w:r>
        <w:rPr>
          <w:i/>
          <w:sz w:val="28"/>
          <w:szCs w:val="28"/>
        </w:rPr>
        <w:t xml:space="preserve">в </w:t>
      </w:r>
      <w:r>
        <w:rPr>
          <w:sz w:val="28"/>
          <w:szCs w:val="28"/>
        </w:rPr>
        <w:t>= 0,045 м</w:t>
      </w:r>
      <w:r>
        <w:rPr>
          <w:sz w:val="28"/>
          <w:szCs w:val="28"/>
          <w:vertAlign w:val="superscript"/>
        </w:rPr>
        <w:t>3</w:t>
      </w:r>
      <w:r>
        <w:rPr>
          <w:sz w:val="28"/>
          <w:szCs w:val="28"/>
        </w:rPr>
        <w:t>/чел. В сутки, норма расхода воды на одного человека в смену;</w:t>
      </w:r>
    </w:p>
    <w:p w:rsidR="00257F25" w:rsidRDefault="00257F25" w:rsidP="00257F25">
      <w:pPr>
        <w:spacing w:line="360" w:lineRule="auto"/>
        <w:jc w:val="both"/>
        <w:rPr>
          <w:sz w:val="28"/>
          <w:szCs w:val="28"/>
        </w:rPr>
      </w:pPr>
      <w:r>
        <w:rPr>
          <w:sz w:val="28"/>
          <w:szCs w:val="28"/>
        </w:rPr>
        <w:tab/>
      </w:r>
      <w:r>
        <w:rPr>
          <w:i/>
          <w:sz w:val="28"/>
          <w:szCs w:val="28"/>
        </w:rPr>
        <w:t>М</w:t>
      </w:r>
      <w:r>
        <w:rPr>
          <w:sz w:val="28"/>
          <w:szCs w:val="28"/>
        </w:rPr>
        <w:t xml:space="preserve"> – численность работающих, чел./смену;</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(0,5 *1 + 0,045 * 2) * 237 = 139,83  м</w:t>
      </w:r>
      <w:r>
        <w:rPr>
          <w:i/>
          <w:sz w:val="28"/>
          <w:szCs w:val="28"/>
          <w:vertAlign w:val="superscript"/>
        </w:rPr>
        <w:t>3</w:t>
      </w:r>
    </w:p>
    <w:p w:rsidR="00257F25" w:rsidRDefault="00257F25" w:rsidP="00257F25">
      <w:pPr>
        <w:spacing w:line="360" w:lineRule="auto"/>
        <w:jc w:val="center"/>
        <w:rPr>
          <w:sz w:val="28"/>
          <w:szCs w:val="28"/>
        </w:rPr>
      </w:pPr>
      <w:r>
        <w:rPr>
          <w:sz w:val="28"/>
          <w:szCs w:val="28"/>
        </w:rPr>
        <w:t>Количество воды необходимое для выработки тепловой энергии:</w:t>
      </w:r>
    </w:p>
    <w:p w:rsidR="00257F25" w:rsidRDefault="00257F25" w:rsidP="00257F25">
      <w:pPr>
        <w:spacing w:line="360" w:lineRule="auto"/>
        <w:jc w:val="center"/>
        <w:rPr>
          <w:i/>
          <w:sz w:val="28"/>
          <w:szCs w:val="28"/>
          <w:vertAlign w:val="subscript"/>
        </w:rPr>
      </w:pPr>
      <w:r>
        <w:rPr>
          <w:i/>
          <w:sz w:val="28"/>
          <w:szCs w:val="28"/>
          <w:lang w:val="en-US"/>
        </w:rPr>
        <w:t>V</w:t>
      </w:r>
      <w:r>
        <w:rPr>
          <w:i/>
          <w:sz w:val="28"/>
          <w:szCs w:val="28"/>
          <w:vertAlign w:val="subscript"/>
        </w:rPr>
        <w:t xml:space="preserve">т </w:t>
      </w:r>
      <w:r>
        <w:rPr>
          <w:i/>
          <w:sz w:val="28"/>
          <w:szCs w:val="28"/>
        </w:rPr>
        <w:t xml:space="preserve"> =</w:t>
      </w:r>
      <w:r>
        <w:rPr>
          <w:i/>
          <w:sz w:val="28"/>
          <w:szCs w:val="28"/>
          <w:lang w:val="en-US"/>
        </w:rPr>
        <w:t>V</w:t>
      </w:r>
      <w:r>
        <w:rPr>
          <w:i/>
          <w:sz w:val="28"/>
          <w:szCs w:val="28"/>
        </w:rPr>
        <w:t xml:space="preserve"> + </w:t>
      </w:r>
      <w:r>
        <w:rPr>
          <w:i/>
          <w:sz w:val="28"/>
          <w:szCs w:val="28"/>
          <w:lang w:val="en-US"/>
        </w:rPr>
        <w:t>V</w:t>
      </w:r>
      <w:r>
        <w:rPr>
          <w:i/>
          <w:sz w:val="28"/>
          <w:szCs w:val="28"/>
          <w:vertAlign w:val="subscript"/>
        </w:rPr>
        <w:t>пр</w:t>
      </w:r>
      <w:r>
        <w:rPr>
          <w:i/>
          <w:sz w:val="28"/>
          <w:szCs w:val="28"/>
        </w:rPr>
        <w:t xml:space="preserve">+ </w:t>
      </w:r>
      <w:r>
        <w:rPr>
          <w:i/>
          <w:sz w:val="28"/>
          <w:szCs w:val="28"/>
          <w:lang w:val="en-US"/>
        </w:rPr>
        <w:t>V</w:t>
      </w:r>
      <w:r>
        <w:rPr>
          <w:i/>
          <w:sz w:val="28"/>
          <w:szCs w:val="28"/>
          <w:vertAlign w:val="subscript"/>
        </w:rPr>
        <w:t>ут</w:t>
      </w:r>
      <w:r>
        <w:rPr>
          <w:i/>
          <w:sz w:val="28"/>
          <w:szCs w:val="28"/>
        </w:rPr>
        <w:t xml:space="preserve">+ </w:t>
      </w:r>
      <w:r>
        <w:rPr>
          <w:i/>
          <w:sz w:val="28"/>
          <w:szCs w:val="28"/>
          <w:lang w:val="en-US"/>
        </w:rPr>
        <w:t>V</w:t>
      </w:r>
      <w:r>
        <w:rPr>
          <w:i/>
          <w:sz w:val="28"/>
          <w:szCs w:val="28"/>
          <w:vertAlign w:val="subscript"/>
        </w:rPr>
        <w:t>хоз</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т</w:t>
      </w:r>
      <w:r>
        <w:rPr>
          <w:i/>
          <w:sz w:val="28"/>
          <w:szCs w:val="28"/>
        </w:rPr>
        <w:t>= 21,555 + 32,333 + 306,519 + 139,83 = 500,238 м</w:t>
      </w:r>
      <w:r>
        <w:rPr>
          <w:i/>
          <w:sz w:val="28"/>
          <w:szCs w:val="28"/>
          <w:vertAlign w:val="superscript"/>
        </w:rPr>
        <w:t xml:space="preserve">3 </w:t>
      </w:r>
      <w:r>
        <w:rPr>
          <w:i/>
          <w:sz w:val="28"/>
          <w:szCs w:val="28"/>
        </w:rPr>
        <w:t>/год.</w:t>
      </w:r>
    </w:p>
    <w:p w:rsidR="00257F25" w:rsidRDefault="00257F25" w:rsidP="00257F25">
      <w:pPr>
        <w:pStyle w:val="af1"/>
        <w:spacing w:line="360" w:lineRule="auto"/>
        <w:ind w:firstLine="709"/>
        <w:jc w:val="both"/>
        <w:rPr>
          <w:color w:val="000000"/>
          <w:szCs w:val="28"/>
        </w:rPr>
      </w:pPr>
      <w:r>
        <w:rPr>
          <w:color w:val="000000"/>
          <w:szCs w:val="28"/>
        </w:rPr>
        <w:t xml:space="preserve">Характеристика тепловых сетей по видам прокладки следующая: </w:t>
      </w:r>
    </w:p>
    <w:p w:rsidR="00257F25" w:rsidRDefault="00257F25" w:rsidP="00257F25">
      <w:pPr>
        <w:pStyle w:val="af1"/>
        <w:spacing w:line="360" w:lineRule="auto"/>
        <w:ind w:firstLine="709"/>
        <w:jc w:val="both"/>
        <w:rPr>
          <w:color w:val="000000"/>
          <w:szCs w:val="28"/>
        </w:rPr>
      </w:pPr>
      <w:r>
        <w:rPr>
          <w:color w:val="000000"/>
          <w:szCs w:val="28"/>
        </w:rPr>
        <w:t>- подземная канальная</w:t>
      </w:r>
      <w:r>
        <w:rPr>
          <w:color w:val="000000"/>
          <w:szCs w:val="28"/>
        </w:rPr>
        <w:tab/>
      </w:r>
      <w:r>
        <w:rPr>
          <w:color w:val="000000"/>
          <w:szCs w:val="28"/>
        </w:rPr>
        <w:tab/>
        <w:t xml:space="preserve"> -   1402 м (85%)</w:t>
      </w:r>
    </w:p>
    <w:p w:rsidR="00257F25" w:rsidRDefault="00257F25" w:rsidP="00257F25">
      <w:pPr>
        <w:pStyle w:val="af1"/>
        <w:spacing w:line="360" w:lineRule="auto"/>
        <w:ind w:firstLine="709"/>
        <w:jc w:val="both"/>
        <w:rPr>
          <w:color w:val="000000"/>
          <w:szCs w:val="28"/>
        </w:rPr>
      </w:pPr>
      <w:r>
        <w:rPr>
          <w:color w:val="000000"/>
          <w:szCs w:val="28"/>
        </w:rPr>
        <w:lastRenderedPageBreak/>
        <w:t>- надземная</w:t>
      </w:r>
      <w:r>
        <w:rPr>
          <w:color w:val="000000"/>
          <w:szCs w:val="28"/>
        </w:rPr>
        <w:tab/>
      </w:r>
      <w:r>
        <w:rPr>
          <w:color w:val="000000"/>
          <w:szCs w:val="28"/>
        </w:rPr>
        <w:tab/>
      </w:r>
      <w:r>
        <w:rPr>
          <w:color w:val="000000"/>
          <w:szCs w:val="28"/>
        </w:rPr>
        <w:tab/>
        <w:t xml:space="preserve"> -   250 м (15%)</w:t>
      </w:r>
    </w:p>
    <w:p w:rsidR="00257F25" w:rsidRDefault="00257F25" w:rsidP="00257F25">
      <w:pPr>
        <w:pStyle w:val="af1"/>
        <w:spacing w:line="360" w:lineRule="auto"/>
        <w:ind w:firstLine="709"/>
        <w:jc w:val="both"/>
        <w:rPr>
          <w:szCs w:val="28"/>
        </w:rPr>
      </w:pPr>
      <w:r>
        <w:rPr>
          <w:color w:val="000000"/>
          <w:szCs w:val="28"/>
        </w:rPr>
        <w:tab/>
      </w:r>
      <w:r>
        <w:rPr>
          <w:color w:val="000000"/>
          <w:szCs w:val="28"/>
        </w:rPr>
        <w:tab/>
      </w:r>
    </w:p>
    <w:p w:rsidR="00257F25" w:rsidRDefault="00257F25" w:rsidP="00257F25">
      <w:pPr>
        <w:spacing w:after="0" w:line="360" w:lineRule="auto"/>
        <w:rPr>
          <w:rFonts w:ascii="Times New Roman" w:eastAsia="Times New Roman" w:hAnsi="Times New Roman" w:cs="Times New Roman"/>
          <w:b/>
          <w:color w:val="000000"/>
          <w:sz w:val="28"/>
          <w:szCs w:val="28"/>
        </w:rPr>
        <w:sectPr w:rsidR="00257F25">
          <w:pgSz w:w="11906" w:h="16838"/>
          <w:pgMar w:top="851" w:right="851" w:bottom="851" w:left="1418" w:header="709" w:footer="709" w:gutter="0"/>
          <w:pgNumType w:start="44"/>
          <w:cols w:space="720"/>
        </w:sectPr>
      </w:pPr>
    </w:p>
    <w:p w:rsidR="00257F25" w:rsidRDefault="00257F25" w:rsidP="00257F25">
      <w:pPr>
        <w:shd w:val="clear" w:color="auto" w:fill="FFFFFF"/>
        <w:tabs>
          <w:tab w:val="left" w:pos="-1418"/>
        </w:tabs>
        <w:ind w:firstLine="539"/>
        <w:jc w:val="center"/>
        <w:rPr>
          <w:sz w:val="28"/>
          <w:szCs w:val="28"/>
        </w:rPr>
      </w:pPr>
      <w:r>
        <w:rPr>
          <w:sz w:val="28"/>
          <w:szCs w:val="28"/>
        </w:rPr>
        <w:lastRenderedPageBreak/>
        <w:t xml:space="preserve">Рис. 14. </w:t>
      </w:r>
    </w:p>
    <w:p w:rsidR="00257F25" w:rsidRDefault="00257F25" w:rsidP="00257F25">
      <w:pPr>
        <w:shd w:val="clear" w:color="auto" w:fill="FFFFFF"/>
        <w:tabs>
          <w:tab w:val="left" w:pos="-1418"/>
        </w:tabs>
        <w:ind w:firstLine="539"/>
        <w:jc w:val="center"/>
        <w:rPr>
          <w:sz w:val="28"/>
          <w:szCs w:val="28"/>
        </w:rPr>
      </w:pPr>
    </w:p>
    <w:p w:rsidR="00257F25" w:rsidRDefault="00257F25" w:rsidP="00257F25">
      <w:pPr>
        <w:spacing w:after="0" w:line="360" w:lineRule="auto"/>
        <w:rPr>
          <w:rFonts w:ascii="Times New Roman" w:eastAsia="Times New Roman" w:hAnsi="Times New Roman" w:cs="Times New Roman"/>
          <w:b/>
          <w:color w:val="000000"/>
          <w:sz w:val="28"/>
          <w:szCs w:val="28"/>
        </w:rPr>
        <w:sectPr w:rsidR="00257F25">
          <w:pgSz w:w="16838" w:h="11906" w:orient="landscape"/>
          <w:pgMar w:top="851" w:right="851" w:bottom="1418" w:left="851" w:header="709" w:footer="709" w:gutter="0"/>
          <w:pgNumType w:start="12"/>
          <w:cols w:space="720"/>
        </w:sectPr>
      </w:pPr>
    </w:p>
    <w:p w:rsidR="00257F25" w:rsidRDefault="00257F25" w:rsidP="00257F25">
      <w:pPr>
        <w:pStyle w:val="af1"/>
        <w:spacing w:line="360" w:lineRule="auto"/>
        <w:ind w:firstLine="0"/>
        <w:jc w:val="center"/>
        <w:rPr>
          <w:b/>
          <w:color w:val="000000"/>
          <w:szCs w:val="28"/>
        </w:rPr>
      </w:pPr>
      <w:r>
        <w:rPr>
          <w:b/>
          <w:color w:val="000000"/>
          <w:szCs w:val="28"/>
        </w:rPr>
        <w:lastRenderedPageBreak/>
        <w:t>Техническая характеристика  муниципальных тепловых сетей котельной «Баня».</w:t>
      </w:r>
    </w:p>
    <w:p w:rsidR="00257F25" w:rsidRDefault="00257F25" w:rsidP="00257F25">
      <w:pPr>
        <w:spacing w:line="360" w:lineRule="auto"/>
        <w:ind w:firstLine="708"/>
        <w:jc w:val="both"/>
        <w:rPr>
          <w:sz w:val="28"/>
          <w:szCs w:val="28"/>
        </w:rPr>
      </w:pPr>
      <w:r>
        <w:rPr>
          <w:sz w:val="28"/>
          <w:szCs w:val="28"/>
        </w:rPr>
        <w:t xml:space="preserve">Котельная «Баня» – система отопления двухтрубная, тепловые сети отсутствуют. </w:t>
      </w:r>
    </w:p>
    <w:p w:rsidR="00257F25" w:rsidRDefault="00257F25" w:rsidP="00257F25">
      <w:pPr>
        <w:spacing w:line="360" w:lineRule="auto"/>
        <w:ind w:firstLine="708"/>
        <w:jc w:val="both"/>
        <w:rPr>
          <w:sz w:val="28"/>
          <w:szCs w:val="28"/>
        </w:rPr>
      </w:pPr>
      <w:r>
        <w:rPr>
          <w:sz w:val="28"/>
          <w:szCs w:val="28"/>
        </w:rPr>
        <w:t>Объем тепловых сетей:</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 xml:space="preserve">сети </w:t>
      </w:r>
      <w:r>
        <w:rPr>
          <w:i/>
          <w:sz w:val="28"/>
          <w:szCs w:val="28"/>
        </w:rPr>
        <w:t xml:space="preserve">= </w:t>
      </w:r>
      <w:r>
        <w:rPr>
          <w:i/>
          <w:sz w:val="28"/>
          <w:szCs w:val="28"/>
          <w:lang w:val="en-US"/>
        </w:rPr>
        <w:t>L</w:t>
      </w:r>
      <w:r>
        <w:rPr>
          <w:i/>
          <w:sz w:val="28"/>
          <w:szCs w:val="28"/>
          <w:vertAlign w:val="subscript"/>
        </w:rPr>
        <w:t>тр</w:t>
      </w:r>
      <w:r>
        <w:rPr>
          <w:i/>
          <w:sz w:val="28"/>
          <w:szCs w:val="28"/>
        </w:rPr>
        <w:t xml:space="preserve">* </w:t>
      </w:r>
      <w:r>
        <w:rPr>
          <w:i/>
          <w:sz w:val="28"/>
          <w:szCs w:val="28"/>
          <w:lang w:val="en-US"/>
        </w:rPr>
        <w:t>V</w:t>
      </w:r>
      <w:r>
        <w:rPr>
          <w:i/>
          <w:sz w:val="28"/>
          <w:szCs w:val="28"/>
          <w:vertAlign w:val="subscript"/>
        </w:rPr>
        <w:t>уд</w:t>
      </w:r>
      <w:r>
        <w:rPr>
          <w:i/>
          <w:sz w:val="28"/>
          <w:szCs w:val="28"/>
        </w:rPr>
        <w:t xml:space="preserve"> = 0  м</w:t>
      </w:r>
      <w:r>
        <w:rPr>
          <w:i/>
          <w:sz w:val="28"/>
          <w:szCs w:val="28"/>
          <w:vertAlign w:val="superscript"/>
        </w:rPr>
        <w:t>3</w:t>
      </w:r>
    </w:p>
    <w:p w:rsidR="00257F25" w:rsidRDefault="00257F25" w:rsidP="00257F25">
      <w:pPr>
        <w:spacing w:line="360" w:lineRule="auto"/>
        <w:jc w:val="both"/>
        <w:rPr>
          <w:sz w:val="28"/>
          <w:szCs w:val="28"/>
        </w:rPr>
      </w:pPr>
      <w:r>
        <w:rPr>
          <w:i/>
          <w:sz w:val="28"/>
          <w:szCs w:val="28"/>
        </w:rPr>
        <w:tab/>
      </w:r>
      <w:r>
        <w:rPr>
          <w:sz w:val="28"/>
          <w:szCs w:val="28"/>
        </w:rPr>
        <w:t>Объем воды в присоединённых системах отопления, м</w:t>
      </w:r>
      <w:r>
        <w:rPr>
          <w:sz w:val="28"/>
          <w:szCs w:val="28"/>
          <w:vertAlign w:val="superscript"/>
        </w:rPr>
        <w:t>3</w:t>
      </w:r>
      <w:r>
        <w:rPr>
          <w:sz w:val="28"/>
          <w:szCs w:val="28"/>
        </w:rPr>
        <w:t>:</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ст</w:t>
      </w:r>
      <w:r>
        <w:rPr>
          <w:i/>
          <w:sz w:val="28"/>
          <w:szCs w:val="28"/>
        </w:rPr>
        <w:t xml:space="preserve">= </w:t>
      </w:r>
      <w:r>
        <w:rPr>
          <w:i/>
          <w:sz w:val="28"/>
          <w:szCs w:val="28"/>
          <w:lang w:val="en-US"/>
        </w:rPr>
        <w:t>Q</w:t>
      </w:r>
      <w:r>
        <w:rPr>
          <w:i/>
          <w:sz w:val="28"/>
          <w:szCs w:val="28"/>
          <w:vertAlign w:val="subscript"/>
          <w:lang w:val="en-US"/>
        </w:rPr>
        <w:t>p</w:t>
      </w:r>
      <w:r>
        <w:rPr>
          <w:i/>
          <w:sz w:val="28"/>
          <w:szCs w:val="28"/>
        </w:rPr>
        <w:t xml:space="preserve">* </w:t>
      </w:r>
      <w:r>
        <w:rPr>
          <w:i/>
          <w:sz w:val="28"/>
          <w:szCs w:val="28"/>
          <w:lang w:val="en-US"/>
        </w:rPr>
        <w:t>V</w:t>
      </w:r>
      <w:r>
        <w:rPr>
          <w:i/>
          <w:sz w:val="28"/>
          <w:szCs w:val="28"/>
          <w:vertAlign w:val="subscript"/>
        </w:rPr>
        <w:t xml:space="preserve">уд </w:t>
      </w:r>
      <w:r>
        <w:rPr>
          <w:i/>
          <w:sz w:val="28"/>
          <w:szCs w:val="28"/>
        </w:rPr>
        <w:t>= 0,06*19.5= 1,17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tab/>
        <w:t>где:</w:t>
      </w:r>
    </w:p>
    <w:p w:rsidR="00257F25" w:rsidRDefault="00257F25" w:rsidP="00257F25">
      <w:pPr>
        <w:spacing w:line="360" w:lineRule="auto"/>
        <w:jc w:val="both"/>
        <w:rPr>
          <w:sz w:val="28"/>
          <w:szCs w:val="28"/>
        </w:rPr>
      </w:pPr>
      <w:r>
        <w:rPr>
          <w:sz w:val="28"/>
          <w:szCs w:val="28"/>
        </w:rPr>
        <w:tab/>
      </w:r>
      <w:r>
        <w:rPr>
          <w:i/>
          <w:sz w:val="28"/>
          <w:szCs w:val="28"/>
          <w:lang w:val="en-US"/>
        </w:rPr>
        <w:t>Q</w:t>
      </w:r>
      <w:r>
        <w:rPr>
          <w:i/>
          <w:sz w:val="28"/>
          <w:szCs w:val="28"/>
          <w:vertAlign w:val="subscript"/>
          <w:lang w:val="en-US"/>
        </w:rPr>
        <w:t>p</w:t>
      </w:r>
      <w:r>
        <w:rPr>
          <w:i/>
          <w:sz w:val="28"/>
          <w:szCs w:val="28"/>
        </w:rPr>
        <w:t xml:space="preserve">– </w:t>
      </w:r>
      <w:r>
        <w:rPr>
          <w:sz w:val="28"/>
          <w:szCs w:val="28"/>
        </w:rPr>
        <w:t>расчетная присоединенная тепловая нагрузка потребителей, Гкал/час</w:t>
      </w:r>
    </w:p>
    <w:p w:rsidR="00257F25" w:rsidRDefault="00257F25" w:rsidP="00257F25">
      <w:pPr>
        <w:spacing w:line="360" w:lineRule="auto"/>
        <w:jc w:val="both"/>
        <w:rPr>
          <w:sz w:val="28"/>
          <w:szCs w:val="28"/>
        </w:rPr>
      </w:pPr>
      <w:r>
        <w:rPr>
          <w:sz w:val="28"/>
          <w:szCs w:val="28"/>
        </w:rPr>
        <w:tab/>
      </w:r>
      <w:r>
        <w:rPr>
          <w:i/>
          <w:sz w:val="28"/>
          <w:szCs w:val="28"/>
          <w:lang w:val="en-US"/>
        </w:rPr>
        <w:t>V</w:t>
      </w:r>
      <w:r>
        <w:rPr>
          <w:i/>
          <w:sz w:val="28"/>
          <w:szCs w:val="28"/>
          <w:vertAlign w:val="subscript"/>
        </w:rPr>
        <w:t>уд</w:t>
      </w:r>
      <w:r>
        <w:rPr>
          <w:i/>
          <w:sz w:val="28"/>
          <w:szCs w:val="28"/>
        </w:rPr>
        <w:t>= 19,5 м</w:t>
      </w:r>
      <w:r>
        <w:rPr>
          <w:i/>
          <w:sz w:val="28"/>
          <w:szCs w:val="28"/>
          <w:vertAlign w:val="superscript"/>
        </w:rPr>
        <w:t xml:space="preserve">3 </w:t>
      </w:r>
      <w:r>
        <w:rPr>
          <w:i/>
          <w:sz w:val="28"/>
          <w:szCs w:val="28"/>
        </w:rPr>
        <w:t xml:space="preserve"> - </w:t>
      </w:r>
      <w:r>
        <w:rPr>
          <w:sz w:val="28"/>
          <w:szCs w:val="28"/>
        </w:rPr>
        <w:t>для систем отопления с радиаторами М -140.</w:t>
      </w:r>
    </w:p>
    <w:p w:rsidR="00257F25" w:rsidRDefault="00257F25" w:rsidP="00257F25">
      <w:pPr>
        <w:spacing w:line="360" w:lineRule="auto"/>
        <w:jc w:val="both"/>
        <w:rPr>
          <w:sz w:val="28"/>
          <w:szCs w:val="28"/>
        </w:rPr>
      </w:pPr>
      <w:r>
        <w:rPr>
          <w:sz w:val="28"/>
          <w:szCs w:val="28"/>
        </w:rPr>
        <w:t>Объем воды в тепловых сетях и системах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rPr>
        <w:t xml:space="preserve">= </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xml:space="preserve"> = 0 + 1,17 = 1,17 м</w:t>
      </w:r>
      <w:r>
        <w:rPr>
          <w:i/>
          <w:sz w:val="28"/>
          <w:szCs w:val="28"/>
          <w:vertAlign w:val="superscript"/>
        </w:rPr>
        <w:t>3</w:t>
      </w:r>
      <w:r>
        <w:rPr>
          <w:i/>
          <w:sz w:val="28"/>
          <w:szCs w:val="28"/>
        </w:rPr>
        <w:t xml:space="preserve">.  </w:t>
      </w:r>
    </w:p>
    <w:p w:rsidR="00257F25" w:rsidRDefault="00257F25" w:rsidP="00257F25">
      <w:pPr>
        <w:spacing w:line="360" w:lineRule="auto"/>
        <w:ind w:firstLine="708"/>
        <w:jc w:val="both"/>
        <w:rPr>
          <w:sz w:val="28"/>
          <w:szCs w:val="28"/>
        </w:rPr>
      </w:pPr>
      <w:r>
        <w:rPr>
          <w:sz w:val="28"/>
          <w:szCs w:val="28"/>
        </w:rPr>
        <w:t>Нормативный расход воды на пропитку тепловых сетей и системы теплопотребления:</w:t>
      </w:r>
    </w:p>
    <w:p w:rsidR="00257F25" w:rsidRDefault="00257F25" w:rsidP="00257F25">
      <w:pPr>
        <w:spacing w:line="360" w:lineRule="auto"/>
        <w:ind w:firstLine="708"/>
        <w:jc w:val="center"/>
        <w:rPr>
          <w:i/>
          <w:sz w:val="28"/>
          <w:szCs w:val="28"/>
        </w:rPr>
      </w:pPr>
      <w:r>
        <w:rPr>
          <w:i/>
          <w:sz w:val="28"/>
          <w:szCs w:val="28"/>
          <w:lang w:val="en-US"/>
        </w:rPr>
        <w:t>V</w:t>
      </w:r>
      <w:r>
        <w:rPr>
          <w:i/>
          <w:sz w:val="28"/>
          <w:szCs w:val="28"/>
          <w:vertAlign w:val="subscript"/>
        </w:rPr>
        <w:t>ут</w:t>
      </w:r>
      <w:r>
        <w:rPr>
          <w:i/>
          <w:sz w:val="28"/>
          <w:szCs w:val="28"/>
        </w:rPr>
        <w:t xml:space="preserve">= 0,0025 * </w:t>
      </w:r>
      <w:r>
        <w:rPr>
          <w:i/>
          <w:sz w:val="28"/>
          <w:szCs w:val="28"/>
          <w:lang w:val="en-US"/>
        </w:rPr>
        <w:t>V</w:t>
      </w:r>
      <w:r>
        <w:rPr>
          <w:i/>
          <w:sz w:val="28"/>
          <w:szCs w:val="28"/>
        </w:rPr>
        <w:t xml:space="preserve"> * Т</w:t>
      </w:r>
      <w:r>
        <w:rPr>
          <w:i/>
          <w:sz w:val="28"/>
          <w:szCs w:val="28"/>
          <w:vertAlign w:val="subscript"/>
        </w:rPr>
        <w:t>о</w:t>
      </w:r>
      <w:r>
        <w:rPr>
          <w:i/>
          <w:sz w:val="28"/>
          <w:szCs w:val="28"/>
        </w:rPr>
        <w:t xml:space="preserve"> =0,0025 * 1,17 * 237 * 24 = 16,67 м</w:t>
      </w:r>
      <w:r>
        <w:rPr>
          <w:i/>
          <w:sz w:val="28"/>
          <w:szCs w:val="28"/>
          <w:vertAlign w:val="superscript"/>
        </w:rPr>
        <w:t xml:space="preserve">3 </w:t>
      </w:r>
      <w:r>
        <w:rPr>
          <w:i/>
          <w:sz w:val="28"/>
          <w:szCs w:val="28"/>
        </w:rPr>
        <w:t>/год;</w:t>
      </w:r>
    </w:p>
    <w:p w:rsidR="00257F25" w:rsidRDefault="00257F25" w:rsidP="00257F25">
      <w:pPr>
        <w:spacing w:line="360" w:lineRule="auto"/>
        <w:jc w:val="both"/>
        <w:rPr>
          <w:sz w:val="28"/>
          <w:szCs w:val="28"/>
        </w:rPr>
      </w:pPr>
      <w:r>
        <w:rPr>
          <w:sz w:val="28"/>
          <w:szCs w:val="28"/>
        </w:rPr>
        <w:t xml:space="preserve">где: </w:t>
      </w:r>
      <w:r>
        <w:rPr>
          <w:i/>
          <w:sz w:val="28"/>
          <w:szCs w:val="28"/>
        </w:rPr>
        <w:t>Т</w:t>
      </w:r>
      <w:r>
        <w:rPr>
          <w:i/>
          <w:sz w:val="28"/>
          <w:szCs w:val="28"/>
          <w:vertAlign w:val="subscript"/>
        </w:rPr>
        <w:t>о</w:t>
      </w:r>
      <w:r>
        <w:rPr>
          <w:i/>
          <w:sz w:val="28"/>
          <w:szCs w:val="28"/>
        </w:rPr>
        <w:t xml:space="preserve"> – </w:t>
      </w:r>
      <w:r>
        <w:rPr>
          <w:sz w:val="28"/>
          <w:szCs w:val="28"/>
        </w:rPr>
        <w:t>время работы системы отопления.</w:t>
      </w:r>
    </w:p>
    <w:p w:rsidR="00257F25" w:rsidRDefault="00257F25" w:rsidP="00257F25">
      <w:pPr>
        <w:spacing w:line="360" w:lineRule="auto"/>
        <w:jc w:val="both"/>
        <w:rPr>
          <w:sz w:val="28"/>
          <w:szCs w:val="28"/>
        </w:rPr>
      </w:pPr>
      <w:r>
        <w:rPr>
          <w:sz w:val="28"/>
          <w:szCs w:val="28"/>
        </w:rPr>
        <w:t>Промывка и заполнение тепловых сетей и систем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пр</w:t>
      </w:r>
      <w:r>
        <w:rPr>
          <w:sz w:val="28"/>
          <w:szCs w:val="28"/>
        </w:rPr>
        <w:t>=1,5*(</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 1,5 * 1,17 = 1,76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t>Количество воды необходимое на хозяйственно-питьевые нужды:</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xml:space="preserve">= (а * </w:t>
      </w:r>
      <w:r>
        <w:rPr>
          <w:i/>
          <w:sz w:val="28"/>
          <w:szCs w:val="28"/>
          <w:lang w:val="en-US"/>
        </w:rPr>
        <w:t>N</w:t>
      </w:r>
      <w:r>
        <w:rPr>
          <w:i/>
          <w:sz w:val="28"/>
          <w:szCs w:val="28"/>
        </w:rPr>
        <w:t xml:space="preserve">+в * </w:t>
      </w:r>
      <w:r>
        <w:rPr>
          <w:i/>
          <w:sz w:val="28"/>
          <w:szCs w:val="28"/>
          <w:lang w:val="en-US"/>
        </w:rPr>
        <w:t>M</w:t>
      </w:r>
      <w:r>
        <w:rPr>
          <w:i/>
          <w:sz w:val="28"/>
          <w:szCs w:val="28"/>
        </w:rPr>
        <w:t>) * Т</w:t>
      </w:r>
      <w:r>
        <w:rPr>
          <w:i/>
          <w:sz w:val="28"/>
          <w:szCs w:val="28"/>
          <w:vertAlign w:val="subscript"/>
        </w:rPr>
        <w:t>о</w:t>
      </w:r>
      <w:r>
        <w:rPr>
          <w:i/>
          <w:sz w:val="28"/>
          <w:szCs w:val="28"/>
        </w:rPr>
        <w:t>, м</w:t>
      </w:r>
      <w:r>
        <w:rPr>
          <w:i/>
          <w:sz w:val="28"/>
          <w:szCs w:val="28"/>
          <w:vertAlign w:val="superscript"/>
        </w:rPr>
        <w:t>3</w:t>
      </w:r>
    </w:p>
    <w:p w:rsidR="00257F25" w:rsidRDefault="00257F25" w:rsidP="00257F25">
      <w:pPr>
        <w:spacing w:line="360" w:lineRule="auto"/>
        <w:jc w:val="both"/>
        <w:rPr>
          <w:sz w:val="28"/>
          <w:szCs w:val="28"/>
        </w:rPr>
      </w:pPr>
      <w:r>
        <w:rPr>
          <w:sz w:val="28"/>
          <w:szCs w:val="28"/>
        </w:rPr>
        <w:t xml:space="preserve">где: </w:t>
      </w:r>
    </w:p>
    <w:p w:rsidR="00257F25" w:rsidRDefault="00257F25" w:rsidP="00257F25">
      <w:pPr>
        <w:spacing w:line="360" w:lineRule="auto"/>
        <w:jc w:val="both"/>
        <w:rPr>
          <w:sz w:val="28"/>
          <w:szCs w:val="28"/>
        </w:rPr>
      </w:pPr>
      <w:r>
        <w:rPr>
          <w:sz w:val="28"/>
          <w:szCs w:val="28"/>
        </w:rPr>
        <w:lastRenderedPageBreak/>
        <w:tab/>
      </w:r>
      <w:r>
        <w:rPr>
          <w:i/>
          <w:sz w:val="28"/>
          <w:szCs w:val="28"/>
        </w:rPr>
        <w:t>а =</w:t>
      </w:r>
      <w:r>
        <w:rPr>
          <w:sz w:val="28"/>
          <w:szCs w:val="28"/>
        </w:rPr>
        <w:t xml:space="preserve"> 0,5 м</w:t>
      </w:r>
      <w:r>
        <w:rPr>
          <w:sz w:val="28"/>
          <w:szCs w:val="28"/>
          <w:vertAlign w:val="superscript"/>
        </w:rPr>
        <w:t>3</w:t>
      </w:r>
      <w:r>
        <w:rPr>
          <w:sz w:val="28"/>
          <w:szCs w:val="28"/>
        </w:rPr>
        <w:t>/сут. – норма расхода воды на одну душевую сетку;</w:t>
      </w:r>
    </w:p>
    <w:p w:rsidR="00257F25" w:rsidRDefault="00257F25" w:rsidP="00257F25">
      <w:pPr>
        <w:spacing w:line="360" w:lineRule="auto"/>
        <w:jc w:val="both"/>
        <w:rPr>
          <w:sz w:val="28"/>
          <w:szCs w:val="28"/>
        </w:rPr>
      </w:pPr>
      <w:r>
        <w:rPr>
          <w:sz w:val="28"/>
          <w:szCs w:val="28"/>
        </w:rPr>
        <w:tab/>
      </w:r>
      <w:r>
        <w:rPr>
          <w:i/>
          <w:sz w:val="28"/>
          <w:szCs w:val="28"/>
          <w:lang w:val="en-US"/>
        </w:rPr>
        <w:t>N</w:t>
      </w:r>
      <w:r>
        <w:rPr>
          <w:sz w:val="28"/>
          <w:szCs w:val="28"/>
        </w:rPr>
        <w:t>– кол-во душевых сеток;</w:t>
      </w:r>
    </w:p>
    <w:p w:rsidR="00257F25" w:rsidRDefault="00257F25" w:rsidP="00257F25">
      <w:pPr>
        <w:spacing w:line="360" w:lineRule="auto"/>
        <w:jc w:val="both"/>
        <w:rPr>
          <w:sz w:val="28"/>
          <w:szCs w:val="28"/>
        </w:rPr>
      </w:pPr>
      <w:r>
        <w:rPr>
          <w:sz w:val="28"/>
          <w:szCs w:val="28"/>
        </w:rPr>
        <w:tab/>
      </w:r>
      <w:r>
        <w:rPr>
          <w:i/>
          <w:sz w:val="28"/>
          <w:szCs w:val="28"/>
        </w:rPr>
        <w:t xml:space="preserve">в </w:t>
      </w:r>
      <w:r>
        <w:rPr>
          <w:sz w:val="28"/>
          <w:szCs w:val="28"/>
        </w:rPr>
        <w:t>= 0,045 м</w:t>
      </w:r>
      <w:r>
        <w:rPr>
          <w:sz w:val="28"/>
          <w:szCs w:val="28"/>
          <w:vertAlign w:val="superscript"/>
        </w:rPr>
        <w:t>3</w:t>
      </w:r>
      <w:r>
        <w:rPr>
          <w:sz w:val="28"/>
          <w:szCs w:val="28"/>
        </w:rPr>
        <w:t>/чел. В сутки, норма расхода воды на одного человека в смену;</w:t>
      </w:r>
    </w:p>
    <w:p w:rsidR="00257F25" w:rsidRDefault="00257F25" w:rsidP="00257F25">
      <w:pPr>
        <w:spacing w:line="360" w:lineRule="auto"/>
        <w:jc w:val="both"/>
        <w:rPr>
          <w:sz w:val="28"/>
          <w:szCs w:val="28"/>
        </w:rPr>
      </w:pPr>
      <w:r>
        <w:rPr>
          <w:sz w:val="28"/>
          <w:szCs w:val="28"/>
        </w:rPr>
        <w:tab/>
      </w:r>
      <w:r>
        <w:rPr>
          <w:i/>
          <w:sz w:val="28"/>
          <w:szCs w:val="28"/>
        </w:rPr>
        <w:t>М</w:t>
      </w:r>
      <w:r>
        <w:rPr>
          <w:sz w:val="28"/>
          <w:szCs w:val="28"/>
        </w:rPr>
        <w:t xml:space="preserve"> – численность работающих, чел./смену;</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(0,5 *1 + 0,045 * 2) * 237 = 139,83  м</w:t>
      </w:r>
      <w:r>
        <w:rPr>
          <w:i/>
          <w:sz w:val="28"/>
          <w:szCs w:val="28"/>
          <w:vertAlign w:val="superscript"/>
        </w:rPr>
        <w:t>3</w:t>
      </w:r>
    </w:p>
    <w:p w:rsidR="00257F25" w:rsidRDefault="00257F25" w:rsidP="00257F25">
      <w:pPr>
        <w:spacing w:line="360" w:lineRule="auto"/>
        <w:jc w:val="center"/>
        <w:rPr>
          <w:sz w:val="28"/>
          <w:szCs w:val="28"/>
        </w:rPr>
      </w:pPr>
      <w:r>
        <w:rPr>
          <w:sz w:val="28"/>
          <w:szCs w:val="28"/>
        </w:rPr>
        <w:t>Количество воды необходимое для выработки тепловой энергии:</w:t>
      </w:r>
    </w:p>
    <w:p w:rsidR="00257F25" w:rsidRDefault="00257F25" w:rsidP="00257F25">
      <w:pPr>
        <w:spacing w:line="360" w:lineRule="auto"/>
        <w:jc w:val="center"/>
        <w:rPr>
          <w:i/>
          <w:sz w:val="28"/>
          <w:szCs w:val="28"/>
          <w:vertAlign w:val="subscript"/>
        </w:rPr>
      </w:pPr>
      <w:r>
        <w:rPr>
          <w:i/>
          <w:sz w:val="28"/>
          <w:szCs w:val="28"/>
          <w:lang w:val="en-US"/>
        </w:rPr>
        <w:t>V</w:t>
      </w:r>
      <w:r>
        <w:rPr>
          <w:i/>
          <w:sz w:val="28"/>
          <w:szCs w:val="28"/>
          <w:vertAlign w:val="subscript"/>
        </w:rPr>
        <w:t xml:space="preserve">т </w:t>
      </w:r>
      <w:r>
        <w:rPr>
          <w:i/>
          <w:sz w:val="28"/>
          <w:szCs w:val="28"/>
        </w:rPr>
        <w:t xml:space="preserve"> =</w:t>
      </w:r>
      <w:r>
        <w:rPr>
          <w:i/>
          <w:sz w:val="28"/>
          <w:szCs w:val="28"/>
          <w:lang w:val="en-US"/>
        </w:rPr>
        <w:t>V</w:t>
      </w:r>
      <w:r>
        <w:rPr>
          <w:i/>
          <w:sz w:val="28"/>
          <w:szCs w:val="28"/>
        </w:rPr>
        <w:t xml:space="preserve"> + </w:t>
      </w:r>
      <w:r>
        <w:rPr>
          <w:i/>
          <w:sz w:val="28"/>
          <w:szCs w:val="28"/>
          <w:lang w:val="en-US"/>
        </w:rPr>
        <w:t>V</w:t>
      </w:r>
      <w:r>
        <w:rPr>
          <w:i/>
          <w:sz w:val="28"/>
          <w:szCs w:val="28"/>
          <w:vertAlign w:val="subscript"/>
        </w:rPr>
        <w:t>пр</w:t>
      </w:r>
      <w:r>
        <w:rPr>
          <w:i/>
          <w:sz w:val="28"/>
          <w:szCs w:val="28"/>
        </w:rPr>
        <w:t xml:space="preserve">+ </w:t>
      </w:r>
      <w:r>
        <w:rPr>
          <w:i/>
          <w:sz w:val="28"/>
          <w:szCs w:val="28"/>
          <w:lang w:val="en-US"/>
        </w:rPr>
        <w:t>V</w:t>
      </w:r>
      <w:r>
        <w:rPr>
          <w:i/>
          <w:sz w:val="28"/>
          <w:szCs w:val="28"/>
          <w:vertAlign w:val="subscript"/>
        </w:rPr>
        <w:t>ут</w:t>
      </w:r>
      <w:r>
        <w:rPr>
          <w:i/>
          <w:sz w:val="28"/>
          <w:szCs w:val="28"/>
        </w:rPr>
        <w:t xml:space="preserve">+ </w:t>
      </w:r>
      <w:r>
        <w:rPr>
          <w:i/>
          <w:sz w:val="28"/>
          <w:szCs w:val="28"/>
          <w:lang w:val="en-US"/>
        </w:rPr>
        <w:t>V</w:t>
      </w:r>
      <w:r>
        <w:rPr>
          <w:i/>
          <w:sz w:val="28"/>
          <w:szCs w:val="28"/>
          <w:vertAlign w:val="subscript"/>
        </w:rPr>
        <w:t>хоз</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т</w:t>
      </w:r>
      <w:r>
        <w:rPr>
          <w:i/>
          <w:sz w:val="28"/>
          <w:szCs w:val="28"/>
        </w:rPr>
        <w:t>= 1,17 + 1,76 + 16,67 + 139,83 = 159,43 м</w:t>
      </w:r>
      <w:r>
        <w:rPr>
          <w:i/>
          <w:sz w:val="28"/>
          <w:szCs w:val="28"/>
          <w:vertAlign w:val="superscript"/>
        </w:rPr>
        <w:t xml:space="preserve">3 </w:t>
      </w:r>
      <w:r>
        <w:rPr>
          <w:i/>
          <w:sz w:val="28"/>
          <w:szCs w:val="28"/>
        </w:rPr>
        <w:t>/год.</w:t>
      </w:r>
    </w:p>
    <w:p w:rsidR="00257F25" w:rsidRDefault="00257F25" w:rsidP="00257F25">
      <w:pPr>
        <w:pStyle w:val="af1"/>
        <w:spacing w:line="360" w:lineRule="auto"/>
        <w:ind w:firstLine="709"/>
        <w:jc w:val="center"/>
        <w:rPr>
          <w:b/>
          <w:color w:val="000000"/>
          <w:szCs w:val="28"/>
        </w:rPr>
      </w:pPr>
      <w:r>
        <w:rPr>
          <w:b/>
          <w:color w:val="000000"/>
          <w:szCs w:val="28"/>
        </w:rPr>
        <w:t>Тепловые сети от котельной «ГРЭ».</w:t>
      </w:r>
    </w:p>
    <w:p w:rsidR="00257F25" w:rsidRDefault="00257F25" w:rsidP="00257F25">
      <w:pPr>
        <w:pStyle w:val="af1"/>
        <w:spacing w:line="360" w:lineRule="auto"/>
        <w:ind w:firstLine="709"/>
        <w:jc w:val="both"/>
        <w:rPr>
          <w:color w:val="000000"/>
          <w:szCs w:val="28"/>
        </w:rPr>
      </w:pPr>
      <w:r>
        <w:rPr>
          <w:color w:val="000000"/>
          <w:szCs w:val="28"/>
        </w:rPr>
        <w:t>Общая протяженность тепловых сетей от  котельной «ГРЭ» ГП «Чернышевское» составляет 4947 метров, в двухтрубном исчислении.</w:t>
      </w:r>
    </w:p>
    <w:p w:rsidR="00257F25" w:rsidRDefault="00257F25" w:rsidP="00257F25">
      <w:pPr>
        <w:pStyle w:val="af1"/>
        <w:spacing w:line="360" w:lineRule="auto"/>
        <w:ind w:firstLine="0"/>
        <w:jc w:val="center"/>
        <w:rPr>
          <w:color w:val="000000"/>
          <w:szCs w:val="28"/>
        </w:rPr>
      </w:pPr>
      <w:r>
        <w:rPr>
          <w:color w:val="000000"/>
          <w:szCs w:val="28"/>
        </w:rPr>
        <w:t>Техническая характеристика  муниципальных тепловых сетей Котельной «ГРЭ».</w:t>
      </w:r>
    </w:p>
    <w:p w:rsidR="00257F25" w:rsidRDefault="00257F25" w:rsidP="00257F25">
      <w:pPr>
        <w:pStyle w:val="af1"/>
        <w:ind w:firstLine="0"/>
        <w:jc w:val="right"/>
        <w:rPr>
          <w:i/>
          <w:color w:val="000000"/>
          <w:szCs w:val="28"/>
        </w:rPr>
      </w:pPr>
      <w:r>
        <w:rPr>
          <w:i/>
          <w:color w:val="000000"/>
          <w:szCs w:val="28"/>
        </w:rPr>
        <w:t>Таблица № 17</w:t>
      </w:r>
    </w:p>
    <w:tbl>
      <w:tblPr>
        <w:tblW w:w="9760" w:type="dxa"/>
        <w:tblInd w:w="93" w:type="dxa"/>
        <w:tblLook w:val="04A0"/>
      </w:tblPr>
      <w:tblGrid>
        <w:gridCol w:w="809"/>
        <w:gridCol w:w="1219"/>
        <w:gridCol w:w="1078"/>
        <w:gridCol w:w="923"/>
        <w:gridCol w:w="1125"/>
        <w:gridCol w:w="1177"/>
        <w:gridCol w:w="810"/>
        <w:gridCol w:w="1397"/>
        <w:gridCol w:w="1222"/>
      </w:tblGrid>
      <w:tr w:rsidR="00257F25" w:rsidTr="00257F25">
        <w:trPr>
          <w:trHeight w:val="1380"/>
        </w:trPr>
        <w:tc>
          <w:tcPr>
            <w:tcW w:w="804"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Диаметр, мм</w:t>
            </w:r>
          </w:p>
        </w:tc>
        <w:tc>
          <w:tcPr>
            <w:tcW w:w="1252"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Протяженность сетей L, (м)</w:t>
            </w:r>
          </w:p>
        </w:tc>
        <w:tc>
          <w:tcPr>
            <w:tcW w:w="1071"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Материал трубопровода</w:t>
            </w:r>
          </w:p>
        </w:tc>
        <w:tc>
          <w:tcPr>
            <w:tcW w:w="933"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Количество труб в тепловой сети шт.</w:t>
            </w:r>
          </w:p>
        </w:tc>
        <w:tc>
          <w:tcPr>
            <w:tcW w:w="1117" w:type="dxa"/>
            <w:tcBorders>
              <w:top w:val="single" w:sz="12" w:space="0" w:color="FFFFFF"/>
              <w:left w:val="nil"/>
              <w:bottom w:val="nil"/>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Теплоноситель</w:t>
            </w:r>
          </w:p>
        </w:tc>
        <w:tc>
          <w:tcPr>
            <w:tcW w:w="1167"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Нормативный срок службы трубопроводов, лет</w:t>
            </w:r>
          </w:p>
        </w:tc>
        <w:tc>
          <w:tcPr>
            <w:tcW w:w="798"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Объем  воды в тепловых сетях м</w:t>
            </w:r>
            <w:r>
              <w:rPr>
                <w:i/>
                <w:iCs/>
                <w:color w:val="000000"/>
                <w:sz w:val="20"/>
                <w:szCs w:val="20"/>
                <w:vertAlign w:val="superscript"/>
              </w:rPr>
              <w:t>3</w:t>
            </w:r>
          </w:p>
        </w:tc>
        <w:tc>
          <w:tcPr>
            <w:tcW w:w="1392"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Теплоизоляционный материал</w:t>
            </w:r>
          </w:p>
        </w:tc>
        <w:tc>
          <w:tcPr>
            <w:tcW w:w="1226"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материальная характеристика</w:t>
            </w:r>
          </w:p>
        </w:tc>
      </w:tr>
      <w:tr w:rsidR="00257F25" w:rsidTr="00257F25">
        <w:trPr>
          <w:trHeight w:val="54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133</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1145</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28,1</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152,285</w:t>
            </w:r>
          </w:p>
        </w:tc>
      </w:tr>
      <w:tr w:rsidR="00257F25" w:rsidTr="00257F25">
        <w:trPr>
          <w:trHeight w:val="54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108</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1005</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15,78</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108,54</w:t>
            </w:r>
          </w:p>
        </w:tc>
      </w:tr>
      <w:tr w:rsidR="00257F25" w:rsidTr="00257F25">
        <w:trPr>
          <w:trHeight w:val="54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57</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2075</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8,13</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118,275</w:t>
            </w:r>
          </w:p>
        </w:tc>
      </w:tr>
      <w:tr w:rsidR="00257F25" w:rsidTr="00257F25">
        <w:trPr>
          <w:trHeight w:val="540"/>
        </w:trPr>
        <w:tc>
          <w:tcPr>
            <w:tcW w:w="804" w:type="dxa"/>
            <w:tcBorders>
              <w:top w:val="single" w:sz="12" w:space="0" w:color="FFFFFF"/>
              <w:left w:val="single" w:sz="12" w:space="0" w:color="FFFFFF"/>
              <w:bottom w:val="single" w:sz="12" w:space="0" w:color="FFFFFF"/>
              <w:right w:val="nil"/>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32</w:t>
            </w:r>
          </w:p>
        </w:tc>
        <w:tc>
          <w:tcPr>
            <w:tcW w:w="125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25</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0,07</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0,8</w:t>
            </w:r>
          </w:p>
        </w:tc>
      </w:tr>
      <w:tr w:rsidR="00257F25" w:rsidTr="00257F25">
        <w:trPr>
          <w:trHeight w:val="540"/>
        </w:trPr>
        <w:tc>
          <w:tcPr>
            <w:tcW w:w="804" w:type="dxa"/>
            <w:tcBorders>
              <w:top w:val="single" w:sz="12" w:space="0" w:color="FFFFFF"/>
              <w:left w:val="single" w:sz="12" w:space="0" w:color="FFFFFF"/>
              <w:bottom w:val="single" w:sz="12" w:space="0" w:color="FFFFFF"/>
              <w:right w:val="nil"/>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25</w:t>
            </w:r>
          </w:p>
        </w:tc>
        <w:tc>
          <w:tcPr>
            <w:tcW w:w="125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311</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0,37</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7,775</w:t>
            </w:r>
          </w:p>
        </w:tc>
      </w:tr>
      <w:tr w:rsidR="00257F25" w:rsidTr="00257F25">
        <w:trPr>
          <w:trHeight w:val="555"/>
        </w:trPr>
        <w:tc>
          <w:tcPr>
            <w:tcW w:w="804" w:type="dxa"/>
            <w:tcBorders>
              <w:top w:val="single" w:sz="12" w:space="0" w:color="FFFFFF"/>
              <w:left w:val="single" w:sz="12" w:space="0" w:color="FFFFFF"/>
              <w:bottom w:val="single" w:sz="12" w:space="0" w:color="FFFFFF"/>
              <w:right w:val="nil"/>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lastRenderedPageBreak/>
              <w:t>20</w:t>
            </w:r>
          </w:p>
        </w:tc>
        <w:tc>
          <w:tcPr>
            <w:tcW w:w="125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386</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0,38</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7,72</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ИТОГО</w:t>
            </w:r>
          </w:p>
        </w:tc>
        <w:tc>
          <w:tcPr>
            <w:tcW w:w="2050" w:type="dxa"/>
            <w:gridSpan w:val="2"/>
            <w:tcBorders>
              <w:top w:val="single" w:sz="12" w:space="0" w:color="FFFFFF"/>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4947</w:t>
            </w:r>
          </w:p>
        </w:tc>
        <w:tc>
          <w:tcPr>
            <w:tcW w:w="1167"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м. пог</w:t>
            </w:r>
          </w:p>
        </w:tc>
        <w:tc>
          <w:tcPr>
            <w:tcW w:w="798"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rPr>
                <w:i/>
                <w:iCs/>
                <w:color w:val="000000"/>
                <w:sz w:val="20"/>
                <w:szCs w:val="20"/>
              </w:rPr>
            </w:pPr>
            <w:r>
              <w:rPr>
                <w:i/>
                <w:iCs/>
                <w:color w:val="000000"/>
                <w:sz w:val="20"/>
                <w:szCs w:val="20"/>
              </w:rPr>
              <w:t> </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ИТОГО объем тепловой сети</w:t>
            </w:r>
          </w:p>
        </w:tc>
        <w:tc>
          <w:tcPr>
            <w:tcW w:w="2050" w:type="dxa"/>
            <w:gridSpan w:val="2"/>
            <w:tcBorders>
              <w:top w:val="single" w:sz="12" w:space="0" w:color="FFFFFF"/>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52,83</w:t>
            </w:r>
          </w:p>
        </w:tc>
        <w:tc>
          <w:tcPr>
            <w:tcW w:w="1167"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xml:space="preserve">м 3 </w:t>
            </w:r>
          </w:p>
        </w:tc>
        <w:tc>
          <w:tcPr>
            <w:tcW w:w="798"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rPr>
                <w:i/>
                <w:iCs/>
                <w:color w:val="000000"/>
                <w:sz w:val="20"/>
                <w:szCs w:val="20"/>
              </w:rPr>
            </w:pPr>
            <w:r>
              <w:rPr>
                <w:i/>
                <w:iCs/>
                <w:color w:val="000000"/>
                <w:sz w:val="20"/>
                <w:szCs w:val="20"/>
              </w:rPr>
              <w:t> </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МАТЕРИАЛЬНАЯ ХАРАКТЕРИСТИКА</w:t>
            </w:r>
          </w:p>
        </w:tc>
        <w:tc>
          <w:tcPr>
            <w:tcW w:w="2050" w:type="dxa"/>
            <w:gridSpan w:val="2"/>
            <w:tcBorders>
              <w:top w:val="single" w:sz="12" w:space="0" w:color="FFFFFF"/>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235,39</w:t>
            </w:r>
          </w:p>
        </w:tc>
        <w:tc>
          <w:tcPr>
            <w:tcW w:w="1167"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xml:space="preserve"> м2</w:t>
            </w:r>
          </w:p>
        </w:tc>
        <w:tc>
          <w:tcPr>
            <w:tcW w:w="798"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 </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УДЕЛЬНАЯ МАТЕРИАЛЬНАЯ ХАРАКТЕРИСТИКА</w:t>
            </w:r>
          </w:p>
        </w:tc>
        <w:tc>
          <w:tcPr>
            <w:tcW w:w="2050" w:type="dxa"/>
            <w:gridSpan w:val="2"/>
            <w:tcBorders>
              <w:top w:val="single" w:sz="12" w:space="0" w:color="FFFFFF"/>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233,0594059</w:t>
            </w:r>
          </w:p>
        </w:tc>
        <w:tc>
          <w:tcPr>
            <w:tcW w:w="1167"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м2/Гкал/ч</w:t>
            </w:r>
          </w:p>
        </w:tc>
        <w:tc>
          <w:tcPr>
            <w:tcW w:w="798"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 </w:t>
            </w:r>
          </w:p>
        </w:tc>
      </w:tr>
    </w:tbl>
    <w:p w:rsidR="00257F25" w:rsidRDefault="00257F25" w:rsidP="00257F25">
      <w:pPr>
        <w:spacing w:line="360" w:lineRule="auto"/>
        <w:ind w:firstLine="708"/>
        <w:jc w:val="both"/>
        <w:rPr>
          <w:i/>
          <w:sz w:val="28"/>
          <w:szCs w:val="28"/>
          <w:vertAlign w:val="superscript"/>
        </w:rPr>
      </w:pPr>
      <w:r>
        <w:rPr>
          <w:sz w:val="28"/>
          <w:szCs w:val="28"/>
        </w:rPr>
        <w:t>Объем тепловых сетей:</w:t>
      </w:r>
      <w:r>
        <w:rPr>
          <w:i/>
          <w:sz w:val="28"/>
          <w:szCs w:val="28"/>
          <w:lang w:val="en-US"/>
        </w:rPr>
        <w:t>V</w:t>
      </w:r>
      <w:r>
        <w:rPr>
          <w:i/>
          <w:sz w:val="28"/>
          <w:szCs w:val="28"/>
          <w:vertAlign w:val="subscript"/>
        </w:rPr>
        <w:t xml:space="preserve">сети </w:t>
      </w:r>
      <w:r>
        <w:rPr>
          <w:i/>
          <w:sz w:val="28"/>
          <w:szCs w:val="28"/>
        </w:rPr>
        <w:t xml:space="preserve">= </w:t>
      </w:r>
      <w:r>
        <w:rPr>
          <w:i/>
          <w:sz w:val="28"/>
          <w:szCs w:val="28"/>
          <w:lang w:val="en-US"/>
        </w:rPr>
        <w:t>L</w:t>
      </w:r>
      <w:r>
        <w:rPr>
          <w:i/>
          <w:sz w:val="28"/>
          <w:szCs w:val="28"/>
          <w:vertAlign w:val="subscript"/>
        </w:rPr>
        <w:t>тр</w:t>
      </w:r>
      <w:r>
        <w:rPr>
          <w:i/>
          <w:sz w:val="28"/>
          <w:szCs w:val="28"/>
        </w:rPr>
        <w:t xml:space="preserve">* </w:t>
      </w:r>
      <w:r>
        <w:rPr>
          <w:i/>
          <w:sz w:val="28"/>
          <w:szCs w:val="28"/>
          <w:lang w:val="en-US"/>
        </w:rPr>
        <w:t>V</w:t>
      </w:r>
      <w:r>
        <w:rPr>
          <w:i/>
          <w:sz w:val="28"/>
          <w:szCs w:val="28"/>
          <w:vertAlign w:val="subscript"/>
        </w:rPr>
        <w:t>уд</w:t>
      </w:r>
      <w:r>
        <w:rPr>
          <w:i/>
          <w:sz w:val="28"/>
          <w:szCs w:val="28"/>
        </w:rPr>
        <w:t xml:space="preserve"> = 52,83 м</w:t>
      </w:r>
      <w:r>
        <w:rPr>
          <w:i/>
          <w:sz w:val="28"/>
          <w:szCs w:val="28"/>
          <w:vertAlign w:val="superscript"/>
        </w:rPr>
        <w:t>3</w:t>
      </w:r>
    </w:p>
    <w:p w:rsidR="00257F25" w:rsidRDefault="00257F25" w:rsidP="00257F25">
      <w:pPr>
        <w:spacing w:line="360" w:lineRule="auto"/>
        <w:jc w:val="both"/>
        <w:rPr>
          <w:sz w:val="28"/>
          <w:szCs w:val="28"/>
        </w:rPr>
      </w:pPr>
      <w:r>
        <w:rPr>
          <w:i/>
          <w:sz w:val="28"/>
          <w:szCs w:val="28"/>
        </w:rPr>
        <w:tab/>
      </w:r>
      <w:r>
        <w:rPr>
          <w:sz w:val="28"/>
          <w:szCs w:val="28"/>
        </w:rPr>
        <w:t>Объем воды в присоединённых системах отопления, м</w:t>
      </w:r>
      <w:r>
        <w:rPr>
          <w:sz w:val="28"/>
          <w:szCs w:val="28"/>
          <w:vertAlign w:val="superscript"/>
        </w:rPr>
        <w:t>3</w:t>
      </w:r>
      <w:r>
        <w:rPr>
          <w:sz w:val="28"/>
          <w:szCs w:val="28"/>
        </w:rPr>
        <w:t>:</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ст</w:t>
      </w:r>
      <w:r>
        <w:rPr>
          <w:i/>
          <w:sz w:val="28"/>
          <w:szCs w:val="28"/>
        </w:rPr>
        <w:t xml:space="preserve">= </w:t>
      </w:r>
      <w:r>
        <w:rPr>
          <w:i/>
          <w:sz w:val="28"/>
          <w:szCs w:val="28"/>
          <w:lang w:val="en-US"/>
        </w:rPr>
        <w:t>Q</w:t>
      </w:r>
      <w:r>
        <w:rPr>
          <w:i/>
          <w:sz w:val="28"/>
          <w:szCs w:val="28"/>
          <w:vertAlign w:val="subscript"/>
          <w:lang w:val="en-US"/>
        </w:rPr>
        <w:t>p</w:t>
      </w:r>
      <w:r>
        <w:rPr>
          <w:i/>
          <w:sz w:val="28"/>
          <w:szCs w:val="28"/>
        </w:rPr>
        <w:t xml:space="preserve">* </w:t>
      </w:r>
      <w:r>
        <w:rPr>
          <w:i/>
          <w:sz w:val="28"/>
          <w:szCs w:val="28"/>
          <w:lang w:val="en-US"/>
        </w:rPr>
        <w:t>V</w:t>
      </w:r>
      <w:r>
        <w:rPr>
          <w:i/>
          <w:sz w:val="28"/>
          <w:szCs w:val="28"/>
          <w:vertAlign w:val="subscript"/>
        </w:rPr>
        <w:t xml:space="preserve">уд </w:t>
      </w:r>
      <w:r>
        <w:rPr>
          <w:i/>
          <w:sz w:val="28"/>
          <w:szCs w:val="28"/>
        </w:rPr>
        <w:t>= 1,01*19.5= 19,77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t>где:</w:t>
      </w:r>
      <w:r>
        <w:rPr>
          <w:sz w:val="28"/>
          <w:szCs w:val="28"/>
        </w:rPr>
        <w:tab/>
      </w:r>
      <w:r>
        <w:rPr>
          <w:i/>
          <w:sz w:val="28"/>
          <w:szCs w:val="28"/>
          <w:lang w:val="en-US"/>
        </w:rPr>
        <w:t>Q</w:t>
      </w:r>
      <w:r>
        <w:rPr>
          <w:i/>
          <w:sz w:val="28"/>
          <w:szCs w:val="28"/>
          <w:vertAlign w:val="subscript"/>
          <w:lang w:val="en-US"/>
        </w:rPr>
        <w:t>p</w:t>
      </w:r>
      <w:r>
        <w:rPr>
          <w:i/>
          <w:sz w:val="28"/>
          <w:szCs w:val="28"/>
        </w:rPr>
        <w:t xml:space="preserve">– </w:t>
      </w:r>
      <w:r>
        <w:rPr>
          <w:sz w:val="28"/>
          <w:szCs w:val="28"/>
        </w:rPr>
        <w:t>расчетная присоединенная тепловая нагрузка потребителей, Гкал/час</w:t>
      </w:r>
    </w:p>
    <w:p w:rsidR="00257F25" w:rsidRDefault="00257F25" w:rsidP="00257F25">
      <w:pPr>
        <w:spacing w:line="360" w:lineRule="auto"/>
        <w:jc w:val="both"/>
        <w:rPr>
          <w:sz w:val="28"/>
          <w:szCs w:val="28"/>
        </w:rPr>
      </w:pPr>
      <w:r>
        <w:rPr>
          <w:sz w:val="28"/>
          <w:szCs w:val="28"/>
        </w:rPr>
        <w:tab/>
      </w:r>
      <w:r>
        <w:rPr>
          <w:i/>
          <w:sz w:val="28"/>
          <w:szCs w:val="28"/>
          <w:lang w:val="en-US"/>
        </w:rPr>
        <w:t>V</w:t>
      </w:r>
      <w:r>
        <w:rPr>
          <w:i/>
          <w:sz w:val="28"/>
          <w:szCs w:val="28"/>
          <w:vertAlign w:val="subscript"/>
        </w:rPr>
        <w:t>уд</w:t>
      </w:r>
      <w:r>
        <w:rPr>
          <w:i/>
          <w:sz w:val="28"/>
          <w:szCs w:val="28"/>
        </w:rPr>
        <w:t>= 19,5 м</w:t>
      </w:r>
      <w:r>
        <w:rPr>
          <w:i/>
          <w:sz w:val="28"/>
          <w:szCs w:val="28"/>
          <w:vertAlign w:val="superscript"/>
        </w:rPr>
        <w:t xml:space="preserve">3 </w:t>
      </w:r>
      <w:r>
        <w:rPr>
          <w:i/>
          <w:sz w:val="28"/>
          <w:szCs w:val="28"/>
        </w:rPr>
        <w:t xml:space="preserve"> - </w:t>
      </w:r>
      <w:r>
        <w:rPr>
          <w:sz w:val="28"/>
          <w:szCs w:val="28"/>
        </w:rPr>
        <w:t>для систем отопления с радиаторами М -140.</w:t>
      </w:r>
    </w:p>
    <w:p w:rsidR="00257F25" w:rsidRDefault="00257F25" w:rsidP="00257F25">
      <w:pPr>
        <w:spacing w:line="360" w:lineRule="auto"/>
        <w:jc w:val="both"/>
        <w:rPr>
          <w:sz w:val="28"/>
          <w:szCs w:val="28"/>
        </w:rPr>
      </w:pPr>
      <w:r>
        <w:rPr>
          <w:sz w:val="28"/>
          <w:szCs w:val="28"/>
        </w:rPr>
        <w:t>Объем воды в тепловых сетях и системах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rPr>
        <w:t xml:space="preserve">= </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xml:space="preserve"> = 52,83 + 19,77 = 72,6 м</w:t>
      </w:r>
      <w:r>
        <w:rPr>
          <w:i/>
          <w:sz w:val="28"/>
          <w:szCs w:val="28"/>
          <w:vertAlign w:val="superscript"/>
        </w:rPr>
        <w:t>3</w:t>
      </w:r>
      <w:r>
        <w:rPr>
          <w:i/>
          <w:sz w:val="28"/>
          <w:szCs w:val="28"/>
        </w:rPr>
        <w:t xml:space="preserve">.  </w:t>
      </w:r>
    </w:p>
    <w:p w:rsidR="00257F25" w:rsidRDefault="00257F25" w:rsidP="00257F25">
      <w:pPr>
        <w:spacing w:line="360" w:lineRule="auto"/>
        <w:ind w:firstLine="708"/>
        <w:jc w:val="both"/>
        <w:rPr>
          <w:sz w:val="28"/>
          <w:szCs w:val="28"/>
        </w:rPr>
      </w:pPr>
      <w:r>
        <w:rPr>
          <w:sz w:val="28"/>
          <w:szCs w:val="28"/>
        </w:rPr>
        <w:t>Нормативный расход воды на пропитку тепловых сетей и системы теплопотребления:</w:t>
      </w:r>
    </w:p>
    <w:p w:rsidR="00257F25" w:rsidRDefault="00257F25" w:rsidP="00257F25">
      <w:pPr>
        <w:spacing w:line="360" w:lineRule="auto"/>
        <w:ind w:firstLine="708"/>
        <w:jc w:val="center"/>
        <w:rPr>
          <w:i/>
          <w:sz w:val="28"/>
          <w:szCs w:val="28"/>
        </w:rPr>
      </w:pPr>
      <w:r>
        <w:rPr>
          <w:i/>
          <w:sz w:val="28"/>
          <w:szCs w:val="28"/>
          <w:lang w:val="en-US"/>
        </w:rPr>
        <w:t>V</w:t>
      </w:r>
      <w:r>
        <w:rPr>
          <w:i/>
          <w:sz w:val="28"/>
          <w:szCs w:val="28"/>
          <w:vertAlign w:val="subscript"/>
        </w:rPr>
        <w:t>ут</w:t>
      </w:r>
      <w:r>
        <w:rPr>
          <w:i/>
          <w:sz w:val="28"/>
          <w:szCs w:val="28"/>
        </w:rPr>
        <w:t xml:space="preserve">= 0,0025 * </w:t>
      </w:r>
      <w:r>
        <w:rPr>
          <w:i/>
          <w:sz w:val="28"/>
          <w:szCs w:val="28"/>
          <w:lang w:val="en-US"/>
        </w:rPr>
        <w:t>V</w:t>
      </w:r>
      <w:r>
        <w:rPr>
          <w:i/>
          <w:sz w:val="28"/>
          <w:szCs w:val="28"/>
        </w:rPr>
        <w:t xml:space="preserve"> * Т</w:t>
      </w:r>
      <w:r>
        <w:rPr>
          <w:i/>
          <w:sz w:val="28"/>
          <w:szCs w:val="28"/>
          <w:vertAlign w:val="subscript"/>
        </w:rPr>
        <w:t>о</w:t>
      </w:r>
      <w:r>
        <w:rPr>
          <w:i/>
          <w:sz w:val="28"/>
          <w:szCs w:val="28"/>
        </w:rPr>
        <w:t xml:space="preserve"> =0,0025 * 72,6 * 237 * 24 = 1 032,36  м</w:t>
      </w:r>
      <w:r>
        <w:rPr>
          <w:i/>
          <w:sz w:val="28"/>
          <w:szCs w:val="28"/>
          <w:vertAlign w:val="superscript"/>
        </w:rPr>
        <w:t xml:space="preserve">3 </w:t>
      </w:r>
      <w:r>
        <w:rPr>
          <w:i/>
          <w:sz w:val="28"/>
          <w:szCs w:val="28"/>
        </w:rPr>
        <w:t>/год;</w:t>
      </w:r>
    </w:p>
    <w:p w:rsidR="00257F25" w:rsidRDefault="00257F25" w:rsidP="00257F25">
      <w:pPr>
        <w:spacing w:line="360" w:lineRule="auto"/>
        <w:jc w:val="both"/>
        <w:rPr>
          <w:sz w:val="28"/>
          <w:szCs w:val="28"/>
        </w:rPr>
      </w:pPr>
      <w:r>
        <w:rPr>
          <w:sz w:val="28"/>
          <w:szCs w:val="28"/>
        </w:rPr>
        <w:t xml:space="preserve">где: </w:t>
      </w:r>
      <w:r>
        <w:rPr>
          <w:i/>
          <w:sz w:val="28"/>
          <w:szCs w:val="28"/>
        </w:rPr>
        <w:t>Т</w:t>
      </w:r>
      <w:r>
        <w:rPr>
          <w:i/>
          <w:sz w:val="28"/>
          <w:szCs w:val="28"/>
          <w:vertAlign w:val="subscript"/>
        </w:rPr>
        <w:t>о</w:t>
      </w:r>
      <w:r>
        <w:rPr>
          <w:i/>
          <w:sz w:val="28"/>
          <w:szCs w:val="28"/>
        </w:rPr>
        <w:t xml:space="preserve"> – </w:t>
      </w:r>
      <w:r>
        <w:rPr>
          <w:sz w:val="28"/>
          <w:szCs w:val="28"/>
        </w:rPr>
        <w:t>время работы системы отопления.</w:t>
      </w:r>
    </w:p>
    <w:p w:rsidR="00257F25" w:rsidRDefault="00257F25" w:rsidP="00257F25">
      <w:pPr>
        <w:spacing w:line="360" w:lineRule="auto"/>
        <w:jc w:val="both"/>
        <w:rPr>
          <w:sz w:val="28"/>
          <w:szCs w:val="28"/>
        </w:rPr>
      </w:pPr>
      <w:r>
        <w:rPr>
          <w:sz w:val="28"/>
          <w:szCs w:val="28"/>
        </w:rPr>
        <w:t>Промывка и заполнение тепловых сетей и систем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пр</w:t>
      </w:r>
      <w:r>
        <w:rPr>
          <w:sz w:val="28"/>
          <w:szCs w:val="28"/>
        </w:rPr>
        <w:t>=1,5*(</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 1,5 * 72,6 = 108,9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t>Количество воды необходимое на хозяйственно-питьевые нужды:</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xml:space="preserve">= (а * </w:t>
      </w:r>
      <w:r>
        <w:rPr>
          <w:i/>
          <w:sz w:val="28"/>
          <w:szCs w:val="28"/>
          <w:lang w:val="en-US"/>
        </w:rPr>
        <w:t>N</w:t>
      </w:r>
      <w:r>
        <w:rPr>
          <w:i/>
          <w:sz w:val="28"/>
          <w:szCs w:val="28"/>
        </w:rPr>
        <w:t xml:space="preserve">+в * </w:t>
      </w:r>
      <w:r>
        <w:rPr>
          <w:i/>
          <w:sz w:val="28"/>
          <w:szCs w:val="28"/>
          <w:lang w:val="en-US"/>
        </w:rPr>
        <w:t>M</w:t>
      </w:r>
      <w:r>
        <w:rPr>
          <w:i/>
          <w:sz w:val="28"/>
          <w:szCs w:val="28"/>
        </w:rPr>
        <w:t>) * Т</w:t>
      </w:r>
      <w:r>
        <w:rPr>
          <w:i/>
          <w:sz w:val="28"/>
          <w:szCs w:val="28"/>
          <w:vertAlign w:val="subscript"/>
        </w:rPr>
        <w:t>о</w:t>
      </w:r>
      <w:r>
        <w:rPr>
          <w:i/>
          <w:sz w:val="28"/>
          <w:szCs w:val="28"/>
        </w:rPr>
        <w:t>, м</w:t>
      </w:r>
      <w:r>
        <w:rPr>
          <w:i/>
          <w:sz w:val="28"/>
          <w:szCs w:val="28"/>
          <w:vertAlign w:val="superscript"/>
        </w:rPr>
        <w:t>3</w:t>
      </w:r>
    </w:p>
    <w:p w:rsidR="00257F25" w:rsidRDefault="00257F25" w:rsidP="00257F25">
      <w:pPr>
        <w:spacing w:line="360" w:lineRule="auto"/>
        <w:jc w:val="both"/>
        <w:rPr>
          <w:sz w:val="28"/>
          <w:szCs w:val="28"/>
        </w:rPr>
      </w:pPr>
      <w:r>
        <w:rPr>
          <w:sz w:val="28"/>
          <w:szCs w:val="28"/>
        </w:rPr>
        <w:t xml:space="preserve">где: </w:t>
      </w:r>
      <w:r>
        <w:rPr>
          <w:sz w:val="28"/>
          <w:szCs w:val="28"/>
        </w:rPr>
        <w:tab/>
      </w:r>
      <w:r>
        <w:rPr>
          <w:i/>
          <w:sz w:val="28"/>
          <w:szCs w:val="28"/>
        </w:rPr>
        <w:t>а =</w:t>
      </w:r>
      <w:r>
        <w:rPr>
          <w:sz w:val="28"/>
          <w:szCs w:val="28"/>
        </w:rPr>
        <w:t xml:space="preserve"> 0,5 м</w:t>
      </w:r>
      <w:r>
        <w:rPr>
          <w:sz w:val="28"/>
          <w:szCs w:val="28"/>
          <w:vertAlign w:val="superscript"/>
        </w:rPr>
        <w:t>3</w:t>
      </w:r>
      <w:r>
        <w:rPr>
          <w:sz w:val="28"/>
          <w:szCs w:val="28"/>
        </w:rPr>
        <w:t>/сут. – норма расхода воды на одну душевую сетку;</w:t>
      </w:r>
    </w:p>
    <w:p w:rsidR="00257F25" w:rsidRDefault="00257F25" w:rsidP="00257F25">
      <w:pPr>
        <w:spacing w:line="360" w:lineRule="auto"/>
        <w:jc w:val="both"/>
        <w:rPr>
          <w:sz w:val="28"/>
          <w:szCs w:val="28"/>
        </w:rPr>
      </w:pPr>
      <w:r>
        <w:rPr>
          <w:sz w:val="28"/>
          <w:szCs w:val="28"/>
        </w:rPr>
        <w:tab/>
      </w:r>
      <w:r>
        <w:rPr>
          <w:i/>
          <w:sz w:val="28"/>
          <w:szCs w:val="28"/>
          <w:lang w:val="en-US"/>
        </w:rPr>
        <w:t>N</w:t>
      </w:r>
      <w:r>
        <w:rPr>
          <w:sz w:val="28"/>
          <w:szCs w:val="28"/>
        </w:rPr>
        <w:t>– кол-во душевых сеток;</w:t>
      </w:r>
    </w:p>
    <w:p w:rsidR="00257F25" w:rsidRDefault="00257F25" w:rsidP="00257F25">
      <w:pPr>
        <w:spacing w:line="360" w:lineRule="auto"/>
        <w:jc w:val="both"/>
        <w:rPr>
          <w:sz w:val="28"/>
          <w:szCs w:val="28"/>
        </w:rPr>
      </w:pPr>
      <w:r>
        <w:rPr>
          <w:sz w:val="28"/>
          <w:szCs w:val="28"/>
        </w:rPr>
        <w:lastRenderedPageBreak/>
        <w:tab/>
      </w:r>
      <w:r>
        <w:rPr>
          <w:i/>
          <w:sz w:val="28"/>
          <w:szCs w:val="28"/>
        </w:rPr>
        <w:t xml:space="preserve">в </w:t>
      </w:r>
      <w:r>
        <w:rPr>
          <w:sz w:val="28"/>
          <w:szCs w:val="28"/>
        </w:rPr>
        <w:t>= 0,045 м</w:t>
      </w:r>
      <w:r>
        <w:rPr>
          <w:sz w:val="28"/>
          <w:szCs w:val="28"/>
          <w:vertAlign w:val="superscript"/>
        </w:rPr>
        <w:t>3</w:t>
      </w:r>
      <w:r>
        <w:rPr>
          <w:sz w:val="28"/>
          <w:szCs w:val="28"/>
        </w:rPr>
        <w:t>/чел. В сутки, норма расхода воды на одного человека в смену;</w:t>
      </w:r>
    </w:p>
    <w:p w:rsidR="00257F25" w:rsidRDefault="00257F25" w:rsidP="00257F25">
      <w:pPr>
        <w:spacing w:line="360" w:lineRule="auto"/>
        <w:jc w:val="both"/>
        <w:rPr>
          <w:sz w:val="28"/>
          <w:szCs w:val="28"/>
        </w:rPr>
      </w:pPr>
      <w:r>
        <w:rPr>
          <w:sz w:val="28"/>
          <w:szCs w:val="28"/>
        </w:rPr>
        <w:tab/>
      </w:r>
      <w:r>
        <w:rPr>
          <w:i/>
          <w:sz w:val="28"/>
          <w:szCs w:val="28"/>
        </w:rPr>
        <w:t>М</w:t>
      </w:r>
      <w:r>
        <w:rPr>
          <w:sz w:val="28"/>
          <w:szCs w:val="28"/>
        </w:rPr>
        <w:t xml:space="preserve"> – численность работающих, чел./смену;</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(0,5 *1 + 0,045 * 2) * 237 = 139,83  м</w:t>
      </w:r>
      <w:r>
        <w:rPr>
          <w:i/>
          <w:sz w:val="28"/>
          <w:szCs w:val="28"/>
          <w:vertAlign w:val="superscript"/>
        </w:rPr>
        <w:t>3</w:t>
      </w:r>
    </w:p>
    <w:p w:rsidR="00257F25" w:rsidRDefault="00257F25" w:rsidP="00257F25">
      <w:pPr>
        <w:spacing w:line="360" w:lineRule="auto"/>
        <w:jc w:val="center"/>
        <w:rPr>
          <w:sz w:val="28"/>
          <w:szCs w:val="28"/>
        </w:rPr>
      </w:pPr>
      <w:r>
        <w:rPr>
          <w:sz w:val="28"/>
          <w:szCs w:val="28"/>
        </w:rPr>
        <w:t>Количество воды необходимое для выработки тепловой энергии:</w:t>
      </w:r>
    </w:p>
    <w:p w:rsidR="00257F25" w:rsidRDefault="00257F25" w:rsidP="00257F25">
      <w:pPr>
        <w:spacing w:line="360" w:lineRule="auto"/>
        <w:jc w:val="center"/>
        <w:rPr>
          <w:i/>
          <w:sz w:val="28"/>
          <w:szCs w:val="28"/>
          <w:vertAlign w:val="subscript"/>
        </w:rPr>
      </w:pPr>
      <w:r>
        <w:rPr>
          <w:i/>
          <w:sz w:val="28"/>
          <w:szCs w:val="28"/>
          <w:lang w:val="en-US"/>
        </w:rPr>
        <w:t>V</w:t>
      </w:r>
      <w:r>
        <w:rPr>
          <w:i/>
          <w:sz w:val="28"/>
          <w:szCs w:val="28"/>
          <w:vertAlign w:val="subscript"/>
        </w:rPr>
        <w:t xml:space="preserve">т </w:t>
      </w:r>
      <w:r>
        <w:rPr>
          <w:i/>
          <w:sz w:val="28"/>
          <w:szCs w:val="28"/>
        </w:rPr>
        <w:t xml:space="preserve"> =</w:t>
      </w:r>
      <w:r>
        <w:rPr>
          <w:i/>
          <w:sz w:val="28"/>
          <w:szCs w:val="28"/>
          <w:lang w:val="en-US"/>
        </w:rPr>
        <w:t>V</w:t>
      </w:r>
      <w:r>
        <w:rPr>
          <w:i/>
          <w:sz w:val="28"/>
          <w:szCs w:val="28"/>
        </w:rPr>
        <w:t xml:space="preserve"> + </w:t>
      </w:r>
      <w:r>
        <w:rPr>
          <w:i/>
          <w:sz w:val="28"/>
          <w:szCs w:val="28"/>
          <w:lang w:val="en-US"/>
        </w:rPr>
        <w:t>V</w:t>
      </w:r>
      <w:r>
        <w:rPr>
          <w:i/>
          <w:sz w:val="28"/>
          <w:szCs w:val="28"/>
          <w:vertAlign w:val="subscript"/>
        </w:rPr>
        <w:t>пр</w:t>
      </w:r>
      <w:r>
        <w:rPr>
          <w:i/>
          <w:sz w:val="28"/>
          <w:szCs w:val="28"/>
        </w:rPr>
        <w:t xml:space="preserve">+ </w:t>
      </w:r>
      <w:r>
        <w:rPr>
          <w:i/>
          <w:sz w:val="28"/>
          <w:szCs w:val="28"/>
          <w:lang w:val="en-US"/>
        </w:rPr>
        <w:t>V</w:t>
      </w:r>
      <w:r>
        <w:rPr>
          <w:i/>
          <w:sz w:val="28"/>
          <w:szCs w:val="28"/>
          <w:vertAlign w:val="subscript"/>
        </w:rPr>
        <w:t>ут</w:t>
      </w:r>
      <w:r>
        <w:rPr>
          <w:i/>
          <w:sz w:val="28"/>
          <w:szCs w:val="28"/>
        </w:rPr>
        <w:t xml:space="preserve">+ </w:t>
      </w:r>
      <w:r>
        <w:rPr>
          <w:i/>
          <w:sz w:val="28"/>
          <w:szCs w:val="28"/>
          <w:lang w:val="en-US"/>
        </w:rPr>
        <w:t>V</w:t>
      </w:r>
      <w:r>
        <w:rPr>
          <w:i/>
          <w:sz w:val="28"/>
          <w:szCs w:val="28"/>
          <w:vertAlign w:val="subscript"/>
        </w:rPr>
        <w:t>хоз</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т</w:t>
      </w:r>
      <w:r>
        <w:rPr>
          <w:i/>
          <w:sz w:val="28"/>
          <w:szCs w:val="28"/>
        </w:rPr>
        <w:t>= 72,6 + 108,9 + 1 032,36 + 139,83 = 1 353,69 м</w:t>
      </w:r>
      <w:r>
        <w:rPr>
          <w:i/>
          <w:sz w:val="28"/>
          <w:szCs w:val="28"/>
          <w:vertAlign w:val="superscript"/>
        </w:rPr>
        <w:t xml:space="preserve">3 </w:t>
      </w:r>
      <w:r>
        <w:rPr>
          <w:i/>
          <w:sz w:val="28"/>
          <w:szCs w:val="28"/>
        </w:rPr>
        <w:t>/год.</w:t>
      </w:r>
    </w:p>
    <w:p w:rsidR="00257F25" w:rsidRDefault="00257F25" w:rsidP="00257F25">
      <w:pPr>
        <w:pStyle w:val="af1"/>
        <w:spacing w:line="360" w:lineRule="auto"/>
        <w:ind w:firstLine="709"/>
        <w:jc w:val="both"/>
        <w:rPr>
          <w:color w:val="000000"/>
          <w:szCs w:val="28"/>
        </w:rPr>
      </w:pPr>
      <w:r>
        <w:rPr>
          <w:color w:val="000000"/>
          <w:szCs w:val="28"/>
        </w:rPr>
        <w:t xml:space="preserve">Характеристика тепловых сетей по видам прокладки следующая: </w:t>
      </w:r>
    </w:p>
    <w:p w:rsidR="00257F25" w:rsidRDefault="00257F25" w:rsidP="00257F25">
      <w:pPr>
        <w:pStyle w:val="af1"/>
        <w:spacing w:line="360" w:lineRule="auto"/>
        <w:ind w:firstLine="709"/>
        <w:jc w:val="both"/>
        <w:rPr>
          <w:color w:val="000000"/>
          <w:szCs w:val="28"/>
        </w:rPr>
      </w:pPr>
      <w:r>
        <w:rPr>
          <w:color w:val="000000"/>
          <w:szCs w:val="28"/>
        </w:rPr>
        <w:t>- подземная канальная</w:t>
      </w:r>
      <w:r>
        <w:rPr>
          <w:color w:val="000000"/>
          <w:szCs w:val="28"/>
        </w:rPr>
        <w:tab/>
      </w:r>
      <w:r>
        <w:rPr>
          <w:color w:val="000000"/>
          <w:szCs w:val="28"/>
        </w:rPr>
        <w:tab/>
        <w:t xml:space="preserve"> -   4947 м (100%)</w:t>
      </w:r>
    </w:p>
    <w:p w:rsidR="00257F25" w:rsidRDefault="00257F25" w:rsidP="00257F25">
      <w:pPr>
        <w:pStyle w:val="af1"/>
        <w:spacing w:line="360" w:lineRule="auto"/>
        <w:ind w:firstLine="709"/>
        <w:jc w:val="both"/>
        <w:rPr>
          <w:color w:val="000000"/>
          <w:szCs w:val="28"/>
        </w:rPr>
      </w:pPr>
      <w:r>
        <w:rPr>
          <w:color w:val="000000"/>
          <w:szCs w:val="28"/>
        </w:rPr>
        <w:t>- надземная</w:t>
      </w:r>
      <w:r>
        <w:rPr>
          <w:color w:val="000000"/>
          <w:szCs w:val="28"/>
        </w:rPr>
        <w:tab/>
      </w:r>
      <w:r>
        <w:rPr>
          <w:color w:val="000000"/>
          <w:szCs w:val="28"/>
        </w:rPr>
        <w:tab/>
      </w:r>
      <w:r>
        <w:rPr>
          <w:color w:val="000000"/>
          <w:szCs w:val="28"/>
        </w:rPr>
        <w:tab/>
        <w:t xml:space="preserve"> -   0 м (0%)</w:t>
      </w:r>
    </w:p>
    <w:p w:rsidR="00257F25" w:rsidRDefault="00257F25" w:rsidP="00257F25">
      <w:pPr>
        <w:pStyle w:val="af1"/>
        <w:spacing w:line="360" w:lineRule="auto"/>
        <w:ind w:firstLine="709"/>
        <w:jc w:val="both"/>
        <w:rPr>
          <w:color w:val="000000"/>
          <w:szCs w:val="28"/>
        </w:rPr>
      </w:pPr>
      <w:r>
        <w:rPr>
          <w:color w:val="000000"/>
          <w:szCs w:val="28"/>
        </w:rPr>
        <w:tab/>
      </w:r>
      <w:r>
        <w:rPr>
          <w:color w:val="000000"/>
          <w:szCs w:val="28"/>
        </w:rPr>
        <w:tab/>
      </w:r>
      <w:r>
        <w:rPr>
          <w:noProof/>
          <w:color w:val="000000"/>
        </w:rPr>
        <w:drawing>
          <wp:inline distT="0" distB="0" distL="0" distR="0">
            <wp:extent cx="5343525" cy="2743200"/>
            <wp:effectExtent l="0" t="0" r="0" b="0"/>
            <wp:docPr id="6" name="Объект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7F25" w:rsidRDefault="00257F25" w:rsidP="00257F25">
      <w:pPr>
        <w:spacing w:line="360" w:lineRule="auto"/>
        <w:ind w:firstLine="900"/>
        <w:jc w:val="center"/>
        <w:rPr>
          <w:sz w:val="28"/>
          <w:szCs w:val="28"/>
        </w:rPr>
      </w:pPr>
      <w:r>
        <w:rPr>
          <w:sz w:val="28"/>
          <w:szCs w:val="28"/>
        </w:rPr>
        <w:t>Рис.15. Распределение трубопроводов по видам прокладки от</w:t>
      </w:r>
    </w:p>
    <w:p w:rsidR="00257F25" w:rsidRDefault="00257F25" w:rsidP="00257F25">
      <w:pPr>
        <w:spacing w:line="360" w:lineRule="auto"/>
        <w:ind w:firstLine="900"/>
        <w:jc w:val="center"/>
        <w:rPr>
          <w:sz w:val="28"/>
          <w:szCs w:val="28"/>
        </w:rPr>
      </w:pPr>
      <w:r>
        <w:rPr>
          <w:sz w:val="28"/>
          <w:szCs w:val="28"/>
        </w:rPr>
        <w:t>котельной «ГРЭ».</w:t>
      </w:r>
    </w:p>
    <w:p w:rsidR="00257F25" w:rsidRDefault="00257F25" w:rsidP="00257F25">
      <w:pPr>
        <w:spacing w:after="0" w:line="360" w:lineRule="auto"/>
        <w:rPr>
          <w:rFonts w:ascii="Times New Roman" w:eastAsia="Times New Roman" w:hAnsi="Times New Roman" w:cs="Times New Roman"/>
          <w:b/>
          <w:color w:val="000000"/>
          <w:sz w:val="28"/>
          <w:szCs w:val="28"/>
        </w:rPr>
        <w:sectPr w:rsidR="00257F25">
          <w:pgSz w:w="11906" w:h="16838"/>
          <w:pgMar w:top="851" w:right="851" w:bottom="851" w:left="1418" w:header="709" w:footer="709" w:gutter="0"/>
          <w:pgNumType w:start="47"/>
          <w:cols w:space="720"/>
        </w:sectPr>
      </w:pPr>
    </w:p>
    <w:p w:rsidR="00257F25" w:rsidRDefault="00257F25" w:rsidP="00257F25">
      <w:pPr>
        <w:shd w:val="clear" w:color="auto" w:fill="FFFFFF"/>
        <w:tabs>
          <w:tab w:val="left" w:pos="-1418"/>
        </w:tabs>
        <w:ind w:firstLine="539"/>
        <w:jc w:val="center"/>
        <w:rPr>
          <w:sz w:val="28"/>
          <w:szCs w:val="28"/>
        </w:rPr>
      </w:pPr>
      <w:r>
        <w:rPr>
          <w:noProof/>
          <w:sz w:val="28"/>
          <w:szCs w:val="28"/>
        </w:rPr>
        <w:lastRenderedPageBreak/>
        <w:drawing>
          <wp:inline distT="0" distB="0" distL="0" distR="0">
            <wp:extent cx="9239250" cy="35052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9239250" cy="3505200"/>
                    </a:xfrm>
                    <a:prstGeom prst="rect">
                      <a:avLst/>
                    </a:prstGeom>
                    <a:noFill/>
                    <a:ln w="9525">
                      <a:noFill/>
                      <a:miter lim="800000"/>
                      <a:headEnd/>
                      <a:tailEnd/>
                    </a:ln>
                  </pic:spPr>
                </pic:pic>
              </a:graphicData>
            </a:graphic>
          </wp:inline>
        </w:drawing>
      </w:r>
    </w:p>
    <w:p w:rsidR="00257F25" w:rsidRDefault="00257F25" w:rsidP="00257F25">
      <w:pPr>
        <w:shd w:val="clear" w:color="auto" w:fill="FFFFFF"/>
        <w:tabs>
          <w:tab w:val="left" w:pos="-1418"/>
        </w:tabs>
        <w:ind w:firstLine="539"/>
        <w:jc w:val="center"/>
        <w:rPr>
          <w:sz w:val="28"/>
          <w:szCs w:val="28"/>
        </w:rPr>
      </w:pPr>
    </w:p>
    <w:p w:rsidR="00257F25" w:rsidRDefault="00257F25" w:rsidP="00257F25">
      <w:pPr>
        <w:shd w:val="clear" w:color="auto" w:fill="FFFFFF"/>
        <w:tabs>
          <w:tab w:val="left" w:pos="-1418"/>
        </w:tabs>
        <w:ind w:firstLine="539"/>
        <w:jc w:val="center"/>
        <w:rPr>
          <w:sz w:val="28"/>
          <w:szCs w:val="28"/>
        </w:rPr>
      </w:pPr>
      <w:r>
        <w:rPr>
          <w:sz w:val="28"/>
          <w:szCs w:val="28"/>
        </w:rPr>
        <w:t>Рис. 16. Схема теплоснабжения от котельной «ГРЭ».</w:t>
      </w:r>
    </w:p>
    <w:p w:rsidR="00257F25" w:rsidRDefault="00257F25" w:rsidP="00257F25">
      <w:pPr>
        <w:spacing w:after="0" w:line="360" w:lineRule="auto"/>
        <w:rPr>
          <w:rFonts w:ascii="Times New Roman" w:eastAsia="Times New Roman" w:hAnsi="Times New Roman" w:cs="Times New Roman"/>
          <w:b/>
          <w:color w:val="000000"/>
          <w:sz w:val="28"/>
          <w:szCs w:val="28"/>
        </w:rPr>
        <w:sectPr w:rsidR="00257F25">
          <w:pgSz w:w="16838" w:h="11906" w:orient="landscape"/>
          <w:pgMar w:top="851" w:right="851" w:bottom="1418" w:left="851" w:header="709" w:footer="709" w:gutter="0"/>
          <w:pgNumType w:start="12"/>
          <w:cols w:space="720"/>
        </w:sectPr>
      </w:pPr>
    </w:p>
    <w:p w:rsidR="00257F25" w:rsidRDefault="00257F25" w:rsidP="00257F25">
      <w:pPr>
        <w:pStyle w:val="af1"/>
        <w:spacing w:line="360" w:lineRule="auto"/>
        <w:ind w:firstLine="709"/>
        <w:jc w:val="center"/>
        <w:rPr>
          <w:b/>
          <w:color w:val="000000"/>
          <w:szCs w:val="28"/>
        </w:rPr>
      </w:pPr>
      <w:r>
        <w:rPr>
          <w:b/>
          <w:color w:val="000000"/>
          <w:szCs w:val="28"/>
        </w:rPr>
        <w:lastRenderedPageBreak/>
        <w:t>Тепловые сети от котельной «Ветстанция»:</w:t>
      </w:r>
    </w:p>
    <w:p w:rsidR="00257F25" w:rsidRDefault="00257F25" w:rsidP="00257F25">
      <w:pPr>
        <w:pStyle w:val="af1"/>
        <w:spacing w:line="360" w:lineRule="auto"/>
        <w:ind w:firstLine="709"/>
        <w:jc w:val="both"/>
        <w:rPr>
          <w:color w:val="000000"/>
          <w:szCs w:val="28"/>
        </w:rPr>
      </w:pPr>
      <w:r>
        <w:rPr>
          <w:color w:val="000000"/>
          <w:szCs w:val="28"/>
        </w:rPr>
        <w:t>Общая протяженность тепловых сетей от  котельной «Ветстанция» ГП «Чернышевское» составляет 500 метров, в двухтрубном исчислении.</w:t>
      </w:r>
    </w:p>
    <w:p w:rsidR="00257F25" w:rsidRDefault="00257F25" w:rsidP="00257F25">
      <w:pPr>
        <w:pStyle w:val="af1"/>
        <w:spacing w:line="360" w:lineRule="auto"/>
        <w:ind w:firstLine="0"/>
        <w:jc w:val="center"/>
        <w:rPr>
          <w:color w:val="000000"/>
          <w:szCs w:val="28"/>
        </w:rPr>
      </w:pPr>
      <w:r>
        <w:rPr>
          <w:color w:val="000000"/>
          <w:szCs w:val="28"/>
        </w:rPr>
        <w:t>Техническая характеристика  муниципальных тепловых сетей котельной «Ветстанция».</w:t>
      </w:r>
    </w:p>
    <w:p w:rsidR="00257F25" w:rsidRDefault="00257F25" w:rsidP="00257F25">
      <w:pPr>
        <w:pStyle w:val="af1"/>
        <w:ind w:firstLine="0"/>
        <w:jc w:val="right"/>
        <w:rPr>
          <w:i/>
          <w:color w:val="000000"/>
          <w:szCs w:val="28"/>
        </w:rPr>
      </w:pPr>
      <w:r>
        <w:rPr>
          <w:i/>
          <w:color w:val="000000"/>
          <w:szCs w:val="28"/>
        </w:rPr>
        <w:t>Таблица № 18</w:t>
      </w:r>
    </w:p>
    <w:tbl>
      <w:tblPr>
        <w:tblW w:w="9760" w:type="dxa"/>
        <w:tblInd w:w="93" w:type="dxa"/>
        <w:tblLook w:val="04A0"/>
      </w:tblPr>
      <w:tblGrid>
        <w:gridCol w:w="809"/>
        <w:gridCol w:w="1219"/>
        <w:gridCol w:w="1078"/>
        <w:gridCol w:w="923"/>
        <w:gridCol w:w="1125"/>
        <w:gridCol w:w="1177"/>
        <w:gridCol w:w="810"/>
        <w:gridCol w:w="1397"/>
        <w:gridCol w:w="1222"/>
      </w:tblGrid>
      <w:tr w:rsidR="00257F25" w:rsidTr="00257F25">
        <w:trPr>
          <w:trHeight w:val="1380"/>
        </w:trPr>
        <w:tc>
          <w:tcPr>
            <w:tcW w:w="804"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Диаметр, мм</w:t>
            </w:r>
          </w:p>
        </w:tc>
        <w:tc>
          <w:tcPr>
            <w:tcW w:w="1252"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Протяженность сетей L, (м)</w:t>
            </w:r>
          </w:p>
        </w:tc>
        <w:tc>
          <w:tcPr>
            <w:tcW w:w="1071"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Материал трубопровода</w:t>
            </w:r>
          </w:p>
        </w:tc>
        <w:tc>
          <w:tcPr>
            <w:tcW w:w="933"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Количество труб в тепловой сети шт.</w:t>
            </w:r>
          </w:p>
        </w:tc>
        <w:tc>
          <w:tcPr>
            <w:tcW w:w="1117" w:type="dxa"/>
            <w:tcBorders>
              <w:top w:val="single" w:sz="12" w:space="0" w:color="FFFFFF"/>
              <w:left w:val="nil"/>
              <w:bottom w:val="nil"/>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Теплоноситель</w:t>
            </w:r>
          </w:p>
        </w:tc>
        <w:tc>
          <w:tcPr>
            <w:tcW w:w="1167"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Нормативный срок службы трубопроводов, лет</w:t>
            </w:r>
          </w:p>
        </w:tc>
        <w:tc>
          <w:tcPr>
            <w:tcW w:w="798"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Объем  воды в тепловых сетях м</w:t>
            </w:r>
            <w:r>
              <w:rPr>
                <w:i/>
                <w:iCs/>
                <w:color w:val="000000"/>
                <w:sz w:val="20"/>
                <w:szCs w:val="20"/>
                <w:vertAlign w:val="superscript"/>
              </w:rPr>
              <w:t>3</w:t>
            </w:r>
          </w:p>
        </w:tc>
        <w:tc>
          <w:tcPr>
            <w:tcW w:w="1392"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Теплоизоляционный материал</w:t>
            </w:r>
          </w:p>
        </w:tc>
        <w:tc>
          <w:tcPr>
            <w:tcW w:w="1226" w:type="dxa"/>
            <w:tcBorders>
              <w:top w:val="single" w:sz="12" w:space="0" w:color="FFFFFF"/>
              <w:left w:val="single" w:sz="12" w:space="0" w:color="FFFFFF"/>
              <w:bottom w:val="single" w:sz="12" w:space="0" w:color="FFFFFF"/>
              <w:right w:val="single" w:sz="12" w:space="0" w:color="FFFFFF"/>
            </w:tcBorders>
            <w:shd w:val="clear" w:color="auto" w:fill="92CDDC" w:themeFill="accent5" w:themeFillTint="99"/>
            <w:vAlign w:val="center"/>
            <w:hideMark/>
          </w:tcPr>
          <w:p w:rsidR="00257F25" w:rsidRDefault="00257F25">
            <w:pPr>
              <w:jc w:val="center"/>
              <w:rPr>
                <w:i/>
                <w:iCs/>
                <w:color w:val="000000"/>
                <w:sz w:val="20"/>
                <w:szCs w:val="20"/>
              </w:rPr>
            </w:pPr>
            <w:r>
              <w:rPr>
                <w:i/>
                <w:iCs/>
                <w:color w:val="000000"/>
                <w:sz w:val="20"/>
                <w:szCs w:val="20"/>
              </w:rPr>
              <w:t>Материальная характеристика</w:t>
            </w:r>
          </w:p>
        </w:tc>
      </w:tr>
      <w:tr w:rsidR="00257F25" w:rsidTr="00257F25">
        <w:trPr>
          <w:trHeight w:val="54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108</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115</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1,81</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12,42</w:t>
            </w:r>
          </w:p>
        </w:tc>
      </w:tr>
      <w:tr w:rsidR="00257F25" w:rsidTr="00257F25">
        <w:trPr>
          <w:trHeight w:val="540"/>
        </w:trPr>
        <w:tc>
          <w:tcPr>
            <w:tcW w:w="804" w:type="dxa"/>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76</w:t>
            </w:r>
          </w:p>
        </w:tc>
        <w:tc>
          <w:tcPr>
            <w:tcW w:w="125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30</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0,22</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2,28</w:t>
            </w:r>
          </w:p>
        </w:tc>
      </w:tr>
      <w:tr w:rsidR="00257F25" w:rsidTr="00257F25">
        <w:trPr>
          <w:trHeight w:val="540"/>
        </w:trPr>
        <w:tc>
          <w:tcPr>
            <w:tcW w:w="804" w:type="dxa"/>
            <w:tcBorders>
              <w:top w:val="single" w:sz="12" w:space="0" w:color="FFFFFF"/>
              <w:left w:val="single" w:sz="12" w:space="0" w:color="FFFFFF"/>
              <w:bottom w:val="single" w:sz="12" w:space="0" w:color="FFFFFF"/>
              <w:right w:val="nil"/>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57</w:t>
            </w:r>
          </w:p>
        </w:tc>
        <w:tc>
          <w:tcPr>
            <w:tcW w:w="125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335</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1,31</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19,095</w:t>
            </w:r>
          </w:p>
        </w:tc>
      </w:tr>
      <w:tr w:rsidR="00257F25" w:rsidTr="00257F25">
        <w:trPr>
          <w:trHeight w:val="540"/>
        </w:trPr>
        <w:tc>
          <w:tcPr>
            <w:tcW w:w="804" w:type="dxa"/>
            <w:tcBorders>
              <w:top w:val="single" w:sz="12" w:space="0" w:color="FFFFFF"/>
              <w:left w:val="single" w:sz="12" w:space="0" w:color="FFFFFF"/>
              <w:bottom w:val="single" w:sz="12" w:space="0" w:color="FFFFFF"/>
              <w:right w:val="nil"/>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32</w:t>
            </w:r>
          </w:p>
        </w:tc>
        <w:tc>
          <w:tcPr>
            <w:tcW w:w="125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20</w:t>
            </w:r>
          </w:p>
        </w:tc>
        <w:tc>
          <w:tcPr>
            <w:tcW w:w="1071"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сталь</w:t>
            </w:r>
          </w:p>
        </w:tc>
        <w:tc>
          <w:tcPr>
            <w:tcW w:w="933"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2</w:t>
            </w:r>
          </w:p>
        </w:tc>
        <w:tc>
          <w:tcPr>
            <w:tcW w:w="111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вода</w:t>
            </w:r>
          </w:p>
        </w:tc>
        <w:tc>
          <w:tcPr>
            <w:tcW w:w="1167"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40</w:t>
            </w:r>
          </w:p>
        </w:tc>
        <w:tc>
          <w:tcPr>
            <w:tcW w:w="798"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0,03</w:t>
            </w:r>
          </w:p>
        </w:tc>
        <w:tc>
          <w:tcPr>
            <w:tcW w:w="1392"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прошив.м/в маты</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0,64</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ИТОГО</w:t>
            </w:r>
          </w:p>
        </w:tc>
        <w:tc>
          <w:tcPr>
            <w:tcW w:w="3217"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500м. пог</w:t>
            </w:r>
          </w:p>
        </w:tc>
        <w:tc>
          <w:tcPr>
            <w:tcW w:w="798"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rPr>
                <w:i/>
                <w:iCs/>
                <w:color w:val="000000"/>
                <w:sz w:val="20"/>
                <w:szCs w:val="20"/>
              </w:rPr>
            </w:pPr>
            <w:r>
              <w:rPr>
                <w:i/>
                <w:iCs/>
                <w:color w:val="000000"/>
                <w:sz w:val="20"/>
                <w:szCs w:val="20"/>
              </w:rPr>
              <w:t> </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ИТОГО объем тепловой сети</w:t>
            </w:r>
          </w:p>
        </w:tc>
        <w:tc>
          <w:tcPr>
            <w:tcW w:w="3217"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xml:space="preserve">3,37м </w:t>
            </w:r>
            <w:r>
              <w:rPr>
                <w:i/>
                <w:iCs/>
                <w:color w:val="000000"/>
                <w:sz w:val="20"/>
                <w:szCs w:val="20"/>
                <w:vertAlign w:val="superscript"/>
              </w:rPr>
              <w:t xml:space="preserve">3 </w:t>
            </w:r>
          </w:p>
        </w:tc>
        <w:tc>
          <w:tcPr>
            <w:tcW w:w="798"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rPr>
                <w:i/>
                <w:iCs/>
                <w:color w:val="000000"/>
                <w:sz w:val="20"/>
                <w:szCs w:val="20"/>
              </w:rPr>
            </w:pPr>
            <w:r>
              <w:rPr>
                <w:i/>
                <w:iCs/>
                <w:color w:val="000000"/>
                <w:sz w:val="20"/>
                <w:szCs w:val="20"/>
              </w:rPr>
              <w:t> </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МАТЕРИАЛЬНАЯ ХАРАКТЕРИСТИКА</w:t>
            </w:r>
          </w:p>
        </w:tc>
        <w:tc>
          <w:tcPr>
            <w:tcW w:w="3217"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34,435 м</w:t>
            </w:r>
            <w:r>
              <w:rPr>
                <w:i/>
                <w:iCs/>
                <w:color w:val="000000"/>
                <w:sz w:val="20"/>
                <w:szCs w:val="20"/>
                <w:vertAlign w:val="superscript"/>
              </w:rPr>
              <w:t>2</w:t>
            </w:r>
          </w:p>
        </w:tc>
        <w:tc>
          <w:tcPr>
            <w:tcW w:w="798"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 </w:t>
            </w:r>
          </w:p>
        </w:tc>
      </w:tr>
      <w:tr w:rsidR="00257F25" w:rsidTr="00257F25">
        <w:trPr>
          <w:trHeight w:val="330"/>
        </w:trPr>
        <w:tc>
          <w:tcPr>
            <w:tcW w:w="3127" w:type="dxa"/>
            <w:gridSpan w:val="3"/>
            <w:tcBorders>
              <w:top w:val="single" w:sz="12" w:space="0" w:color="FFFFFF"/>
              <w:left w:val="single" w:sz="12" w:space="0" w:color="FFFFFF"/>
              <w:bottom w:val="single" w:sz="12" w:space="0" w:color="FFFFFF"/>
              <w:right w:val="single" w:sz="12" w:space="0" w:color="FFFFFF"/>
            </w:tcBorders>
            <w:shd w:val="clear" w:color="auto" w:fill="FABF8F" w:themeFill="accent6" w:themeFillTint="99"/>
            <w:vAlign w:val="center"/>
            <w:hideMark/>
          </w:tcPr>
          <w:p w:rsidR="00257F25" w:rsidRDefault="00257F25">
            <w:pPr>
              <w:jc w:val="center"/>
              <w:rPr>
                <w:i/>
                <w:iCs/>
                <w:color w:val="000000"/>
                <w:sz w:val="20"/>
                <w:szCs w:val="20"/>
              </w:rPr>
            </w:pPr>
            <w:r>
              <w:rPr>
                <w:i/>
                <w:iCs/>
                <w:color w:val="000000"/>
                <w:sz w:val="20"/>
                <w:szCs w:val="20"/>
              </w:rPr>
              <w:t>УДЕЛЬНАЯ МАТЕРИАЛЬНАЯ ХАРАКТЕРИСТИКА</w:t>
            </w:r>
          </w:p>
        </w:tc>
        <w:tc>
          <w:tcPr>
            <w:tcW w:w="3217" w:type="dxa"/>
            <w:gridSpan w:val="3"/>
            <w:tcBorders>
              <w:top w:val="single" w:sz="12" w:space="0" w:color="FFFFFF"/>
              <w:left w:val="nil"/>
              <w:bottom w:val="single" w:sz="12" w:space="0" w:color="FFFFFF"/>
              <w:right w:val="nil"/>
            </w:tcBorders>
            <w:vAlign w:val="center"/>
            <w:hideMark/>
          </w:tcPr>
          <w:p w:rsidR="00257F25" w:rsidRDefault="00257F25">
            <w:pPr>
              <w:rPr>
                <w:i/>
                <w:iCs/>
                <w:color w:val="000000"/>
                <w:sz w:val="20"/>
                <w:szCs w:val="20"/>
              </w:rPr>
            </w:pPr>
            <w:r>
              <w:rPr>
                <w:i/>
                <w:iCs/>
                <w:color w:val="000000"/>
                <w:sz w:val="20"/>
                <w:szCs w:val="20"/>
              </w:rPr>
              <w:t>156,5227273м</w:t>
            </w:r>
            <w:r>
              <w:rPr>
                <w:i/>
                <w:iCs/>
                <w:color w:val="000000"/>
                <w:sz w:val="20"/>
                <w:szCs w:val="20"/>
                <w:vertAlign w:val="superscript"/>
              </w:rPr>
              <w:t>2</w:t>
            </w:r>
            <w:r>
              <w:rPr>
                <w:i/>
                <w:iCs/>
                <w:color w:val="000000"/>
                <w:sz w:val="20"/>
                <w:szCs w:val="20"/>
              </w:rPr>
              <w:t>/Гкал/ч</w:t>
            </w:r>
          </w:p>
        </w:tc>
        <w:tc>
          <w:tcPr>
            <w:tcW w:w="798"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392" w:type="dxa"/>
            <w:tcBorders>
              <w:top w:val="nil"/>
              <w:left w:val="nil"/>
              <w:bottom w:val="single" w:sz="12" w:space="0" w:color="FFFFFF"/>
              <w:right w:val="nil"/>
            </w:tcBorders>
            <w:vAlign w:val="center"/>
            <w:hideMark/>
          </w:tcPr>
          <w:p w:rsidR="00257F25" w:rsidRDefault="00257F25">
            <w:pPr>
              <w:jc w:val="center"/>
              <w:rPr>
                <w:i/>
                <w:iCs/>
                <w:color w:val="000000"/>
                <w:sz w:val="20"/>
                <w:szCs w:val="20"/>
              </w:rPr>
            </w:pPr>
            <w:r>
              <w:rPr>
                <w:i/>
                <w:iCs/>
                <w:color w:val="000000"/>
                <w:sz w:val="20"/>
                <w:szCs w:val="20"/>
              </w:rPr>
              <w:t> </w:t>
            </w:r>
          </w:p>
        </w:tc>
        <w:tc>
          <w:tcPr>
            <w:tcW w:w="1226" w:type="dxa"/>
            <w:tcBorders>
              <w:top w:val="nil"/>
              <w:left w:val="nil"/>
              <w:bottom w:val="single" w:sz="12" w:space="0" w:color="FFFFFF"/>
              <w:right w:val="single" w:sz="12" w:space="0" w:color="FFFFFF"/>
            </w:tcBorders>
            <w:vAlign w:val="center"/>
            <w:hideMark/>
          </w:tcPr>
          <w:p w:rsidR="00257F25" w:rsidRDefault="00257F25">
            <w:pPr>
              <w:jc w:val="center"/>
              <w:rPr>
                <w:i/>
                <w:iCs/>
                <w:color w:val="000000"/>
                <w:sz w:val="20"/>
                <w:szCs w:val="20"/>
              </w:rPr>
            </w:pPr>
            <w:r>
              <w:rPr>
                <w:i/>
                <w:iCs/>
                <w:color w:val="000000"/>
                <w:sz w:val="20"/>
                <w:szCs w:val="20"/>
              </w:rPr>
              <w:t> </w:t>
            </w:r>
          </w:p>
        </w:tc>
      </w:tr>
    </w:tbl>
    <w:p w:rsidR="00257F25" w:rsidRDefault="00257F25" w:rsidP="00257F25">
      <w:pPr>
        <w:spacing w:line="360" w:lineRule="auto"/>
        <w:ind w:firstLine="708"/>
        <w:jc w:val="both"/>
        <w:rPr>
          <w:sz w:val="28"/>
          <w:szCs w:val="28"/>
        </w:rPr>
      </w:pPr>
      <w:r>
        <w:rPr>
          <w:sz w:val="28"/>
          <w:szCs w:val="28"/>
        </w:rPr>
        <w:t>Объем тепловых сетей:</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 xml:space="preserve">сети </w:t>
      </w:r>
      <w:r>
        <w:rPr>
          <w:i/>
          <w:sz w:val="28"/>
          <w:szCs w:val="28"/>
        </w:rPr>
        <w:t xml:space="preserve">= </w:t>
      </w:r>
      <w:r>
        <w:rPr>
          <w:i/>
          <w:sz w:val="28"/>
          <w:szCs w:val="28"/>
          <w:lang w:val="en-US"/>
        </w:rPr>
        <w:t>L</w:t>
      </w:r>
      <w:r>
        <w:rPr>
          <w:i/>
          <w:sz w:val="28"/>
          <w:szCs w:val="28"/>
          <w:vertAlign w:val="subscript"/>
        </w:rPr>
        <w:t>тр</w:t>
      </w:r>
      <w:r>
        <w:rPr>
          <w:i/>
          <w:sz w:val="28"/>
          <w:szCs w:val="28"/>
        </w:rPr>
        <w:t xml:space="preserve">* </w:t>
      </w:r>
      <w:r>
        <w:rPr>
          <w:i/>
          <w:sz w:val="28"/>
          <w:szCs w:val="28"/>
          <w:lang w:val="en-US"/>
        </w:rPr>
        <w:t>V</w:t>
      </w:r>
      <w:r>
        <w:rPr>
          <w:i/>
          <w:sz w:val="28"/>
          <w:szCs w:val="28"/>
          <w:vertAlign w:val="subscript"/>
        </w:rPr>
        <w:t>уд</w:t>
      </w:r>
      <w:r>
        <w:rPr>
          <w:i/>
          <w:sz w:val="28"/>
          <w:szCs w:val="28"/>
        </w:rPr>
        <w:t xml:space="preserve"> = 3,37 м</w:t>
      </w:r>
      <w:r>
        <w:rPr>
          <w:i/>
          <w:sz w:val="28"/>
          <w:szCs w:val="28"/>
          <w:vertAlign w:val="superscript"/>
        </w:rPr>
        <w:t>3</w:t>
      </w:r>
    </w:p>
    <w:p w:rsidR="00257F25" w:rsidRDefault="00257F25" w:rsidP="00257F25">
      <w:pPr>
        <w:spacing w:line="360" w:lineRule="auto"/>
        <w:jc w:val="both"/>
        <w:rPr>
          <w:sz w:val="28"/>
          <w:szCs w:val="28"/>
        </w:rPr>
      </w:pPr>
      <w:r>
        <w:rPr>
          <w:i/>
          <w:sz w:val="28"/>
          <w:szCs w:val="28"/>
        </w:rPr>
        <w:tab/>
      </w:r>
      <w:r>
        <w:rPr>
          <w:sz w:val="28"/>
          <w:szCs w:val="28"/>
        </w:rPr>
        <w:t>Объем воды в присоединённых системах отопления, м</w:t>
      </w:r>
      <w:r>
        <w:rPr>
          <w:sz w:val="28"/>
          <w:szCs w:val="28"/>
          <w:vertAlign w:val="superscript"/>
        </w:rPr>
        <w:t>3</w:t>
      </w:r>
      <w:r>
        <w:rPr>
          <w:sz w:val="28"/>
          <w:szCs w:val="28"/>
        </w:rPr>
        <w:t>:</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ст</w:t>
      </w:r>
      <w:r>
        <w:rPr>
          <w:i/>
          <w:sz w:val="28"/>
          <w:szCs w:val="28"/>
        </w:rPr>
        <w:t xml:space="preserve">= </w:t>
      </w:r>
      <w:r>
        <w:rPr>
          <w:i/>
          <w:sz w:val="28"/>
          <w:szCs w:val="28"/>
          <w:lang w:val="en-US"/>
        </w:rPr>
        <w:t>Q</w:t>
      </w:r>
      <w:r>
        <w:rPr>
          <w:i/>
          <w:sz w:val="28"/>
          <w:szCs w:val="28"/>
          <w:vertAlign w:val="subscript"/>
          <w:lang w:val="en-US"/>
        </w:rPr>
        <w:t>p</w:t>
      </w:r>
      <w:r>
        <w:rPr>
          <w:i/>
          <w:sz w:val="28"/>
          <w:szCs w:val="28"/>
        </w:rPr>
        <w:t xml:space="preserve">* </w:t>
      </w:r>
      <w:r>
        <w:rPr>
          <w:i/>
          <w:sz w:val="28"/>
          <w:szCs w:val="28"/>
          <w:lang w:val="en-US"/>
        </w:rPr>
        <w:t>V</w:t>
      </w:r>
      <w:r>
        <w:rPr>
          <w:i/>
          <w:sz w:val="28"/>
          <w:szCs w:val="28"/>
          <w:vertAlign w:val="subscript"/>
        </w:rPr>
        <w:t xml:space="preserve">уд </w:t>
      </w:r>
      <w:r>
        <w:rPr>
          <w:i/>
          <w:sz w:val="28"/>
          <w:szCs w:val="28"/>
        </w:rPr>
        <w:t>= 0,22*19.5= 4,27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tab/>
        <w:t>где:</w:t>
      </w:r>
    </w:p>
    <w:p w:rsidR="00257F25" w:rsidRDefault="00257F25" w:rsidP="00257F25">
      <w:pPr>
        <w:spacing w:line="360" w:lineRule="auto"/>
        <w:jc w:val="both"/>
        <w:rPr>
          <w:sz w:val="28"/>
          <w:szCs w:val="28"/>
        </w:rPr>
      </w:pPr>
      <w:r>
        <w:rPr>
          <w:sz w:val="28"/>
          <w:szCs w:val="28"/>
        </w:rPr>
        <w:tab/>
      </w:r>
      <w:r>
        <w:rPr>
          <w:i/>
          <w:sz w:val="28"/>
          <w:szCs w:val="28"/>
          <w:lang w:val="en-US"/>
        </w:rPr>
        <w:t>Q</w:t>
      </w:r>
      <w:r>
        <w:rPr>
          <w:i/>
          <w:sz w:val="28"/>
          <w:szCs w:val="28"/>
          <w:vertAlign w:val="subscript"/>
          <w:lang w:val="en-US"/>
        </w:rPr>
        <w:t>p</w:t>
      </w:r>
      <w:r>
        <w:rPr>
          <w:i/>
          <w:sz w:val="28"/>
          <w:szCs w:val="28"/>
        </w:rPr>
        <w:t xml:space="preserve">– </w:t>
      </w:r>
      <w:r>
        <w:rPr>
          <w:sz w:val="28"/>
          <w:szCs w:val="28"/>
        </w:rPr>
        <w:t>расчетная присоединенная тепловая нагрузка потребителей, Гкал/час</w:t>
      </w:r>
    </w:p>
    <w:p w:rsidR="00257F25" w:rsidRDefault="00257F25" w:rsidP="00257F25">
      <w:pPr>
        <w:spacing w:line="360" w:lineRule="auto"/>
        <w:jc w:val="both"/>
        <w:rPr>
          <w:sz w:val="28"/>
          <w:szCs w:val="28"/>
        </w:rPr>
      </w:pPr>
      <w:r>
        <w:rPr>
          <w:sz w:val="28"/>
          <w:szCs w:val="28"/>
        </w:rPr>
        <w:tab/>
      </w:r>
      <w:r>
        <w:rPr>
          <w:i/>
          <w:sz w:val="28"/>
          <w:szCs w:val="28"/>
          <w:lang w:val="en-US"/>
        </w:rPr>
        <w:t>V</w:t>
      </w:r>
      <w:r>
        <w:rPr>
          <w:i/>
          <w:sz w:val="28"/>
          <w:szCs w:val="28"/>
          <w:vertAlign w:val="subscript"/>
        </w:rPr>
        <w:t>уд</w:t>
      </w:r>
      <w:r>
        <w:rPr>
          <w:i/>
          <w:sz w:val="28"/>
          <w:szCs w:val="28"/>
        </w:rPr>
        <w:t>= 19,5 м</w:t>
      </w:r>
      <w:r>
        <w:rPr>
          <w:i/>
          <w:sz w:val="28"/>
          <w:szCs w:val="28"/>
          <w:vertAlign w:val="superscript"/>
        </w:rPr>
        <w:t xml:space="preserve">3 </w:t>
      </w:r>
      <w:r>
        <w:rPr>
          <w:i/>
          <w:sz w:val="28"/>
          <w:szCs w:val="28"/>
        </w:rPr>
        <w:t xml:space="preserve"> - </w:t>
      </w:r>
      <w:r>
        <w:rPr>
          <w:sz w:val="28"/>
          <w:szCs w:val="28"/>
        </w:rPr>
        <w:t>для систем отопления с радиаторами М -140.</w:t>
      </w:r>
    </w:p>
    <w:p w:rsidR="00257F25" w:rsidRDefault="00257F25" w:rsidP="00257F25">
      <w:pPr>
        <w:spacing w:line="360" w:lineRule="auto"/>
        <w:jc w:val="both"/>
        <w:rPr>
          <w:sz w:val="28"/>
          <w:szCs w:val="28"/>
        </w:rPr>
      </w:pPr>
      <w:r>
        <w:rPr>
          <w:sz w:val="28"/>
          <w:szCs w:val="28"/>
        </w:rPr>
        <w:lastRenderedPageBreak/>
        <w:t>Объем воды в тепловых сетях и системах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rPr>
        <w:t xml:space="preserve">= </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xml:space="preserve"> = 3,38 + 4,25 = 7,63 м</w:t>
      </w:r>
      <w:r>
        <w:rPr>
          <w:i/>
          <w:sz w:val="28"/>
          <w:szCs w:val="28"/>
          <w:vertAlign w:val="superscript"/>
        </w:rPr>
        <w:t>3</w:t>
      </w:r>
      <w:r>
        <w:rPr>
          <w:i/>
          <w:sz w:val="28"/>
          <w:szCs w:val="28"/>
        </w:rPr>
        <w:t xml:space="preserve">.  </w:t>
      </w:r>
    </w:p>
    <w:p w:rsidR="00257F25" w:rsidRDefault="00257F25" w:rsidP="00257F25">
      <w:pPr>
        <w:spacing w:line="360" w:lineRule="auto"/>
        <w:ind w:firstLine="708"/>
        <w:jc w:val="both"/>
        <w:rPr>
          <w:sz w:val="28"/>
          <w:szCs w:val="28"/>
        </w:rPr>
      </w:pPr>
      <w:r>
        <w:rPr>
          <w:sz w:val="28"/>
          <w:szCs w:val="28"/>
        </w:rPr>
        <w:t>Нормативный расход воды на пропитку тепловых сетей и системы теплопотребления:</w:t>
      </w:r>
    </w:p>
    <w:p w:rsidR="00257F25" w:rsidRDefault="00257F25" w:rsidP="00257F25">
      <w:pPr>
        <w:spacing w:line="360" w:lineRule="auto"/>
        <w:ind w:firstLine="708"/>
        <w:jc w:val="center"/>
        <w:rPr>
          <w:i/>
          <w:sz w:val="28"/>
          <w:szCs w:val="28"/>
        </w:rPr>
      </w:pPr>
      <w:r>
        <w:rPr>
          <w:i/>
          <w:sz w:val="28"/>
          <w:szCs w:val="28"/>
          <w:lang w:val="en-US"/>
        </w:rPr>
        <w:t>V</w:t>
      </w:r>
      <w:r>
        <w:rPr>
          <w:i/>
          <w:sz w:val="28"/>
          <w:szCs w:val="28"/>
          <w:vertAlign w:val="subscript"/>
        </w:rPr>
        <w:t>ут</w:t>
      </w:r>
      <w:r>
        <w:rPr>
          <w:i/>
          <w:sz w:val="28"/>
          <w:szCs w:val="28"/>
        </w:rPr>
        <w:t xml:space="preserve">= 0,0025 * </w:t>
      </w:r>
      <w:r>
        <w:rPr>
          <w:i/>
          <w:sz w:val="28"/>
          <w:szCs w:val="28"/>
          <w:lang w:val="en-US"/>
        </w:rPr>
        <w:t>V</w:t>
      </w:r>
      <w:r>
        <w:rPr>
          <w:i/>
          <w:sz w:val="28"/>
          <w:szCs w:val="28"/>
        </w:rPr>
        <w:t xml:space="preserve"> * Т</w:t>
      </w:r>
      <w:r>
        <w:rPr>
          <w:i/>
          <w:sz w:val="28"/>
          <w:szCs w:val="28"/>
          <w:vertAlign w:val="subscript"/>
        </w:rPr>
        <w:t>о</w:t>
      </w:r>
      <w:r>
        <w:rPr>
          <w:i/>
          <w:sz w:val="28"/>
          <w:szCs w:val="28"/>
        </w:rPr>
        <w:t xml:space="preserve"> =0,0025 * 7,63 * 237 * 24 = 108,45  м</w:t>
      </w:r>
      <w:r>
        <w:rPr>
          <w:i/>
          <w:sz w:val="28"/>
          <w:szCs w:val="28"/>
          <w:vertAlign w:val="superscript"/>
        </w:rPr>
        <w:t xml:space="preserve">3 </w:t>
      </w:r>
      <w:r>
        <w:rPr>
          <w:i/>
          <w:sz w:val="28"/>
          <w:szCs w:val="28"/>
        </w:rPr>
        <w:t>/год;</w:t>
      </w:r>
    </w:p>
    <w:p w:rsidR="00257F25" w:rsidRDefault="00257F25" w:rsidP="00257F25">
      <w:pPr>
        <w:spacing w:line="360" w:lineRule="auto"/>
        <w:jc w:val="both"/>
        <w:rPr>
          <w:sz w:val="28"/>
          <w:szCs w:val="28"/>
        </w:rPr>
      </w:pPr>
      <w:r>
        <w:rPr>
          <w:sz w:val="28"/>
          <w:szCs w:val="28"/>
        </w:rPr>
        <w:t xml:space="preserve">где: </w:t>
      </w:r>
      <w:r>
        <w:rPr>
          <w:i/>
          <w:sz w:val="28"/>
          <w:szCs w:val="28"/>
        </w:rPr>
        <w:t>Т</w:t>
      </w:r>
      <w:r>
        <w:rPr>
          <w:i/>
          <w:sz w:val="28"/>
          <w:szCs w:val="28"/>
          <w:vertAlign w:val="subscript"/>
        </w:rPr>
        <w:t>о</w:t>
      </w:r>
      <w:r>
        <w:rPr>
          <w:i/>
          <w:sz w:val="28"/>
          <w:szCs w:val="28"/>
        </w:rPr>
        <w:t xml:space="preserve"> – </w:t>
      </w:r>
      <w:r>
        <w:rPr>
          <w:sz w:val="28"/>
          <w:szCs w:val="28"/>
        </w:rPr>
        <w:t>время работы системы отопления.</w:t>
      </w:r>
    </w:p>
    <w:p w:rsidR="00257F25" w:rsidRDefault="00257F25" w:rsidP="00257F25">
      <w:pPr>
        <w:spacing w:line="360" w:lineRule="auto"/>
        <w:jc w:val="both"/>
        <w:rPr>
          <w:sz w:val="28"/>
          <w:szCs w:val="28"/>
        </w:rPr>
      </w:pPr>
      <w:r>
        <w:rPr>
          <w:sz w:val="28"/>
          <w:szCs w:val="28"/>
        </w:rPr>
        <w:t>Промывка и заполнение тепловых сетей и систем теплопотребления:</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пр</w:t>
      </w:r>
      <w:r>
        <w:rPr>
          <w:sz w:val="28"/>
          <w:szCs w:val="28"/>
        </w:rPr>
        <w:t>=1,5*(</w:t>
      </w:r>
      <w:r>
        <w:rPr>
          <w:i/>
          <w:sz w:val="28"/>
          <w:szCs w:val="28"/>
          <w:lang w:val="en-US"/>
        </w:rPr>
        <w:t>V</w:t>
      </w:r>
      <w:r>
        <w:rPr>
          <w:i/>
          <w:sz w:val="28"/>
          <w:szCs w:val="28"/>
          <w:vertAlign w:val="subscript"/>
        </w:rPr>
        <w:t>сети</w:t>
      </w:r>
      <w:r>
        <w:rPr>
          <w:i/>
          <w:sz w:val="28"/>
          <w:szCs w:val="28"/>
        </w:rPr>
        <w:t xml:space="preserve">+ </w:t>
      </w:r>
      <w:r>
        <w:rPr>
          <w:i/>
          <w:sz w:val="28"/>
          <w:szCs w:val="28"/>
          <w:lang w:val="en-US"/>
        </w:rPr>
        <w:t>V</w:t>
      </w:r>
      <w:r>
        <w:rPr>
          <w:i/>
          <w:sz w:val="28"/>
          <w:szCs w:val="28"/>
          <w:vertAlign w:val="subscript"/>
        </w:rPr>
        <w:t>ст</w:t>
      </w:r>
      <w:r>
        <w:rPr>
          <w:i/>
          <w:sz w:val="28"/>
          <w:szCs w:val="28"/>
        </w:rPr>
        <w:t>) = 1,5 * 7,63 = 11,44 м</w:t>
      </w:r>
      <w:r>
        <w:rPr>
          <w:i/>
          <w:sz w:val="28"/>
          <w:szCs w:val="28"/>
          <w:vertAlign w:val="superscript"/>
        </w:rPr>
        <w:t>3</w:t>
      </w:r>
      <w:r>
        <w:rPr>
          <w:i/>
          <w:sz w:val="28"/>
          <w:szCs w:val="28"/>
        </w:rPr>
        <w:t>.</w:t>
      </w:r>
    </w:p>
    <w:p w:rsidR="00257F25" w:rsidRDefault="00257F25" w:rsidP="00257F25">
      <w:pPr>
        <w:spacing w:line="360" w:lineRule="auto"/>
        <w:jc w:val="both"/>
        <w:rPr>
          <w:sz w:val="28"/>
          <w:szCs w:val="28"/>
        </w:rPr>
      </w:pPr>
      <w:r>
        <w:rPr>
          <w:sz w:val="28"/>
          <w:szCs w:val="28"/>
        </w:rPr>
        <w:t>Количество воды необходимое на хозяйственно-питьевые нужды:</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xml:space="preserve">= (а * </w:t>
      </w:r>
      <w:r>
        <w:rPr>
          <w:i/>
          <w:sz w:val="28"/>
          <w:szCs w:val="28"/>
          <w:lang w:val="en-US"/>
        </w:rPr>
        <w:t>N</w:t>
      </w:r>
      <w:r>
        <w:rPr>
          <w:i/>
          <w:sz w:val="28"/>
          <w:szCs w:val="28"/>
        </w:rPr>
        <w:t xml:space="preserve">+в * </w:t>
      </w:r>
      <w:r>
        <w:rPr>
          <w:i/>
          <w:sz w:val="28"/>
          <w:szCs w:val="28"/>
          <w:lang w:val="en-US"/>
        </w:rPr>
        <w:t>M</w:t>
      </w:r>
      <w:r>
        <w:rPr>
          <w:i/>
          <w:sz w:val="28"/>
          <w:szCs w:val="28"/>
        </w:rPr>
        <w:t>) * Т</w:t>
      </w:r>
      <w:r>
        <w:rPr>
          <w:i/>
          <w:sz w:val="28"/>
          <w:szCs w:val="28"/>
          <w:vertAlign w:val="subscript"/>
        </w:rPr>
        <w:t>о</w:t>
      </w:r>
      <w:r>
        <w:rPr>
          <w:i/>
          <w:sz w:val="28"/>
          <w:szCs w:val="28"/>
        </w:rPr>
        <w:t>, м</w:t>
      </w:r>
      <w:r>
        <w:rPr>
          <w:i/>
          <w:sz w:val="28"/>
          <w:szCs w:val="28"/>
          <w:vertAlign w:val="superscript"/>
        </w:rPr>
        <w:t>3</w:t>
      </w:r>
    </w:p>
    <w:p w:rsidR="00257F25" w:rsidRDefault="00257F25" w:rsidP="00257F25">
      <w:pPr>
        <w:spacing w:line="360" w:lineRule="auto"/>
        <w:jc w:val="both"/>
        <w:rPr>
          <w:sz w:val="28"/>
          <w:szCs w:val="28"/>
        </w:rPr>
      </w:pPr>
      <w:r>
        <w:rPr>
          <w:sz w:val="28"/>
          <w:szCs w:val="28"/>
        </w:rPr>
        <w:t xml:space="preserve">где: </w:t>
      </w:r>
    </w:p>
    <w:p w:rsidR="00257F25" w:rsidRDefault="00257F25" w:rsidP="00257F25">
      <w:pPr>
        <w:spacing w:line="360" w:lineRule="auto"/>
        <w:jc w:val="both"/>
        <w:rPr>
          <w:sz w:val="28"/>
          <w:szCs w:val="28"/>
        </w:rPr>
      </w:pPr>
      <w:r>
        <w:rPr>
          <w:sz w:val="28"/>
          <w:szCs w:val="28"/>
        </w:rPr>
        <w:tab/>
      </w:r>
      <w:r>
        <w:rPr>
          <w:i/>
          <w:sz w:val="28"/>
          <w:szCs w:val="28"/>
        </w:rPr>
        <w:t>а =</w:t>
      </w:r>
      <w:r>
        <w:rPr>
          <w:sz w:val="28"/>
          <w:szCs w:val="28"/>
        </w:rPr>
        <w:t xml:space="preserve"> 0,5 м</w:t>
      </w:r>
      <w:r>
        <w:rPr>
          <w:sz w:val="28"/>
          <w:szCs w:val="28"/>
          <w:vertAlign w:val="superscript"/>
        </w:rPr>
        <w:t>3</w:t>
      </w:r>
      <w:r>
        <w:rPr>
          <w:sz w:val="28"/>
          <w:szCs w:val="28"/>
        </w:rPr>
        <w:t>/сут. – норма расхода воды на одну душевую сетку;</w:t>
      </w:r>
    </w:p>
    <w:p w:rsidR="00257F25" w:rsidRDefault="00257F25" w:rsidP="00257F25">
      <w:pPr>
        <w:spacing w:line="360" w:lineRule="auto"/>
        <w:jc w:val="both"/>
        <w:rPr>
          <w:sz w:val="28"/>
          <w:szCs w:val="28"/>
        </w:rPr>
      </w:pPr>
      <w:r>
        <w:rPr>
          <w:sz w:val="28"/>
          <w:szCs w:val="28"/>
        </w:rPr>
        <w:tab/>
      </w:r>
      <w:r>
        <w:rPr>
          <w:i/>
          <w:sz w:val="28"/>
          <w:szCs w:val="28"/>
          <w:lang w:val="en-US"/>
        </w:rPr>
        <w:t>N</w:t>
      </w:r>
      <w:r>
        <w:rPr>
          <w:sz w:val="28"/>
          <w:szCs w:val="28"/>
        </w:rPr>
        <w:t>– кол-во душевых сеток;</w:t>
      </w:r>
    </w:p>
    <w:p w:rsidR="00257F25" w:rsidRDefault="00257F25" w:rsidP="00257F25">
      <w:pPr>
        <w:spacing w:line="360" w:lineRule="auto"/>
        <w:jc w:val="both"/>
        <w:rPr>
          <w:sz w:val="28"/>
          <w:szCs w:val="28"/>
        </w:rPr>
      </w:pPr>
      <w:r>
        <w:rPr>
          <w:sz w:val="28"/>
          <w:szCs w:val="28"/>
        </w:rPr>
        <w:tab/>
      </w:r>
      <w:r>
        <w:rPr>
          <w:i/>
          <w:sz w:val="28"/>
          <w:szCs w:val="28"/>
        </w:rPr>
        <w:t xml:space="preserve">в </w:t>
      </w:r>
      <w:r>
        <w:rPr>
          <w:sz w:val="28"/>
          <w:szCs w:val="28"/>
        </w:rPr>
        <w:t>= 0,045 м</w:t>
      </w:r>
      <w:r>
        <w:rPr>
          <w:sz w:val="28"/>
          <w:szCs w:val="28"/>
          <w:vertAlign w:val="superscript"/>
        </w:rPr>
        <w:t>3</w:t>
      </w:r>
      <w:r>
        <w:rPr>
          <w:sz w:val="28"/>
          <w:szCs w:val="28"/>
        </w:rPr>
        <w:t>/чел. В сутки, норма расхода воды на одного человека в смену;</w:t>
      </w:r>
    </w:p>
    <w:p w:rsidR="00257F25" w:rsidRDefault="00257F25" w:rsidP="00257F25">
      <w:pPr>
        <w:spacing w:line="360" w:lineRule="auto"/>
        <w:jc w:val="both"/>
        <w:rPr>
          <w:sz w:val="28"/>
          <w:szCs w:val="28"/>
        </w:rPr>
      </w:pPr>
      <w:r>
        <w:rPr>
          <w:sz w:val="28"/>
          <w:szCs w:val="28"/>
        </w:rPr>
        <w:tab/>
      </w:r>
      <w:r>
        <w:rPr>
          <w:i/>
          <w:sz w:val="28"/>
          <w:szCs w:val="28"/>
        </w:rPr>
        <w:t>М</w:t>
      </w:r>
      <w:r>
        <w:rPr>
          <w:sz w:val="28"/>
          <w:szCs w:val="28"/>
        </w:rPr>
        <w:t xml:space="preserve"> – численность работающих, чел./смену;</w:t>
      </w:r>
    </w:p>
    <w:p w:rsidR="00257F25" w:rsidRDefault="00257F25" w:rsidP="00257F25">
      <w:pPr>
        <w:spacing w:line="360" w:lineRule="auto"/>
        <w:jc w:val="center"/>
        <w:rPr>
          <w:i/>
          <w:sz w:val="28"/>
          <w:szCs w:val="28"/>
          <w:vertAlign w:val="superscript"/>
        </w:rPr>
      </w:pPr>
      <w:r>
        <w:rPr>
          <w:i/>
          <w:sz w:val="28"/>
          <w:szCs w:val="28"/>
          <w:lang w:val="en-US"/>
        </w:rPr>
        <w:t>V</w:t>
      </w:r>
      <w:r>
        <w:rPr>
          <w:i/>
          <w:sz w:val="28"/>
          <w:szCs w:val="28"/>
          <w:vertAlign w:val="subscript"/>
        </w:rPr>
        <w:t>хоз</w:t>
      </w:r>
      <w:r>
        <w:rPr>
          <w:i/>
          <w:sz w:val="28"/>
          <w:szCs w:val="28"/>
        </w:rPr>
        <w:t>= (0,5 *1 + 0,045 * 2) * 237 = 139,83  м</w:t>
      </w:r>
      <w:r>
        <w:rPr>
          <w:i/>
          <w:sz w:val="28"/>
          <w:szCs w:val="28"/>
          <w:vertAlign w:val="superscript"/>
        </w:rPr>
        <w:t>3</w:t>
      </w:r>
    </w:p>
    <w:p w:rsidR="00257F25" w:rsidRDefault="00257F25" w:rsidP="00257F25">
      <w:pPr>
        <w:spacing w:line="360" w:lineRule="auto"/>
        <w:jc w:val="center"/>
        <w:rPr>
          <w:sz w:val="28"/>
          <w:szCs w:val="28"/>
        </w:rPr>
      </w:pPr>
      <w:r>
        <w:rPr>
          <w:sz w:val="28"/>
          <w:szCs w:val="28"/>
        </w:rPr>
        <w:t>Количество воды необходимое для выработки тепловой энергии:</w:t>
      </w:r>
    </w:p>
    <w:p w:rsidR="00257F25" w:rsidRDefault="00257F25" w:rsidP="00257F25">
      <w:pPr>
        <w:spacing w:line="360" w:lineRule="auto"/>
        <w:jc w:val="center"/>
        <w:rPr>
          <w:i/>
          <w:sz w:val="28"/>
          <w:szCs w:val="28"/>
          <w:vertAlign w:val="subscript"/>
        </w:rPr>
      </w:pPr>
      <w:r>
        <w:rPr>
          <w:i/>
          <w:sz w:val="28"/>
          <w:szCs w:val="28"/>
          <w:lang w:val="en-US"/>
        </w:rPr>
        <w:t>V</w:t>
      </w:r>
      <w:r>
        <w:rPr>
          <w:i/>
          <w:sz w:val="28"/>
          <w:szCs w:val="28"/>
          <w:vertAlign w:val="subscript"/>
        </w:rPr>
        <w:t xml:space="preserve">т </w:t>
      </w:r>
      <w:r>
        <w:rPr>
          <w:i/>
          <w:sz w:val="28"/>
          <w:szCs w:val="28"/>
        </w:rPr>
        <w:t xml:space="preserve"> =</w:t>
      </w:r>
      <w:r>
        <w:rPr>
          <w:i/>
          <w:sz w:val="28"/>
          <w:szCs w:val="28"/>
          <w:lang w:val="en-US"/>
        </w:rPr>
        <w:t>V</w:t>
      </w:r>
      <w:r>
        <w:rPr>
          <w:i/>
          <w:sz w:val="28"/>
          <w:szCs w:val="28"/>
        </w:rPr>
        <w:t xml:space="preserve"> + </w:t>
      </w:r>
      <w:r>
        <w:rPr>
          <w:i/>
          <w:sz w:val="28"/>
          <w:szCs w:val="28"/>
          <w:lang w:val="en-US"/>
        </w:rPr>
        <w:t>V</w:t>
      </w:r>
      <w:r>
        <w:rPr>
          <w:i/>
          <w:sz w:val="28"/>
          <w:szCs w:val="28"/>
          <w:vertAlign w:val="subscript"/>
        </w:rPr>
        <w:t>пр</w:t>
      </w:r>
      <w:r>
        <w:rPr>
          <w:i/>
          <w:sz w:val="28"/>
          <w:szCs w:val="28"/>
        </w:rPr>
        <w:t xml:space="preserve">+ </w:t>
      </w:r>
      <w:r>
        <w:rPr>
          <w:i/>
          <w:sz w:val="28"/>
          <w:szCs w:val="28"/>
          <w:lang w:val="en-US"/>
        </w:rPr>
        <w:t>V</w:t>
      </w:r>
      <w:r>
        <w:rPr>
          <w:i/>
          <w:sz w:val="28"/>
          <w:szCs w:val="28"/>
          <w:vertAlign w:val="subscript"/>
        </w:rPr>
        <w:t>ут</w:t>
      </w:r>
      <w:r>
        <w:rPr>
          <w:i/>
          <w:sz w:val="28"/>
          <w:szCs w:val="28"/>
        </w:rPr>
        <w:t xml:space="preserve">+ </w:t>
      </w:r>
      <w:r>
        <w:rPr>
          <w:i/>
          <w:sz w:val="28"/>
          <w:szCs w:val="28"/>
          <w:lang w:val="en-US"/>
        </w:rPr>
        <w:t>V</w:t>
      </w:r>
      <w:r>
        <w:rPr>
          <w:i/>
          <w:sz w:val="28"/>
          <w:szCs w:val="28"/>
          <w:vertAlign w:val="subscript"/>
        </w:rPr>
        <w:t>хоз</w:t>
      </w:r>
    </w:p>
    <w:p w:rsidR="00257F25" w:rsidRDefault="00257F25" w:rsidP="00257F25">
      <w:pPr>
        <w:spacing w:line="360" w:lineRule="auto"/>
        <w:jc w:val="center"/>
        <w:rPr>
          <w:i/>
          <w:sz w:val="28"/>
          <w:szCs w:val="28"/>
        </w:rPr>
      </w:pPr>
      <w:r>
        <w:rPr>
          <w:i/>
          <w:sz w:val="28"/>
          <w:szCs w:val="28"/>
          <w:lang w:val="en-US"/>
        </w:rPr>
        <w:t>V</w:t>
      </w:r>
      <w:r>
        <w:rPr>
          <w:i/>
          <w:sz w:val="28"/>
          <w:szCs w:val="28"/>
          <w:vertAlign w:val="subscript"/>
        </w:rPr>
        <w:t>т</w:t>
      </w:r>
      <w:r>
        <w:rPr>
          <w:i/>
          <w:sz w:val="28"/>
          <w:szCs w:val="28"/>
        </w:rPr>
        <w:t>= 7,63 + 11,44 + 108,45 + 139,83 = 267,34 м</w:t>
      </w:r>
      <w:r>
        <w:rPr>
          <w:i/>
          <w:sz w:val="28"/>
          <w:szCs w:val="28"/>
          <w:vertAlign w:val="superscript"/>
        </w:rPr>
        <w:t xml:space="preserve">3 </w:t>
      </w:r>
      <w:r>
        <w:rPr>
          <w:i/>
          <w:sz w:val="28"/>
          <w:szCs w:val="28"/>
        </w:rPr>
        <w:t>/год.</w:t>
      </w:r>
    </w:p>
    <w:p w:rsidR="00257F25" w:rsidRDefault="00257F25" w:rsidP="00257F25">
      <w:pPr>
        <w:pStyle w:val="af1"/>
        <w:spacing w:line="360" w:lineRule="auto"/>
        <w:ind w:firstLine="709"/>
        <w:jc w:val="both"/>
        <w:rPr>
          <w:color w:val="000000"/>
          <w:szCs w:val="28"/>
        </w:rPr>
      </w:pPr>
      <w:r>
        <w:rPr>
          <w:color w:val="000000"/>
          <w:szCs w:val="28"/>
        </w:rPr>
        <w:t xml:space="preserve">Характеристика тепловых сетей по видам прокладки следующая: </w:t>
      </w:r>
    </w:p>
    <w:p w:rsidR="00257F25" w:rsidRDefault="00257F25" w:rsidP="00257F25">
      <w:pPr>
        <w:pStyle w:val="af1"/>
        <w:spacing w:line="360" w:lineRule="auto"/>
        <w:ind w:firstLine="709"/>
        <w:jc w:val="both"/>
        <w:rPr>
          <w:color w:val="000000"/>
          <w:szCs w:val="28"/>
        </w:rPr>
      </w:pPr>
      <w:r>
        <w:rPr>
          <w:color w:val="000000"/>
          <w:szCs w:val="28"/>
        </w:rPr>
        <w:t>- подземная канальная</w:t>
      </w:r>
      <w:r>
        <w:rPr>
          <w:color w:val="000000"/>
          <w:szCs w:val="28"/>
        </w:rPr>
        <w:tab/>
      </w:r>
      <w:r>
        <w:rPr>
          <w:color w:val="000000"/>
          <w:szCs w:val="28"/>
        </w:rPr>
        <w:tab/>
        <w:t xml:space="preserve"> -   500 м (100%)</w:t>
      </w:r>
    </w:p>
    <w:p w:rsidR="00257F25" w:rsidRDefault="00257F25" w:rsidP="00257F25">
      <w:pPr>
        <w:pStyle w:val="af1"/>
        <w:spacing w:line="360" w:lineRule="auto"/>
        <w:ind w:firstLine="709"/>
        <w:jc w:val="both"/>
        <w:rPr>
          <w:color w:val="000000"/>
          <w:szCs w:val="28"/>
        </w:rPr>
      </w:pPr>
      <w:r>
        <w:rPr>
          <w:color w:val="000000"/>
          <w:szCs w:val="28"/>
        </w:rPr>
        <w:lastRenderedPageBreak/>
        <w:t>- надземная</w:t>
      </w:r>
      <w:r>
        <w:rPr>
          <w:color w:val="000000"/>
          <w:szCs w:val="28"/>
        </w:rPr>
        <w:tab/>
      </w:r>
      <w:r>
        <w:rPr>
          <w:color w:val="000000"/>
          <w:szCs w:val="28"/>
        </w:rPr>
        <w:tab/>
      </w:r>
      <w:r>
        <w:rPr>
          <w:color w:val="000000"/>
          <w:szCs w:val="28"/>
        </w:rPr>
        <w:tab/>
        <w:t xml:space="preserve"> -   0 м (0%)</w:t>
      </w:r>
    </w:p>
    <w:p w:rsidR="00257F25" w:rsidRDefault="00257F25" w:rsidP="00257F25">
      <w:pPr>
        <w:pStyle w:val="af1"/>
        <w:spacing w:line="360" w:lineRule="auto"/>
        <w:ind w:firstLine="709"/>
        <w:jc w:val="both"/>
        <w:rPr>
          <w:color w:val="000000"/>
          <w:szCs w:val="28"/>
        </w:rPr>
      </w:pPr>
      <w:r>
        <w:rPr>
          <w:color w:val="000000"/>
          <w:szCs w:val="28"/>
        </w:rPr>
        <w:tab/>
      </w:r>
      <w:r>
        <w:rPr>
          <w:color w:val="000000"/>
          <w:szCs w:val="28"/>
        </w:rPr>
        <w:tab/>
      </w:r>
      <w:r>
        <w:rPr>
          <w:noProof/>
          <w:color w:val="000000"/>
        </w:rPr>
        <w:drawing>
          <wp:inline distT="0" distB="0" distL="0" distR="0">
            <wp:extent cx="5343525" cy="2743200"/>
            <wp:effectExtent l="0" t="0" r="0" b="0"/>
            <wp:docPr id="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7F25" w:rsidRDefault="00257F25" w:rsidP="00257F25">
      <w:pPr>
        <w:spacing w:line="360" w:lineRule="auto"/>
        <w:ind w:firstLine="900"/>
        <w:jc w:val="center"/>
        <w:rPr>
          <w:sz w:val="28"/>
          <w:szCs w:val="28"/>
        </w:rPr>
      </w:pPr>
      <w:r>
        <w:rPr>
          <w:sz w:val="28"/>
          <w:szCs w:val="28"/>
        </w:rPr>
        <w:t>Рис.17. Распределение трубопроводов по видам прокладки от</w:t>
      </w:r>
    </w:p>
    <w:p w:rsidR="00257F25" w:rsidRDefault="00257F25" w:rsidP="00257F25">
      <w:pPr>
        <w:spacing w:line="360" w:lineRule="auto"/>
        <w:ind w:firstLine="900"/>
        <w:jc w:val="center"/>
        <w:rPr>
          <w:sz w:val="28"/>
          <w:szCs w:val="28"/>
        </w:rPr>
      </w:pPr>
      <w:r>
        <w:rPr>
          <w:sz w:val="28"/>
          <w:szCs w:val="28"/>
        </w:rPr>
        <w:t>котельной «Ветстанция».</w:t>
      </w:r>
    </w:p>
    <w:p w:rsidR="00257F25" w:rsidRDefault="00257F25" w:rsidP="00257F25">
      <w:pPr>
        <w:spacing w:after="0" w:line="360" w:lineRule="auto"/>
        <w:rPr>
          <w:color w:val="000000"/>
          <w:spacing w:val="-10"/>
          <w:sz w:val="28"/>
          <w:szCs w:val="28"/>
        </w:rPr>
        <w:sectPr w:rsidR="00257F25">
          <w:pgSz w:w="11906" w:h="16838"/>
          <w:pgMar w:top="851" w:right="851" w:bottom="851" w:left="1418" w:header="709" w:footer="709" w:gutter="0"/>
          <w:pgNumType w:start="51"/>
          <w:cols w:space="720"/>
        </w:sectPr>
      </w:pPr>
    </w:p>
    <w:p w:rsidR="00257F25" w:rsidRDefault="00257F25" w:rsidP="00257F25">
      <w:pPr>
        <w:shd w:val="clear" w:color="auto" w:fill="FFFFFF"/>
        <w:spacing w:before="14" w:line="360" w:lineRule="auto"/>
        <w:ind w:left="250"/>
        <w:jc w:val="center"/>
        <w:rPr>
          <w:sz w:val="28"/>
          <w:szCs w:val="28"/>
        </w:rPr>
      </w:pPr>
      <w:r>
        <w:rPr>
          <w:noProof/>
          <w:sz w:val="28"/>
          <w:szCs w:val="28"/>
        </w:rPr>
        <w:lastRenderedPageBreak/>
        <w:drawing>
          <wp:inline distT="0" distB="0" distL="0" distR="0">
            <wp:extent cx="5800725" cy="5581650"/>
            <wp:effectExtent l="19050" t="0" r="9525"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5800725" cy="5581650"/>
                    </a:xfrm>
                    <a:prstGeom prst="rect">
                      <a:avLst/>
                    </a:prstGeom>
                    <a:noFill/>
                    <a:ln w="9525">
                      <a:noFill/>
                      <a:miter lim="800000"/>
                      <a:headEnd/>
                      <a:tailEnd/>
                    </a:ln>
                  </pic:spPr>
                </pic:pic>
              </a:graphicData>
            </a:graphic>
          </wp:inline>
        </w:drawing>
      </w:r>
    </w:p>
    <w:p w:rsidR="00257F25" w:rsidRDefault="00257F25" w:rsidP="00257F25">
      <w:pPr>
        <w:shd w:val="clear" w:color="auto" w:fill="FFFFFF"/>
        <w:spacing w:before="14" w:line="360" w:lineRule="auto"/>
        <w:ind w:left="250"/>
        <w:jc w:val="center"/>
        <w:rPr>
          <w:color w:val="000000"/>
          <w:spacing w:val="-10"/>
          <w:sz w:val="28"/>
          <w:szCs w:val="28"/>
        </w:rPr>
      </w:pPr>
      <w:r>
        <w:rPr>
          <w:sz w:val="28"/>
          <w:szCs w:val="28"/>
        </w:rPr>
        <w:t>Рис. 18. Схема теплоснабжения от котельной «ГРЭ».</w:t>
      </w:r>
    </w:p>
    <w:p w:rsidR="00257F25" w:rsidRDefault="00257F25" w:rsidP="00257F25">
      <w:pPr>
        <w:spacing w:after="0" w:line="360" w:lineRule="auto"/>
        <w:rPr>
          <w:color w:val="000000"/>
          <w:spacing w:val="-10"/>
          <w:sz w:val="28"/>
          <w:szCs w:val="28"/>
        </w:rPr>
        <w:sectPr w:rsidR="00257F25">
          <w:pgSz w:w="16838" w:h="11906" w:orient="landscape"/>
          <w:pgMar w:top="851" w:right="851" w:bottom="1418" w:left="851" w:header="709" w:footer="709" w:gutter="0"/>
          <w:pgNumType w:start="12"/>
          <w:cols w:space="720"/>
        </w:sectPr>
      </w:pPr>
    </w:p>
    <w:p w:rsidR="00257F25" w:rsidRDefault="00257F25" w:rsidP="00257F25">
      <w:pPr>
        <w:shd w:val="clear" w:color="auto" w:fill="FFFFFF"/>
        <w:spacing w:before="14" w:line="360" w:lineRule="auto"/>
        <w:ind w:left="250"/>
        <w:jc w:val="center"/>
        <w:rPr>
          <w:color w:val="000000"/>
          <w:spacing w:val="-10"/>
          <w:sz w:val="28"/>
          <w:szCs w:val="28"/>
        </w:rPr>
      </w:pPr>
    </w:p>
    <w:p w:rsidR="00257F25" w:rsidRDefault="00257F25" w:rsidP="00257F25">
      <w:pPr>
        <w:shd w:val="clear" w:color="auto" w:fill="FFFFFF"/>
        <w:spacing w:before="14" w:line="360" w:lineRule="auto"/>
        <w:ind w:left="250"/>
        <w:jc w:val="center"/>
        <w:rPr>
          <w:color w:val="000000"/>
          <w:spacing w:val="-10"/>
          <w:sz w:val="28"/>
          <w:szCs w:val="28"/>
        </w:rPr>
      </w:pPr>
      <w:r>
        <w:rPr>
          <w:color w:val="000000"/>
          <w:spacing w:val="-10"/>
          <w:sz w:val="28"/>
          <w:szCs w:val="28"/>
        </w:rPr>
        <w:t>Параметры тепловых сетей от водогрейныхкотельных</w:t>
      </w:r>
      <w:r>
        <w:rPr>
          <w:sz w:val="28"/>
          <w:szCs w:val="28"/>
        </w:rPr>
        <w:t xml:space="preserve"> ГП «Чернышевское».</w:t>
      </w:r>
    </w:p>
    <w:p w:rsidR="00257F25" w:rsidRDefault="00257F25" w:rsidP="00257F25">
      <w:pPr>
        <w:shd w:val="clear" w:color="auto" w:fill="FFFFFF"/>
        <w:spacing w:before="14" w:line="360" w:lineRule="auto"/>
        <w:ind w:left="250"/>
        <w:jc w:val="right"/>
        <w:rPr>
          <w:color w:val="000000"/>
          <w:spacing w:val="-10"/>
          <w:sz w:val="28"/>
          <w:szCs w:val="28"/>
        </w:rPr>
      </w:pPr>
      <w:r>
        <w:rPr>
          <w:i/>
          <w:color w:val="000000"/>
          <w:spacing w:val="-10"/>
          <w:sz w:val="28"/>
          <w:szCs w:val="28"/>
        </w:rPr>
        <w:t xml:space="preserve"> Таблица № 19</w:t>
      </w:r>
    </w:p>
    <w:tbl>
      <w:tblPr>
        <w:tblW w:w="10680" w:type="dxa"/>
        <w:jc w:val="center"/>
        <w:tblBorders>
          <w:top w:val="single" w:sz="18" w:space="0" w:color="FFFFFF" w:themeColor="background1"/>
          <w:bottom w:val="single" w:sz="18" w:space="0" w:color="FFFFFF" w:themeColor="background1"/>
          <w:insideH w:val="single" w:sz="18" w:space="0" w:color="FFFFFF" w:themeColor="background1"/>
          <w:insideV w:val="single" w:sz="18" w:space="0" w:color="FFFFFF" w:themeColor="background1"/>
        </w:tblBorders>
        <w:tblLayout w:type="fixed"/>
        <w:tblCellMar>
          <w:left w:w="40" w:type="dxa"/>
          <w:right w:w="40" w:type="dxa"/>
        </w:tblCellMar>
        <w:tblLook w:val="04A0"/>
      </w:tblPr>
      <w:tblGrid>
        <w:gridCol w:w="1230"/>
        <w:gridCol w:w="993"/>
        <w:gridCol w:w="1276"/>
        <w:gridCol w:w="1418"/>
        <w:gridCol w:w="902"/>
        <w:gridCol w:w="1082"/>
        <w:gridCol w:w="898"/>
        <w:gridCol w:w="959"/>
        <w:gridCol w:w="1922"/>
      </w:tblGrid>
      <w:tr w:rsidR="00257F25" w:rsidTr="00257F25">
        <w:trPr>
          <w:trHeight w:val="1197"/>
          <w:jc w:val="center"/>
        </w:trPr>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sz w:val="20"/>
                <w:szCs w:val="20"/>
              </w:rPr>
            </w:pPr>
            <w:r>
              <w:rPr>
                <w:i/>
                <w:color w:val="000000"/>
                <w:sz w:val="20"/>
                <w:szCs w:val="20"/>
              </w:rPr>
              <w:t>Наименование объекта</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sz w:val="20"/>
                <w:szCs w:val="20"/>
              </w:rPr>
            </w:pPr>
            <w:r>
              <w:rPr>
                <w:i/>
                <w:color w:val="000000"/>
                <w:sz w:val="20"/>
                <w:szCs w:val="20"/>
              </w:rPr>
              <w:t>Объем</w:t>
            </w:r>
          </w:p>
          <w:p w:rsidR="00257F25" w:rsidRDefault="00257F25">
            <w:pPr>
              <w:jc w:val="center"/>
              <w:rPr>
                <w:i/>
                <w:color w:val="000000"/>
                <w:sz w:val="20"/>
                <w:szCs w:val="20"/>
              </w:rPr>
            </w:pPr>
            <w:r>
              <w:rPr>
                <w:i/>
                <w:color w:val="000000"/>
                <w:sz w:val="20"/>
                <w:szCs w:val="20"/>
              </w:rPr>
              <w:t>тепловых</w:t>
            </w:r>
          </w:p>
          <w:p w:rsidR="00257F25" w:rsidRDefault="00257F25">
            <w:pPr>
              <w:jc w:val="center"/>
              <w:rPr>
                <w:i/>
                <w:color w:val="000000"/>
                <w:sz w:val="20"/>
                <w:szCs w:val="20"/>
              </w:rPr>
            </w:pPr>
            <w:r>
              <w:rPr>
                <w:i/>
                <w:color w:val="000000"/>
                <w:sz w:val="20"/>
                <w:szCs w:val="20"/>
              </w:rPr>
              <w:t>сетей, м3</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sz w:val="20"/>
                <w:szCs w:val="20"/>
              </w:rPr>
            </w:pPr>
            <w:r>
              <w:rPr>
                <w:i/>
                <w:color w:val="000000"/>
                <w:sz w:val="20"/>
                <w:szCs w:val="20"/>
              </w:rPr>
              <w:t>Средне</w:t>
            </w:r>
          </w:p>
          <w:p w:rsidR="00257F25" w:rsidRDefault="00257F25">
            <w:pPr>
              <w:jc w:val="center"/>
              <w:rPr>
                <w:i/>
                <w:color w:val="000000"/>
                <w:sz w:val="20"/>
                <w:szCs w:val="20"/>
              </w:rPr>
            </w:pPr>
            <w:r>
              <w:rPr>
                <w:i/>
                <w:color w:val="000000"/>
                <w:sz w:val="20"/>
                <w:szCs w:val="20"/>
              </w:rPr>
              <w:t>взвешенный</w:t>
            </w:r>
          </w:p>
          <w:p w:rsidR="00257F25" w:rsidRDefault="00257F25">
            <w:pPr>
              <w:jc w:val="center"/>
              <w:rPr>
                <w:i/>
                <w:color w:val="000000"/>
                <w:sz w:val="20"/>
                <w:szCs w:val="20"/>
              </w:rPr>
            </w:pPr>
            <w:r>
              <w:rPr>
                <w:i/>
                <w:color w:val="000000"/>
                <w:sz w:val="20"/>
                <w:szCs w:val="20"/>
              </w:rPr>
              <w:t>диаметр ТС,</w:t>
            </w:r>
          </w:p>
          <w:p w:rsidR="00257F25" w:rsidRDefault="00257F25">
            <w:pPr>
              <w:jc w:val="center"/>
              <w:rPr>
                <w:i/>
                <w:color w:val="000000"/>
                <w:sz w:val="20"/>
                <w:szCs w:val="20"/>
              </w:rPr>
            </w:pPr>
            <w:r>
              <w:rPr>
                <w:i/>
                <w:color w:val="000000"/>
                <w:sz w:val="20"/>
                <w:szCs w:val="20"/>
              </w:rPr>
              <w:t>мм</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tcPr>
          <w:p w:rsidR="00257F25" w:rsidRDefault="00257F25">
            <w:pPr>
              <w:jc w:val="center"/>
              <w:rPr>
                <w:i/>
                <w:color w:val="000000"/>
                <w:sz w:val="20"/>
                <w:szCs w:val="20"/>
              </w:rPr>
            </w:pPr>
            <w:r>
              <w:rPr>
                <w:i/>
                <w:color w:val="000000"/>
                <w:sz w:val="20"/>
                <w:szCs w:val="20"/>
              </w:rPr>
              <w:t>Длина ТС в 2-х</w:t>
            </w:r>
          </w:p>
          <w:p w:rsidR="00257F25" w:rsidRDefault="00257F25">
            <w:pPr>
              <w:jc w:val="center"/>
              <w:rPr>
                <w:i/>
                <w:color w:val="000000"/>
                <w:sz w:val="20"/>
                <w:szCs w:val="20"/>
              </w:rPr>
            </w:pPr>
            <w:r>
              <w:rPr>
                <w:i/>
                <w:color w:val="000000"/>
                <w:sz w:val="20"/>
                <w:szCs w:val="20"/>
              </w:rPr>
              <w:t>трубном</w:t>
            </w:r>
          </w:p>
          <w:p w:rsidR="00257F25" w:rsidRDefault="00257F25">
            <w:pPr>
              <w:jc w:val="center"/>
              <w:rPr>
                <w:i/>
                <w:color w:val="000000"/>
                <w:sz w:val="20"/>
                <w:szCs w:val="20"/>
              </w:rPr>
            </w:pPr>
            <w:r>
              <w:rPr>
                <w:i/>
                <w:color w:val="000000"/>
                <w:sz w:val="20"/>
                <w:szCs w:val="20"/>
              </w:rPr>
              <w:t>измерении, м.</w:t>
            </w:r>
          </w:p>
          <w:p w:rsidR="00257F25" w:rsidRDefault="00257F25">
            <w:pPr>
              <w:jc w:val="center"/>
              <w:rPr>
                <w:i/>
                <w:color w:val="000000"/>
                <w:sz w:val="20"/>
                <w:szCs w:val="20"/>
              </w:rPr>
            </w:pPr>
          </w:p>
        </w:tc>
        <w:tc>
          <w:tcPr>
            <w:tcW w:w="9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tcPr>
          <w:p w:rsidR="00257F25" w:rsidRDefault="00257F25">
            <w:pPr>
              <w:jc w:val="center"/>
              <w:rPr>
                <w:i/>
                <w:color w:val="000000"/>
                <w:sz w:val="20"/>
                <w:szCs w:val="20"/>
              </w:rPr>
            </w:pPr>
            <w:r>
              <w:rPr>
                <w:i/>
                <w:color w:val="000000"/>
                <w:sz w:val="20"/>
                <w:szCs w:val="20"/>
              </w:rPr>
              <w:t>Тип компенсаторов</w:t>
            </w:r>
          </w:p>
          <w:p w:rsidR="00257F25" w:rsidRDefault="00257F25">
            <w:pPr>
              <w:jc w:val="center"/>
              <w:rPr>
                <w:i/>
                <w:color w:val="000000"/>
                <w:sz w:val="20"/>
                <w:szCs w:val="20"/>
              </w:rPr>
            </w:pPr>
          </w:p>
        </w:tc>
        <w:tc>
          <w:tcPr>
            <w:tcW w:w="10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tcPr>
          <w:p w:rsidR="00257F25" w:rsidRDefault="00257F25">
            <w:pPr>
              <w:jc w:val="center"/>
              <w:rPr>
                <w:i/>
                <w:color w:val="000000"/>
                <w:sz w:val="20"/>
                <w:szCs w:val="20"/>
              </w:rPr>
            </w:pPr>
            <w:r>
              <w:rPr>
                <w:i/>
                <w:color w:val="000000"/>
                <w:sz w:val="20"/>
                <w:szCs w:val="20"/>
              </w:rPr>
              <w:t>Число</w:t>
            </w:r>
          </w:p>
          <w:p w:rsidR="00257F25" w:rsidRDefault="00257F25">
            <w:pPr>
              <w:jc w:val="center"/>
              <w:rPr>
                <w:i/>
                <w:color w:val="000000"/>
                <w:sz w:val="20"/>
                <w:szCs w:val="20"/>
              </w:rPr>
            </w:pPr>
            <w:r>
              <w:rPr>
                <w:i/>
                <w:color w:val="000000"/>
                <w:sz w:val="20"/>
                <w:szCs w:val="20"/>
              </w:rPr>
              <w:t>насосных</w:t>
            </w:r>
          </w:p>
          <w:p w:rsidR="00257F25" w:rsidRDefault="00257F25">
            <w:pPr>
              <w:jc w:val="center"/>
              <w:rPr>
                <w:i/>
                <w:color w:val="000000"/>
                <w:sz w:val="20"/>
                <w:szCs w:val="20"/>
              </w:rPr>
            </w:pPr>
            <w:r>
              <w:rPr>
                <w:i/>
                <w:color w:val="000000"/>
                <w:sz w:val="20"/>
                <w:szCs w:val="20"/>
              </w:rPr>
              <w:t>станций</w:t>
            </w:r>
          </w:p>
          <w:p w:rsidR="00257F25" w:rsidRDefault="00257F25">
            <w:pPr>
              <w:jc w:val="center"/>
              <w:rPr>
                <w:i/>
                <w:color w:val="000000"/>
                <w:sz w:val="20"/>
                <w:szCs w:val="20"/>
              </w:rPr>
            </w:pPr>
          </w:p>
        </w:tc>
        <w:tc>
          <w:tcPr>
            <w:tcW w:w="89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tcPr>
          <w:p w:rsidR="00257F25" w:rsidRDefault="00257F25">
            <w:pPr>
              <w:jc w:val="center"/>
              <w:rPr>
                <w:i/>
                <w:color w:val="000000"/>
                <w:sz w:val="20"/>
                <w:szCs w:val="20"/>
              </w:rPr>
            </w:pPr>
            <w:r>
              <w:rPr>
                <w:i/>
                <w:color w:val="000000"/>
                <w:sz w:val="20"/>
                <w:szCs w:val="20"/>
              </w:rPr>
              <w:t>Тип изоляции</w:t>
            </w:r>
          </w:p>
          <w:p w:rsidR="00257F25" w:rsidRDefault="00257F25">
            <w:pPr>
              <w:jc w:val="center"/>
              <w:rPr>
                <w:i/>
                <w:color w:val="000000"/>
                <w:sz w:val="20"/>
                <w:szCs w:val="20"/>
              </w:rPr>
            </w:pPr>
          </w:p>
        </w:tc>
        <w:tc>
          <w:tcPr>
            <w:tcW w:w="9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sz w:val="20"/>
                <w:szCs w:val="20"/>
              </w:rPr>
            </w:pPr>
            <w:r>
              <w:rPr>
                <w:i/>
                <w:color w:val="000000"/>
                <w:sz w:val="20"/>
                <w:szCs w:val="20"/>
              </w:rPr>
              <w:t>Характеристика грунта</w:t>
            </w:r>
          </w:p>
        </w:tc>
        <w:tc>
          <w:tcPr>
            <w:tcW w:w="19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sz w:val="20"/>
                <w:szCs w:val="20"/>
              </w:rPr>
            </w:pPr>
            <w:r>
              <w:rPr>
                <w:i/>
                <w:color w:val="000000"/>
                <w:sz w:val="20"/>
                <w:szCs w:val="20"/>
              </w:rPr>
              <w:t>Описание арматуры</w:t>
            </w:r>
          </w:p>
        </w:tc>
      </w:tr>
      <w:tr w:rsidR="00257F25" w:rsidTr="00257F25">
        <w:trPr>
          <w:trHeight w:hRule="exact" w:val="2003"/>
          <w:jc w:val="center"/>
        </w:trPr>
        <w:tc>
          <w:tcPr>
            <w:tcW w:w="1229"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color w:val="000000"/>
              </w:rPr>
              <w:t xml:space="preserve">ГП «Чернышевское» </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hd w:val="clear" w:color="auto" w:fill="FFFFFF"/>
              <w:jc w:val="center"/>
              <w:rPr>
                <w:i/>
                <w:sz w:val="20"/>
                <w:szCs w:val="20"/>
              </w:rPr>
            </w:pPr>
            <w:r>
              <w:rPr>
                <w:i/>
                <w:sz w:val="20"/>
                <w:szCs w:val="20"/>
              </w:rPr>
              <w:t>536,658</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hd w:val="clear" w:color="auto" w:fill="FFFFFF"/>
              <w:jc w:val="center"/>
              <w:rPr>
                <w:i/>
                <w:sz w:val="20"/>
                <w:szCs w:val="20"/>
              </w:rPr>
            </w:pPr>
            <w:r>
              <w:rPr>
                <w:i/>
                <w:sz w:val="20"/>
                <w:szCs w:val="20"/>
              </w:rPr>
              <w:t>121</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hd w:val="clear" w:color="auto" w:fill="FFFFFF"/>
              <w:jc w:val="center"/>
              <w:rPr>
                <w:i/>
                <w:sz w:val="20"/>
                <w:szCs w:val="20"/>
              </w:rPr>
            </w:pPr>
            <w:r>
              <w:rPr>
                <w:i/>
                <w:sz w:val="20"/>
                <w:szCs w:val="20"/>
              </w:rPr>
              <w:t>20,143</w:t>
            </w:r>
          </w:p>
        </w:tc>
        <w:tc>
          <w:tcPr>
            <w:tcW w:w="9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hd w:val="clear" w:color="auto" w:fill="FFFFFF"/>
              <w:jc w:val="center"/>
              <w:rPr>
                <w:i/>
                <w:sz w:val="20"/>
                <w:szCs w:val="20"/>
              </w:rPr>
            </w:pPr>
            <w:r>
              <w:rPr>
                <w:i/>
                <w:sz w:val="20"/>
                <w:szCs w:val="20"/>
              </w:rPr>
              <w:t>П - образные</w:t>
            </w:r>
          </w:p>
        </w:tc>
        <w:tc>
          <w:tcPr>
            <w:tcW w:w="10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hd w:val="clear" w:color="auto" w:fill="FFFFFF"/>
              <w:jc w:val="center"/>
              <w:rPr>
                <w:i/>
                <w:sz w:val="20"/>
                <w:szCs w:val="20"/>
              </w:rPr>
            </w:pPr>
            <w:r>
              <w:rPr>
                <w:i/>
                <w:sz w:val="20"/>
                <w:szCs w:val="20"/>
              </w:rPr>
              <w:t>0</w:t>
            </w:r>
          </w:p>
        </w:tc>
        <w:tc>
          <w:tcPr>
            <w:tcW w:w="89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hd w:val="clear" w:color="auto" w:fill="FFFFFF"/>
              <w:jc w:val="center"/>
              <w:rPr>
                <w:i/>
                <w:sz w:val="20"/>
                <w:szCs w:val="20"/>
              </w:rPr>
            </w:pPr>
            <w:r>
              <w:rPr>
                <w:i/>
                <w:sz w:val="20"/>
                <w:szCs w:val="20"/>
              </w:rPr>
              <w:t>Мин. Вата, Изовер.</w:t>
            </w:r>
          </w:p>
        </w:tc>
        <w:tc>
          <w:tcPr>
            <w:tcW w:w="9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hd w:val="clear" w:color="auto" w:fill="FFFFFF"/>
              <w:jc w:val="center"/>
              <w:rPr>
                <w:i/>
                <w:sz w:val="20"/>
                <w:szCs w:val="20"/>
              </w:rPr>
            </w:pPr>
            <w:r>
              <w:rPr>
                <w:i/>
                <w:sz w:val="20"/>
                <w:szCs w:val="20"/>
              </w:rPr>
              <w:t>-</w:t>
            </w:r>
          </w:p>
        </w:tc>
        <w:tc>
          <w:tcPr>
            <w:tcW w:w="1921" w:type="dxa"/>
            <w:tcBorders>
              <w:top w:val="single" w:sz="18" w:space="0" w:color="FFFFFF" w:themeColor="background1"/>
              <w:left w:val="single" w:sz="18" w:space="0" w:color="FFFFFF" w:themeColor="background1"/>
              <w:bottom w:val="single" w:sz="18" w:space="0" w:color="FFFFFF" w:themeColor="background1"/>
              <w:right w:val="nil"/>
            </w:tcBorders>
            <w:vAlign w:val="center"/>
            <w:hideMark/>
          </w:tcPr>
          <w:p w:rsidR="00257F25" w:rsidRDefault="00257F25">
            <w:pPr>
              <w:shd w:val="clear" w:color="auto" w:fill="FFFFFF"/>
              <w:jc w:val="center"/>
              <w:rPr>
                <w:i/>
                <w:sz w:val="20"/>
                <w:szCs w:val="20"/>
              </w:rPr>
            </w:pPr>
            <w:r>
              <w:rPr>
                <w:i/>
                <w:sz w:val="20"/>
                <w:szCs w:val="20"/>
              </w:rPr>
              <w:t>арматура с ручным управлением.</w:t>
            </w:r>
          </w:p>
        </w:tc>
      </w:tr>
    </w:tbl>
    <w:p w:rsidR="00257F25" w:rsidRDefault="00257F25" w:rsidP="00257F25">
      <w:pPr>
        <w:pStyle w:val="af1"/>
        <w:ind w:firstLine="0"/>
        <w:jc w:val="both"/>
        <w:rPr>
          <w:color w:val="000000"/>
          <w:sz w:val="20"/>
          <w:szCs w:val="20"/>
        </w:rPr>
      </w:pPr>
    </w:p>
    <w:p w:rsidR="00257F25" w:rsidRDefault="00257F25" w:rsidP="00257F25">
      <w:pPr>
        <w:spacing w:line="360" w:lineRule="auto"/>
        <w:ind w:firstLine="708"/>
        <w:jc w:val="both"/>
        <w:rPr>
          <w:sz w:val="28"/>
          <w:szCs w:val="28"/>
        </w:rPr>
      </w:pPr>
      <w:r>
        <w:rPr>
          <w:sz w:val="28"/>
          <w:szCs w:val="28"/>
        </w:rPr>
        <w:t>Теплоснабжение ГП «Чернышевское» осуществляется по 2-трубной сети. Отопление: 2-трубная система с температурным отопительным графиком 95/70</w:t>
      </w:r>
      <w:r>
        <w:rPr>
          <w:sz w:val="28"/>
          <w:szCs w:val="28"/>
          <w:vertAlign w:val="superscript"/>
        </w:rPr>
        <w:t>0</w:t>
      </w:r>
      <w:r>
        <w:rPr>
          <w:sz w:val="28"/>
          <w:szCs w:val="28"/>
        </w:rPr>
        <w:t>С и 75/60</w:t>
      </w:r>
      <w:r>
        <w:rPr>
          <w:sz w:val="28"/>
          <w:szCs w:val="28"/>
          <w:vertAlign w:val="superscript"/>
        </w:rPr>
        <w:t>0</w:t>
      </w:r>
      <w:r>
        <w:rPr>
          <w:sz w:val="28"/>
          <w:szCs w:val="28"/>
        </w:rPr>
        <w:t xml:space="preserve">С с непосредственным присоединением, открытая. </w:t>
      </w:r>
    </w:p>
    <w:p w:rsidR="00257F25" w:rsidRDefault="00257F25" w:rsidP="00257F25">
      <w:pPr>
        <w:rPr>
          <w:color w:val="000000"/>
          <w:sz w:val="28"/>
          <w:szCs w:val="28"/>
        </w:rPr>
      </w:pPr>
    </w:p>
    <w:p w:rsidR="00257F25" w:rsidRDefault="00257F25" w:rsidP="00257F25">
      <w:pPr>
        <w:spacing w:line="360" w:lineRule="auto"/>
        <w:ind w:firstLine="708"/>
        <w:rPr>
          <w:b/>
          <w:color w:val="000000" w:themeColor="text1"/>
          <w:sz w:val="28"/>
          <w:szCs w:val="28"/>
        </w:rPr>
      </w:pPr>
      <w:r>
        <w:rPr>
          <w:b/>
          <w:color w:val="000000" w:themeColor="text1"/>
          <w:sz w:val="28"/>
          <w:szCs w:val="28"/>
        </w:rPr>
        <w:t>Описание графиков регулирования отпуска тепла в тепловые сети с анализом их обоснованности.</w:t>
      </w:r>
    </w:p>
    <w:p w:rsidR="00257F25" w:rsidRDefault="00257F25" w:rsidP="00257F25">
      <w:pPr>
        <w:pStyle w:val="af1"/>
        <w:spacing w:line="360" w:lineRule="auto"/>
        <w:ind w:firstLine="708"/>
        <w:jc w:val="both"/>
        <w:rPr>
          <w:rStyle w:val="afc"/>
        </w:rPr>
      </w:pPr>
    </w:p>
    <w:p w:rsidR="00257F25" w:rsidRDefault="00257F25" w:rsidP="00257F25">
      <w:pPr>
        <w:pStyle w:val="af1"/>
        <w:spacing w:line="360" w:lineRule="auto"/>
        <w:ind w:firstLine="708"/>
        <w:jc w:val="both"/>
        <w:rPr>
          <w:rStyle w:val="afc"/>
          <w:b w:val="0"/>
          <w:szCs w:val="28"/>
        </w:rPr>
      </w:pPr>
      <w:r>
        <w:rPr>
          <w:rStyle w:val="afc"/>
          <w:szCs w:val="28"/>
        </w:rPr>
        <w:t>Способ регулирования отпуска тепловой энергии от всех вышеуказанных котельных – централизованный качественный, т.е. изменение температуры теплоносителя в падающем трубопроводе, в зависимости от температуры наружного воздуха. Фактические графики работы источников тепловой энергии указаны в таблицах №25, №26 (пояснительной записки):</w:t>
      </w:r>
    </w:p>
    <w:p w:rsidR="00257F25" w:rsidRDefault="00257F25" w:rsidP="00257F25">
      <w:pPr>
        <w:pStyle w:val="af1"/>
        <w:spacing w:line="360" w:lineRule="auto"/>
        <w:ind w:firstLine="708"/>
        <w:jc w:val="both"/>
        <w:rPr>
          <w:rStyle w:val="afc"/>
          <w:b w:val="0"/>
          <w:szCs w:val="28"/>
        </w:rPr>
      </w:pPr>
      <w:r>
        <w:rPr>
          <w:rStyle w:val="afc"/>
          <w:szCs w:val="28"/>
        </w:rPr>
        <w:t>Центральная котельная – 95/70</w:t>
      </w:r>
      <w:r>
        <w:rPr>
          <w:rStyle w:val="afc"/>
          <w:szCs w:val="28"/>
          <w:vertAlign w:val="superscript"/>
        </w:rPr>
        <w:t>0</w:t>
      </w:r>
      <w:r>
        <w:rPr>
          <w:rStyle w:val="afc"/>
          <w:szCs w:val="28"/>
        </w:rPr>
        <w:t>С;</w:t>
      </w:r>
    </w:p>
    <w:p w:rsidR="00257F25" w:rsidRDefault="00257F25" w:rsidP="00257F25">
      <w:pPr>
        <w:pStyle w:val="af1"/>
        <w:spacing w:line="360" w:lineRule="auto"/>
        <w:ind w:firstLine="708"/>
        <w:jc w:val="both"/>
        <w:rPr>
          <w:rStyle w:val="afc"/>
          <w:b w:val="0"/>
          <w:szCs w:val="28"/>
        </w:rPr>
      </w:pPr>
      <w:r>
        <w:rPr>
          <w:rStyle w:val="afc"/>
          <w:szCs w:val="28"/>
        </w:rPr>
        <w:lastRenderedPageBreak/>
        <w:t>Котельные: «Школа №2», «Школа №63», «РИК», «База», «Бани», «Северная», «Ветстанция», «ГРЭ», «Кораблик» - 75/60</w:t>
      </w:r>
      <w:r>
        <w:rPr>
          <w:rStyle w:val="afc"/>
          <w:szCs w:val="28"/>
          <w:vertAlign w:val="superscript"/>
        </w:rPr>
        <w:t>0</w:t>
      </w:r>
      <w:r>
        <w:rPr>
          <w:rStyle w:val="afc"/>
          <w:szCs w:val="28"/>
        </w:rPr>
        <w:t>С.</w:t>
      </w:r>
    </w:p>
    <w:p w:rsidR="00257F25" w:rsidRDefault="00257F25" w:rsidP="00257F25">
      <w:pPr>
        <w:pStyle w:val="af1"/>
        <w:spacing w:line="360" w:lineRule="auto"/>
        <w:ind w:firstLine="708"/>
        <w:jc w:val="both"/>
        <w:rPr>
          <w:rStyle w:val="afc"/>
          <w:b w:val="0"/>
          <w:szCs w:val="28"/>
        </w:rPr>
      </w:pPr>
      <w:r>
        <w:rPr>
          <w:rStyle w:val="afc"/>
          <w:szCs w:val="28"/>
        </w:rPr>
        <w:t>На территории ГП «Чернышевское» принята открытая система ГВС с непосредственным разбором теплоносителя из падающего трубопровода.</w:t>
      </w:r>
    </w:p>
    <w:p w:rsidR="00257F25" w:rsidRDefault="00257F25" w:rsidP="00257F25">
      <w:pPr>
        <w:pStyle w:val="af1"/>
        <w:spacing w:line="360" w:lineRule="auto"/>
        <w:ind w:firstLine="708"/>
        <w:jc w:val="both"/>
        <w:rPr>
          <w:rStyle w:val="afc"/>
          <w:b w:val="0"/>
          <w:szCs w:val="28"/>
        </w:rPr>
      </w:pPr>
      <w:r>
        <w:rPr>
          <w:rStyle w:val="afc"/>
          <w:szCs w:val="28"/>
        </w:rPr>
        <w:t>По представленным данным целесообразность применения указанных температурных графиков подтверждено многолетней работой с учетом теплофизических характеристик ограждений зданий и климатических условий рассматриваемого муниципального образования.</w:t>
      </w:r>
    </w:p>
    <w:p w:rsidR="00257F25" w:rsidRDefault="00257F25" w:rsidP="00257F25">
      <w:pPr>
        <w:pStyle w:val="af1"/>
        <w:spacing w:line="360" w:lineRule="auto"/>
        <w:ind w:firstLine="708"/>
        <w:jc w:val="both"/>
        <w:rPr>
          <w:b/>
          <w:color w:val="373737"/>
        </w:rPr>
      </w:pPr>
    </w:p>
    <w:p w:rsidR="00257F25" w:rsidRDefault="00257F25" w:rsidP="00257F25">
      <w:pPr>
        <w:pStyle w:val="af1"/>
        <w:spacing w:line="360" w:lineRule="auto"/>
        <w:ind w:firstLine="708"/>
        <w:jc w:val="both"/>
        <w:rPr>
          <w:color w:val="000000" w:themeColor="text1"/>
          <w:szCs w:val="28"/>
        </w:rPr>
      </w:pPr>
      <w:r>
        <w:rPr>
          <w:b/>
          <w:color w:val="000000" w:themeColor="text1"/>
          <w:szCs w:val="28"/>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257F25" w:rsidRDefault="00257F25" w:rsidP="00257F25">
      <w:pPr>
        <w:pStyle w:val="af1"/>
        <w:spacing w:line="360" w:lineRule="auto"/>
        <w:ind w:firstLine="708"/>
        <w:jc w:val="both"/>
        <w:rPr>
          <w:color w:val="000000" w:themeColor="text1"/>
          <w:szCs w:val="28"/>
        </w:rPr>
      </w:pPr>
      <w:r>
        <w:rPr>
          <w:color w:val="000000" w:themeColor="text1"/>
          <w:szCs w:val="28"/>
        </w:rPr>
        <w:t>Фактические температурные графики отпуска тепла в тепловые сети соответствуют утвержденным графикам регулирования отпуска тепла в тепловые сети.</w:t>
      </w:r>
    </w:p>
    <w:p w:rsidR="00257F25" w:rsidRDefault="00257F25" w:rsidP="00257F25">
      <w:pPr>
        <w:pStyle w:val="af1"/>
        <w:spacing w:line="360" w:lineRule="auto"/>
        <w:ind w:firstLine="708"/>
        <w:jc w:val="both"/>
        <w:rPr>
          <w:color w:val="000000" w:themeColor="text1"/>
          <w:szCs w:val="28"/>
        </w:rPr>
      </w:pPr>
      <w:r>
        <w:rPr>
          <w:color w:val="000000" w:themeColor="text1"/>
          <w:szCs w:val="28"/>
        </w:rPr>
        <w:t>Подробные температурные графики приведены на рисунках 1 – 2 (пояснительной записки).</w:t>
      </w:r>
    </w:p>
    <w:p w:rsidR="00257F25" w:rsidRDefault="00257F25" w:rsidP="00257F25">
      <w:pPr>
        <w:pStyle w:val="af1"/>
        <w:spacing w:line="360" w:lineRule="auto"/>
        <w:ind w:firstLine="708"/>
        <w:jc w:val="both"/>
        <w:rPr>
          <w:color w:val="000000" w:themeColor="text1"/>
          <w:szCs w:val="28"/>
        </w:rPr>
      </w:pPr>
    </w:p>
    <w:p w:rsidR="00257F25" w:rsidRDefault="00257F25" w:rsidP="00257F25">
      <w:pPr>
        <w:pStyle w:val="af1"/>
        <w:spacing w:line="360" w:lineRule="auto"/>
        <w:ind w:firstLine="708"/>
        <w:jc w:val="both"/>
        <w:rPr>
          <w:color w:val="000000" w:themeColor="text1"/>
        </w:rPr>
      </w:pPr>
      <w:r>
        <w:rPr>
          <w:b/>
          <w:color w:val="000000" w:themeColor="text1"/>
          <w:szCs w:val="28"/>
        </w:rPr>
        <w:t>Гидравлические режимы тепловых сетей и пьезометрические графики.</w:t>
      </w:r>
      <w:r>
        <w:rPr>
          <w:color w:val="000000" w:themeColor="text1"/>
          <w:szCs w:val="28"/>
        </w:rPr>
        <w:br/>
      </w:r>
      <w:r>
        <w:rPr>
          <w:color w:val="000000" w:themeColor="text1"/>
        </w:rPr>
        <w:tab/>
        <w:t xml:space="preserve">Принятый качественный режим регулирования отпуска тепла отопительной нагрузки заключается в изменении температуры сетевой воды в подающем трубопроводе в зависимости от температуры наружного воздуха, и при этом гидравлический режим работы системы теплоснабжения остается неизменным, т.е. он не должен претерпевать изменений в течение всего отопительного периода. Правилами технической эксплуатации тепловых сетей предусмотрена ежегодная разработка гидравлических режимов тепловых сетей для отопительного и летнего периодов, а также </w:t>
      </w:r>
      <w:r>
        <w:rPr>
          <w:color w:val="000000" w:themeColor="text1"/>
        </w:rPr>
        <w:lastRenderedPageBreak/>
        <w:t>разработка гидравлических режимов системы теплоснабжения на ближайшие 3 – 5 лет.</w:t>
      </w:r>
    </w:p>
    <w:p w:rsidR="00257F25" w:rsidRDefault="00257F25" w:rsidP="00257F25">
      <w:pPr>
        <w:pStyle w:val="af1"/>
        <w:spacing w:line="360" w:lineRule="auto"/>
        <w:ind w:firstLine="709"/>
        <w:jc w:val="both"/>
        <w:rPr>
          <w:rFonts w:ascii="Arial" w:hAnsi="Arial" w:cs="Arial"/>
          <w:color w:val="373737"/>
          <w:sz w:val="20"/>
          <w:szCs w:val="20"/>
        </w:rPr>
      </w:pPr>
    </w:p>
    <w:p w:rsidR="00257F25" w:rsidRDefault="00257F25" w:rsidP="00257F25">
      <w:pPr>
        <w:pStyle w:val="af1"/>
        <w:spacing w:line="360" w:lineRule="auto"/>
        <w:ind w:firstLine="709"/>
        <w:jc w:val="both"/>
        <w:rPr>
          <w:b/>
          <w:color w:val="000000" w:themeColor="text1"/>
          <w:szCs w:val="28"/>
        </w:rPr>
      </w:pPr>
      <w:r>
        <w:rPr>
          <w:b/>
          <w:color w:val="000000" w:themeColor="text1"/>
          <w:szCs w:val="28"/>
        </w:rPr>
        <w:t>Статистика отказов тепловых сетей (аварий, инцидентов) за последние 5 лет.</w:t>
      </w:r>
    </w:p>
    <w:p w:rsidR="00257F25" w:rsidRDefault="00257F25" w:rsidP="00257F25">
      <w:pPr>
        <w:pStyle w:val="af1"/>
        <w:spacing w:line="360" w:lineRule="auto"/>
        <w:ind w:firstLine="708"/>
        <w:jc w:val="both"/>
        <w:rPr>
          <w:color w:val="000000" w:themeColor="text1"/>
          <w:szCs w:val="28"/>
        </w:rPr>
      </w:pPr>
      <w:r>
        <w:rPr>
          <w:color w:val="000000" w:themeColor="text1"/>
          <w:szCs w:val="28"/>
        </w:rPr>
        <w:t>Статистика отказов тепловых сетей (аварий, инцидентов) отсутствует.</w:t>
      </w:r>
    </w:p>
    <w:p w:rsidR="00257F25" w:rsidRDefault="00257F25" w:rsidP="00257F25">
      <w:pPr>
        <w:pStyle w:val="af1"/>
        <w:spacing w:line="360" w:lineRule="auto"/>
        <w:ind w:firstLine="708"/>
        <w:jc w:val="both"/>
        <w:rPr>
          <w:color w:val="000000" w:themeColor="text1"/>
        </w:rPr>
      </w:pPr>
      <w:r>
        <w:rPr>
          <w:b/>
          <w:color w:val="000000" w:themeColor="text1"/>
          <w:szCs w:val="28"/>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p w:rsidR="00257F25" w:rsidRDefault="00257F25" w:rsidP="00257F25">
      <w:pPr>
        <w:spacing w:line="360" w:lineRule="auto"/>
        <w:rPr>
          <w:color w:val="000000"/>
          <w:sz w:val="28"/>
          <w:szCs w:val="28"/>
        </w:rPr>
      </w:pPr>
      <w:r>
        <w:rPr>
          <w:color w:val="000000"/>
          <w:sz w:val="28"/>
          <w:szCs w:val="28"/>
        </w:rPr>
        <w:tab/>
        <w:t>Потребители тепловой энергии по надежности делятся на три категории:</w:t>
      </w:r>
    </w:p>
    <w:p w:rsidR="00257F25" w:rsidRDefault="00257F25" w:rsidP="00257F25">
      <w:pPr>
        <w:pStyle w:val="af1"/>
        <w:spacing w:line="360" w:lineRule="auto"/>
        <w:ind w:firstLine="708"/>
        <w:jc w:val="both"/>
        <w:rPr>
          <w:color w:val="000000" w:themeColor="text1"/>
          <w:szCs w:val="28"/>
        </w:rPr>
      </w:pPr>
      <w:r>
        <w:rPr>
          <w:color w:val="000000" w:themeColor="text1"/>
          <w:szCs w:val="28"/>
        </w:rPr>
        <w:t>- первая категория – потребители, в отношении которых не допускается перерывов в подаче тепловой энергии и снижения температуры воздуха в помещении ниже значений, предусмотренных техническими регламентами и иными обязательными требованиями;</w:t>
      </w:r>
    </w:p>
    <w:p w:rsidR="00257F25" w:rsidRDefault="00257F25" w:rsidP="00257F25">
      <w:pPr>
        <w:pStyle w:val="af1"/>
        <w:spacing w:line="360" w:lineRule="auto"/>
        <w:ind w:firstLine="708"/>
        <w:jc w:val="both"/>
        <w:rPr>
          <w:color w:val="000000" w:themeColor="text1"/>
          <w:szCs w:val="28"/>
        </w:rPr>
      </w:pPr>
      <w:r>
        <w:rPr>
          <w:color w:val="000000" w:themeColor="text1"/>
          <w:szCs w:val="28"/>
        </w:rPr>
        <w:t>- вторая категория – потребители, в отношении которых не допускается снижение температуры в отапливаемых помещениях на период ликвидации аварии, но не более 54 ч.;</w:t>
      </w:r>
    </w:p>
    <w:p w:rsidR="00257F25" w:rsidRDefault="00257F25" w:rsidP="00257F25">
      <w:pPr>
        <w:pStyle w:val="af1"/>
        <w:spacing w:line="360" w:lineRule="auto"/>
        <w:ind w:firstLine="708"/>
        <w:jc w:val="both"/>
        <w:rPr>
          <w:color w:val="000000" w:themeColor="text1"/>
          <w:szCs w:val="28"/>
        </w:rPr>
      </w:pPr>
      <w:r>
        <w:rPr>
          <w:color w:val="000000" w:themeColor="text1"/>
          <w:szCs w:val="28"/>
        </w:rPr>
        <w:t>жилых и общественных зданий до 12</w:t>
      </w:r>
      <w:r>
        <w:rPr>
          <w:color w:val="000000" w:themeColor="text1"/>
          <w:szCs w:val="28"/>
          <w:vertAlign w:val="superscript"/>
        </w:rPr>
        <w:t>0</w:t>
      </w:r>
      <w:r>
        <w:rPr>
          <w:color w:val="000000" w:themeColor="text1"/>
          <w:szCs w:val="28"/>
        </w:rPr>
        <w:t>С;</w:t>
      </w:r>
    </w:p>
    <w:p w:rsidR="00257F25" w:rsidRDefault="00257F25" w:rsidP="00257F25">
      <w:pPr>
        <w:pStyle w:val="af1"/>
        <w:spacing w:line="360" w:lineRule="auto"/>
        <w:ind w:firstLine="708"/>
        <w:jc w:val="both"/>
        <w:rPr>
          <w:color w:val="000000" w:themeColor="text1"/>
          <w:szCs w:val="28"/>
        </w:rPr>
      </w:pPr>
      <w:r>
        <w:rPr>
          <w:color w:val="000000" w:themeColor="text1"/>
          <w:szCs w:val="28"/>
        </w:rPr>
        <w:t>промышленных зданий до 8</w:t>
      </w:r>
      <w:r>
        <w:rPr>
          <w:color w:val="000000" w:themeColor="text1"/>
          <w:szCs w:val="28"/>
          <w:vertAlign w:val="superscript"/>
        </w:rPr>
        <w:t>0</w:t>
      </w:r>
      <w:r>
        <w:rPr>
          <w:color w:val="000000" w:themeColor="text1"/>
          <w:szCs w:val="28"/>
        </w:rPr>
        <w:t xml:space="preserve">С.  </w:t>
      </w:r>
    </w:p>
    <w:p w:rsidR="00257F25" w:rsidRDefault="00257F25" w:rsidP="00257F25">
      <w:pPr>
        <w:pStyle w:val="af1"/>
        <w:spacing w:line="360" w:lineRule="auto"/>
        <w:ind w:firstLine="708"/>
        <w:jc w:val="both"/>
        <w:rPr>
          <w:color w:val="000000" w:themeColor="text1"/>
          <w:szCs w:val="28"/>
        </w:rPr>
      </w:pPr>
      <w:r>
        <w:rPr>
          <w:color w:val="000000" w:themeColor="text1"/>
          <w:szCs w:val="28"/>
        </w:rPr>
        <w:t>- третья категория – остальные потребители.</w:t>
      </w:r>
    </w:p>
    <w:p w:rsidR="00257F25" w:rsidRDefault="00257F25" w:rsidP="00257F25">
      <w:pPr>
        <w:pStyle w:val="af1"/>
        <w:spacing w:line="360" w:lineRule="auto"/>
        <w:ind w:firstLine="708"/>
        <w:jc w:val="both"/>
        <w:rPr>
          <w:color w:val="000000" w:themeColor="text1"/>
          <w:szCs w:val="28"/>
        </w:rPr>
      </w:pPr>
      <w:r>
        <w:rPr>
          <w:color w:val="000000" w:themeColor="text1"/>
          <w:szCs w:val="28"/>
        </w:rPr>
        <w:t>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257F25" w:rsidRDefault="00257F25" w:rsidP="00257F25">
      <w:pPr>
        <w:pStyle w:val="af1"/>
        <w:spacing w:line="360" w:lineRule="auto"/>
        <w:ind w:firstLine="708"/>
        <w:jc w:val="both"/>
        <w:rPr>
          <w:color w:val="000000" w:themeColor="text1"/>
          <w:szCs w:val="28"/>
        </w:rPr>
      </w:pPr>
      <w:r>
        <w:rPr>
          <w:color w:val="000000" w:themeColor="text1"/>
          <w:szCs w:val="28"/>
        </w:rPr>
        <w:t>- подача тепловой энергии (теплоносителя) в полном объеме потребителям первой категории;</w:t>
      </w:r>
    </w:p>
    <w:p w:rsidR="00257F25" w:rsidRDefault="00257F25" w:rsidP="00257F25">
      <w:pPr>
        <w:pStyle w:val="af1"/>
        <w:spacing w:line="360" w:lineRule="auto"/>
        <w:ind w:firstLine="708"/>
        <w:jc w:val="both"/>
        <w:rPr>
          <w:color w:val="000000" w:themeColor="text1"/>
          <w:szCs w:val="28"/>
        </w:rPr>
      </w:pPr>
      <w:r>
        <w:rPr>
          <w:color w:val="000000" w:themeColor="text1"/>
          <w:szCs w:val="28"/>
        </w:rPr>
        <w:t>- согласованные сторонами договора теплоснабжения аварийный режим расхода пара и технологической горячей воды;</w:t>
      </w:r>
    </w:p>
    <w:p w:rsidR="00257F25" w:rsidRDefault="00257F25" w:rsidP="00257F25">
      <w:pPr>
        <w:pStyle w:val="af1"/>
        <w:spacing w:line="360" w:lineRule="auto"/>
        <w:ind w:firstLine="708"/>
        <w:jc w:val="both"/>
        <w:rPr>
          <w:color w:val="000000" w:themeColor="text1"/>
          <w:szCs w:val="28"/>
        </w:rPr>
      </w:pPr>
      <w:r>
        <w:rPr>
          <w:color w:val="000000" w:themeColor="text1"/>
          <w:szCs w:val="28"/>
        </w:rPr>
        <w:lastRenderedPageBreak/>
        <w:t>- согласованные сторонами договора теплоснабжения аварийный тепловой режим работы не отключаемых вентиляционных систем;</w:t>
      </w:r>
    </w:p>
    <w:p w:rsidR="00257F25" w:rsidRDefault="00257F25" w:rsidP="00257F25">
      <w:pPr>
        <w:pStyle w:val="af1"/>
        <w:spacing w:line="360" w:lineRule="auto"/>
        <w:ind w:firstLine="708"/>
        <w:jc w:val="both"/>
        <w:rPr>
          <w:color w:val="000000" w:themeColor="text1"/>
          <w:szCs w:val="28"/>
        </w:rPr>
      </w:pPr>
      <w:r>
        <w:rPr>
          <w:color w:val="000000" w:themeColor="text1"/>
          <w:szCs w:val="28"/>
        </w:rPr>
        <w:t>- среднесуточный расход теплоты за отопительный период на горячее водоснабжение (при невозможности его отключения).</w:t>
      </w:r>
    </w:p>
    <w:p w:rsidR="00257F25" w:rsidRDefault="00257F25" w:rsidP="00257F25">
      <w:pPr>
        <w:pStyle w:val="af1"/>
        <w:spacing w:line="360" w:lineRule="auto"/>
        <w:ind w:firstLine="708"/>
        <w:jc w:val="both"/>
        <w:rPr>
          <w:color w:val="000000" w:themeColor="text1"/>
          <w:szCs w:val="28"/>
        </w:rPr>
      </w:pPr>
      <w:r>
        <w:rPr>
          <w:color w:val="000000" w:themeColor="text1"/>
          <w:szCs w:val="28"/>
        </w:rPr>
        <w:t xml:space="preserve">По данным администрации ГП «Чернышевское», аварийные ситуации, возникающие на тепловых сетях, устраняются в кратчайшие сроки. Ремонт системы теплоснабжения занимает, как правило, не более 8 ч. </w:t>
      </w:r>
    </w:p>
    <w:p w:rsidR="00257F25" w:rsidRDefault="00257F25" w:rsidP="00257F25">
      <w:pPr>
        <w:spacing w:line="360" w:lineRule="auto"/>
        <w:ind w:firstLine="708"/>
        <w:jc w:val="both"/>
        <w:rPr>
          <w:sz w:val="28"/>
          <w:szCs w:val="28"/>
        </w:rPr>
      </w:pPr>
      <w:r>
        <w:rPr>
          <w:sz w:val="28"/>
          <w:szCs w:val="28"/>
        </w:rPr>
        <w:t>Натеплоснабжающих предприятияхГП «Чернышевское»для диагностики состояния тепловых сетей применяется опрессовка на прочность повышенным давлением в соответствии с п.6.2.11-6.2.16. «Правил технической эксплуатации тепловых энергоустановок».</w:t>
      </w:r>
    </w:p>
    <w:p w:rsidR="00257F25" w:rsidRDefault="00257F25" w:rsidP="00257F25">
      <w:pPr>
        <w:spacing w:line="360" w:lineRule="auto"/>
        <w:ind w:firstLine="708"/>
        <w:jc w:val="both"/>
        <w:rPr>
          <w:sz w:val="28"/>
          <w:szCs w:val="28"/>
        </w:rPr>
      </w:pPr>
      <w:r>
        <w:rPr>
          <w:sz w:val="28"/>
          <w:szCs w:val="28"/>
        </w:rPr>
        <w:t>Планирование текущих и капитальных ремонтов тепловых сетей производится на основании мониторинга технологических отказов и мониторинга состояния трубопроводов.</w:t>
      </w:r>
    </w:p>
    <w:p w:rsidR="00257F25" w:rsidRDefault="00257F25" w:rsidP="00257F25">
      <w:pPr>
        <w:pStyle w:val="af1"/>
        <w:spacing w:line="360" w:lineRule="auto"/>
        <w:ind w:firstLine="708"/>
        <w:jc w:val="both"/>
        <w:rPr>
          <w:szCs w:val="28"/>
        </w:rPr>
      </w:pPr>
      <w:r>
        <w:rPr>
          <w:szCs w:val="28"/>
        </w:rPr>
        <w:t>Расчеты потерь тепловой энергии теплопередачей через изоляционные конструкции трубопроводов тепловых сетей, находящихся в хозяйственном ведении теплоснабжающих предприятий ГП «Чернышевское»проведены в соответствии с «Инструкцией об организации в Министерстве энергетики РФ работы по расчету и обоснованию нормативов технологических потерь при передаче тепловой энергии», утвержденной приказом Министерства  энергетики РФ от 30 декабря 2008г. № 325. Регистрация Минюст России от 16.03.2009 г., регистрационный №13513.</w:t>
      </w:r>
    </w:p>
    <w:p w:rsidR="00257F25" w:rsidRDefault="00257F25" w:rsidP="00257F25">
      <w:pPr>
        <w:spacing w:line="360" w:lineRule="auto"/>
        <w:ind w:firstLine="708"/>
        <w:jc w:val="both"/>
        <w:rPr>
          <w:sz w:val="28"/>
          <w:szCs w:val="28"/>
        </w:rPr>
      </w:pPr>
      <w:r>
        <w:rPr>
          <w:sz w:val="28"/>
          <w:szCs w:val="28"/>
        </w:rPr>
        <w:t xml:space="preserve">В связи с тем, что часть трубопроводов тепловой сети спроектированы и смонтированы  до </w:t>
      </w:r>
      <w:smartTag w:uri="urn:schemas-microsoft-com:office:smarttags" w:element="metricconverter">
        <w:smartTagPr>
          <w:attr w:name="ProductID" w:val="1989 г"/>
        </w:smartTagPr>
        <w:r>
          <w:rPr>
            <w:sz w:val="28"/>
            <w:szCs w:val="28"/>
          </w:rPr>
          <w:t>1989 г</w:t>
        </w:r>
      </w:smartTag>
      <w:r>
        <w:rPr>
          <w:sz w:val="28"/>
          <w:szCs w:val="28"/>
        </w:rPr>
        <w:t xml:space="preserve">., для расчетов приняты значения норм тепловых потерь (плотности теплового потока) водяными теплопроводами, спроектированными в период с 1959 по </w:t>
      </w:r>
      <w:smartTag w:uri="urn:schemas-microsoft-com:office:smarttags" w:element="metricconverter">
        <w:smartTagPr>
          <w:attr w:name="ProductID" w:val="1989 г"/>
        </w:smartTagPr>
        <w:r>
          <w:rPr>
            <w:sz w:val="28"/>
            <w:szCs w:val="28"/>
          </w:rPr>
          <w:t>1989 г</w:t>
        </w:r>
      </w:smartTag>
      <w:r>
        <w:rPr>
          <w:sz w:val="28"/>
          <w:szCs w:val="28"/>
        </w:rPr>
        <w:t xml:space="preserve">. прокладки. </w:t>
      </w:r>
    </w:p>
    <w:p w:rsidR="00257F25" w:rsidRDefault="00257F25" w:rsidP="00257F25">
      <w:pPr>
        <w:spacing w:line="360" w:lineRule="auto"/>
        <w:ind w:firstLine="708"/>
        <w:jc w:val="both"/>
        <w:rPr>
          <w:sz w:val="28"/>
          <w:szCs w:val="28"/>
        </w:rPr>
      </w:pPr>
      <w:r>
        <w:rPr>
          <w:sz w:val="28"/>
          <w:szCs w:val="28"/>
        </w:rPr>
        <w:lastRenderedPageBreak/>
        <w:t>Для определения нормируемых тепловых потерь реконструируемых участков тепловых сетей приняты нормы удельных тепловых потерь, соответствующие периоду реконструкции этих участков трубопроводов.</w:t>
      </w:r>
    </w:p>
    <w:p w:rsidR="00257F25" w:rsidRDefault="00257F25" w:rsidP="00257F25">
      <w:pPr>
        <w:spacing w:line="360" w:lineRule="auto"/>
        <w:ind w:firstLine="708"/>
        <w:jc w:val="both"/>
        <w:rPr>
          <w:sz w:val="28"/>
          <w:szCs w:val="28"/>
        </w:rPr>
      </w:pPr>
      <w:r>
        <w:rPr>
          <w:sz w:val="28"/>
          <w:szCs w:val="28"/>
        </w:rPr>
        <w:t>Определение потерь тепловой энергии, обусловленных потерями теплоносителя с его «нормативной» утечкой через неплотности в трубопроводах тепловой сети, находящихся в хозяйственном ведении теплоснабжающих предприятий ГП «Чернышевское»а также затратами на заполнение трубопроводов тепловых сетей после плановых ремонтных и профилактических работ произведено без учета емкости систем теплопотребления, присоединенных к тепловым сетям.</w:t>
      </w:r>
    </w:p>
    <w:p w:rsidR="00257F25" w:rsidRDefault="00257F25" w:rsidP="00257F25">
      <w:pPr>
        <w:spacing w:line="360" w:lineRule="auto"/>
        <w:ind w:firstLine="708"/>
        <w:jc w:val="both"/>
        <w:rPr>
          <w:i/>
          <w:sz w:val="28"/>
          <w:szCs w:val="28"/>
        </w:rPr>
      </w:pPr>
      <w:r>
        <w:rPr>
          <w:sz w:val="28"/>
          <w:szCs w:val="28"/>
        </w:rPr>
        <w:t>Количество тепловой энергии, запланированное к отпуску в тепловые сетиГП «Чернышевское», оценка потерь тепловой энергии при ее передаче по тепловым сетям.</w:t>
      </w:r>
    </w:p>
    <w:p w:rsidR="00257F25" w:rsidRDefault="00257F25" w:rsidP="00257F25">
      <w:pPr>
        <w:jc w:val="right"/>
        <w:rPr>
          <w:i/>
          <w:sz w:val="28"/>
          <w:szCs w:val="28"/>
        </w:rPr>
      </w:pPr>
      <w:r>
        <w:rPr>
          <w:i/>
          <w:sz w:val="28"/>
          <w:szCs w:val="28"/>
        </w:rPr>
        <w:t>Таблица № 20</w:t>
      </w:r>
    </w:p>
    <w:tbl>
      <w:tblPr>
        <w:tblW w:w="9930"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tblPr>
      <w:tblGrid>
        <w:gridCol w:w="3120"/>
        <w:gridCol w:w="1040"/>
        <w:gridCol w:w="1230"/>
        <w:gridCol w:w="1135"/>
        <w:gridCol w:w="1277"/>
        <w:gridCol w:w="993"/>
        <w:gridCol w:w="1135"/>
      </w:tblGrid>
      <w:tr w:rsidR="00257F25" w:rsidTr="00257F25">
        <w:tc>
          <w:tcPr>
            <w:tcW w:w="31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Показатели</w:t>
            </w:r>
          </w:p>
        </w:tc>
        <w:tc>
          <w:tcPr>
            <w:tcW w:w="226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2011 г.</w:t>
            </w:r>
          </w:p>
        </w:tc>
        <w:tc>
          <w:tcPr>
            <w:tcW w:w="241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2012 г.</w:t>
            </w:r>
          </w:p>
        </w:tc>
        <w:tc>
          <w:tcPr>
            <w:tcW w:w="212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tcPr>
          <w:p w:rsidR="00257F25" w:rsidRDefault="00257F25">
            <w:pPr>
              <w:jc w:val="center"/>
              <w:rPr>
                <w:i/>
              </w:rPr>
            </w:pPr>
          </w:p>
          <w:p w:rsidR="00257F25" w:rsidRDefault="00257F25">
            <w:pPr>
              <w:jc w:val="center"/>
              <w:rPr>
                <w:i/>
              </w:rPr>
            </w:pPr>
            <w:r>
              <w:rPr>
                <w:i/>
              </w:rPr>
              <w:t>2013 г.</w:t>
            </w:r>
          </w:p>
          <w:p w:rsidR="00257F25" w:rsidRDefault="00257F25">
            <w:pPr>
              <w:jc w:val="center"/>
              <w:rPr>
                <w:i/>
              </w:rPr>
            </w:pPr>
          </w:p>
        </w:tc>
      </w:tr>
      <w:tr w:rsidR="00257F25" w:rsidTr="00257F25">
        <w:tc>
          <w:tcPr>
            <w:tcW w:w="992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rPr>
            </w:pP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план</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факт</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план</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факт</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план</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hideMark/>
          </w:tcPr>
          <w:p w:rsidR="00257F25" w:rsidRDefault="00257F25">
            <w:pPr>
              <w:jc w:val="center"/>
              <w:rPr>
                <w:i/>
              </w:rPr>
            </w:pPr>
            <w:r>
              <w:rPr>
                <w:i/>
              </w:rPr>
              <w:t>норма-</w:t>
            </w:r>
          </w:p>
          <w:p w:rsidR="00257F25" w:rsidRDefault="00257F25">
            <w:pPr>
              <w:jc w:val="center"/>
              <w:rPr>
                <w:i/>
              </w:rPr>
            </w:pPr>
            <w:r>
              <w:rPr>
                <w:i/>
              </w:rPr>
              <w:t>тив</w:t>
            </w:r>
          </w:p>
        </w:tc>
      </w:tr>
      <w:tr w:rsidR="00257F25" w:rsidTr="00257F25">
        <w:tc>
          <w:tcPr>
            <w:tcW w:w="9923"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rPr>
            </w:pPr>
            <w:r>
              <w:rPr>
                <w:i/>
                <w:iCs/>
                <w:color w:val="000000"/>
              </w:rPr>
              <w:t>Центральная котельная</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Отпуск теплоты в сеть,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50111</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3911</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7,8</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r>
      <w:tr w:rsidR="00257F25" w:rsidTr="00257F25">
        <w:tc>
          <w:tcPr>
            <w:tcW w:w="9923"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iCs/>
                <w:color w:val="000000"/>
              </w:rPr>
              <w:t>Котельная «Школы №2»</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Отпуск теплоты в сеть,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2290</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2362</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2290</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2255,8</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lastRenderedPageBreak/>
              <w:t>Потери теплоты,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582</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278</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582</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277,03</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25,4</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11,7</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25,4</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12,28</w:t>
            </w:r>
          </w:p>
        </w:tc>
      </w:tr>
      <w:tr w:rsidR="00257F25" w:rsidTr="00257F25">
        <w:tc>
          <w:tcPr>
            <w:tcW w:w="9923"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iCs/>
                <w:color w:val="000000"/>
              </w:rPr>
              <w:t>Котельная «Баня»</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Отпуск теплоты в сеть,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523</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321,20</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523</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330,10</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0</w:t>
            </w:r>
          </w:p>
        </w:tc>
      </w:tr>
      <w:tr w:rsidR="00257F25" w:rsidTr="00257F25">
        <w:tc>
          <w:tcPr>
            <w:tcW w:w="9923"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iCs/>
                <w:color w:val="000000"/>
              </w:rPr>
              <w:t>Котельная «РИК»</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Отпуск теплоты в сеть,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766</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939,09</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766</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932,58</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108</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70,33</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108</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127,18</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14</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7,5</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14</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13,6</w:t>
            </w:r>
          </w:p>
        </w:tc>
      </w:tr>
      <w:tr w:rsidR="00257F25" w:rsidTr="00257F25">
        <w:tc>
          <w:tcPr>
            <w:tcW w:w="9923"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iCs/>
                <w:color w:val="000000"/>
              </w:rPr>
              <w:t>Котельная «База»</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Отпуск теплоты в сеть,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490</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857,34</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490</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911,61</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186</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129,69</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186</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111,95</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38</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15,1</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38</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12,28</w:t>
            </w:r>
          </w:p>
        </w:tc>
      </w:tr>
      <w:tr w:rsidR="00257F25" w:rsidTr="00257F25">
        <w:tc>
          <w:tcPr>
            <w:tcW w:w="9923"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iCs/>
                <w:color w:val="000000"/>
              </w:rPr>
              <w:t>Котельная «Северная»</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Отпуск теплоты в сеть,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2797</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2289,86</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2797</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2173,76</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965</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397,65</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965</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266,95</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34,5</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17,4</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34,5</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12,28</w:t>
            </w:r>
          </w:p>
        </w:tc>
      </w:tr>
      <w:tr w:rsidR="00257F25" w:rsidTr="00257F25">
        <w:tc>
          <w:tcPr>
            <w:tcW w:w="9923"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iCs/>
                <w:color w:val="000000"/>
              </w:rPr>
              <w:t>Котельная «ГРЭ»</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Отпуск теплоты в сеть,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6277</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5213,17</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6277</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4143,38</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3807</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1735,05</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3807</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508,84</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60,6</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33,3</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60,6</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12,28</w:t>
            </w:r>
          </w:p>
        </w:tc>
      </w:tr>
      <w:tr w:rsidR="00257F25" w:rsidTr="00257F25">
        <w:tc>
          <w:tcPr>
            <w:tcW w:w="9923"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iCs/>
                <w:color w:val="000000"/>
              </w:rPr>
              <w:t>Котельная «Кораблик»</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lastRenderedPageBreak/>
              <w:t>Отпуск теплоты в сеть,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2518</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2242,05</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2518</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2163,25</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939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604,81</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939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268</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37,3</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27</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37,3</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12,39</w:t>
            </w:r>
          </w:p>
        </w:tc>
      </w:tr>
      <w:tr w:rsidR="00257F25" w:rsidTr="00257F25">
        <w:tc>
          <w:tcPr>
            <w:tcW w:w="9923"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iCs/>
                <w:color w:val="000000"/>
              </w:rPr>
              <w:t>Котельная «Школы №63»</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Отпуск теплоты в сеть,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4195</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5113,4</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4195</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4175</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1462</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1253,82</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1462</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512,74</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35</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24,5</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35</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12,28</w:t>
            </w:r>
          </w:p>
        </w:tc>
      </w:tr>
      <w:tr w:rsidR="00257F25" w:rsidTr="00257F25">
        <w:tc>
          <w:tcPr>
            <w:tcW w:w="9923"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iCs/>
                <w:color w:val="000000"/>
              </w:rPr>
              <w:t>Котельная «Ветстанция»</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Отпуск теплоты в сеть,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rPr>
            </w:pPr>
            <w:r>
              <w:rPr>
                <w:bCs/>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772,57</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Гкал</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94,88</w:t>
            </w:r>
          </w:p>
        </w:tc>
      </w:tr>
      <w:tr w:rsidR="00257F25" w:rsidTr="00257F25">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Потери теплоты, %</w:t>
            </w:r>
          </w:p>
        </w:tc>
        <w:tc>
          <w:tcPr>
            <w:tcW w:w="10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12,28</w:t>
            </w:r>
          </w:p>
        </w:tc>
      </w:tr>
    </w:tbl>
    <w:p w:rsidR="00257F25" w:rsidRDefault="00257F25" w:rsidP="00257F25">
      <w:pPr>
        <w:rPr>
          <w:sz w:val="28"/>
          <w:szCs w:val="28"/>
        </w:rPr>
      </w:pPr>
    </w:p>
    <w:p w:rsidR="00257F25" w:rsidRDefault="00257F25" w:rsidP="00257F25">
      <w:pPr>
        <w:spacing w:line="360" w:lineRule="auto"/>
        <w:ind w:firstLine="708"/>
        <w:jc w:val="both"/>
        <w:rPr>
          <w:sz w:val="28"/>
          <w:szCs w:val="28"/>
        </w:rPr>
      </w:pPr>
      <w:r>
        <w:rPr>
          <w:sz w:val="28"/>
          <w:szCs w:val="28"/>
        </w:rPr>
        <w:t>Схема присоединения теплопотребляющих установок потребителей к тепловым сетям ГП «Чернышевское»зависимая. Снижение температуры сетевой воды, поступающей в систему теплоснабжения домов при зависимой схеме, до требуемых значений осуществляется в основном с помощью элеваторов.</w:t>
      </w:r>
    </w:p>
    <w:p w:rsidR="00257F25" w:rsidRDefault="00257F25" w:rsidP="00257F25">
      <w:pPr>
        <w:spacing w:line="360" w:lineRule="auto"/>
        <w:ind w:firstLine="708"/>
        <w:jc w:val="both"/>
        <w:rPr>
          <w:sz w:val="28"/>
          <w:szCs w:val="28"/>
        </w:rPr>
      </w:pPr>
      <w:r>
        <w:rPr>
          <w:sz w:val="28"/>
          <w:szCs w:val="28"/>
        </w:rPr>
        <w:t xml:space="preserve">Установка частотных преобразователей позволила бы стабилизировать гидравлический режим работы тепловой сети в отопительный период на заданном рабочем давлении; увеличить коррозийно-усталостную долговечность трубопроводов путем снижения  до необходимого уровня амплитудно-частотных пульсаций на рабочих  частотах насосных агрегатов и при переходных режимах, обеспечить автоматическое поддержание давления на заданном уровне при минимальном потреблении </w:t>
      </w:r>
      <w:r>
        <w:rPr>
          <w:sz w:val="28"/>
          <w:szCs w:val="28"/>
        </w:rPr>
        <w:lastRenderedPageBreak/>
        <w:t>электроэнергии и обеспечении требуемого расхода воды с возможностью переключения на работу от сети.</w:t>
      </w:r>
    </w:p>
    <w:p w:rsidR="00257F25" w:rsidRDefault="00257F25" w:rsidP="00257F25">
      <w:pPr>
        <w:spacing w:line="360" w:lineRule="auto"/>
        <w:jc w:val="both"/>
        <w:rPr>
          <w:iCs/>
          <w:color w:val="000000"/>
          <w:szCs w:val="28"/>
        </w:rPr>
      </w:pPr>
      <w:r>
        <w:rPr>
          <w:iCs/>
          <w:color w:val="000000"/>
          <w:szCs w:val="28"/>
        </w:rPr>
        <w:tab/>
      </w:r>
    </w:p>
    <w:p w:rsidR="00257F25" w:rsidRDefault="00257F25" w:rsidP="00257F25">
      <w:pPr>
        <w:spacing w:line="360" w:lineRule="auto"/>
        <w:ind w:firstLine="708"/>
        <w:jc w:val="both"/>
        <w:rPr>
          <w:b/>
          <w:color w:val="000000" w:themeColor="text1"/>
          <w:sz w:val="28"/>
          <w:szCs w:val="28"/>
        </w:rPr>
      </w:pPr>
      <w:r>
        <w:rPr>
          <w:b/>
          <w:color w:val="000000" w:themeColor="text1"/>
          <w:sz w:val="28"/>
          <w:szCs w:val="28"/>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257F25" w:rsidRDefault="00257F25" w:rsidP="00257F25">
      <w:pPr>
        <w:spacing w:line="360" w:lineRule="auto"/>
        <w:ind w:firstLine="708"/>
        <w:jc w:val="both"/>
        <w:rPr>
          <w:iCs/>
          <w:color w:val="000000" w:themeColor="text1"/>
          <w:sz w:val="28"/>
          <w:szCs w:val="28"/>
        </w:rPr>
      </w:pPr>
      <w:r>
        <w:rPr>
          <w:color w:val="000000" w:themeColor="text1"/>
          <w:sz w:val="28"/>
          <w:szCs w:val="28"/>
        </w:rPr>
        <w:t>Котельные</w:t>
      </w:r>
      <w:r>
        <w:rPr>
          <w:iCs/>
          <w:color w:val="000000" w:themeColor="text1"/>
          <w:sz w:val="28"/>
          <w:szCs w:val="28"/>
        </w:rPr>
        <w:t>ГП «Чернышевское», не оборудованы коммерческими узлами учета планируется ими оснастить. Процесс установки коммерческих узлов учета тепла тормозится недостаточным финансированием.</w:t>
      </w:r>
    </w:p>
    <w:p w:rsidR="00257F25" w:rsidRDefault="00257F25" w:rsidP="00257F25">
      <w:pPr>
        <w:spacing w:line="360" w:lineRule="auto"/>
        <w:ind w:firstLine="708"/>
        <w:jc w:val="both"/>
        <w:rPr>
          <w:b/>
          <w:color w:val="000000" w:themeColor="text1"/>
          <w:sz w:val="28"/>
          <w:szCs w:val="28"/>
        </w:rPr>
      </w:pPr>
    </w:p>
    <w:p w:rsidR="00257F25" w:rsidRDefault="00257F25" w:rsidP="00257F25">
      <w:pPr>
        <w:spacing w:line="360" w:lineRule="auto"/>
        <w:ind w:firstLine="708"/>
        <w:jc w:val="both"/>
        <w:rPr>
          <w:b/>
          <w:color w:val="000000" w:themeColor="text1"/>
          <w:sz w:val="28"/>
          <w:szCs w:val="28"/>
        </w:rPr>
      </w:pPr>
      <w:r>
        <w:rPr>
          <w:b/>
          <w:color w:val="000000" w:themeColor="text1"/>
          <w:sz w:val="28"/>
          <w:szCs w:val="28"/>
        </w:rPr>
        <w:t>Анализ работы диспетчерских служб теплоснабжающих (теплосетевых) организаций и используемых средств автоматизации, телемеханизации и связи.</w:t>
      </w:r>
    </w:p>
    <w:p w:rsidR="00257F25" w:rsidRDefault="00257F25" w:rsidP="00257F25">
      <w:pPr>
        <w:spacing w:line="360" w:lineRule="auto"/>
        <w:ind w:firstLine="708"/>
        <w:jc w:val="both"/>
        <w:rPr>
          <w:iCs/>
          <w:color w:val="000000" w:themeColor="text1"/>
          <w:sz w:val="28"/>
          <w:szCs w:val="28"/>
        </w:rPr>
      </w:pPr>
      <w:r>
        <w:rPr>
          <w:iCs/>
          <w:color w:val="000000" w:themeColor="text1"/>
          <w:sz w:val="28"/>
          <w:szCs w:val="28"/>
        </w:rPr>
        <w:t>В настоящее время диспетчеризированных котельных нет. Перспективой до 2028 года планируется все вновь вводимые в строй котельные оборудовать диспетчерским управлением и контролем на основе модемов.</w:t>
      </w:r>
    </w:p>
    <w:p w:rsidR="00257F25" w:rsidRDefault="00257F25" w:rsidP="00257F25">
      <w:pPr>
        <w:spacing w:line="360" w:lineRule="auto"/>
        <w:ind w:firstLine="708"/>
        <w:jc w:val="both"/>
        <w:rPr>
          <w:b/>
          <w:color w:val="000000" w:themeColor="text1"/>
          <w:sz w:val="28"/>
          <w:szCs w:val="28"/>
        </w:rPr>
      </w:pPr>
    </w:p>
    <w:p w:rsidR="00257F25" w:rsidRDefault="00257F25" w:rsidP="00257F25">
      <w:pPr>
        <w:spacing w:line="360" w:lineRule="auto"/>
        <w:ind w:firstLine="709"/>
        <w:jc w:val="both"/>
        <w:rPr>
          <w:b/>
          <w:iCs/>
          <w:color w:val="000000" w:themeColor="text1"/>
          <w:sz w:val="28"/>
          <w:szCs w:val="28"/>
        </w:rPr>
      </w:pPr>
      <w:r>
        <w:rPr>
          <w:b/>
          <w:color w:val="000000" w:themeColor="text1"/>
          <w:sz w:val="28"/>
          <w:szCs w:val="28"/>
        </w:rPr>
        <w:t>Сведения о наличии защиты тепловых сетей от превышения давления.</w:t>
      </w:r>
    </w:p>
    <w:p w:rsidR="00257F25" w:rsidRDefault="00257F25" w:rsidP="00257F25">
      <w:pPr>
        <w:spacing w:line="360" w:lineRule="auto"/>
        <w:ind w:firstLine="709"/>
        <w:jc w:val="both"/>
        <w:rPr>
          <w:iCs/>
          <w:color w:val="000000" w:themeColor="text1"/>
          <w:sz w:val="28"/>
          <w:szCs w:val="28"/>
        </w:rPr>
      </w:pPr>
      <w:r>
        <w:rPr>
          <w:iCs/>
          <w:color w:val="000000" w:themeColor="text1"/>
          <w:sz w:val="28"/>
          <w:szCs w:val="28"/>
        </w:rPr>
        <w:t>В связи с небольшими значениями давлений в тепловых сетях рассматриваемого поселения их защита от повышенного давления отсутствует. Единственная мера защиты теплосетей – это установленные предохранительные клапаны с повышенной инерционностью.</w:t>
      </w:r>
    </w:p>
    <w:p w:rsidR="00257F25" w:rsidRDefault="00257F25" w:rsidP="00257F25">
      <w:pPr>
        <w:pStyle w:val="af1"/>
        <w:ind w:left="-187" w:firstLine="726"/>
        <w:jc w:val="both"/>
        <w:rPr>
          <w:iCs/>
          <w:color w:val="000000"/>
          <w:szCs w:val="28"/>
        </w:rPr>
      </w:pPr>
    </w:p>
    <w:p w:rsidR="00257F25" w:rsidRDefault="00257F25" w:rsidP="00257F25">
      <w:pPr>
        <w:spacing w:line="360" w:lineRule="auto"/>
        <w:jc w:val="center"/>
        <w:rPr>
          <w:b/>
          <w:sz w:val="28"/>
          <w:szCs w:val="28"/>
        </w:rPr>
      </w:pPr>
      <w:r>
        <w:rPr>
          <w:b/>
          <w:sz w:val="28"/>
          <w:szCs w:val="28"/>
        </w:rPr>
        <w:lastRenderedPageBreak/>
        <w:t>1.4.Зоны действия источников тепловой энергии.</w:t>
      </w:r>
    </w:p>
    <w:p w:rsidR="00257F25" w:rsidRDefault="00257F25" w:rsidP="00257F25">
      <w:pPr>
        <w:spacing w:line="360" w:lineRule="auto"/>
        <w:ind w:firstLine="709"/>
        <w:jc w:val="both"/>
        <w:rPr>
          <w:sz w:val="28"/>
          <w:szCs w:val="28"/>
        </w:rPr>
      </w:pPr>
      <w:r>
        <w:rPr>
          <w:sz w:val="28"/>
          <w:szCs w:val="28"/>
        </w:rPr>
        <w:t>МУП «Чернышевский теплоэнергетический комплекс» и ООО «Центральная котельная»являются  поставщиками тепловой энергии  для нужд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центральная –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«Школы №2» -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«РИК» -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«База» -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«Северная» -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«ГРЭ» -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«Кораблик» -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«Школы №63»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«Ветстанция» - ГП «Чернышевское»;</w:t>
      </w:r>
    </w:p>
    <w:p w:rsidR="00257F25" w:rsidRDefault="00257F25" w:rsidP="00257F25">
      <w:pPr>
        <w:spacing w:line="360" w:lineRule="auto"/>
        <w:ind w:firstLine="708"/>
        <w:jc w:val="both"/>
        <w:rPr>
          <w:sz w:val="28"/>
          <w:szCs w:val="28"/>
        </w:rPr>
      </w:pPr>
      <w:r>
        <w:rPr>
          <w:sz w:val="28"/>
          <w:szCs w:val="28"/>
        </w:rPr>
        <w:t>Водогрейная котельная «Баня» - ГП «Чернышевское».</w:t>
      </w:r>
    </w:p>
    <w:p w:rsidR="00257F25" w:rsidRDefault="00257F25" w:rsidP="00257F25">
      <w:pPr>
        <w:spacing w:line="360" w:lineRule="auto"/>
        <w:rPr>
          <w:b/>
          <w:sz w:val="28"/>
          <w:szCs w:val="28"/>
        </w:rPr>
      </w:pPr>
    </w:p>
    <w:p w:rsidR="00257F25" w:rsidRDefault="00257F25" w:rsidP="00257F25">
      <w:pPr>
        <w:spacing w:line="360" w:lineRule="auto"/>
        <w:jc w:val="center"/>
        <w:rPr>
          <w:b/>
          <w:sz w:val="28"/>
          <w:szCs w:val="28"/>
        </w:rPr>
      </w:pPr>
      <w:r>
        <w:rPr>
          <w:b/>
          <w:sz w:val="28"/>
          <w:szCs w:val="28"/>
        </w:rPr>
        <w:t>1.5.Тепловые нагрузки потребителей тепловой энергии,групп потребителей тепловой энергиив зоне действия источников тепловой энергии.</w:t>
      </w:r>
    </w:p>
    <w:p w:rsidR="00257F25" w:rsidRDefault="00257F25" w:rsidP="00257F25">
      <w:pPr>
        <w:spacing w:line="360" w:lineRule="auto"/>
        <w:ind w:firstLine="709"/>
        <w:jc w:val="both"/>
        <w:rPr>
          <w:sz w:val="28"/>
          <w:szCs w:val="28"/>
        </w:rPr>
      </w:pPr>
      <w:r>
        <w:rPr>
          <w:sz w:val="28"/>
          <w:szCs w:val="28"/>
        </w:rPr>
        <w:t xml:space="preserve">Количество потребляемой тепловой энергии и ГВС потребителями зависит от многих факторов:    </w:t>
      </w:r>
    </w:p>
    <w:p w:rsidR="00257F25" w:rsidRDefault="00257F25" w:rsidP="00257F25">
      <w:pPr>
        <w:spacing w:line="360" w:lineRule="auto"/>
        <w:ind w:firstLine="709"/>
        <w:jc w:val="both"/>
        <w:rPr>
          <w:sz w:val="28"/>
          <w:szCs w:val="28"/>
        </w:rPr>
      </w:pPr>
      <w:r>
        <w:rPr>
          <w:sz w:val="28"/>
          <w:szCs w:val="28"/>
        </w:rPr>
        <w:t>– обеспеченности населения жильем с централизованными коммуникациями;</w:t>
      </w:r>
    </w:p>
    <w:p w:rsidR="00257F25" w:rsidRDefault="00257F25" w:rsidP="00257F25">
      <w:pPr>
        <w:spacing w:line="360" w:lineRule="auto"/>
        <w:ind w:firstLine="709"/>
        <w:jc w:val="both"/>
        <w:rPr>
          <w:sz w:val="28"/>
          <w:szCs w:val="28"/>
        </w:rPr>
      </w:pPr>
      <w:r>
        <w:rPr>
          <w:sz w:val="28"/>
          <w:szCs w:val="28"/>
        </w:rPr>
        <w:t>– температуры наружного воздуха;</w:t>
      </w:r>
    </w:p>
    <w:p w:rsidR="00257F25" w:rsidRDefault="00257F25" w:rsidP="00257F25">
      <w:pPr>
        <w:spacing w:line="360" w:lineRule="auto"/>
        <w:ind w:firstLine="709"/>
        <w:jc w:val="both"/>
        <w:rPr>
          <w:sz w:val="28"/>
          <w:szCs w:val="28"/>
        </w:rPr>
      </w:pPr>
      <w:r>
        <w:rPr>
          <w:sz w:val="28"/>
          <w:szCs w:val="28"/>
        </w:rPr>
        <w:lastRenderedPageBreak/>
        <w:t>– от теплопроводности наружных ограждающих поверхностей помещения;</w:t>
      </w:r>
    </w:p>
    <w:p w:rsidR="00257F25" w:rsidRDefault="00257F25" w:rsidP="00257F25">
      <w:pPr>
        <w:spacing w:line="360" w:lineRule="auto"/>
        <w:ind w:firstLine="709"/>
        <w:jc w:val="both"/>
        <w:rPr>
          <w:sz w:val="28"/>
          <w:szCs w:val="28"/>
        </w:rPr>
      </w:pPr>
      <w:r>
        <w:rPr>
          <w:sz w:val="28"/>
          <w:szCs w:val="28"/>
        </w:rPr>
        <w:t>– от характера отопительного сезона;</w:t>
      </w:r>
    </w:p>
    <w:p w:rsidR="00257F25" w:rsidRDefault="00257F25" w:rsidP="00257F25">
      <w:pPr>
        <w:spacing w:line="360" w:lineRule="auto"/>
        <w:ind w:firstLine="709"/>
        <w:jc w:val="both"/>
        <w:rPr>
          <w:sz w:val="28"/>
          <w:szCs w:val="28"/>
        </w:rPr>
      </w:pPr>
      <w:r>
        <w:rPr>
          <w:sz w:val="28"/>
          <w:szCs w:val="28"/>
        </w:rPr>
        <w:t>– от назначения помещения;</w:t>
      </w:r>
    </w:p>
    <w:p w:rsidR="00257F25" w:rsidRDefault="00257F25" w:rsidP="00257F25">
      <w:pPr>
        <w:spacing w:line="360" w:lineRule="auto"/>
        <w:ind w:firstLine="709"/>
        <w:jc w:val="both"/>
        <w:rPr>
          <w:sz w:val="28"/>
          <w:szCs w:val="28"/>
        </w:rPr>
      </w:pPr>
      <w:r>
        <w:rPr>
          <w:sz w:val="28"/>
          <w:szCs w:val="28"/>
        </w:rPr>
        <w:t>– от характера производства, если это промышленные предприятия и т.д.</w:t>
      </w:r>
    </w:p>
    <w:p w:rsidR="00257F25" w:rsidRDefault="00257F25" w:rsidP="00257F25">
      <w:pPr>
        <w:spacing w:line="360" w:lineRule="auto"/>
        <w:ind w:firstLine="708"/>
        <w:jc w:val="both"/>
        <w:rPr>
          <w:b/>
          <w:sz w:val="28"/>
          <w:szCs w:val="28"/>
        </w:rPr>
      </w:pPr>
    </w:p>
    <w:p w:rsidR="00257F25" w:rsidRDefault="00257F25" w:rsidP="00257F25">
      <w:pPr>
        <w:spacing w:line="360" w:lineRule="auto"/>
        <w:ind w:firstLine="708"/>
        <w:jc w:val="both"/>
        <w:rPr>
          <w:sz w:val="28"/>
          <w:szCs w:val="28"/>
        </w:rPr>
      </w:pPr>
      <w:r>
        <w:rPr>
          <w:sz w:val="28"/>
          <w:szCs w:val="28"/>
        </w:rPr>
        <w:t>Максимальное среднее часовое потреблении тепловой энергии на отопление и ГВС ГП «Чернышевское» за отопительный сезон при теплоснабжении от котельных поселения.</w:t>
      </w:r>
    </w:p>
    <w:p w:rsidR="00257F25" w:rsidRDefault="00257F25" w:rsidP="00257F25">
      <w:pPr>
        <w:spacing w:line="360" w:lineRule="auto"/>
        <w:ind w:left="357"/>
        <w:jc w:val="right"/>
        <w:rPr>
          <w:i/>
          <w:sz w:val="28"/>
          <w:szCs w:val="28"/>
        </w:rPr>
      </w:pPr>
      <w:r>
        <w:rPr>
          <w:i/>
          <w:sz w:val="28"/>
          <w:szCs w:val="28"/>
        </w:rPr>
        <w:t>Таблица 21</w:t>
      </w:r>
    </w:p>
    <w:tbl>
      <w:tblPr>
        <w:tblW w:w="960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tblPr>
      <w:tblGrid>
        <w:gridCol w:w="3085"/>
        <w:gridCol w:w="1559"/>
        <w:gridCol w:w="1494"/>
        <w:gridCol w:w="1759"/>
        <w:gridCol w:w="1709"/>
      </w:tblGrid>
      <w:tr w:rsidR="00257F25" w:rsidTr="00257F25">
        <w:tc>
          <w:tcPr>
            <w:tcW w:w="30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Система теплоснабжения</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33"/>
              <w:jc w:val="center"/>
              <w:rPr>
                <w:i/>
              </w:rPr>
            </w:pPr>
            <w:r>
              <w:rPr>
                <w:i/>
              </w:rPr>
              <w:t>Отопление, Гкал/ч</w:t>
            </w:r>
          </w:p>
        </w:tc>
        <w:tc>
          <w:tcPr>
            <w:tcW w:w="14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34"/>
              <w:jc w:val="center"/>
              <w:rPr>
                <w:i/>
              </w:rPr>
            </w:pPr>
            <w:r>
              <w:rPr>
                <w:i/>
              </w:rPr>
              <w:t>ГВС, Гкал/ч</w:t>
            </w:r>
          </w:p>
        </w:tc>
        <w:tc>
          <w:tcPr>
            <w:tcW w:w="17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34"/>
              <w:jc w:val="center"/>
              <w:rPr>
                <w:i/>
              </w:rPr>
            </w:pPr>
            <w:r>
              <w:rPr>
                <w:i/>
              </w:rPr>
              <w:t>Вентиляция,</w:t>
            </w:r>
          </w:p>
          <w:p w:rsidR="00257F25" w:rsidRDefault="00257F25">
            <w:pPr>
              <w:ind w:left="34"/>
              <w:jc w:val="center"/>
              <w:rPr>
                <w:i/>
              </w:rPr>
            </w:pPr>
            <w:r>
              <w:rPr>
                <w:i/>
              </w:rPr>
              <w:t>Гкал/ч</w:t>
            </w:r>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34"/>
              <w:jc w:val="center"/>
              <w:rPr>
                <w:i/>
              </w:rPr>
            </w:pPr>
            <w:r>
              <w:rPr>
                <w:i/>
              </w:rPr>
              <w:t>Итого,</w:t>
            </w:r>
          </w:p>
          <w:p w:rsidR="00257F25" w:rsidRDefault="00257F25">
            <w:pPr>
              <w:ind w:left="34"/>
              <w:jc w:val="center"/>
              <w:rPr>
                <w:i/>
              </w:rPr>
            </w:pPr>
            <w:r>
              <w:rPr>
                <w:i/>
              </w:rPr>
              <w:t>Гкал/ч</w:t>
            </w:r>
          </w:p>
        </w:tc>
      </w:tr>
      <w:tr w:rsidR="00257F25" w:rsidTr="00257F25">
        <w:trPr>
          <w:trHeight w:val="261"/>
        </w:trPr>
        <w:tc>
          <w:tcPr>
            <w:tcW w:w="30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Центральная котельная</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12,95</w:t>
            </w:r>
          </w:p>
        </w:tc>
        <w:tc>
          <w:tcPr>
            <w:tcW w:w="14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 xml:space="preserve"> 0,9307</w:t>
            </w:r>
          </w:p>
        </w:tc>
        <w:tc>
          <w:tcPr>
            <w:tcW w:w="17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13,8807</w:t>
            </w:r>
          </w:p>
        </w:tc>
      </w:tr>
      <w:tr w:rsidR="00257F25" w:rsidTr="00257F25">
        <w:trPr>
          <w:trHeight w:val="338"/>
        </w:trPr>
        <w:tc>
          <w:tcPr>
            <w:tcW w:w="30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ind w:left="-142" w:right="-106"/>
              <w:jc w:val="center"/>
              <w:rPr>
                <w:i/>
                <w:color w:val="000000"/>
              </w:rPr>
            </w:pPr>
            <w:r>
              <w:rPr>
                <w:i/>
              </w:rPr>
              <w:t>Котельная «Школы №2»</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0,635</w:t>
            </w:r>
          </w:p>
        </w:tc>
        <w:tc>
          <w:tcPr>
            <w:tcW w:w="14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0,0043</w:t>
            </w:r>
          </w:p>
        </w:tc>
        <w:tc>
          <w:tcPr>
            <w:tcW w:w="17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0,6393</w:t>
            </w:r>
          </w:p>
        </w:tc>
      </w:tr>
      <w:tr w:rsidR="00257F25" w:rsidTr="00257F25">
        <w:trPr>
          <w:trHeight w:val="206"/>
        </w:trPr>
        <w:tc>
          <w:tcPr>
            <w:tcW w:w="30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1"/>
              <w:spacing w:line="276" w:lineRule="auto"/>
              <w:ind w:firstLine="0"/>
              <w:jc w:val="center"/>
              <w:rPr>
                <w:i/>
                <w:color w:val="000000"/>
                <w:sz w:val="24"/>
              </w:rPr>
            </w:pPr>
            <w:r>
              <w:rPr>
                <w:i/>
                <w:sz w:val="24"/>
              </w:rPr>
              <w:t>Котельная «Баня»</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0,06</w:t>
            </w:r>
          </w:p>
        </w:tc>
        <w:tc>
          <w:tcPr>
            <w:tcW w:w="14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0,0256</w:t>
            </w:r>
          </w:p>
        </w:tc>
        <w:tc>
          <w:tcPr>
            <w:tcW w:w="17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0,0856</w:t>
            </w:r>
          </w:p>
        </w:tc>
      </w:tr>
      <w:tr w:rsidR="00257F25" w:rsidTr="00257F25">
        <w:trPr>
          <w:trHeight w:val="378"/>
        </w:trPr>
        <w:tc>
          <w:tcPr>
            <w:tcW w:w="30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Котельная «РИК»</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0,256</w:t>
            </w:r>
          </w:p>
        </w:tc>
        <w:tc>
          <w:tcPr>
            <w:tcW w:w="14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w:t>
            </w:r>
          </w:p>
        </w:tc>
        <w:tc>
          <w:tcPr>
            <w:tcW w:w="17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0,256</w:t>
            </w:r>
          </w:p>
        </w:tc>
      </w:tr>
      <w:tr w:rsidR="00257F25" w:rsidTr="00257F25">
        <w:trPr>
          <w:trHeight w:val="328"/>
        </w:trPr>
        <w:tc>
          <w:tcPr>
            <w:tcW w:w="30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Котельная «База»</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0,26</w:t>
            </w:r>
          </w:p>
        </w:tc>
        <w:tc>
          <w:tcPr>
            <w:tcW w:w="14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w:t>
            </w:r>
          </w:p>
        </w:tc>
        <w:tc>
          <w:tcPr>
            <w:tcW w:w="17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0,26</w:t>
            </w:r>
          </w:p>
        </w:tc>
      </w:tr>
      <w:tr w:rsidR="00257F25" w:rsidTr="00257F25">
        <w:trPr>
          <w:trHeight w:val="338"/>
        </w:trPr>
        <w:tc>
          <w:tcPr>
            <w:tcW w:w="30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ind w:left="-142" w:right="-106"/>
              <w:jc w:val="center"/>
              <w:rPr>
                <w:i/>
                <w:color w:val="000000"/>
              </w:rPr>
            </w:pPr>
            <w:r>
              <w:rPr>
                <w:i/>
              </w:rPr>
              <w:t>Котельная «Северная»</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0,58</w:t>
            </w:r>
          </w:p>
        </w:tc>
        <w:tc>
          <w:tcPr>
            <w:tcW w:w="14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0,0087</w:t>
            </w:r>
          </w:p>
        </w:tc>
        <w:tc>
          <w:tcPr>
            <w:tcW w:w="17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0,5887</w:t>
            </w:r>
          </w:p>
        </w:tc>
      </w:tr>
      <w:tr w:rsidR="00257F25" w:rsidTr="00257F25">
        <w:trPr>
          <w:trHeight w:val="243"/>
        </w:trPr>
        <w:tc>
          <w:tcPr>
            <w:tcW w:w="30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Котельная «ГРЭ»</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1,01</w:t>
            </w:r>
          </w:p>
        </w:tc>
        <w:tc>
          <w:tcPr>
            <w:tcW w:w="14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0,0712</w:t>
            </w:r>
          </w:p>
        </w:tc>
        <w:tc>
          <w:tcPr>
            <w:tcW w:w="17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1,0812</w:t>
            </w:r>
          </w:p>
        </w:tc>
      </w:tr>
      <w:tr w:rsidR="00257F25" w:rsidTr="00257F25">
        <w:trPr>
          <w:trHeight w:val="243"/>
        </w:trPr>
        <w:tc>
          <w:tcPr>
            <w:tcW w:w="30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Котельная «Кораблик»</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0,58</w:t>
            </w:r>
          </w:p>
        </w:tc>
        <w:tc>
          <w:tcPr>
            <w:tcW w:w="14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0,011</w:t>
            </w:r>
          </w:p>
        </w:tc>
        <w:tc>
          <w:tcPr>
            <w:tcW w:w="17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0,591</w:t>
            </w:r>
          </w:p>
        </w:tc>
      </w:tr>
      <w:tr w:rsidR="00257F25" w:rsidTr="00257F25">
        <w:trPr>
          <w:trHeight w:val="243"/>
        </w:trPr>
        <w:tc>
          <w:tcPr>
            <w:tcW w:w="30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ind w:left="-284" w:right="-248"/>
              <w:jc w:val="center"/>
              <w:rPr>
                <w:i/>
                <w:color w:val="000000"/>
              </w:rPr>
            </w:pPr>
            <w:r>
              <w:rPr>
                <w:i/>
              </w:rPr>
              <w:t>Котельная «Школы №63»</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1,17</w:t>
            </w:r>
          </w:p>
        </w:tc>
        <w:tc>
          <w:tcPr>
            <w:tcW w:w="14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0,0043</w:t>
            </w:r>
          </w:p>
        </w:tc>
        <w:tc>
          <w:tcPr>
            <w:tcW w:w="17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1,1743</w:t>
            </w:r>
          </w:p>
        </w:tc>
      </w:tr>
      <w:tr w:rsidR="00257F25" w:rsidTr="00257F25">
        <w:trPr>
          <w:trHeight w:val="347"/>
        </w:trPr>
        <w:tc>
          <w:tcPr>
            <w:tcW w:w="30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rPr>
            </w:pPr>
            <w:r>
              <w:rPr>
                <w:i/>
              </w:rPr>
              <w:t>Котельная «Ветстанция»</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0,22</w:t>
            </w:r>
          </w:p>
        </w:tc>
        <w:tc>
          <w:tcPr>
            <w:tcW w:w="14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0,003</w:t>
            </w:r>
          </w:p>
        </w:tc>
        <w:tc>
          <w:tcPr>
            <w:tcW w:w="17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0,223</w:t>
            </w:r>
          </w:p>
        </w:tc>
      </w:tr>
    </w:tbl>
    <w:p w:rsidR="00257F25" w:rsidRDefault="00257F25" w:rsidP="00257F25">
      <w:pPr>
        <w:rPr>
          <w:sz w:val="28"/>
          <w:szCs w:val="28"/>
        </w:rPr>
      </w:pPr>
    </w:p>
    <w:p w:rsidR="00257F25" w:rsidRDefault="00257F25" w:rsidP="00257F25">
      <w:pPr>
        <w:spacing w:line="360" w:lineRule="auto"/>
        <w:ind w:firstLine="708"/>
        <w:jc w:val="both"/>
        <w:rPr>
          <w:sz w:val="28"/>
          <w:szCs w:val="28"/>
        </w:rPr>
      </w:pPr>
      <w:r>
        <w:rPr>
          <w:sz w:val="28"/>
          <w:szCs w:val="28"/>
        </w:rPr>
        <w:t>Основными потребителями тепловой энергии на нужды отопления и горячего водоснабжения от котельной«Школы №2»является бюджет. На втором месте находится население, далее идут собственные подразделения и прочие потребители.</w:t>
      </w:r>
    </w:p>
    <w:p w:rsidR="00257F25" w:rsidRDefault="00257F25" w:rsidP="00257F25">
      <w:pPr>
        <w:ind w:firstLine="709"/>
        <w:jc w:val="center"/>
        <w:rPr>
          <w:sz w:val="28"/>
          <w:szCs w:val="28"/>
        </w:rPr>
      </w:pPr>
      <w:r>
        <w:rPr>
          <w:noProof/>
        </w:rPr>
        <w:drawing>
          <wp:inline distT="0" distB="0" distL="0" distR="0">
            <wp:extent cx="5229225" cy="3048000"/>
            <wp:effectExtent l="0" t="0" r="0" b="0"/>
            <wp:docPr id="10" name="Объект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7F25" w:rsidRDefault="00257F25" w:rsidP="00257F25">
      <w:pPr>
        <w:spacing w:line="360" w:lineRule="auto"/>
        <w:ind w:left="360"/>
        <w:jc w:val="center"/>
        <w:rPr>
          <w:sz w:val="28"/>
          <w:szCs w:val="28"/>
        </w:rPr>
      </w:pPr>
      <w:r>
        <w:rPr>
          <w:sz w:val="28"/>
          <w:szCs w:val="28"/>
        </w:rPr>
        <w:t>Рис. 19. Сравнительное потребление тепловой энергии за отопительный период  2011 г. (факт), Гкал.Котельная «Школы №2».</w:t>
      </w:r>
    </w:p>
    <w:p w:rsidR="00257F25" w:rsidRDefault="00257F25" w:rsidP="00257F25">
      <w:pPr>
        <w:ind w:firstLine="709"/>
        <w:jc w:val="center"/>
        <w:rPr>
          <w:sz w:val="28"/>
          <w:szCs w:val="28"/>
        </w:rPr>
      </w:pPr>
      <w:r>
        <w:rPr>
          <w:noProof/>
        </w:rPr>
        <w:drawing>
          <wp:inline distT="0" distB="0" distL="0" distR="0">
            <wp:extent cx="5314950" cy="3228975"/>
            <wp:effectExtent l="0" t="0" r="0" b="0"/>
            <wp:docPr id="11" name="Объект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57F25" w:rsidRDefault="00257F25" w:rsidP="00257F25">
      <w:pPr>
        <w:spacing w:line="360" w:lineRule="auto"/>
        <w:ind w:left="360"/>
        <w:jc w:val="center"/>
        <w:rPr>
          <w:sz w:val="28"/>
          <w:szCs w:val="28"/>
        </w:rPr>
      </w:pPr>
      <w:r>
        <w:rPr>
          <w:sz w:val="28"/>
          <w:szCs w:val="28"/>
        </w:rPr>
        <w:lastRenderedPageBreak/>
        <w:t>Рис. 20. Сравнительное потребление тепловой энергии за отопительный период  2012 г. (факт), Гкал.Котельная «Школы №2».</w:t>
      </w:r>
    </w:p>
    <w:p w:rsidR="00257F25" w:rsidRDefault="00257F25" w:rsidP="00257F25">
      <w:pPr>
        <w:spacing w:line="360" w:lineRule="auto"/>
        <w:ind w:firstLine="708"/>
        <w:jc w:val="both"/>
        <w:rPr>
          <w:sz w:val="28"/>
          <w:szCs w:val="28"/>
        </w:rPr>
      </w:pPr>
      <w:r>
        <w:rPr>
          <w:sz w:val="28"/>
          <w:szCs w:val="28"/>
        </w:rPr>
        <w:t>Основными потребителями тепловой энергии на нужды отопления и горячего водоснабжения от котельной «РИК» является бюджет. На втором месте находится население, далее собственные подразделения.</w:t>
      </w:r>
    </w:p>
    <w:p w:rsidR="00257F25" w:rsidRDefault="00257F25" w:rsidP="00257F25">
      <w:pPr>
        <w:ind w:firstLine="709"/>
        <w:jc w:val="center"/>
        <w:rPr>
          <w:sz w:val="28"/>
          <w:szCs w:val="28"/>
        </w:rPr>
      </w:pPr>
      <w:r>
        <w:rPr>
          <w:noProof/>
        </w:rPr>
        <w:drawing>
          <wp:inline distT="0" distB="0" distL="0" distR="0">
            <wp:extent cx="5229225" cy="3048000"/>
            <wp:effectExtent l="0" t="0" r="0" b="0"/>
            <wp:docPr id="12" name="Объект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7F25" w:rsidRDefault="00257F25" w:rsidP="00257F25">
      <w:pPr>
        <w:spacing w:line="360" w:lineRule="auto"/>
        <w:ind w:left="360"/>
        <w:jc w:val="center"/>
        <w:rPr>
          <w:sz w:val="28"/>
          <w:szCs w:val="28"/>
        </w:rPr>
      </w:pPr>
      <w:r>
        <w:rPr>
          <w:sz w:val="28"/>
          <w:szCs w:val="28"/>
        </w:rPr>
        <w:t>Рис.21. Сравнительное потребление тепловой энергии за отопительный период  2011 г. (факт), Гкал.Котельная «РИК».</w:t>
      </w:r>
    </w:p>
    <w:p w:rsidR="00257F25" w:rsidRDefault="00257F25" w:rsidP="00257F25">
      <w:pPr>
        <w:spacing w:line="360" w:lineRule="auto"/>
        <w:ind w:firstLine="708"/>
        <w:jc w:val="both"/>
        <w:rPr>
          <w:sz w:val="28"/>
          <w:szCs w:val="28"/>
        </w:rPr>
      </w:pPr>
      <w:r>
        <w:rPr>
          <w:noProof/>
        </w:rPr>
        <w:drawing>
          <wp:inline distT="0" distB="0" distL="0" distR="0">
            <wp:extent cx="5229225" cy="3048000"/>
            <wp:effectExtent l="0" t="0" r="0" b="0"/>
            <wp:docPr id="13" name="Объект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7F25" w:rsidRDefault="00257F25" w:rsidP="00257F25">
      <w:pPr>
        <w:spacing w:line="360" w:lineRule="auto"/>
        <w:ind w:left="360"/>
        <w:jc w:val="center"/>
        <w:rPr>
          <w:sz w:val="28"/>
          <w:szCs w:val="28"/>
        </w:rPr>
      </w:pPr>
      <w:r>
        <w:rPr>
          <w:sz w:val="28"/>
          <w:szCs w:val="28"/>
        </w:rPr>
        <w:lastRenderedPageBreak/>
        <w:t>Рис.22. Сравнительное потребление тепловой энергии за отопительный период  2012 г. (факт), Гкал.Котельная «РИК».</w:t>
      </w:r>
    </w:p>
    <w:p w:rsidR="00257F25" w:rsidRDefault="00257F25" w:rsidP="00257F25">
      <w:pPr>
        <w:spacing w:line="360" w:lineRule="auto"/>
        <w:ind w:firstLine="708"/>
        <w:jc w:val="both"/>
        <w:rPr>
          <w:sz w:val="28"/>
          <w:szCs w:val="28"/>
        </w:rPr>
      </w:pPr>
    </w:p>
    <w:p w:rsidR="00257F25" w:rsidRDefault="00257F25" w:rsidP="00257F25">
      <w:pPr>
        <w:spacing w:line="360" w:lineRule="auto"/>
        <w:ind w:firstLine="708"/>
        <w:jc w:val="both"/>
        <w:rPr>
          <w:sz w:val="28"/>
          <w:szCs w:val="28"/>
        </w:rPr>
      </w:pPr>
      <w:r>
        <w:rPr>
          <w:sz w:val="28"/>
          <w:szCs w:val="28"/>
        </w:rPr>
        <w:t>Основнымипотребителями тепловой энергии на нужды отопления и горячего водоснабжения от котельной «База» являются собственные подразделения. На втором месте находится население, далее бюджет.</w:t>
      </w:r>
    </w:p>
    <w:p w:rsidR="00257F25" w:rsidRDefault="00257F25" w:rsidP="00257F25">
      <w:pPr>
        <w:ind w:firstLine="709"/>
        <w:jc w:val="center"/>
        <w:rPr>
          <w:sz w:val="28"/>
          <w:szCs w:val="28"/>
        </w:rPr>
      </w:pPr>
      <w:r>
        <w:rPr>
          <w:noProof/>
        </w:rPr>
        <w:drawing>
          <wp:inline distT="0" distB="0" distL="0" distR="0">
            <wp:extent cx="5229225" cy="3048000"/>
            <wp:effectExtent l="0" t="0" r="0" b="0"/>
            <wp:docPr id="14" name="Объект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57F25" w:rsidRDefault="00257F25" w:rsidP="00257F25">
      <w:pPr>
        <w:spacing w:line="360" w:lineRule="auto"/>
        <w:ind w:left="360"/>
        <w:jc w:val="center"/>
        <w:rPr>
          <w:sz w:val="28"/>
          <w:szCs w:val="28"/>
        </w:rPr>
      </w:pPr>
      <w:r>
        <w:rPr>
          <w:sz w:val="28"/>
          <w:szCs w:val="28"/>
        </w:rPr>
        <w:t>Рис.23. Сравнительное потребление тепловой энергии за отопительный период  2011 г. (факт), Гкал.Котельная «База».</w:t>
      </w:r>
    </w:p>
    <w:p w:rsidR="00257F25" w:rsidRDefault="00257F25" w:rsidP="00257F25">
      <w:pPr>
        <w:spacing w:line="360" w:lineRule="auto"/>
        <w:ind w:firstLine="708"/>
        <w:jc w:val="both"/>
        <w:rPr>
          <w:sz w:val="28"/>
          <w:szCs w:val="28"/>
        </w:rPr>
      </w:pPr>
      <w:r>
        <w:rPr>
          <w:noProof/>
        </w:rPr>
        <w:lastRenderedPageBreak/>
        <w:drawing>
          <wp:inline distT="0" distB="0" distL="0" distR="0">
            <wp:extent cx="5229225" cy="3048000"/>
            <wp:effectExtent l="0" t="0" r="0" b="0"/>
            <wp:docPr id="15" name="Объект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57F25" w:rsidRDefault="00257F25" w:rsidP="00257F25">
      <w:pPr>
        <w:spacing w:line="360" w:lineRule="auto"/>
        <w:ind w:left="360"/>
        <w:jc w:val="center"/>
        <w:rPr>
          <w:sz w:val="28"/>
          <w:szCs w:val="28"/>
        </w:rPr>
      </w:pPr>
      <w:r>
        <w:rPr>
          <w:sz w:val="28"/>
          <w:szCs w:val="28"/>
        </w:rPr>
        <w:t>Рис.24. Сравнительное потребление тепловой энергии за отопительный период  2012 г. (факт), Гкал.Котельная «База».</w:t>
      </w:r>
    </w:p>
    <w:p w:rsidR="00257F25" w:rsidRDefault="00257F25" w:rsidP="00257F25">
      <w:pPr>
        <w:rPr>
          <w:sz w:val="28"/>
          <w:szCs w:val="28"/>
        </w:rPr>
      </w:pPr>
    </w:p>
    <w:p w:rsidR="00257F25" w:rsidRDefault="00257F25" w:rsidP="00257F25">
      <w:pPr>
        <w:rPr>
          <w:sz w:val="28"/>
          <w:szCs w:val="28"/>
        </w:rPr>
      </w:pPr>
      <w:r>
        <w:rPr>
          <w:sz w:val="28"/>
          <w:szCs w:val="28"/>
        </w:rPr>
        <w:br w:type="page"/>
      </w:r>
    </w:p>
    <w:p w:rsidR="00257F25" w:rsidRDefault="00257F25" w:rsidP="00257F25">
      <w:pPr>
        <w:spacing w:line="360" w:lineRule="auto"/>
        <w:ind w:firstLine="708"/>
        <w:jc w:val="both"/>
        <w:rPr>
          <w:sz w:val="28"/>
          <w:szCs w:val="28"/>
        </w:rPr>
      </w:pPr>
      <w:r>
        <w:rPr>
          <w:sz w:val="28"/>
          <w:szCs w:val="28"/>
        </w:rPr>
        <w:lastRenderedPageBreak/>
        <w:t>Основнымипотребителями тепловой энергии на нужды отопления и горячего водоснабжения от котельной «Северная» является население. На втором месте находится бюджет, далее собственные подразделения.</w:t>
      </w:r>
    </w:p>
    <w:p w:rsidR="00257F25" w:rsidRDefault="00257F25" w:rsidP="00257F25">
      <w:pPr>
        <w:ind w:firstLine="709"/>
        <w:jc w:val="center"/>
        <w:rPr>
          <w:sz w:val="28"/>
          <w:szCs w:val="28"/>
        </w:rPr>
      </w:pPr>
      <w:r>
        <w:rPr>
          <w:noProof/>
        </w:rPr>
        <w:drawing>
          <wp:inline distT="0" distB="0" distL="0" distR="0">
            <wp:extent cx="5229225" cy="3048000"/>
            <wp:effectExtent l="0" t="0" r="0" b="0"/>
            <wp:docPr id="16" name="Объект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57F25" w:rsidRDefault="00257F25" w:rsidP="00257F25">
      <w:pPr>
        <w:spacing w:line="360" w:lineRule="auto"/>
        <w:ind w:left="360"/>
        <w:jc w:val="center"/>
        <w:rPr>
          <w:sz w:val="28"/>
          <w:szCs w:val="28"/>
        </w:rPr>
      </w:pPr>
      <w:r>
        <w:rPr>
          <w:sz w:val="28"/>
          <w:szCs w:val="28"/>
        </w:rPr>
        <w:t>Рис.25. Сравнительное потребление тепловой энергии за отопительный период  2011 г. (факт), Гкал.Котельная «Северная».</w:t>
      </w:r>
    </w:p>
    <w:p w:rsidR="00257F25" w:rsidRDefault="00257F25" w:rsidP="00257F25">
      <w:pPr>
        <w:spacing w:line="360" w:lineRule="auto"/>
        <w:ind w:firstLine="708"/>
        <w:jc w:val="both"/>
        <w:rPr>
          <w:sz w:val="28"/>
          <w:szCs w:val="28"/>
        </w:rPr>
      </w:pPr>
      <w:r>
        <w:rPr>
          <w:noProof/>
        </w:rPr>
        <w:drawing>
          <wp:inline distT="0" distB="0" distL="0" distR="0">
            <wp:extent cx="5229225" cy="3048000"/>
            <wp:effectExtent l="0" t="0" r="0" b="0"/>
            <wp:docPr id="17" name="Объект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57F25" w:rsidRDefault="00257F25" w:rsidP="00257F25">
      <w:pPr>
        <w:spacing w:line="360" w:lineRule="auto"/>
        <w:ind w:left="360"/>
        <w:jc w:val="center"/>
        <w:rPr>
          <w:sz w:val="28"/>
          <w:szCs w:val="28"/>
        </w:rPr>
      </w:pPr>
      <w:r>
        <w:rPr>
          <w:sz w:val="28"/>
          <w:szCs w:val="28"/>
        </w:rPr>
        <w:t>Рис.26. Сравнительное потребление тепловой энергии за отопительный период  2012 г. (факт), Гкал.Котельная «Северная».</w:t>
      </w:r>
    </w:p>
    <w:p w:rsidR="00257F25" w:rsidRDefault="00257F25" w:rsidP="00257F25">
      <w:pPr>
        <w:spacing w:line="360" w:lineRule="auto"/>
        <w:ind w:left="360"/>
        <w:jc w:val="center"/>
        <w:rPr>
          <w:sz w:val="28"/>
          <w:szCs w:val="28"/>
        </w:rPr>
      </w:pPr>
    </w:p>
    <w:p w:rsidR="00257F25" w:rsidRDefault="00257F25" w:rsidP="00257F25">
      <w:pPr>
        <w:spacing w:line="360" w:lineRule="auto"/>
        <w:ind w:firstLine="708"/>
        <w:jc w:val="both"/>
        <w:rPr>
          <w:sz w:val="28"/>
          <w:szCs w:val="28"/>
        </w:rPr>
      </w:pPr>
      <w:r>
        <w:rPr>
          <w:sz w:val="28"/>
          <w:szCs w:val="28"/>
        </w:rPr>
        <w:t>Основными потребителями тепловой энергии на нужды отопления и горячего водоснабжения от котельной «ГРЭ» является население. На втором месте находятся собственные подразделения, далее бюджет и прочие потребители.</w:t>
      </w:r>
    </w:p>
    <w:p w:rsidR="00257F25" w:rsidRDefault="00257F25" w:rsidP="00257F25">
      <w:pPr>
        <w:ind w:firstLine="709"/>
        <w:jc w:val="center"/>
        <w:rPr>
          <w:sz w:val="28"/>
          <w:szCs w:val="28"/>
        </w:rPr>
      </w:pPr>
      <w:r>
        <w:rPr>
          <w:noProof/>
        </w:rPr>
        <w:drawing>
          <wp:inline distT="0" distB="0" distL="0" distR="0">
            <wp:extent cx="5162550" cy="2962275"/>
            <wp:effectExtent l="0" t="0" r="0" b="0"/>
            <wp:docPr id="18" name="Объект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57F25" w:rsidRDefault="00257F25" w:rsidP="00257F25">
      <w:pPr>
        <w:spacing w:line="360" w:lineRule="auto"/>
        <w:ind w:left="360"/>
        <w:jc w:val="center"/>
        <w:rPr>
          <w:sz w:val="28"/>
          <w:szCs w:val="28"/>
        </w:rPr>
      </w:pPr>
      <w:r>
        <w:rPr>
          <w:sz w:val="28"/>
          <w:szCs w:val="28"/>
        </w:rPr>
        <w:t>Рис.27. Сравнительное потребление тепловой энергии за отопительный период  2011 г. (факт), Гкал.Котельная «ГРЭ».</w:t>
      </w:r>
    </w:p>
    <w:p w:rsidR="00257F25" w:rsidRDefault="00257F25" w:rsidP="00257F25">
      <w:pPr>
        <w:spacing w:line="360" w:lineRule="auto"/>
        <w:ind w:firstLine="708"/>
        <w:jc w:val="both"/>
        <w:rPr>
          <w:sz w:val="28"/>
          <w:szCs w:val="28"/>
        </w:rPr>
      </w:pPr>
      <w:r>
        <w:rPr>
          <w:noProof/>
        </w:rPr>
        <w:drawing>
          <wp:inline distT="0" distB="0" distL="0" distR="0">
            <wp:extent cx="5229225" cy="3048000"/>
            <wp:effectExtent l="0" t="0" r="0" b="0"/>
            <wp:docPr id="19" name="Объект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57F25" w:rsidRDefault="00257F25" w:rsidP="00257F25">
      <w:pPr>
        <w:spacing w:line="360" w:lineRule="auto"/>
        <w:ind w:left="360"/>
        <w:jc w:val="center"/>
        <w:rPr>
          <w:sz w:val="28"/>
          <w:szCs w:val="28"/>
        </w:rPr>
      </w:pPr>
      <w:r>
        <w:rPr>
          <w:sz w:val="28"/>
          <w:szCs w:val="28"/>
        </w:rPr>
        <w:lastRenderedPageBreak/>
        <w:t>Рис.28. Сравнительное потребление тепловой энергии за отопительный период  2012 г. (факт), Гкал.Котельная «ГРЭ».</w:t>
      </w:r>
    </w:p>
    <w:p w:rsidR="00257F25" w:rsidRDefault="00257F25" w:rsidP="00257F25">
      <w:pPr>
        <w:spacing w:line="360" w:lineRule="auto"/>
        <w:ind w:left="360"/>
        <w:jc w:val="center"/>
        <w:rPr>
          <w:sz w:val="28"/>
          <w:szCs w:val="28"/>
        </w:rPr>
      </w:pPr>
    </w:p>
    <w:p w:rsidR="00257F25" w:rsidRDefault="00257F25" w:rsidP="00257F25">
      <w:pPr>
        <w:spacing w:line="360" w:lineRule="auto"/>
        <w:ind w:firstLine="708"/>
        <w:jc w:val="both"/>
        <w:rPr>
          <w:sz w:val="28"/>
          <w:szCs w:val="28"/>
        </w:rPr>
      </w:pPr>
      <w:r>
        <w:rPr>
          <w:sz w:val="28"/>
          <w:szCs w:val="28"/>
        </w:rPr>
        <w:t>Основными потребителями тепловой энергии на нужды отопления и горячего водоснабжения от котельной «Кораблик» является население. На втором месте находится бюджет, далее прочие потребители и собственные подразделения.</w:t>
      </w:r>
    </w:p>
    <w:p w:rsidR="00257F25" w:rsidRDefault="00257F25" w:rsidP="00257F25">
      <w:pPr>
        <w:ind w:firstLine="709"/>
        <w:jc w:val="center"/>
        <w:rPr>
          <w:sz w:val="28"/>
          <w:szCs w:val="28"/>
        </w:rPr>
      </w:pPr>
      <w:r>
        <w:rPr>
          <w:noProof/>
        </w:rPr>
        <w:drawing>
          <wp:inline distT="0" distB="0" distL="0" distR="0">
            <wp:extent cx="5162550" cy="2962275"/>
            <wp:effectExtent l="0" t="0" r="0" b="0"/>
            <wp:docPr id="20" name="Объект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57F25" w:rsidRDefault="00257F25" w:rsidP="00257F25">
      <w:pPr>
        <w:spacing w:line="360" w:lineRule="auto"/>
        <w:ind w:left="360"/>
        <w:jc w:val="center"/>
        <w:rPr>
          <w:sz w:val="28"/>
          <w:szCs w:val="28"/>
        </w:rPr>
      </w:pPr>
      <w:r>
        <w:rPr>
          <w:sz w:val="28"/>
          <w:szCs w:val="28"/>
        </w:rPr>
        <w:t>Рис.29. Сравнительное потребление тепловой энергии за отопительный период  2011 г. (факт), Гкал.Котельная «Кораблик».</w:t>
      </w:r>
    </w:p>
    <w:p w:rsidR="00257F25" w:rsidRDefault="00257F25" w:rsidP="00257F25">
      <w:pPr>
        <w:spacing w:line="360" w:lineRule="auto"/>
        <w:ind w:firstLine="708"/>
        <w:jc w:val="both"/>
        <w:rPr>
          <w:sz w:val="28"/>
          <w:szCs w:val="28"/>
        </w:rPr>
      </w:pPr>
      <w:r>
        <w:rPr>
          <w:noProof/>
        </w:rPr>
        <w:lastRenderedPageBreak/>
        <w:drawing>
          <wp:inline distT="0" distB="0" distL="0" distR="0">
            <wp:extent cx="5229225" cy="3048000"/>
            <wp:effectExtent l="0" t="0" r="0" b="0"/>
            <wp:docPr id="21" name="Объект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57F25" w:rsidRDefault="00257F25" w:rsidP="00257F25">
      <w:pPr>
        <w:spacing w:line="360" w:lineRule="auto"/>
        <w:ind w:left="360"/>
        <w:jc w:val="center"/>
        <w:rPr>
          <w:sz w:val="28"/>
          <w:szCs w:val="28"/>
        </w:rPr>
      </w:pPr>
      <w:r>
        <w:rPr>
          <w:sz w:val="28"/>
          <w:szCs w:val="28"/>
        </w:rPr>
        <w:t>Рис.30. Сравнительное потребление тепловой энергии за отопительный период  2012 г. (факт), Гкал.Котельная «Кораблик».</w:t>
      </w:r>
    </w:p>
    <w:p w:rsidR="00257F25" w:rsidRDefault="00257F25" w:rsidP="00257F25">
      <w:pPr>
        <w:spacing w:line="360" w:lineRule="auto"/>
        <w:ind w:left="360"/>
        <w:jc w:val="center"/>
        <w:rPr>
          <w:sz w:val="28"/>
          <w:szCs w:val="28"/>
        </w:rPr>
      </w:pPr>
    </w:p>
    <w:p w:rsidR="00257F25" w:rsidRDefault="00257F25" w:rsidP="00257F25">
      <w:pPr>
        <w:spacing w:line="360" w:lineRule="auto"/>
        <w:ind w:firstLine="708"/>
        <w:jc w:val="both"/>
        <w:rPr>
          <w:sz w:val="28"/>
          <w:szCs w:val="28"/>
        </w:rPr>
      </w:pPr>
      <w:r>
        <w:rPr>
          <w:sz w:val="28"/>
          <w:szCs w:val="28"/>
        </w:rPr>
        <w:t>Основными потребителями тепловой энергии на нужды отопления и горячего водоснабжения от котельной «Школы №63» является бюджет. На втором месте находятся население, далее прочие потребители и собственные подразделения.</w:t>
      </w:r>
    </w:p>
    <w:p w:rsidR="00257F25" w:rsidRDefault="00257F25" w:rsidP="00257F25">
      <w:pPr>
        <w:ind w:firstLine="709"/>
        <w:jc w:val="center"/>
        <w:rPr>
          <w:sz w:val="28"/>
          <w:szCs w:val="28"/>
        </w:rPr>
      </w:pPr>
      <w:r>
        <w:rPr>
          <w:noProof/>
        </w:rPr>
        <w:drawing>
          <wp:inline distT="0" distB="0" distL="0" distR="0">
            <wp:extent cx="5162550" cy="2962275"/>
            <wp:effectExtent l="0" t="0" r="0" b="0"/>
            <wp:docPr id="22" name="Объект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57F25" w:rsidRDefault="00257F25" w:rsidP="00257F25">
      <w:pPr>
        <w:spacing w:line="360" w:lineRule="auto"/>
        <w:ind w:left="360"/>
        <w:jc w:val="center"/>
        <w:rPr>
          <w:sz w:val="28"/>
          <w:szCs w:val="28"/>
        </w:rPr>
      </w:pPr>
      <w:r>
        <w:rPr>
          <w:sz w:val="28"/>
          <w:szCs w:val="28"/>
        </w:rPr>
        <w:lastRenderedPageBreak/>
        <w:t>Рис.31. Сравнительное потребление тепловой энергии за отопительный период  2011 г. (факт), Гкал.Котельная «Школы №63».</w:t>
      </w:r>
    </w:p>
    <w:p w:rsidR="00257F25" w:rsidRDefault="00257F25" w:rsidP="00257F25">
      <w:pPr>
        <w:spacing w:line="360" w:lineRule="auto"/>
        <w:ind w:firstLine="708"/>
        <w:jc w:val="both"/>
        <w:rPr>
          <w:sz w:val="28"/>
          <w:szCs w:val="28"/>
        </w:rPr>
      </w:pPr>
      <w:r>
        <w:rPr>
          <w:noProof/>
        </w:rPr>
        <w:drawing>
          <wp:inline distT="0" distB="0" distL="0" distR="0">
            <wp:extent cx="5229225" cy="3048000"/>
            <wp:effectExtent l="0" t="0" r="0" b="0"/>
            <wp:docPr id="23" name="Объект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57F25" w:rsidRDefault="00257F25" w:rsidP="00257F25">
      <w:pPr>
        <w:spacing w:line="360" w:lineRule="auto"/>
        <w:ind w:left="360"/>
        <w:jc w:val="center"/>
        <w:rPr>
          <w:sz w:val="28"/>
          <w:szCs w:val="28"/>
        </w:rPr>
      </w:pPr>
      <w:r>
        <w:rPr>
          <w:sz w:val="28"/>
          <w:szCs w:val="28"/>
        </w:rPr>
        <w:t>Рис.32. Сравнительное потребление тепловой энергии за отопительный период  2012 г. (факт), Гкал.Котельная «Школы №63».</w:t>
      </w:r>
    </w:p>
    <w:p w:rsidR="00257F25" w:rsidRDefault="00257F25" w:rsidP="00257F25">
      <w:pPr>
        <w:spacing w:line="360" w:lineRule="auto"/>
        <w:ind w:left="360"/>
        <w:jc w:val="center"/>
        <w:rPr>
          <w:sz w:val="28"/>
          <w:szCs w:val="28"/>
        </w:rPr>
      </w:pPr>
    </w:p>
    <w:p w:rsidR="00257F25" w:rsidRDefault="00257F25" w:rsidP="00257F25">
      <w:pPr>
        <w:spacing w:line="360" w:lineRule="auto"/>
        <w:ind w:firstLine="708"/>
        <w:jc w:val="both"/>
        <w:rPr>
          <w:sz w:val="28"/>
          <w:szCs w:val="28"/>
        </w:rPr>
      </w:pPr>
      <w:r>
        <w:rPr>
          <w:sz w:val="28"/>
          <w:szCs w:val="28"/>
        </w:rPr>
        <w:t>Основными потребителями тепловой энергии на нужды отопления и горячего водоснабжения от котельной «Баня» являются прочие потребители. На втором месте находится бюджет, далее собственные подразделения.</w:t>
      </w:r>
    </w:p>
    <w:p w:rsidR="00257F25" w:rsidRDefault="00257F25" w:rsidP="00257F25">
      <w:pPr>
        <w:ind w:firstLine="709"/>
        <w:jc w:val="center"/>
        <w:rPr>
          <w:sz w:val="28"/>
          <w:szCs w:val="28"/>
        </w:rPr>
      </w:pPr>
      <w:r>
        <w:rPr>
          <w:noProof/>
        </w:rPr>
        <w:lastRenderedPageBreak/>
        <w:drawing>
          <wp:inline distT="0" distB="0" distL="0" distR="0">
            <wp:extent cx="5162550" cy="2962275"/>
            <wp:effectExtent l="0" t="0" r="0" b="0"/>
            <wp:docPr id="24" name="Объект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57F25" w:rsidRDefault="00257F25" w:rsidP="00257F25">
      <w:pPr>
        <w:spacing w:line="360" w:lineRule="auto"/>
        <w:ind w:left="360"/>
        <w:jc w:val="center"/>
        <w:rPr>
          <w:sz w:val="28"/>
          <w:szCs w:val="28"/>
        </w:rPr>
      </w:pPr>
      <w:r>
        <w:rPr>
          <w:sz w:val="28"/>
          <w:szCs w:val="28"/>
        </w:rPr>
        <w:t>Рис.33. Сравнительное потребление тепловой энергии за отопительный период  2011 г. (факт), Гкал.Котельная «Баня».</w:t>
      </w:r>
    </w:p>
    <w:p w:rsidR="00257F25" w:rsidRDefault="00257F25" w:rsidP="00257F25">
      <w:pPr>
        <w:spacing w:line="360" w:lineRule="auto"/>
        <w:ind w:firstLine="708"/>
        <w:jc w:val="both"/>
        <w:rPr>
          <w:sz w:val="28"/>
          <w:szCs w:val="28"/>
        </w:rPr>
      </w:pPr>
      <w:r>
        <w:rPr>
          <w:noProof/>
        </w:rPr>
        <w:drawing>
          <wp:inline distT="0" distB="0" distL="0" distR="0">
            <wp:extent cx="5229225" cy="3048000"/>
            <wp:effectExtent l="0" t="0" r="0" b="0"/>
            <wp:docPr id="25" name="Объект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57F25" w:rsidRDefault="00257F25" w:rsidP="00257F25">
      <w:pPr>
        <w:spacing w:line="360" w:lineRule="auto"/>
        <w:ind w:left="360"/>
        <w:jc w:val="center"/>
        <w:rPr>
          <w:sz w:val="28"/>
          <w:szCs w:val="28"/>
        </w:rPr>
      </w:pPr>
      <w:r>
        <w:rPr>
          <w:sz w:val="28"/>
          <w:szCs w:val="28"/>
        </w:rPr>
        <w:t>Рис.34. Сравнительное потребление тепловой энергии за отопительный период  2012 г. (факт), Гкал.Котельная «Баня».</w:t>
      </w:r>
    </w:p>
    <w:p w:rsidR="00257F25" w:rsidRDefault="00257F25" w:rsidP="00257F25">
      <w:pPr>
        <w:spacing w:line="360" w:lineRule="auto"/>
        <w:ind w:left="360"/>
        <w:jc w:val="center"/>
        <w:rPr>
          <w:sz w:val="28"/>
          <w:szCs w:val="28"/>
        </w:rPr>
      </w:pPr>
    </w:p>
    <w:p w:rsidR="00257F25" w:rsidRDefault="00257F25" w:rsidP="00257F25">
      <w:pPr>
        <w:spacing w:line="360" w:lineRule="auto"/>
        <w:ind w:left="360"/>
        <w:jc w:val="center"/>
        <w:rPr>
          <w:sz w:val="28"/>
          <w:szCs w:val="28"/>
        </w:rPr>
      </w:pPr>
    </w:p>
    <w:p w:rsidR="00257F25" w:rsidRDefault="00257F25" w:rsidP="00257F25">
      <w:pPr>
        <w:spacing w:line="360" w:lineRule="auto"/>
        <w:ind w:firstLine="708"/>
        <w:jc w:val="both"/>
        <w:rPr>
          <w:sz w:val="28"/>
          <w:szCs w:val="28"/>
        </w:rPr>
      </w:pPr>
      <w:r>
        <w:rPr>
          <w:sz w:val="28"/>
          <w:szCs w:val="28"/>
        </w:rPr>
        <w:lastRenderedPageBreak/>
        <w:t>Основными потребителями тепловой энергии на нужды отопления и горячего водоснабжения от котельной «Баня» является бюджет. На втором месте находится население, далее собственные подразделения.</w:t>
      </w:r>
    </w:p>
    <w:p w:rsidR="00257F25" w:rsidRDefault="00257F25" w:rsidP="00257F25">
      <w:pPr>
        <w:ind w:firstLine="709"/>
        <w:jc w:val="center"/>
        <w:rPr>
          <w:sz w:val="28"/>
          <w:szCs w:val="28"/>
        </w:rPr>
      </w:pPr>
      <w:r>
        <w:rPr>
          <w:noProof/>
        </w:rPr>
        <w:drawing>
          <wp:inline distT="0" distB="0" distL="0" distR="0">
            <wp:extent cx="5162550" cy="2962275"/>
            <wp:effectExtent l="0" t="0" r="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57F25" w:rsidRDefault="00257F25" w:rsidP="00257F25">
      <w:pPr>
        <w:spacing w:line="360" w:lineRule="auto"/>
        <w:ind w:left="360"/>
        <w:jc w:val="center"/>
        <w:rPr>
          <w:sz w:val="28"/>
          <w:szCs w:val="28"/>
        </w:rPr>
      </w:pPr>
      <w:r>
        <w:rPr>
          <w:sz w:val="28"/>
          <w:szCs w:val="28"/>
        </w:rPr>
        <w:t>Рис.35. Сравнительное потребление тепловой энергии за отопительный период  2012 г. (факт), Гкал.Котельная «Баня».</w:t>
      </w:r>
    </w:p>
    <w:p w:rsidR="00257F25" w:rsidRDefault="00257F25" w:rsidP="00257F25">
      <w:pPr>
        <w:rPr>
          <w:b/>
          <w:sz w:val="28"/>
          <w:szCs w:val="28"/>
        </w:rPr>
      </w:pPr>
    </w:p>
    <w:p w:rsidR="00257F25" w:rsidRDefault="00257F25" w:rsidP="00257F25">
      <w:pPr>
        <w:spacing w:line="360" w:lineRule="auto"/>
        <w:jc w:val="center"/>
        <w:rPr>
          <w:b/>
          <w:sz w:val="28"/>
          <w:szCs w:val="28"/>
        </w:rPr>
      </w:pPr>
      <w:r>
        <w:rPr>
          <w:b/>
          <w:sz w:val="28"/>
          <w:szCs w:val="28"/>
        </w:rPr>
        <w:t xml:space="preserve">1.6.Баланс тепловой мощности </w:t>
      </w:r>
    </w:p>
    <w:p w:rsidR="00257F25" w:rsidRDefault="00257F25" w:rsidP="00257F25">
      <w:pPr>
        <w:tabs>
          <w:tab w:val="num" w:pos="-6804"/>
        </w:tabs>
        <w:spacing w:line="360" w:lineRule="auto"/>
        <w:jc w:val="center"/>
        <w:rPr>
          <w:b/>
          <w:sz w:val="28"/>
          <w:szCs w:val="28"/>
        </w:rPr>
      </w:pPr>
      <w:r>
        <w:rPr>
          <w:b/>
          <w:sz w:val="28"/>
          <w:szCs w:val="28"/>
        </w:rPr>
        <w:t>в зонах действия источников тепловой энергии.</w:t>
      </w:r>
    </w:p>
    <w:p w:rsidR="00257F25" w:rsidRDefault="00257F25" w:rsidP="00257F25">
      <w:pPr>
        <w:tabs>
          <w:tab w:val="num" w:pos="-6804"/>
        </w:tabs>
        <w:autoSpaceDE w:val="0"/>
        <w:autoSpaceDN w:val="0"/>
        <w:adjustRightInd w:val="0"/>
        <w:spacing w:line="360" w:lineRule="auto"/>
        <w:jc w:val="both"/>
        <w:rPr>
          <w:sz w:val="28"/>
          <w:szCs w:val="28"/>
        </w:rPr>
      </w:pPr>
      <w:r>
        <w:rPr>
          <w:sz w:val="28"/>
          <w:szCs w:val="28"/>
        </w:rPr>
        <w:tab/>
      </w:r>
    </w:p>
    <w:p w:rsidR="00257F25" w:rsidRDefault="00257F25" w:rsidP="00257F25">
      <w:pPr>
        <w:tabs>
          <w:tab w:val="num" w:pos="-6804"/>
        </w:tabs>
        <w:autoSpaceDE w:val="0"/>
        <w:autoSpaceDN w:val="0"/>
        <w:adjustRightInd w:val="0"/>
        <w:spacing w:line="360" w:lineRule="auto"/>
        <w:jc w:val="both"/>
        <w:rPr>
          <w:sz w:val="28"/>
          <w:szCs w:val="28"/>
        </w:rPr>
      </w:pPr>
      <w:r>
        <w:rPr>
          <w:sz w:val="28"/>
          <w:szCs w:val="28"/>
        </w:rPr>
        <w:tab/>
        <w:t>Существующие значения установленной и располагаемой тепловой мощности источников тепловой энергии за 2012 год по котельным ГП «Чернышевское».</w:t>
      </w:r>
    </w:p>
    <w:p w:rsidR="00257F25" w:rsidRDefault="00257F25" w:rsidP="00257F25">
      <w:pPr>
        <w:tabs>
          <w:tab w:val="num" w:pos="-6804"/>
        </w:tabs>
        <w:autoSpaceDE w:val="0"/>
        <w:autoSpaceDN w:val="0"/>
        <w:adjustRightInd w:val="0"/>
        <w:spacing w:line="360" w:lineRule="auto"/>
        <w:jc w:val="right"/>
        <w:rPr>
          <w:i/>
          <w:sz w:val="28"/>
          <w:szCs w:val="28"/>
        </w:rPr>
      </w:pPr>
      <w:r>
        <w:rPr>
          <w:i/>
          <w:sz w:val="28"/>
          <w:szCs w:val="28"/>
        </w:rPr>
        <w:t>Таблица 22</w:t>
      </w:r>
    </w:p>
    <w:tbl>
      <w:tblPr>
        <w:tblStyle w:val="afb"/>
        <w:tblW w:w="11090" w:type="dxa"/>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3210"/>
        <w:gridCol w:w="6"/>
        <w:gridCol w:w="3838"/>
        <w:gridCol w:w="1562"/>
        <w:gridCol w:w="1237"/>
        <w:gridCol w:w="1237"/>
      </w:tblGrid>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hideMark/>
          </w:tcPr>
          <w:p w:rsidR="00257F25" w:rsidRDefault="00257F25">
            <w:pPr>
              <w:tabs>
                <w:tab w:val="num" w:pos="-6804"/>
              </w:tabs>
              <w:jc w:val="center"/>
              <w:rPr>
                <w:i/>
                <w:sz w:val="22"/>
                <w:szCs w:val="22"/>
              </w:rPr>
            </w:pPr>
            <w:r>
              <w:rPr>
                <w:i/>
              </w:rPr>
              <w:t>Показатели</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hideMark/>
          </w:tcPr>
          <w:p w:rsidR="00257F25" w:rsidRDefault="00257F25">
            <w:pPr>
              <w:tabs>
                <w:tab w:val="num" w:pos="-6804"/>
              </w:tabs>
              <w:jc w:val="center"/>
              <w:rPr>
                <w:i/>
                <w:sz w:val="22"/>
                <w:szCs w:val="22"/>
              </w:rPr>
            </w:pPr>
            <w:r>
              <w:rPr>
                <w:i/>
              </w:rPr>
              <w:t>Ед. изм.</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hideMark/>
          </w:tcPr>
          <w:p w:rsidR="00257F25" w:rsidRDefault="00257F25">
            <w:pPr>
              <w:tabs>
                <w:tab w:val="num" w:pos="-6804"/>
              </w:tabs>
              <w:jc w:val="center"/>
              <w:rPr>
                <w:i/>
                <w:sz w:val="22"/>
                <w:szCs w:val="22"/>
              </w:rPr>
            </w:pPr>
            <w:r>
              <w:rPr>
                <w:i/>
              </w:rPr>
              <w:t>всего</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sz w:val="22"/>
                <w:szCs w:val="22"/>
              </w:rPr>
            </w:pPr>
            <w:r>
              <w:rPr>
                <w:i/>
                <w:iCs/>
                <w:color w:val="000000"/>
              </w:rPr>
              <w:t>Центральная котельная</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b/>
                <w:i/>
              </w:rPr>
              <w:t>Приход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tabs>
                <w:tab w:val="num" w:pos="-6804"/>
              </w:tabs>
              <w:rPr>
                <w:i/>
                <w:sz w:val="22"/>
                <w:szCs w:val="22"/>
              </w:rPr>
            </w:pPr>
            <w:r>
              <w:rPr>
                <w:i/>
              </w:rPr>
              <w:t>Установлено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шт.</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3</w:t>
            </w:r>
          </w:p>
        </w:tc>
      </w:tr>
      <w:tr w:rsidR="00257F25" w:rsidTr="00257F25">
        <w:trPr>
          <w:gridAfter w:val="1"/>
          <w:wAfter w:w="1237" w:type="dxa"/>
          <w:trHeight w:val="279"/>
        </w:trPr>
        <w:tc>
          <w:tcPr>
            <w:tcW w:w="3216" w:type="dxa"/>
            <w:gridSpan w:val="2"/>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 xml:space="preserve">Установленная мощность одного </w:t>
            </w:r>
            <w:r>
              <w:rPr>
                <w:i/>
              </w:rPr>
              <w:lastRenderedPageBreak/>
              <w:t>котла:</w:t>
            </w: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lastRenderedPageBreak/>
              <w:t>КВТС-10Р</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10</w:t>
            </w:r>
          </w:p>
        </w:tc>
      </w:tr>
      <w:tr w:rsidR="00257F25" w:rsidTr="00257F25">
        <w:trPr>
          <w:gridAfter w:val="1"/>
          <w:wAfter w:w="1237" w:type="dxa"/>
          <w:trHeight w:val="417"/>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КЕ-10-14С</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5,62</w:t>
            </w:r>
          </w:p>
        </w:tc>
      </w:tr>
      <w:tr w:rsidR="00257F25" w:rsidTr="00257F25">
        <w:trPr>
          <w:gridAfter w:val="1"/>
          <w:wAfter w:w="1237" w:type="dxa"/>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КЕ-10-14С</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5,62</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Установленная мощность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21,24</w:t>
            </w:r>
          </w:p>
        </w:tc>
      </w:tr>
      <w:tr w:rsidR="00257F25" w:rsidTr="00257F25">
        <w:trPr>
          <w:gridAfter w:val="1"/>
          <w:wAfter w:w="1237" w:type="dxa"/>
          <w:trHeight w:val="266"/>
        </w:trPr>
        <w:tc>
          <w:tcPr>
            <w:tcW w:w="3210"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одного котла:</w:t>
            </w: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КВТС-10Р</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10</w:t>
            </w:r>
          </w:p>
        </w:tc>
      </w:tr>
      <w:tr w:rsidR="00257F25" w:rsidTr="00257F25">
        <w:trPr>
          <w:gridAfter w:val="1"/>
          <w:wAfter w:w="1237" w:type="dxa"/>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КЕ-10-14С</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5,62</w:t>
            </w:r>
          </w:p>
        </w:tc>
      </w:tr>
      <w:tr w:rsidR="00257F25" w:rsidTr="00257F25">
        <w:trPr>
          <w:gridAfter w:val="1"/>
          <w:wAfter w:w="1237" w:type="dxa"/>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КЕ-10-14С</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5,62</w:t>
            </w:r>
          </w:p>
        </w:tc>
      </w:tr>
      <w:tr w:rsidR="00257F25" w:rsidTr="00257F25">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котельной за вычетом резервных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21,24</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257F25" w:rsidRDefault="00257F25">
            <w:pPr>
              <w:tabs>
                <w:tab w:val="num" w:pos="-6804"/>
              </w:tabs>
              <w:jc w:val="right"/>
              <w:rPr>
                <w:i/>
                <w:sz w:val="22"/>
                <w:szCs w:val="22"/>
              </w:rPr>
            </w:pP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Расход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Присоединенная нагрузка потребителей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13,8807</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Собственные нужды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0,36</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Потери</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0,688</w:t>
            </w:r>
          </w:p>
        </w:tc>
      </w:tr>
      <w:tr w:rsidR="00257F25" w:rsidTr="00257F25">
        <w:trPr>
          <w:gridAfter w:val="1"/>
          <w:wAfter w:w="1237" w:type="dxa"/>
        </w:trPr>
        <w:tc>
          <w:tcPr>
            <w:tcW w:w="861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 xml:space="preserve">               Итого</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6,3113</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sz w:val="22"/>
                <w:szCs w:val="22"/>
              </w:rPr>
            </w:pPr>
            <w:r>
              <w:rPr>
                <w:i/>
                <w:iCs/>
                <w:color w:val="000000"/>
              </w:rPr>
              <w:t>Котельная «Школы №2»</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b/>
                <w:i/>
              </w:rPr>
              <w:t>Приход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tabs>
                <w:tab w:val="num" w:pos="-6804"/>
              </w:tabs>
              <w:rPr>
                <w:i/>
                <w:sz w:val="22"/>
                <w:szCs w:val="22"/>
              </w:rPr>
            </w:pPr>
            <w:r>
              <w:rPr>
                <w:i/>
              </w:rPr>
              <w:t>Установлено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шт.</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5</w:t>
            </w:r>
          </w:p>
        </w:tc>
      </w:tr>
      <w:tr w:rsidR="00257F25" w:rsidTr="00257F25">
        <w:trPr>
          <w:gridAfter w:val="1"/>
          <w:wAfter w:w="1237" w:type="dxa"/>
          <w:trHeight w:val="417"/>
        </w:trPr>
        <w:tc>
          <w:tcPr>
            <w:tcW w:w="3216" w:type="dxa"/>
            <w:gridSpan w:val="2"/>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Установленная мощность одного котла:</w:t>
            </w: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417"/>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417"/>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417"/>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КВр-1,2</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1</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Установленная мощность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3,88</w:t>
            </w:r>
          </w:p>
        </w:tc>
      </w:tr>
      <w:tr w:rsidR="00257F25" w:rsidTr="00257F25">
        <w:trPr>
          <w:gridAfter w:val="1"/>
          <w:wAfter w:w="1237" w:type="dxa"/>
          <w:trHeight w:val="414"/>
        </w:trPr>
        <w:tc>
          <w:tcPr>
            <w:tcW w:w="3210"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одного котла:</w:t>
            </w: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414"/>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414"/>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414"/>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КВр-1,2</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1</w:t>
            </w:r>
          </w:p>
        </w:tc>
      </w:tr>
      <w:tr w:rsidR="00257F25" w:rsidTr="00257F25">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котельной за вычетом резервных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3,88</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257F25" w:rsidRDefault="00257F25">
            <w:pPr>
              <w:tabs>
                <w:tab w:val="num" w:pos="-6804"/>
              </w:tabs>
              <w:jc w:val="center"/>
              <w:rPr>
                <w:i/>
                <w:sz w:val="22"/>
                <w:szCs w:val="22"/>
              </w:rPr>
            </w:pP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Расход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Присоединенная нагрузка потребителей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0,6393</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Собственные нужды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0,012</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Потери</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0,049</w:t>
            </w:r>
          </w:p>
        </w:tc>
      </w:tr>
      <w:tr w:rsidR="00257F25" w:rsidTr="00257F25">
        <w:trPr>
          <w:gridAfter w:val="1"/>
          <w:wAfter w:w="1237" w:type="dxa"/>
        </w:trPr>
        <w:tc>
          <w:tcPr>
            <w:tcW w:w="861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 xml:space="preserve">              Итого</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3,1797</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sz w:val="22"/>
                <w:szCs w:val="22"/>
              </w:rPr>
            </w:pPr>
            <w:r>
              <w:rPr>
                <w:i/>
                <w:iCs/>
                <w:color w:val="000000"/>
              </w:rPr>
              <w:t>Котельная «Баня»</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b/>
                <w:i/>
              </w:rPr>
              <w:t>Приход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tabs>
                <w:tab w:val="num" w:pos="-6804"/>
              </w:tabs>
              <w:rPr>
                <w:i/>
                <w:sz w:val="22"/>
                <w:szCs w:val="22"/>
              </w:rPr>
            </w:pPr>
            <w:r>
              <w:rPr>
                <w:i/>
              </w:rPr>
              <w:t>Установлено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шт.</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2</w:t>
            </w:r>
          </w:p>
        </w:tc>
      </w:tr>
      <w:tr w:rsidR="00257F25" w:rsidTr="00257F25">
        <w:trPr>
          <w:gridAfter w:val="1"/>
          <w:wAfter w:w="1237" w:type="dxa"/>
          <w:trHeight w:val="356"/>
        </w:trPr>
        <w:tc>
          <w:tcPr>
            <w:tcW w:w="3216" w:type="dxa"/>
            <w:gridSpan w:val="2"/>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Установленная мощность одного котла:</w:t>
            </w: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КВС-60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0,54</w:t>
            </w:r>
          </w:p>
        </w:tc>
      </w:tr>
      <w:tr w:rsidR="00257F25" w:rsidTr="00257F25">
        <w:trPr>
          <w:gridAfter w:val="1"/>
          <w:wAfter w:w="1237" w:type="dxa"/>
          <w:trHeight w:val="320"/>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КВС-60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0,54</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Установленная мощность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1,08</w:t>
            </w:r>
          </w:p>
        </w:tc>
      </w:tr>
      <w:tr w:rsidR="00257F25" w:rsidTr="00257F25">
        <w:trPr>
          <w:gridAfter w:val="1"/>
          <w:wAfter w:w="1237" w:type="dxa"/>
          <w:trHeight w:val="258"/>
        </w:trPr>
        <w:tc>
          <w:tcPr>
            <w:tcW w:w="3210"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одного котла:</w:t>
            </w: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КВС-60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0,4</w:t>
            </w:r>
          </w:p>
        </w:tc>
      </w:tr>
      <w:tr w:rsidR="00257F25" w:rsidTr="00257F25">
        <w:trPr>
          <w:gridAfter w:val="1"/>
          <w:wAfter w:w="1237" w:type="dxa"/>
          <w:trHeight w:val="414"/>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КВС-60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0,4</w:t>
            </w:r>
          </w:p>
        </w:tc>
      </w:tr>
      <w:tr w:rsidR="00257F25" w:rsidTr="00257F25">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котельной за вычетом резервных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0,8</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257F25" w:rsidRDefault="00257F25">
            <w:pPr>
              <w:tabs>
                <w:tab w:val="num" w:pos="-6804"/>
              </w:tabs>
              <w:jc w:val="center"/>
              <w:rPr>
                <w:i/>
                <w:sz w:val="22"/>
                <w:szCs w:val="22"/>
              </w:rPr>
            </w:pP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Расход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Присоединенная нагрузка потребителей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0,0856</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Собственные нужды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0,002</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lastRenderedPageBreak/>
              <w:t>Потери</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w:t>
            </w:r>
          </w:p>
        </w:tc>
      </w:tr>
      <w:tr w:rsidR="00257F25" w:rsidTr="00257F25">
        <w:trPr>
          <w:gridAfter w:val="1"/>
          <w:wAfter w:w="1237" w:type="dxa"/>
        </w:trPr>
        <w:tc>
          <w:tcPr>
            <w:tcW w:w="861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 xml:space="preserve">               Итого</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0,7124</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sz w:val="22"/>
                <w:szCs w:val="22"/>
              </w:rPr>
            </w:pPr>
            <w:r>
              <w:rPr>
                <w:i/>
                <w:iCs/>
                <w:color w:val="000000"/>
              </w:rPr>
              <w:t>Котельная «РИК»</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b/>
                <w:i/>
              </w:rPr>
              <w:t>Приход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tabs>
                <w:tab w:val="num" w:pos="-6804"/>
              </w:tabs>
              <w:rPr>
                <w:i/>
                <w:sz w:val="22"/>
                <w:szCs w:val="22"/>
              </w:rPr>
            </w:pPr>
            <w:r>
              <w:rPr>
                <w:i/>
              </w:rPr>
              <w:t>Установлено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шт.</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2</w:t>
            </w:r>
          </w:p>
        </w:tc>
      </w:tr>
      <w:tr w:rsidR="00257F25" w:rsidTr="00257F25">
        <w:trPr>
          <w:gridAfter w:val="1"/>
          <w:wAfter w:w="1237" w:type="dxa"/>
          <w:trHeight w:val="316"/>
        </w:trPr>
        <w:tc>
          <w:tcPr>
            <w:tcW w:w="3216" w:type="dxa"/>
            <w:gridSpan w:val="2"/>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Установленная мощность одного котла:</w:t>
            </w: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236"/>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КВС-60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0,54</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Установленная мощность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1,26</w:t>
            </w:r>
          </w:p>
        </w:tc>
      </w:tr>
      <w:tr w:rsidR="00257F25" w:rsidTr="00257F25">
        <w:trPr>
          <w:gridAfter w:val="1"/>
          <w:wAfter w:w="1237" w:type="dxa"/>
          <w:trHeight w:val="302"/>
        </w:trPr>
        <w:tc>
          <w:tcPr>
            <w:tcW w:w="3210"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одного котла:</w:t>
            </w: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250"/>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КВС-60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0,54</w:t>
            </w:r>
          </w:p>
        </w:tc>
      </w:tr>
      <w:tr w:rsidR="00257F25" w:rsidTr="00257F25">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котельной за вычетом резервных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1,26</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257F25" w:rsidRDefault="00257F25">
            <w:pPr>
              <w:tabs>
                <w:tab w:val="num" w:pos="-6804"/>
              </w:tabs>
              <w:jc w:val="center"/>
              <w:rPr>
                <w:i/>
                <w:sz w:val="22"/>
                <w:szCs w:val="22"/>
              </w:rPr>
            </w:pP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Расход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Присоединенная нагрузка потребителей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0,256</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Собственные нужды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0,005</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Потери</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0,012</w:t>
            </w:r>
          </w:p>
        </w:tc>
      </w:tr>
      <w:tr w:rsidR="00257F25" w:rsidTr="00257F25">
        <w:trPr>
          <w:gridAfter w:val="1"/>
          <w:wAfter w:w="1237" w:type="dxa"/>
        </w:trPr>
        <w:tc>
          <w:tcPr>
            <w:tcW w:w="861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 xml:space="preserve">               Итого</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 xml:space="preserve">0,987  </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sz w:val="22"/>
                <w:szCs w:val="22"/>
              </w:rPr>
            </w:pPr>
            <w:r>
              <w:rPr>
                <w:i/>
                <w:iCs/>
                <w:color w:val="000000"/>
              </w:rPr>
              <w:t>Котельная «База»</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b/>
                <w:i/>
              </w:rPr>
              <w:t>Приход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tabs>
                <w:tab w:val="num" w:pos="-6804"/>
              </w:tabs>
              <w:rPr>
                <w:i/>
                <w:sz w:val="22"/>
                <w:szCs w:val="22"/>
              </w:rPr>
            </w:pPr>
            <w:r>
              <w:rPr>
                <w:i/>
              </w:rPr>
              <w:t>Установлено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шт.</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2</w:t>
            </w:r>
          </w:p>
        </w:tc>
      </w:tr>
      <w:tr w:rsidR="00257F25" w:rsidTr="00257F25">
        <w:trPr>
          <w:gridAfter w:val="1"/>
          <w:wAfter w:w="1237" w:type="dxa"/>
          <w:trHeight w:val="314"/>
        </w:trPr>
        <w:tc>
          <w:tcPr>
            <w:tcW w:w="3216" w:type="dxa"/>
            <w:gridSpan w:val="2"/>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Установленная мощность одного котла:</w:t>
            </w: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КВС-60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0,54</w:t>
            </w:r>
          </w:p>
        </w:tc>
      </w:tr>
      <w:tr w:rsidR="00257F25" w:rsidTr="00257F25">
        <w:trPr>
          <w:gridAfter w:val="1"/>
          <w:wAfter w:w="1237" w:type="dxa"/>
          <w:trHeight w:val="248"/>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Установленная мощность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1,26</w:t>
            </w:r>
          </w:p>
        </w:tc>
      </w:tr>
      <w:tr w:rsidR="00257F25" w:rsidTr="00257F25">
        <w:trPr>
          <w:gridAfter w:val="1"/>
          <w:wAfter w:w="1237" w:type="dxa"/>
          <w:trHeight w:val="314"/>
        </w:trPr>
        <w:tc>
          <w:tcPr>
            <w:tcW w:w="3210"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одного котла:</w:t>
            </w: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КВС-60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0,54</w:t>
            </w:r>
          </w:p>
        </w:tc>
      </w:tr>
      <w:tr w:rsidR="00257F25" w:rsidTr="00257F25">
        <w:trPr>
          <w:gridAfter w:val="1"/>
          <w:wAfter w:w="1237" w:type="dxa"/>
          <w:trHeight w:val="234"/>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котельной за вычетом резервных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1,26</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257F25" w:rsidRDefault="00257F25">
            <w:pPr>
              <w:tabs>
                <w:tab w:val="num" w:pos="-6804"/>
              </w:tabs>
              <w:jc w:val="center"/>
              <w:rPr>
                <w:i/>
                <w:sz w:val="22"/>
                <w:szCs w:val="22"/>
              </w:rPr>
            </w:pP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Расход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Присоединенная нагрузка потребителей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0,26</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Собственные нужды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0,004</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Потери</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0,026</w:t>
            </w:r>
          </w:p>
        </w:tc>
      </w:tr>
      <w:tr w:rsidR="00257F25" w:rsidTr="00257F25">
        <w:trPr>
          <w:gridAfter w:val="1"/>
          <w:wAfter w:w="1237" w:type="dxa"/>
        </w:trPr>
        <w:tc>
          <w:tcPr>
            <w:tcW w:w="861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 xml:space="preserve">               Итого</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0,973</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sz w:val="22"/>
                <w:szCs w:val="22"/>
              </w:rPr>
            </w:pPr>
            <w:r>
              <w:rPr>
                <w:i/>
                <w:iCs/>
                <w:color w:val="000000"/>
              </w:rPr>
              <w:t>Котельная «Северная»</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b/>
                <w:i/>
              </w:rPr>
              <w:t>Приход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tabs>
                <w:tab w:val="num" w:pos="-6804"/>
              </w:tabs>
              <w:rPr>
                <w:i/>
                <w:sz w:val="22"/>
                <w:szCs w:val="22"/>
              </w:rPr>
            </w:pPr>
            <w:r>
              <w:rPr>
                <w:i/>
              </w:rPr>
              <w:t>Установлено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шт.</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3</w:t>
            </w:r>
          </w:p>
        </w:tc>
      </w:tr>
      <w:tr w:rsidR="00257F25" w:rsidTr="00257F25">
        <w:trPr>
          <w:gridAfter w:val="1"/>
          <w:wAfter w:w="1237" w:type="dxa"/>
          <w:trHeight w:val="206"/>
        </w:trPr>
        <w:tc>
          <w:tcPr>
            <w:tcW w:w="3216" w:type="dxa"/>
            <w:gridSpan w:val="2"/>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Установленная мощность одного котла:</w:t>
            </w: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242"/>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250"/>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КВр-1,2</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1</w:t>
            </w:r>
          </w:p>
        </w:tc>
      </w:tr>
      <w:tr w:rsidR="00257F25" w:rsidTr="00257F25">
        <w:trPr>
          <w:gridAfter w:val="1"/>
          <w:wAfter w:w="1237" w:type="dxa"/>
          <w:trHeight w:val="372"/>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Установленная мощность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2,44</w:t>
            </w:r>
          </w:p>
        </w:tc>
      </w:tr>
      <w:tr w:rsidR="00257F25" w:rsidTr="00257F25">
        <w:trPr>
          <w:gridAfter w:val="1"/>
          <w:wAfter w:w="1237" w:type="dxa"/>
          <w:trHeight w:val="267"/>
        </w:trPr>
        <w:tc>
          <w:tcPr>
            <w:tcW w:w="3210"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одного котла:</w:t>
            </w: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267"/>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363"/>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КВр-1,2</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1</w:t>
            </w:r>
          </w:p>
        </w:tc>
      </w:tr>
      <w:tr w:rsidR="00257F25" w:rsidTr="00257F25">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котельной за вычетом резервных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2,44</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257F25" w:rsidRDefault="00257F25">
            <w:pPr>
              <w:tabs>
                <w:tab w:val="num" w:pos="-6804"/>
              </w:tabs>
              <w:jc w:val="center"/>
              <w:rPr>
                <w:i/>
                <w:sz w:val="22"/>
                <w:szCs w:val="22"/>
              </w:rPr>
            </w:pP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Расход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Присоединенная нагрузка потребителей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0,5887</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Собственные нужды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0,012</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Потери</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0,07</w:t>
            </w:r>
          </w:p>
        </w:tc>
      </w:tr>
      <w:tr w:rsidR="00257F25" w:rsidTr="00257F25">
        <w:trPr>
          <w:gridAfter w:val="1"/>
          <w:wAfter w:w="1237" w:type="dxa"/>
        </w:trPr>
        <w:tc>
          <w:tcPr>
            <w:tcW w:w="861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 xml:space="preserve">               Итого</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1,7693</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sz w:val="22"/>
                <w:szCs w:val="22"/>
              </w:rPr>
            </w:pPr>
            <w:r>
              <w:rPr>
                <w:i/>
                <w:iCs/>
                <w:color w:val="000000"/>
              </w:rPr>
              <w:t>Котельная «ГРЭ»</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b/>
                <w:i/>
              </w:rPr>
              <w:t>Приход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tabs>
                <w:tab w:val="num" w:pos="-6804"/>
              </w:tabs>
              <w:rPr>
                <w:i/>
                <w:sz w:val="22"/>
                <w:szCs w:val="22"/>
              </w:rPr>
            </w:pPr>
            <w:r>
              <w:rPr>
                <w:i/>
              </w:rPr>
              <w:t>Установлено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шт.</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4</w:t>
            </w:r>
          </w:p>
        </w:tc>
      </w:tr>
      <w:tr w:rsidR="00257F25" w:rsidTr="00257F25">
        <w:trPr>
          <w:gridAfter w:val="1"/>
          <w:wAfter w:w="1237" w:type="dxa"/>
          <w:trHeight w:val="278"/>
        </w:trPr>
        <w:tc>
          <w:tcPr>
            <w:tcW w:w="3216" w:type="dxa"/>
            <w:gridSpan w:val="2"/>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lastRenderedPageBreak/>
              <w:t>Установленная мощность одного котла:</w:t>
            </w: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КВр-1,74</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1,5</w:t>
            </w:r>
          </w:p>
        </w:tc>
      </w:tr>
      <w:tr w:rsidR="00257F25" w:rsidTr="00257F25">
        <w:trPr>
          <w:gridAfter w:val="1"/>
          <w:wAfter w:w="1237" w:type="dxa"/>
          <w:trHeight w:val="256"/>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КВр-1,74</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1,5</w:t>
            </w:r>
          </w:p>
        </w:tc>
      </w:tr>
      <w:tr w:rsidR="00257F25" w:rsidTr="00257F25">
        <w:trPr>
          <w:gridAfter w:val="1"/>
          <w:wAfter w:w="1237" w:type="dxa"/>
          <w:trHeight w:val="234"/>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212"/>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372"/>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Установленная мощность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4,44</w:t>
            </w:r>
          </w:p>
        </w:tc>
      </w:tr>
      <w:tr w:rsidR="00257F25" w:rsidTr="00257F25">
        <w:trPr>
          <w:gridAfter w:val="1"/>
          <w:wAfter w:w="1237" w:type="dxa"/>
          <w:trHeight w:val="274"/>
        </w:trPr>
        <w:tc>
          <w:tcPr>
            <w:tcW w:w="3210"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одного котла:</w:t>
            </w: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КВр-1,74</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1,3</w:t>
            </w:r>
          </w:p>
        </w:tc>
      </w:tr>
      <w:tr w:rsidR="00257F25" w:rsidTr="00257F25">
        <w:trPr>
          <w:gridAfter w:val="1"/>
          <w:wAfter w:w="1237" w:type="dxa"/>
          <w:trHeight w:val="222"/>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КВр-1,74</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1,3</w:t>
            </w:r>
          </w:p>
        </w:tc>
      </w:tr>
      <w:tr w:rsidR="00257F25" w:rsidTr="00257F25">
        <w:trPr>
          <w:gridAfter w:val="1"/>
          <w:wAfter w:w="1237" w:type="dxa"/>
          <w:trHeight w:val="198"/>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288"/>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котельной за вычетом резервных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4,06</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257F25" w:rsidRDefault="00257F25">
            <w:pPr>
              <w:tabs>
                <w:tab w:val="num" w:pos="-6804"/>
              </w:tabs>
              <w:jc w:val="center"/>
              <w:rPr>
                <w:i/>
                <w:sz w:val="22"/>
                <w:szCs w:val="22"/>
              </w:rPr>
            </w:pP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Расход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Присоединенная нагрузка потребителей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1,0812</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Собственные нужды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0,021</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Потери</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0,305</w:t>
            </w:r>
          </w:p>
        </w:tc>
      </w:tr>
      <w:tr w:rsidR="00257F25" w:rsidTr="00257F25">
        <w:trPr>
          <w:gridAfter w:val="1"/>
          <w:wAfter w:w="1237" w:type="dxa"/>
        </w:trPr>
        <w:tc>
          <w:tcPr>
            <w:tcW w:w="861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 xml:space="preserve">               Итого</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2,6528</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sz w:val="22"/>
                <w:szCs w:val="22"/>
              </w:rPr>
            </w:pPr>
            <w:r>
              <w:rPr>
                <w:i/>
                <w:iCs/>
                <w:color w:val="000000"/>
              </w:rPr>
              <w:t>Котельная «Кораблик»</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b/>
                <w:i/>
              </w:rPr>
              <w:t>Приход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tabs>
                <w:tab w:val="num" w:pos="-6804"/>
              </w:tabs>
              <w:rPr>
                <w:i/>
                <w:sz w:val="22"/>
                <w:szCs w:val="22"/>
              </w:rPr>
            </w:pPr>
            <w:r>
              <w:rPr>
                <w:i/>
              </w:rPr>
              <w:t>Установлено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шт.</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4</w:t>
            </w:r>
          </w:p>
        </w:tc>
      </w:tr>
      <w:tr w:rsidR="00257F25" w:rsidTr="00257F25">
        <w:trPr>
          <w:gridAfter w:val="1"/>
          <w:wAfter w:w="1237" w:type="dxa"/>
          <w:trHeight w:val="206"/>
        </w:trPr>
        <w:tc>
          <w:tcPr>
            <w:tcW w:w="3216" w:type="dxa"/>
            <w:gridSpan w:val="2"/>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Установленная мощность одного котла:</w:t>
            </w: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242"/>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242"/>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250"/>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372"/>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Установленная мощность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2,88</w:t>
            </w:r>
          </w:p>
        </w:tc>
      </w:tr>
      <w:tr w:rsidR="00257F25" w:rsidTr="00257F25">
        <w:trPr>
          <w:gridAfter w:val="1"/>
          <w:wAfter w:w="1237" w:type="dxa"/>
          <w:trHeight w:val="267"/>
        </w:trPr>
        <w:tc>
          <w:tcPr>
            <w:tcW w:w="3210"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одного котла:</w:t>
            </w: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0,65</w:t>
            </w:r>
          </w:p>
        </w:tc>
      </w:tr>
      <w:tr w:rsidR="00257F25" w:rsidTr="00257F25">
        <w:trPr>
          <w:gridAfter w:val="1"/>
          <w:wAfter w:w="1237" w:type="dxa"/>
          <w:trHeight w:val="267"/>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0,65</w:t>
            </w:r>
          </w:p>
        </w:tc>
      </w:tr>
      <w:tr w:rsidR="00257F25" w:rsidTr="00257F25">
        <w:trPr>
          <w:gridAfter w:val="1"/>
          <w:wAfter w:w="1237" w:type="dxa"/>
          <w:trHeight w:val="267"/>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0,65</w:t>
            </w:r>
          </w:p>
        </w:tc>
      </w:tr>
      <w:tr w:rsidR="00257F25" w:rsidTr="00257F25">
        <w:trPr>
          <w:gridAfter w:val="1"/>
          <w:wAfter w:w="1237" w:type="dxa"/>
          <w:trHeight w:val="363"/>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0,65</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котельной за вычетом резервных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2,6</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Расход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Присоединенная нагрузка потребителей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0,591</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Собственные нужды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0,01</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Потери</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0,106</w:t>
            </w:r>
          </w:p>
        </w:tc>
      </w:tr>
      <w:tr w:rsidR="00257F25" w:rsidTr="00257F25">
        <w:trPr>
          <w:gridAfter w:val="1"/>
          <w:wAfter w:w="1237" w:type="dxa"/>
        </w:trPr>
        <w:tc>
          <w:tcPr>
            <w:tcW w:w="861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 xml:space="preserve">               Итого</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1,893</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sz w:val="22"/>
                <w:szCs w:val="22"/>
              </w:rPr>
            </w:pPr>
            <w:r>
              <w:rPr>
                <w:i/>
                <w:iCs/>
                <w:color w:val="000000"/>
              </w:rPr>
              <w:t>Котельная «Школы №63»</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b/>
                <w:i/>
              </w:rPr>
              <w:t>Приход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tabs>
                <w:tab w:val="num" w:pos="-6804"/>
              </w:tabs>
              <w:rPr>
                <w:i/>
                <w:sz w:val="22"/>
                <w:szCs w:val="22"/>
              </w:rPr>
            </w:pPr>
            <w:r>
              <w:rPr>
                <w:i/>
              </w:rPr>
              <w:t>Установлено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шт.</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6</w:t>
            </w:r>
          </w:p>
        </w:tc>
      </w:tr>
      <w:tr w:rsidR="00257F25" w:rsidTr="00257F25">
        <w:trPr>
          <w:gridAfter w:val="1"/>
          <w:wAfter w:w="1237" w:type="dxa"/>
          <w:trHeight w:val="206"/>
        </w:trPr>
        <w:tc>
          <w:tcPr>
            <w:tcW w:w="3216" w:type="dxa"/>
            <w:gridSpan w:val="2"/>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Установленная мощность одного котла:</w:t>
            </w: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206"/>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206"/>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206"/>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242"/>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250"/>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372"/>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Установленная мощность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4,32</w:t>
            </w:r>
          </w:p>
        </w:tc>
      </w:tr>
      <w:tr w:rsidR="00257F25" w:rsidTr="00257F25">
        <w:trPr>
          <w:gridAfter w:val="1"/>
          <w:wAfter w:w="1237" w:type="dxa"/>
          <w:trHeight w:val="267"/>
        </w:trPr>
        <w:tc>
          <w:tcPr>
            <w:tcW w:w="3210"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одного котла:</w:t>
            </w: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w:t>
            </w:r>
          </w:p>
        </w:tc>
      </w:tr>
      <w:tr w:rsidR="00257F25" w:rsidTr="00257F25">
        <w:trPr>
          <w:gridAfter w:val="1"/>
          <w:wAfter w:w="1237" w:type="dxa"/>
          <w:trHeight w:val="267"/>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w:t>
            </w:r>
          </w:p>
        </w:tc>
      </w:tr>
      <w:tr w:rsidR="00257F25" w:rsidTr="00257F25">
        <w:trPr>
          <w:gridAfter w:val="1"/>
          <w:wAfter w:w="1237" w:type="dxa"/>
          <w:trHeight w:val="267"/>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w:t>
            </w:r>
          </w:p>
        </w:tc>
      </w:tr>
      <w:tr w:rsidR="00257F25" w:rsidTr="00257F25">
        <w:trPr>
          <w:gridAfter w:val="1"/>
          <w:wAfter w:w="1237" w:type="dxa"/>
          <w:trHeight w:val="267"/>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w:t>
            </w:r>
          </w:p>
        </w:tc>
      </w:tr>
      <w:tr w:rsidR="00257F25" w:rsidTr="00257F25">
        <w:trPr>
          <w:gridAfter w:val="1"/>
          <w:wAfter w:w="1237" w:type="dxa"/>
          <w:trHeight w:val="267"/>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w:t>
            </w:r>
          </w:p>
        </w:tc>
      </w:tr>
      <w:tr w:rsidR="00257F25" w:rsidTr="00257F25">
        <w:trPr>
          <w:gridAfter w:val="1"/>
          <w:wAfter w:w="1237" w:type="dxa"/>
          <w:trHeight w:val="363"/>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котельной за вычетом резервных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4,2</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Расход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Присоединенная нагрузка потребителей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1,1743</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Собственные нужды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0,024</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Потери</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0,22</w:t>
            </w:r>
          </w:p>
        </w:tc>
      </w:tr>
      <w:tr w:rsidR="00257F25" w:rsidTr="00257F25">
        <w:trPr>
          <w:gridAfter w:val="1"/>
          <w:wAfter w:w="1237" w:type="dxa"/>
        </w:trPr>
        <w:tc>
          <w:tcPr>
            <w:tcW w:w="861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 xml:space="preserve">               Итого</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2,7817</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jc w:val="center"/>
              <w:rPr>
                <w:i/>
                <w:sz w:val="22"/>
                <w:szCs w:val="22"/>
              </w:rPr>
            </w:pPr>
            <w:r>
              <w:rPr>
                <w:i/>
                <w:iCs/>
                <w:color w:val="000000"/>
              </w:rPr>
              <w:t>Котельная «Ветстанция»</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b/>
                <w:i/>
              </w:rPr>
              <w:t>Приход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tabs>
                <w:tab w:val="num" w:pos="-6804"/>
              </w:tabs>
              <w:rPr>
                <w:i/>
                <w:sz w:val="22"/>
                <w:szCs w:val="22"/>
              </w:rPr>
            </w:pPr>
            <w:r>
              <w:rPr>
                <w:i/>
              </w:rPr>
              <w:t>Установлено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шт.</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2</w:t>
            </w:r>
          </w:p>
        </w:tc>
      </w:tr>
      <w:tr w:rsidR="00257F25" w:rsidTr="00257F25">
        <w:trPr>
          <w:gridAfter w:val="1"/>
          <w:wAfter w:w="1237" w:type="dxa"/>
          <w:trHeight w:val="206"/>
        </w:trPr>
        <w:tc>
          <w:tcPr>
            <w:tcW w:w="3216" w:type="dxa"/>
            <w:gridSpan w:val="2"/>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Установленная мощность одного котла:</w:t>
            </w: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КВС-60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0,54</w:t>
            </w:r>
          </w:p>
        </w:tc>
      </w:tr>
      <w:tr w:rsidR="00257F25" w:rsidTr="00257F25">
        <w:trPr>
          <w:gridAfter w:val="1"/>
          <w:wAfter w:w="1237" w:type="dxa"/>
          <w:trHeight w:val="242"/>
        </w:trPr>
        <w:tc>
          <w:tcPr>
            <w:tcW w:w="0" w:type="auto"/>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0,72</w:t>
            </w:r>
          </w:p>
        </w:tc>
      </w:tr>
      <w:tr w:rsidR="00257F25" w:rsidTr="00257F25">
        <w:trPr>
          <w:gridAfter w:val="1"/>
          <w:wAfter w:w="1237" w:type="dxa"/>
          <w:trHeight w:val="372"/>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Установленная мощность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1,26</w:t>
            </w:r>
          </w:p>
        </w:tc>
      </w:tr>
      <w:tr w:rsidR="00257F25" w:rsidTr="00257F25">
        <w:trPr>
          <w:gridAfter w:val="1"/>
          <w:wAfter w:w="1237" w:type="dxa"/>
          <w:trHeight w:val="267"/>
        </w:trPr>
        <w:tc>
          <w:tcPr>
            <w:tcW w:w="3210"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одного котла:</w:t>
            </w: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КВС-60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0,5</w:t>
            </w:r>
          </w:p>
        </w:tc>
      </w:tr>
      <w:tr w:rsidR="00257F25" w:rsidTr="00257F25">
        <w:trPr>
          <w:gridAfter w:val="1"/>
          <w:wAfter w:w="1237" w:type="dxa"/>
          <w:trHeight w:val="267"/>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2"/>
                <w:szCs w:val="22"/>
              </w:rPr>
            </w:pPr>
          </w:p>
        </w:tc>
        <w:tc>
          <w:tcPr>
            <w:tcW w:w="3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sz w:val="22"/>
                <w:szCs w:val="22"/>
              </w:rPr>
            </w:pPr>
            <w:r>
              <w:rPr>
                <w:i/>
              </w:rPr>
              <w:t>КВС-80</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0,7</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Располагаемая мощность котельной за вычетом резервных котлов</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1,2</w:t>
            </w:r>
          </w:p>
        </w:tc>
      </w:tr>
      <w:tr w:rsidR="00257F25" w:rsidTr="00257F25">
        <w:trPr>
          <w:gridAfter w:val="1"/>
          <w:wAfter w:w="1237" w:type="dxa"/>
        </w:trPr>
        <w:tc>
          <w:tcPr>
            <w:tcW w:w="985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Расход</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Присоединенная нагрузка потребителей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0,223</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Собственные нужды котельной</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0,004</w:t>
            </w:r>
          </w:p>
        </w:tc>
      </w:tr>
      <w:tr w:rsidR="00257F25" w:rsidTr="00257F25">
        <w:trPr>
          <w:gridAfter w:val="1"/>
          <w:wAfter w:w="1237" w:type="dxa"/>
        </w:trPr>
        <w:tc>
          <w:tcPr>
            <w:tcW w:w="70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tabs>
                <w:tab w:val="num" w:pos="-6804"/>
              </w:tabs>
              <w:autoSpaceDE w:val="0"/>
              <w:autoSpaceDN w:val="0"/>
              <w:adjustRightInd w:val="0"/>
              <w:rPr>
                <w:i/>
                <w:sz w:val="22"/>
                <w:szCs w:val="22"/>
              </w:rPr>
            </w:pPr>
            <w:r>
              <w:rPr>
                <w:i/>
              </w:rPr>
              <w:t>Потери</w:t>
            </w:r>
          </w:p>
        </w:tc>
        <w:tc>
          <w:tcPr>
            <w:tcW w:w="1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tabs>
                <w:tab w:val="num" w:pos="-6804"/>
              </w:tabs>
              <w:jc w:val="center"/>
              <w:rPr>
                <w:i/>
                <w:sz w:val="22"/>
                <w:szCs w:val="22"/>
              </w:rPr>
            </w:pPr>
            <w:r>
              <w:rPr>
                <w:i/>
              </w:rPr>
              <w:t>Гкал/час.</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0,017</w:t>
            </w:r>
          </w:p>
        </w:tc>
      </w:tr>
      <w:tr w:rsidR="00257F25" w:rsidTr="00257F25">
        <w:trPr>
          <w:gridAfter w:val="1"/>
          <w:wAfter w:w="1237" w:type="dxa"/>
        </w:trPr>
        <w:tc>
          <w:tcPr>
            <w:tcW w:w="861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b/>
                <w:i/>
              </w:rPr>
              <w:t xml:space="preserve">               Итого</w:t>
            </w: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tabs>
                <w:tab w:val="num" w:pos="-6804"/>
              </w:tabs>
              <w:jc w:val="center"/>
              <w:rPr>
                <w:i/>
                <w:sz w:val="22"/>
                <w:szCs w:val="22"/>
              </w:rPr>
            </w:pPr>
            <w:r>
              <w:rPr>
                <w:i/>
              </w:rPr>
              <w:t>0,956</w:t>
            </w:r>
          </w:p>
        </w:tc>
      </w:tr>
      <w:tr w:rsidR="00257F25" w:rsidTr="00257F25">
        <w:trPr>
          <w:gridAfter w:val="1"/>
          <w:wAfter w:w="1237" w:type="dxa"/>
        </w:trPr>
        <w:tc>
          <w:tcPr>
            <w:tcW w:w="861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tabs>
                <w:tab w:val="num" w:pos="-6804"/>
              </w:tabs>
              <w:jc w:val="center"/>
              <w:rPr>
                <w:b/>
                <w:i/>
                <w:sz w:val="22"/>
                <w:szCs w:val="22"/>
              </w:rPr>
            </w:pP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tabs>
                <w:tab w:val="num" w:pos="-6804"/>
              </w:tabs>
              <w:jc w:val="center"/>
              <w:rPr>
                <w:i/>
                <w:sz w:val="22"/>
                <w:szCs w:val="22"/>
              </w:rPr>
            </w:pPr>
          </w:p>
        </w:tc>
      </w:tr>
      <w:tr w:rsidR="00257F25" w:rsidTr="00257F25">
        <w:trPr>
          <w:gridAfter w:val="1"/>
          <w:wAfter w:w="1237" w:type="dxa"/>
        </w:trPr>
        <w:tc>
          <w:tcPr>
            <w:tcW w:w="861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tabs>
                <w:tab w:val="num" w:pos="-6804"/>
              </w:tabs>
              <w:jc w:val="center"/>
              <w:rPr>
                <w:b/>
                <w:i/>
                <w:sz w:val="22"/>
                <w:szCs w:val="22"/>
              </w:rPr>
            </w:pPr>
          </w:p>
        </w:tc>
        <w:tc>
          <w:tcPr>
            <w:tcW w:w="12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tabs>
                <w:tab w:val="num" w:pos="-6804"/>
              </w:tabs>
              <w:jc w:val="center"/>
              <w:rPr>
                <w:i/>
                <w:sz w:val="22"/>
                <w:szCs w:val="22"/>
              </w:rPr>
            </w:pPr>
          </w:p>
        </w:tc>
      </w:tr>
    </w:tbl>
    <w:p w:rsidR="00257F25" w:rsidRDefault="00257F25" w:rsidP="00257F25">
      <w:pPr>
        <w:rPr>
          <w:i/>
          <w:sz w:val="28"/>
          <w:szCs w:val="28"/>
        </w:rPr>
      </w:pPr>
    </w:p>
    <w:p w:rsidR="00257F25" w:rsidRDefault="00257F25" w:rsidP="00257F25">
      <w:pPr>
        <w:jc w:val="right"/>
        <w:rPr>
          <w:i/>
          <w:sz w:val="28"/>
          <w:szCs w:val="28"/>
        </w:rPr>
      </w:pPr>
    </w:p>
    <w:p w:rsidR="00257F25" w:rsidRDefault="00257F25" w:rsidP="00257F25">
      <w:pPr>
        <w:jc w:val="right"/>
        <w:rPr>
          <w:i/>
          <w:sz w:val="28"/>
          <w:szCs w:val="28"/>
        </w:rPr>
      </w:pPr>
      <w:r>
        <w:rPr>
          <w:i/>
          <w:sz w:val="28"/>
          <w:szCs w:val="28"/>
        </w:rPr>
        <w:t>Таблица 23</w:t>
      </w:r>
    </w:p>
    <w:tbl>
      <w:tblPr>
        <w:tblW w:w="9825" w:type="dxa"/>
        <w:tblInd w:w="-3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A0"/>
      </w:tblPr>
      <w:tblGrid>
        <w:gridCol w:w="2975"/>
        <w:gridCol w:w="1958"/>
        <w:gridCol w:w="1277"/>
        <w:gridCol w:w="1439"/>
        <w:gridCol w:w="1275"/>
        <w:gridCol w:w="901"/>
      </w:tblGrid>
      <w:tr w:rsidR="00257F25" w:rsidTr="00257F25">
        <w:trPr>
          <w:cantSplit/>
          <w:trHeight w:val="2243"/>
        </w:trPr>
        <w:tc>
          <w:tcPr>
            <w:tcW w:w="2977"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i/>
                <w:color w:val="000000"/>
              </w:rPr>
            </w:pPr>
            <w:r>
              <w:rPr>
                <w:b/>
                <w:i/>
                <w:color w:val="000000"/>
              </w:rPr>
              <w:t>Наименование котельной</w:t>
            </w:r>
          </w:p>
          <w:p w:rsidR="00257F25" w:rsidRDefault="00257F25">
            <w:pPr>
              <w:jc w:val="center"/>
              <w:rPr>
                <w:b/>
                <w:i/>
                <w:color w:val="000000"/>
                <w:sz w:val="20"/>
                <w:szCs w:val="20"/>
              </w:rPr>
            </w:pPr>
            <w:r>
              <w:rPr>
                <w:b/>
                <w:i/>
                <w:color w:val="000000"/>
                <w:sz w:val="20"/>
                <w:szCs w:val="20"/>
              </w:rPr>
              <w:t> </w:t>
            </w:r>
          </w:p>
        </w:tc>
        <w:tc>
          <w:tcPr>
            <w:tcW w:w="19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autoSpaceDE w:val="0"/>
              <w:autoSpaceDN w:val="0"/>
              <w:adjustRightInd w:val="0"/>
              <w:ind w:left="113"/>
              <w:jc w:val="center"/>
              <w:rPr>
                <w:b/>
                <w:i/>
              </w:rPr>
            </w:pPr>
            <w:r>
              <w:rPr>
                <w:b/>
                <w:i/>
              </w:rPr>
              <w:t>Тепловая мощность</w:t>
            </w:r>
          </w:p>
          <w:p w:rsidR="00257F25" w:rsidRDefault="00257F25">
            <w:pPr>
              <w:autoSpaceDE w:val="0"/>
              <w:autoSpaceDN w:val="0"/>
              <w:adjustRightInd w:val="0"/>
              <w:ind w:left="113"/>
              <w:jc w:val="center"/>
              <w:rPr>
                <w:b/>
                <w:i/>
              </w:rPr>
            </w:pPr>
            <w:r>
              <w:rPr>
                <w:b/>
                <w:i/>
              </w:rPr>
              <w:t>источника</w:t>
            </w:r>
          </w:p>
          <w:p w:rsidR="00257F25" w:rsidRDefault="00257F25">
            <w:pPr>
              <w:autoSpaceDE w:val="0"/>
              <w:autoSpaceDN w:val="0"/>
              <w:adjustRightInd w:val="0"/>
              <w:ind w:left="113"/>
              <w:jc w:val="center"/>
              <w:rPr>
                <w:b/>
                <w:i/>
              </w:rPr>
            </w:pPr>
            <w:r>
              <w:rPr>
                <w:b/>
                <w:i/>
              </w:rPr>
              <w:t>нетто</w:t>
            </w: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autoSpaceDE w:val="0"/>
              <w:autoSpaceDN w:val="0"/>
              <w:adjustRightInd w:val="0"/>
              <w:ind w:left="113"/>
              <w:jc w:val="center"/>
              <w:rPr>
                <w:b/>
                <w:i/>
              </w:rPr>
            </w:pPr>
            <w:r>
              <w:rPr>
                <w:b/>
                <w:i/>
              </w:rPr>
              <w:t>Подключенная тепловая нагрузка</w:t>
            </w:r>
          </w:p>
        </w:tc>
        <w:tc>
          <w:tcPr>
            <w:tcW w:w="1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autoSpaceDE w:val="0"/>
              <w:autoSpaceDN w:val="0"/>
              <w:adjustRightInd w:val="0"/>
              <w:jc w:val="center"/>
              <w:rPr>
                <w:b/>
                <w:i/>
              </w:rPr>
            </w:pPr>
            <w:r>
              <w:rPr>
                <w:b/>
                <w:i/>
              </w:rPr>
              <w:t xml:space="preserve">Присоединенная тепловая нагрузка  </w:t>
            </w:r>
          </w:p>
          <w:p w:rsidR="00257F25" w:rsidRDefault="00257F25">
            <w:pPr>
              <w:jc w:val="center"/>
              <w:rPr>
                <w:b/>
                <w:i/>
                <w:color w:val="000000"/>
              </w:rPr>
            </w:pPr>
            <w:r>
              <w:rPr>
                <w:b/>
                <w:i/>
              </w:rPr>
              <w:t>(с учетом потерь в тепловых сетях)</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jc w:val="center"/>
              <w:rPr>
                <w:b/>
                <w:i/>
                <w:color w:val="000000"/>
              </w:rPr>
            </w:pPr>
            <w:r>
              <w:rPr>
                <w:b/>
                <w:i/>
                <w:color w:val="000000"/>
              </w:rPr>
              <w:t xml:space="preserve">Резерв/дефицит </w:t>
            </w:r>
          </w:p>
          <w:p w:rsidR="00257F25" w:rsidRDefault="00257F25">
            <w:pPr>
              <w:jc w:val="center"/>
              <w:rPr>
                <w:b/>
                <w:i/>
                <w:color w:val="000000"/>
              </w:rPr>
            </w:pPr>
            <w:r>
              <w:rPr>
                <w:b/>
                <w:i/>
                <w:color w:val="000000"/>
              </w:rPr>
              <w:t>мощностик</w:t>
            </w:r>
          </w:p>
        </w:tc>
        <w:tc>
          <w:tcPr>
            <w:tcW w:w="9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jc w:val="center"/>
              <w:rPr>
                <w:b/>
                <w:i/>
                <w:color w:val="000000"/>
              </w:rPr>
            </w:pPr>
            <w:r>
              <w:rPr>
                <w:b/>
                <w:i/>
                <w:color w:val="000000"/>
              </w:rPr>
              <w:t xml:space="preserve">Резерв/дефицит </w:t>
            </w:r>
          </w:p>
          <w:p w:rsidR="00257F25" w:rsidRDefault="00257F25">
            <w:pPr>
              <w:jc w:val="center"/>
              <w:rPr>
                <w:b/>
                <w:i/>
                <w:color w:val="000000"/>
              </w:rPr>
            </w:pPr>
            <w:r>
              <w:rPr>
                <w:b/>
                <w:i/>
                <w:color w:val="000000"/>
              </w:rPr>
              <w:t>мощности к отпуску в сеть</w:t>
            </w:r>
          </w:p>
        </w:tc>
      </w:tr>
      <w:tr w:rsidR="00257F25" w:rsidTr="00257F25">
        <w:trPr>
          <w:trHeight w:val="315"/>
        </w:trPr>
        <w:tc>
          <w:tcPr>
            <w:tcW w:w="2977"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b/>
                <w:i/>
                <w:color w:val="000000"/>
                <w:sz w:val="20"/>
                <w:szCs w:val="20"/>
              </w:rPr>
            </w:pPr>
          </w:p>
        </w:tc>
        <w:tc>
          <w:tcPr>
            <w:tcW w:w="19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i/>
                <w:color w:val="000000"/>
              </w:rPr>
            </w:pPr>
            <w:r>
              <w:rPr>
                <w:b/>
                <w:i/>
                <w:color w:val="000000"/>
              </w:rPr>
              <w:t>Гкал/час</w:t>
            </w: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i/>
                <w:color w:val="000000"/>
              </w:rPr>
            </w:pPr>
            <w:r>
              <w:rPr>
                <w:b/>
                <w:i/>
                <w:color w:val="000000"/>
              </w:rPr>
              <w:t>Гкал/час</w:t>
            </w:r>
          </w:p>
        </w:tc>
        <w:tc>
          <w:tcPr>
            <w:tcW w:w="1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i/>
                <w:color w:val="000000"/>
              </w:rPr>
            </w:pPr>
            <w:r>
              <w:rPr>
                <w:b/>
                <w:i/>
                <w:color w:val="000000"/>
              </w:rPr>
              <w:t>Гкал/час</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i/>
                <w:color w:val="000000"/>
              </w:rPr>
            </w:pPr>
            <w:r>
              <w:rPr>
                <w:b/>
                <w:i/>
                <w:color w:val="000000"/>
              </w:rPr>
              <w:t>Гкал/час</w:t>
            </w:r>
          </w:p>
        </w:tc>
        <w:tc>
          <w:tcPr>
            <w:tcW w:w="9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i/>
                <w:color w:val="000000"/>
              </w:rPr>
            </w:pPr>
            <w:r>
              <w:rPr>
                <w:b/>
                <w:i/>
                <w:color w:val="000000"/>
              </w:rPr>
              <w:t xml:space="preserve"> %</w:t>
            </w:r>
          </w:p>
        </w:tc>
      </w:tr>
      <w:tr w:rsidR="00257F25" w:rsidTr="00257F25">
        <w:trPr>
          <w:trHeight w:val="347"/>
        </w:trPr>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Центральная котельная</w:t>
            </w:r>
          </w:p>
        </w:tc>
        <w:tc>
          <w:tcPr>
            <w:tcW w:w="19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20,88</w:t>
            </w: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13,8807</w:t>
            </w:r>
          </w:p>
        </w:tc>
        <w:tc>
          <w:tcPr>
            <w:tcW w:w="1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14,5687</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6,3113</w:t>
            </w:r>
          </w:p>
        </w:tc>
        <w:tc>
          <w:tcPr>
            <w:tcW w:w="9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30</w:t>
            </w:r>
          </w:p>
        </w:tc>
      </w:tr>
      <w:tr w:rsidR="00257F25" w:rsidTr="00257F25">
        <w:trPr>
          <w:trHeight w:val="452"/>
        </w:trPr>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«Школы №2»</w:t>
            </w:r>
          </w:p>
        </w:tc>
        <w:tc>
          <w:tcPr>
            <w:tcW w:w="19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3,867</w:t>
            </w: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0,6393</w:t>
            </w:r>
          </w:p>
        </w:tc>
        <w:tc>
          <w:tcPr>
            <w:tcW w:w="1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0,6883</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3,1797</w:t>
            </w:r>
          </w:p>
        </w:tc>
        <w:tc>
          <w:tcPr>
            <w:tcW w:w="9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82</w:t>
            </w:r>
          </w:p>
        </w:tc>
      </w:tr>
      <w:tr w:rsidR="00257F25" w:rsidTr="00257F25">
        <w:trPr>
          <w:trHeight w:val="387"/>
        </w:trPr>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«Баня»</w:t>
            </w:r>
          </w:p>
        </w:tc>
        <w:tc>
          <w:tcPr>
            <w:tcW w:w="19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0,798</w:t>
            </w: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0,0856</w:t>
            </w:r>
          </w:p>
        </w:tc>
        <w:tc>
          <w:tcPr>
            <w:tcW w:w="1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0,0856</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0,7124</w:t>
            </w:r>
          </w:p>
        </w:tc>
        <w:tc>
          <w:tcPr>
            <w:tcW w:w="9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89</w:t>
            </w:r>
          </w:p>
        </w:tc>
      </w:tr>
      <w:tr w:rsidR="00257F25" w:rsidTr="00257F25">
        <w:trPr>
          <w:trHeight w:val="23"/>
        </w:trPr>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«РИК»</w:t>
            </w:r>
          </w:p>
        </w:tc>
        <w:tc>
          <w:tcPr>
            <w:tcW w:w="19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1,255</w:t>
            </w: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0,256</w:t>
            </w:r>
          </w:p>
        </w:tc>
        <w:tc>
          <w:tcPr>
            <w:tcW w:w="1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0,268</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0,987</w:t>
            </w:r>
          </w:p>
        </w:tc>
        <w:tc>
          <w:tcPr>
            <w:tcW w:w="9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79</w:t>
            </w:r>
          </w:p>
        </w:tc>
      </w:tr>
      <w:tr w:rsidR="00257F25" w:rsidTr="00257F25">
        <w:trPr>
          <w:trHeight w:val="32"/>
        </w:trPr>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lastRenderedPageBreak/>
              <w:t>Котельная «База»</w:t>
            </w:r>
          </w:p>
        </w:tc>
        <w:tc>
          <w:tcPr>
            <w:tcW w:w="19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1,256</w:t>
            </w: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0,26</w:t>
            </w:r>
          </w:p>
        </w:tc>
        <w:tc>
          <w:tcPr>
            <w:tcW w:w="1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0,283</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0,973</w:t>
            </w:r>
          </w:p>
        </w:tc>
        <w:tc>
          <w:tcPr>
            <w:tcW w:w="9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77</w:t>
            </w:r>
          </w:p>
        </w:tc>
      </w:tr>
      <w:tr w:rsidR="00257F25" w:rsidTr="00257F25">
        <w:trPr>
          <w:trHeight w:val="32"/>
        </w:trPr>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«Северная»</w:t>
            </w:r>
          </w:p>
        </w:tc>
        <w:tc>
          <w:tcPr>
            <w:tcW w:w="19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2,428</w:t>
            </w: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0,587</w:t>
            </w:r>
          </w:p>
        </w:tc>
        <w:tc>
          <w:tcPr>
            <w:tcW w:w="1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0,6587</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1,7693</w:t>
            </w:r>
          </w:p>
        </w:tc>
        <w:tc>
          <w:tcPr>
            <w:tcW w:w="9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73</w:t>
            </w:r>
          </w:p>
        </w:tc>
      </w:tr>
      <w:tr w:rsidR="00257F25" w:rsidTr="00257F25">
        <w:trPr>
          <w:trHeight w:val="32"/>
        </w:trPr>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«ГРЭ»</w:t>
            </w:r>
          </w:p>
        </w:tc>
        <w:tc>
          <w:tcPr>
            <w:tcW w:w="19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4,039</w:t>
            </w: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1,0812</w:t>
            </w:r>
          </w:p>
        </w:tc>
        <w:tc>
          <w:tcPr>
            <w:tcW w:w="1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1,3862</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2,6528</w:t>
            </w:r>
          </w:p>
        </w:tc>
        <w:tc>
          <w:tcPr>
            <w:tcW w:w="9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66</w:t>
            </w:r>
          </w:p>
        </w:tc>
      </w:tr>
      <w:tr w:rsidR="00257F25" w:rsidTr="00257F25">
        <w:trPr>
          <w:trHeight w:val="32"/>
        </w:trPr>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«Кораблик»</w:t>
            </w:r>
          </w:p>
        </w:tc>
        <w:tc>
          <w:tcPr>
            <w:tcW w:w="19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2,59</w:t>
            </w: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0,591</w:t>
            </w:r>
          </w:p>
        </w:tc>
        <w:tc>
          <w:tcPr>
            <w:tcW w:w="1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0,697</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1,893</w:t>
            </w:r>
          </w:p>
        </w:tc>
        <w:tc>
          <w:tcPr>
            <w:tcW w:w="9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73</w:t>
            </w:r>
          </w:p>
        </w:tc>
      </w:tr>
      <w:tr w:rsidR="00257F25" w:rsidTr="00257F25">
        <w:trPr>
          <w:trHeight w:val="32"/>
        </w:trPr>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«Школы №63»</w:t>
            </w:r>
          </w:p>
        </w:tc>
        <w:tc>
          <w:tcPr>
            <w:tcW w:w="19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4,176</w:t>
            </w: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1,1743</w:t>
            </w:r>
          </w:p>
        </w:tc>
        <w:tc>
          <w:tcPr>
            <w:tcW w:w="1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1,3943</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2,7817</w:t>
            </w:r>
          </w:p>
        </w:tc>
        <w:tc>
          <w:tcPr>
            <w:tcW w:w="9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67</w:t>
            </w:r>
          </w:p>
        </w:tc>
      </w:tr>
      <w:tr w:rsidR="00257F25" w:rsidTr="00257F25">
        <w:trPr>
          <w:trHeight w:val="280"/>
        </w:trPr>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«Ветстанция»</w:t>
            </w:r>
          </w:p>
        </w:tc>
        <w:tc>
          <w:tcPr>
            <w:tcW w:w="19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1,196</w:t>
            </w: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0,223</w:t>
            </w:r>
          </w:p>
        </w:tc>
        <w:tc>
          <w:tcPr>
            <w:tcW w:w="1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0,24</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0,956</w:t>
            </w:r>
          </w:p>
        </w:tc>
        <w:tc>
          <w:tcPr>
            <w:tcW w:w="9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80</w:t>
            </w:r>
          </w:p>
        </w:tc>
      </w:tr>
      <w:tr w:rsidR="00257F25" w:rsidTr="00257F25">
        <w:trPr>
          <w:trHeight w:val="280"/>
        </w:trPr>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tcPr>
          <w:p w:rsidR="00257F25" w:rsidRDefault="00257F25">
            <w:pPr>
              <w:rPr>
                <w:i/>
                <w:iCs/>
                <w:color w:val="000000"/>
              </w:rPr>
            </w:pPr>
          </w:p>
        </w:tc>
        <w:tc>
          <w:tcPr>
            <w:tcW w:w="19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autoSpaceDE w:val="0"/>
              <w:autoSpaceDN w:val="0"/>
              <w:adjustRightInd w:val="0"/>
              <w:spacing w:line="360" w:lineRule="auto"/>
              <w:jc w:val="center"/>
              <w:rPr>
                <w:i/>
              </w:rPr>
            </w:pPr>
          </w:p>
        </w:tc>
        <w:tc>
          <w:tcPr>
            <w:tcW w:w="12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autoSpaceDE w:val="0"/>
              <w:autoSpaceDN w:val="0"/>
              <w:adjustRightInd w:val="0"/>
              <w:spacing w:line="360" w:lineRule="auto"/>
              <w:jc w:val="center"/>
              <w:rPr>
                <w:i/>
              </w:rPr>
            </w:pPr>
          </w:p>
        </w:tc>
        <w:tc>
          <w:tcPr>
            <w:tcW w:w="1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autoSpaceDE w:val="0"/>
              <w:autoSpaceDN w:val="0"/>
              <w:adjustRightInd w:val="0"/>
              <w:spacing w:line="360" w:lineRule="auto"/>
              <w:jc w:val="center"/>
              <w:rPr>
                <w:i/>
              </w:rPr>
            </w:pP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autoSpaceDE w:val="0"/>
              <w:autoSpaceDN w:val="0"/>
              <w:adjustRightInd w:val="0"/>
              <w:spacing w:line="360" w:lineRule="auto"/>
              <w:jc w:val="center"/>
              <w:rPr>
                <w:i/>
              </w:rPr>
            </w:pPr>
          </w:p>
        </w:tc>
        <w:tc>
          <w:tcPr>
            <w:tcW w:w="9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jc w:val="center"/>
              <w:rPr>
                <w:i/>
                <w:color w:val="000000"/>
              </w:rPr>
            </w:pPr>
          </w:p>
        </w:tc>
      </w:tr>
    </w:tbl>
    <w:p w:rsidR="00257F25" w:rsidRDefault="00257F25" w:rsidP="00257F25">
      <w:pPr>
        <w:tabs>
          <w:tab w:val="num" w:pos="-6804"/>
        </w:tabs>
        <w:jc w:val="center"/>
        <w:rPr>
          <w:sz w:val="28"/>
          <w:szCs w:val="28"/>
        </w:rPr>
      </w:pPr>
      <w:r>
        <w:rPr>
          <w:noProof/>
        </w:rPr>
        <w:drawing>
          <wp:inline distT="0" distB="0" distL="0" distR="0">
            <wp:extent cx="5505450" cy="3657600"/>
            <wp:effectExtent l="0" t="0" r="0" b="0"/>
            <wp:docPr id="27" name="Объект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57F25" w:rsidRDefault="00257F25" w:rsidP="00257F25">
      <w:pPr>
        <w:ind w:left="360" w:firstLine="348"/>
        <w:jc w:val="center"/>
        <w:rPr>
          <w:sz w:val="28"/>
          <w:szCs w:val="28"/>
        </w:rPr>
      </w:pPr>
      <w:r>
        <w:rPr>
          <w:sz w:val="28"/>
          <w:szCs w:val="28"/>
        </w:rPr>
        <w:t>Рис.36.Резерв мощности и отпуск теплоэнергии в сеть котельной ц</w:t>
      </w:r>
      <w:r>
        <w:rPr>
          <w:iCs/>
          <w:color w:val="000000"/>
          <w:sz w:val="28"/>
          <w:szCs w:val="28"/>
        </w:rPr>
        <w:t>ентральная.</w:t>
      </w:r>
    </w:p>
    <w:p w:rsidR="00257F25" w:rsidRDefault="00257F25" w:rsidP="00257F25">
      <w:pPr>
        <w:tabs>
          <w:tab w:val="num" w:pos="-6804"/>
        </w:tabs>
        <w:spacing w:line="360" w:lineRule="auto"/>
        <w:jc w:val="both"/>
        <w:rPr>
          <w:sz w:val="28"/>
          <w:szCs w:val="28"/>
        </w:rPr>
      </w:pPr>
      <w:r>
        <w:rPr>
          <w:sz w:val="28"/>
          <w:szCs w:val="28"/>
        </w:rPr>
        <w:lastRenderedPageBreak/>
        <w:tab/>
      </w:r>
      <w:r>
        <w:rPr>
          <w:noProof/>
        </w:rPr>
        <w:drawing>
          <wp:inline distT="0" distB="0" distL="0" distR="0">
            <wp:extent cx="5495925" cy="3200400"/>
            <wp:effectExtent l="0" t="0" r="0" b="0"/>
            <wp:docPr id="28" name="Объект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57F25" w:rsidRDefault="00257F25" w:rsidP="00257F25">
      <w:pPr>
        <w:ind w:left="360" w:firstLine="348"/>
        <w:jc w:val="center"/>
        <w:rPr>
          <w:sz w:val="28"/>
          <w:szCs w:val="28"/>
        </w:rPr>
      </w:pPr>
      <w:r>
        <w:rPr>
          <w:sz w:val="28"/>
          <w:szCs w:val="28"/>
        </w:rPr>
        <w:t>Рис.37. Резерв мощности и отпуск теплоэнергии в сеть котельной «Школы №2».</w:t>
      </w:r>
    </w:p>
    <w:p w:rsidR="00257F25" w:rsidRDefault="00257F25" w:rsidP="00257F25">
      <w:pPr>
        <w:ind w:left="360" w:firstLine="348"/>
        <w:jc w:val="center"/>
        <w:rPr>
          <w:sz w:val="28"/>
          <w:szCs w:val="28"/>
        </w:rPr>
      </w:pPr>
    </w:p>
    <w:p w:rsidR="00257F25" w:rsidRDefault="00257F25" w:rsidP="00257F25">
      <w:pPr>
        <w:spacing w:line="360" w:lineRule="auto"/>
        <w:ind w:firstLine="708"/>
        <w:jc w:val="both"/>
        <w:rPr>
          <w:sz w:val="28"/>
          <w:szCs w:val="28"/>
        </w:rPr>
      </w:pPr>
      <w:r>
        <w:rPr>
          <w:sz w:val="28"/>
          <w:szCs w:val="28"/>
        </w:rPr>
        <w:t>.</w:t>
      </w:r>
    </w:p>
    <w:p w:rsidR="00257F25" w:rsidRDefault="00257F25" w:rsidP="00257F25">
      <w:pPr>
        <w:tabs>
          <w:tab w:val="num" w:pos="-6804"/>
        </w:tabs>
        <w:jc w:val="center"/>
        <w:rPr>
          <w:sz w:val="28"/>
          <w:szCs w:val="28"/>
        </w:rPr>
      </w:pPr>
      <w:r>
        <w:rPr>
          <w:noProof/>
        </w:rPr>
        <w:drawing>
          <wp:inline distT="0" distB="0" distL="0" distR="0">
            <wp:extent cx="5495925" cy="3200400"/>
            <wp:effectExtent l="0" t="0" r="0" b="0"/>
            <wp:docPr id="29" name="Объект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57F25" w:rsidRDefault="00257F25" w:rsidP="00257F25">
      <w:pPr>
        <w:ind w:left="360" w:firstLine="348"/>
        <w:jc w:val="center"/>
        <w:rPr>
          <w:sz w:val="28"/>
          <w:szCs w:val="28"/>
        </w:rPr>
      </w:pPr>
      <w:r>
        <w:rPr>
          <w:sz w:val="28"/>
          <w:szCs w:val="28"/>
        </w:rPr>
        <w:t>Рис.38. Резерв мощности и отпуск теплоэнергии в сеть котельной «Баня».</w:t>
      </w:r>
    </w:p>
    <w:p w:rsidR="00257F25" w:rsidRDefault="00257F25" w:rsidP="00257F25">
      <w:pPr>
        <w:ind w:left="360" w:firstLine="348"/>
        <w:jc w:val="center"/>
        <w:rPr>
          <w:sz w:val="28"/>
          <w:szCs w:val="28"/>
        </w:rPr>
      </w:pPr>
    </w:p>
    <w:p w:rsidR="00257F25" w:rsidRDefault="00257F25" w:rsidP="00257F25">
      <w:pPr>
        <w:spacing w:line="360" w:lineRule="auto"/>
        <w:ind w:firstLine="708"/>
        <w:jc w:val="both"/>
        <w:rPr>
          <w:sz w:val="28"/>
          <w:szCs w:val="28"/>
        </w:rPr>
      </w:pPr>
    </w:p>
    <w:p w:rsidR="00257F25" w:rsidRDefault="00257F25" w:rsidP="00257F25">
      <w:pPr>
        <w:tabs>
          <w:tab w:val="num" w:pos="-6804"/>
        </w:tabs>
        <w:jc w:val="center"/>
        <w:rPr>
          <w:sz w:val="28"/>
          <w:szCs w:val="28"/>
        </w:rPr>
      </w:pPr>
      <w:r>
        <w:rPr>
          <w:noProof/>
        </w:rPr>
        <w:drawing>
          <wp:inline distT="0" distB="0" distL="0" distR="0">
            <wp:extent cx="5495925" cy="3200400"/>
            <wp:effectExtent l="0" t="0" r="0" b="0"/>
            <wp:docPr id="30" name="Объект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57F25" w:rsidRDefault="00257F25" w:rsidP="00257F25">
      <w:pPr>
        <w:ind w:left="360" w:firstLine="348"/>
        <w:jc w:val="center"/>
        <w:rPr>
          <w:sz w:val="28"/>
          <w:szCs w:val="28"/>
        </w:rPr>
      </w:pPr>
      <w:r>
        <w:rPr>
          <w:sz w:val="28"/>
          <w:szCs w:val="28"/>
        </w:rPr>
        <w:t>Рис. 39. Резерв мощности и отпуск теплоэнергии в сеть котельной «РИК».</w:t>
      </w:r>
    </w:p>
    <w:p w:rsidR="00257F25" w:rsidRDefault="00257F25" w:rsidP="00257F25">
      <w:pPr>
        <w:ind w:left="360" w:firstLine="348"/>
        <w:jc w:val="center"/>
        <w:rPr>
          <w:sz w:val="28"/>
          <w:szCs w:val="28"/>
        </w:rPr>
      </w:pPr>
    </w:p>
    <w:p w:rsidR="00257F25" w:rsidRDefault="00257F25" w:rsidP="00257F25">
      <w:pPr>
        <w:tabs>
          <w:tab w:val="num" w:pos="-6804"/>
        </w:tabs>
        <w:jc w:val="center"/>
        <w:rPr>
          <w:sz w:val="28"/>
          <w:szCs w:val="28"/>
        </w:rPr>
      </w:pPr>
      <w:r>
        <w:rPr>
          <w:noProof/>
        </w:rPr>
        <w:drawing>
          <wp:inline distT="0" distB="0" distL="0" distR="0">
            <wp:extent cx="5495925" cy="3200400"/>
            <wp:effectExtent l="0" t="0" r="0" b="0"/>
            <wp:docPr id="31" name="Объект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57F25" w:rsidRDefault="00257F25" w:rsidP="00257F25">
      <w:pPr>
        <w:ind w:left="360" w:firstLine="348"/>
        <w:jc w:val="center"/>
        <w:rPr>
          <w:sz w:val="28"/>
          <w:szCs w:val="28"/>
        </w:rPr>
      </w:pPr>
      <w:r>
        <w:rPr>
          <w:sz w:val="28"/>
          <w:szCs w:val="28"/>
        </w:rPr>
        <w:t>Рис.40. Резерв мощности и отпуск теплоэнергии в сеть котельной «База».</w:t>
      </w:r>
    </w:p>
    <w:p w:rsidR="00257F25" w:rsidRDefault="00257F25" w:rsidP="00257F25">
      <w:pPr>
        <w:ind w:left="360" w:firstLine="348"/>
        <w:jc w:val="center"/>
        <w:rPr>
          <w:sz w:val="28"/>
          <w:szCs w:val="28"/>
        </w:rPr>
      </w:pPr>
    </w:p>
    <w:p w:rsidR="00257F25" w:rsidRDefault="00257F25" w:rsidP="00257F25">
      <w:pPr>
        <w:tabs>
          <w:tab w:val="num" w:pos="-6804"/>
        </w:tabs>
        <w:jc w:val="center"/>
        <w:rPr>
          <w:sz w:val="28"/>
          <w:szCs w:val="28"/>
        </w:rPr>
      </w:pPr>
      <w:r>
        <w:rPr>
          <w:noProof/>
        </w:rPr>
        <w:drawing>
          <wp:inline distT="0" distB="0" distL="0" distR="0">
            <wp:extent cx="5495925" cy="3200400"/>
            <wp:effectExtent l="0" t="0" r="0" b="0"/>
            <wp:docPr id="32" name="Объект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57F25" w:rsidRDefault="00257F25" w:rsidP="00257F25">
      <w:pPr>
        <w:ind w:left="360" w:firstLine="348"/>
        <w:jc w:val="center"/>
        <w:rPr>
          <w:sz w:val="28"/>
          <w:szCs w:val="28"/>
        </w:rPr>
      </w:pPr>
      <w:r>
        <w:rPr>
          <w:sz w:val="28"/>
          <w:szCs w:val="28"/>
        </w:rPr>
        <w:t>Рис.41. Резерв мощности и отпуск теплоэнергии в сеть котельной «Северная».</w:t>
      </w:r>
    </w:p>
    <w:p w:rsidR="00257F25" w:rsidRDefault="00257F25" w:rsidP="00257F25">
      <w:pPr>
        <w:ind w:left="360" w:firstLine="348"/>
        <w:jc w:val="center"/>
        <w:rPr>
          <w:sz w:val="28"/>
          <w:szCs w:val="28"/>
        </w:rPr>
      </w:pPr>
    </w:p>
    <w:p w:rsidR="00257F25" w:rsidRDefault="00257F25" w:rsidP="00257F25">
      <w:pPr>
        <w:ind w:left="360" w:firstLine="348"/>
        <w:jc w:val="center"/>
        <w:rPr>
          <w:sz w:val="28"/>
          <w:szCs w:val="28"/>
        </w:rPr>
      </w:pPr>
    </w:p>
    <w:p w:rsidR="00257F25" w:rsidRDefault="00257F25" w:rsidP="00257F25">
      <w:pPr>
        <w:tabs>
          <w:tab w:val="num" w:pos="-6804"/>
        </w:tabs>
        <w:jc w:val="center"/>
        <w:rPr>
          <w:sz w:val="28"/>
          <w:szCs w:val="28"/>
        </w:rPr>
      </w:pPr>
      <w:r>
        <w:rPr>
          <w:noProof/>
        </w:rPr>
        <w:drawing>
          <wp:inline distT="0" distB="0" distL="0" distR="0">
            <wp:extent cx="5495925" cy="3200400"/>
            <wp:effectExtent l="0" t="0" r="0" b="0"/>
            <wp:docPr id="33" name="Объект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57F25" w:rsidRDefault="00257F25" w:rsidP="00257F25">
      <w:pPr>
        <w:ind w:left="360" w:firstLine="348"/>
        <w:jc w:val="center"/>
        <w:rPr>
          <w:sz w:val="28"/>
          <w:szCs w:val="28"/>
        </w:rPr>
      </w:pPr>
      <w:r>
        <w:rPr>
          <w:sz w:val="28"/>
          <w:szCs w:val="28"/>
        </w:rPr>
        <w:t>Рис.42. Резерв мощности и отпуск теплоэнергии в сеть «ГРЭ».</w:t>
      </w:r>
    </w:p>
    <w:p w:rsidR="00257F25" w:rsidRDefault="00257F25" w:rsidP="00257F25">
      <w:pPr>
        <w:spacing w:line="360" w:lineRule="auto"/>
        <w:ind w:firstLine="708"/>
        <w:jc w:val="both"/>
        <w:rPr>
          <w:sz w:val="28"/>
          <w:szCs w:val="28"/>
        </w:rPr>
      </w:pPr>
    </w:p>
    <w:p w:rsidR="00257F25" w:rsidRDefault="00257F25" w:rsidP="00257F25">
      <w:pPr>
        <w:ind w:left="360" w:firstLine="348"/>
        <w:jc w:val="center"/>
        <w:rPr>
          <w:sz w:val="28"/>
          <w:szCs w:val="28"/>
        </w:rPr>
      </w:pPr>
    </w:p>
    <w:p w:rsidR="00257F25" w:rsidRDefault="00257F25" w:rsidP="00257F25">
      <w:pPr>
        <w:ind w:left="360" w:firstLine="348"/>
        <w:jc w:val="center"/>
        <w:rPr>
          <w:sz w:val="28"/>
          <w:szCs w:val="28"/>
        </w:rPr>
      </w:pPr>
    </w:p>
    <w:p w:rsidR="00257F25" w:rsidRDefault="00257F25" w:rsidP="00257F25">
      <w:pPr>
        <w:tabs>
          <w:tab w:val="num" w:pos="-6804"/>
        </w:tabs>
        <w:jc w:val="center"/>
        <w:rPr>
          <w:sz w:val="28"/>
          <w:szCs w:val="28"/>
        </w:rPr>
      </w:pPr>
      <w:r>
        <w:rPr>
          <w:noProof/>
        </w:rPr>
        <w:drawing>
          <wp:inline distT="0" distB="0" distL="0" distR="0">
            <wp:extent cx="5495925" cy="3200400"/>
            <wp:effectExtent l="0" t="0" r="0" b="0"/>
            <wp:docPr id="34" name="Объект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57F25" w:rsidRDefault="00257F25" w:rsidP="00257F25">
      <w:pPr>
        <w:ind w:left="360" w:firstLine="348"/>
        <w:jc w:val="center"/>
        <w:rPr>
          <w:sz w:val="28"/>
          <w:szCs w:val="28"/>
        </w:rPr>
      </w:pPr>
      <w:r>
        <w:rPr>
          <w:sz w:val="28"/>
          <w:szCs w:val="28"/>
        </w:rPr>
        <w:t>Рис.43. Резерв мощности и отпуск теплоэнергии в сеть «Кораблик».</w:t>
      </w:r>
    </w:p>
    <w:p w:rsidR="00257F25" w:rsidRDefault="00257F25" w:rsidP="00257F25">
      <w:pPr>
        <w:spacing w:line="360" w:lineRule="auto"/>
        <w:ind w:firstLine="708"/>
        <w:jc w:val="both"/>
        <w:rPr>
          <w:sz w:val="28"/>
          <w:szCs w:val="28"/>
        </w:rPr>
      </w:pPr>
    </w:p>
    <w:p w:rsidR="00257F25" w:rsidRDefault="00257F25" w:rsidP="00257F25">
      <w:pPr>
        <w:ind w:left="360" w:firstLine="348"/>
        <w:jc w:val="center"/>
        <w:rPr>
          <w:sz w:val="28"/>
          <w:szCs w:val="28"/>
        </w:rPr>
      </w:pPr>
    </w:p>
    <w:p w:rsidR="00257F25" w:rsidRDefault="00257F25" w:rsidP="00257F25">
      <w:pPr>
        <w:ind w:left="360" w:firstLine="348"/>
        <w:jc w:val="center"/>
        <w:rPr>
          <w:sz w:val="28"/>
          <w:szCs w:val="28"/>
        </w:rPr>
      </w:pPr>
    </w:p>
    <w:p w:rsidR="00257F25" w:rsidRDefault="00257F25" w:rsidP="00257F25">
      <w:pPr>
        <w:tabs>
          <w:tab w:val="num" w:pos="-6804"/>
        </w:tabs>
        <w:jc w:val="center"/>
        <w:rPr>
          <w:sz w:val="28"/>
          <w:szCs w:val="28"/>
        </w:rPr>
      </w:pPr>
      <w:r>
        <w:rPr>
          <w:noProof/>
        </w:rPr>
        <w:drawing>
          <wp:inline distT="0" distB="0" distL="0" distR="0">
            <wp:extent cx="5495925" cy="3200400"/>
            <wp:effectExtent l="0" t="0" r="0" b="0"/>
            <wp:docPr id="35" name="Объект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57F25" w:rsidRDefault="00257F25" w:rsidP="00257F25">
      <w:pPr>
        <w:ind w:left="360" w:firstLine="348"/>
        <w:jc w:val="center"/>
        <w:rPr>
          <w:sz w:val="28"/>
          <w:szCs w:val="28"/>
        </w:rPr>
      </w:pPr>
      <w:r>
        <w:rPr>
          <w:sz w:val="28"/>
          <w:szCs w:val="28"/>
        </w:rPr>
        <w:lastRenderedPageBreak/>
        <w:t>Рис.44. Резерв мощности и отпуск теплоэнергии в сеть «Школа №63».</w:t>
      </w:r>
    </w:p>
    <w:p w:rsidR="00257F25" w:rsidRDefault="00257F25" w:rsidP="00257F25">
      <w:pPr>
        <w:spacing w:line="360" w:lineRule="auto"/>
        <w:ind w:firstLine="708"/>
        <w:jc w:val="both"/>
        <w:rPr>
          <w:sz w:val="28"/>
          <w:szCs w:val="28"/>
        </w:rPr>
      </w:pPr>
    </w:p>
    <w:p w:rsidR="00257F25" w:rsidRDefault="00257F25" w:rsidP="00257F25">
      <w:pPr>
        <w:ind w:left="360" w:firstLine="348"/>
        <w:jc w:val="center"/>
        <w:rPr>
          <w:sz w:val="28"/>
          <w:szCs w:val="28"/>
        </w:rPr>
      </w:pPr>
    </w:p>
    <w:p w:rsidR="00257F25" w:rsidRDefault="00257F25" w:rsidP="00257F25">
      <w:pPr>
        <w:ind w:left="360" w:firstLine="348"/>
        <w:jc w:val="center"/>
        <w:rPr>
          <w:sz w:val="28"/>
          <w:szCs w:val="28"/>
        </w:rPr>
      </w:pPr>
    </w:p>
    <w:p w:rsidR="00257F25" w:rsidRDefault="00257F25" w:rsidP="00257F25">
      <w:pPr>
        <w:tabs>
          <w:tab w:val="num" w:pos="-6804"/>
        </w:tabs>
        <w:jc w:val="center"/>
        <w:rPr>
          <w:sz w:val="28"/>
          <w:szCs w:val="28"/>
        </w:rPr>
      </w:pPr>
      <w:r>
        <w:rPr>
          <w:noProof/>
        </w:rPr>
        <w:drawing>
          <wp:inline distT="0" distB="0" distL="0" distR="0">
            <wp:extent cx="5495925" cy="3200400"/>
            <wp:effectExtent l="0" t="0" r="0" b="0"/>
            <wp:docPr id="36" name="Объект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57F25" w:rsidRDefault="00257F25" w:rsidP="00257F25">
      <w:pPr>
        <w:ind w:left="360" w:firstLine="348"/>
        <w:jc w:val="center"/>
        <w:rPr>
          <w:sz w:val="28"/>
          <w:szCs w:val="28"/>
        </w:rPr>
      </w:pPr>
      <w:r>
        <w:rPr>
          <w:sz w:val="28"/>
          <w:szCs w:val="28"/>
        </w:rPr>
        <w:t>Рис.45. Резерв мощности и отпуск теплоэнергии в сеть «Ветстанция».</w:t>
      </w:r>
    </w:p>
    <w:p w:rsidR="00257F25" w:rsidRDefault="00257F25" w:rsidP="00257F25">
      <w:pPr>
        <w:spacing w:line="360" w:lineRule="auto"/>
        <w:ind w:firstLine="708"/>
        <w:jc w:val="both"/>
        <w:rPr>
          <w:sz w:val="28"/>
          <w:szCs w:val="28"/>
        </w:rPr>
      </w:pPr>
    </w:p>
    <w:p w:rsidR="00257F25" w:rsidRDefault="00257F25" w:rsidP="00257F25">
      <w:pPr>
        <w:spacing w:line="360" w:lineRule="auto"/>
        <w:ind w:firstLine="708"/>
        <w:jc w:val="both"/>
        <w:rPr>
          <w:sz w:val="28"/>
          <w:szCs w:val="28"/>
        </w:rPr>
      </w:pPr>
    </w:p>
    <w:p w:rsidR="00257F25" w:rsidRDefault="00257F25" w:rsidP="00257F25">
      <w:pPr>
        <w:spacing w:line="360" w:lineRule="auto"/>
        <w:ind w:firstLine="708"/>
        <w:jc w:val="both"/>
        <w:rPr>
          <w:sz w:val="28"/>
          <w:szCs w:val="28"/>
        </w:rPr>
      </w:pPr>
      <w:r>
        <w:rPr>
          <w:sz w:val="28"/>
          <w:szCs w:val="28"/>
        </w:rPr>
        <w:t>На всех вышеуказанных теплоисточниках наблюдается резерв мощности, при условии нового строительства в зоне радиуса эффективного теплоснабжения данных котельных, возможно использование тепловой энергии от этих котельных на планируемые к подключению объекты.Для каждого нового строительства рассчитывается радиус эффективного теплоснабжения от котельной и гидравлические расчеты.</w:t>
      </w:r>
    </w:p>
    <w:p w:rsidR="00257F25" w:rsidRDefault="00257F25" w:rsidP="00257F25">
      <w:pPr>
        <w:spacing w:line="360" w:lineRule="auto"/>
        <w:ind w:firstLine="708"/>
        <w:jc w:val="both"/>
        <w:rPr>
          <w:b/>
          <w:color w:val="000000" w:themeColor="text1"/>
          <w:sz w:val="28"/>
          <w:szCs w:val="28"/>
        </w:rPr>
      </w:pPr>
    </w:p>
    <w:p w:rsidR="00257F25" w:rsidRDefault="00257F25" w:rsidP="00257F25">
      <w:pPr>
        <w:spacing w:line="360" w:lineRule="auto"/>
        <w:ind w:firstLine="708"/>
        <w:jc w:val="both"/>
        <w:rPr>
          <w:b/>
          <w:color w:val="000000" w:themeColor="text1"/>
          <w:sz w:val="28"/>
          <w:szCs w:val="28"/>
        </w:rPr>
      </w:pPr>
      <w:r>
        <w:rPr>
          <w:b/>
          <w:color w:val="000000" w:themeColor="text1"/>
          <w:sz w:val="28"/>
          <w:szCs w:val="28"/>
        </w:rPr>
        <w:lastRenderedPageBreak/>
        <w:t>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
    <w:p w:rsidR="00257F25" w:rsidRDefault="00257F25" w:rsidP="00257F25">
      <w:pPr>
        <w:spacing w:line="360" w:lineRule="auto"/>
        <w:ind w:firstLine="708"/>
        <w:jc w:val="both"/>
        <w:rPr>
          <w:b/>
          <w:color w:val="000000" w:themeColor="text1"/>
          <w:sz w:val="28"/>
          <w:szCs w:val="28"/>
        </w:rPr>
      </w:pPr>
    </w:p>
    <w:p w:rsidR="00257F25" w:rsidRDefault="00257F25" w:rsidP="00257F25">
      <w:pPr>
        <w:spacing w:line="360" w:lineRule="auto"/>
        <w:jc w:val="both"/>
        <w:rPr>
          <w:sz w:val="28"/>
          <w:szCs w:val="28"/>
        </w:rPr>
      </w:pPr>
      <w:r>
        <w:rPr>
          <w:b/>
          <w:sz w:val="28"/>
          <w:szCs w:val="28"/>
        </w:rPr>
        <w:tab/>
      </w:r>
      <w:r>
        <w:rPr>
          <w:sz w:val="28"/>
          <w:szCs w:val="28"/>
        </w:rPr>
        <w:t>При расчете гидравлического режима тепловой сети решаются следующие задачи:</w:t>
      </w:r>
    </w:p>
    <w:p w:rsidR="00257F25" w:rsidRDefault="00257F25" w:rsidP="00257F25">
      <w:pPr>
        <w:spacing w:line="360" w:lineRule="auto"/>
        <w:jc w:val="both"/>
        <w:rPr>
          <w:sz w:val="28"/>
          <w:szCs w:val="28"/>
        </w:rPr>
      </w:pPr>
      <w:r>
        <w:rPr>
          <w:sz w:val="28"/>
          <w:szCs w:val="28"/>
        </w:rPr>
        <w:tab/>
        <w:t>- определение диаметров трубопроводов;</w:t>
      </w:r>
    </w:p>
    <w:p w:rsidR="00257F25" w:rsidRDefault="00257F25" w:rsidP="00257F25">
      <w:pPr>
        <w:spacing w:line="360" w:lineRule="auto"/>
        <w:jc w:val="both"/>
        <w:rPr>
          <w:sz w:val="28"/>
          <w:szCs w:val="28"/>
        </w:rPr>
      </w:pPr>
      <w:r>
        <w:rPr>
          <w:sz w:val="28"/>
          <w:szCs w:val="28"/>
        </w:rPr>
        <w:tab/>
        <w:t>- определение падения давления-напора;</w:t>
      </w:r>
    </w:p>
    <w:p w:rsidR="00257F25" w:rsidRDefault="00257F25" w:rsidP="00257F25">
      <w:pPr>
        <w:spacing w:line="360" w:lineRule="auto"/>
        <w:jc w:val="both"/>
        <w:rPr>
          <w:sz w:val="28"/>
          <w:szCs w:val="28"/>
        </w:rPr>
      </w:pPr>
      <w:r>
        <w:rPr>
          <w:sz w:val="28"/>
          <w:szCs w:val="28"/>
        </w:rPr>
        <w:tab/>
        <w:t>- определение действующих напоров в различных точках сети;</w:t>
      </w:r>
    </w:p>
    <w:p w:rsidR="00257F25" w:rsidRDefault="00257F25" w:rsidP="00257F25">
      <w:pPr>
        <w:spacing w:line="360" w:lineRule="auto"/>
        <w:jc w:val="both"/>
        <w:rPr>
          <w:sz w:val="28"/>
          <w:szCs w:val="28"/>
        </w:rPr>
      </w:pPr>
      <w:r>
        <w:rPr>
          <w:sz w:val="28"/>
          <w:szCs w:val="28"/>
        </w:rPr>
        <w:tab/>
        <w:t>- определение допустимых давлений в трубопроводах при различных режимах работы и состояниях теплосети.</w:t>
      </w:r>
    </w:p>
    <w:p w:rsidR="00257F25" w:rsidRDefault="00257F25" w:rsidP="00257F25">
      <w:pPr>
        <w:spacing w:line="360" w:lineRule="auto"/>
        <w:jc w:val="both"/>
        <w:rPr>
          <w:sz w:val="28"/>
          <w:szCs w:val="28"/>
        </w:rPr>
      </w:pPr>
      <w:r>
        <w:rPr>
          <w:sz w:val="28"/>
          <w:szCs w:val="28"/>
        </w:rPr>
        <w:tab/>
        <w:t>- определение пропускной способности теплосети.</w:t>
      </w:r>
    </w:p>
    <w:p w:rsidR="00257F25" w:rsidRDefault="00257F25" w:rsidP="00257F25">
      <w:pPr>
        <w:spacing w:line="360" w:lineRule="auto"/>
        <w:jc w:val="both"/>
        <w:rPr>
          <w:sz w:val="28"/>
          <w:szCs w:val="28"/>
        </w:rPr>
      </w:pPr>
      <w:r>
        <w:rPr>
          <w:sz w:val="28"/>
          <w:szCs w:val="28"/>
        </w:rPr>
        <w:t>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w:t>
      </w:r>
    </w:p>
    <w:p w:rsidR="00257F25" w:rsidRDefault="00257F25" w:rsidP="00257F25">
      <w:pPr>
        <w:spacing w:line="360" w:lineRule="auto"/>
        <w:jc w:val="both"/>
        <w:rPr>
          <w:sz w:val="28"/>
          <w:szCs w:val="28"/>
        </w:rPr>
      </w:pPr>
      <w:r>
        <w:rPr>
          <w:sz w:val="28"/>
          <w:szCs w:val="28"/>
        </w:rPr>
        <w:tab/>
      </w:r>
    </w:p>
    <w:p w:rsidR="00257F25" w:rsidRDefault="00257F25" w:rsidP="00257F25">
      <w:pPr>
        <w:spacing w:line="360" w:lineRule="auto"/>
        <w:jc w:val="both"/>
        <w:rPr>
          <w:b/>
          <w:sz w:val="28"/>
          <w:szCs w:val="28"/>
        </w:rPr>
      </w:pPr>
      <w:r>
        <w:rPr>
          <w:sz w:val="28"/>
          <w:szCs w:val="28"/>
        </w:rPr>
        <w:tab/>
      </w:r>
      <w:r>
        <w:rPr>
          <w:b/>
          <w:sz w:val="28"/>
          <w:szCs w:val="28"/>
        </w:rPr>
        <w:t>Описание причин возникновения дефицитов тепловой мощности и последствия влияния дефицитов на качество теплоснабжения.</w:t>
      </w:r>
    </w:p>
    <w:p w:rsidR="00257F25" w:rsidRDefault="00257F25" w:rsidP="00257F25">
      <w:pPr>
        <w:spacing w:line="360" w:lineRule="auto"/>
        <w:jc w:val="both"/>
        <w:rPr>
          <w:sz w:val="28"/>
          <w:szCs w:val="28"/>
        </w:rPr>
      </w:pPr>
      <w:r>
        <w:rPr>
          <w:sz w:val="28"/>
          <w:szCs w:val="28"/>
        </w:rPr>
        <w:tab/>
        <w:t>В настоящее время установленная тепловая мощность по ГП «Чернышевское» избыточна и ее резерв составляет:</w:t>
      </w:r>
    </w:p>
    <w:p w:rsidR="00257F25" w:rsidRDefault="00257F25" w:rsidP="00257F25">
      <w:pPr>
        <w:spacing w:line="360" w:lineRule="auto"/>
        <w:ind w:firstLine="708"/>
        <w:jc w:val="both"/>
        <w:rPr>
          <w:sz w:val="28"/>
          <w:szCs w:val="28"/>
        </w:rPr>
      </w:pPr>
      <w:r>
        <w:rPr>
          <w:sz w:val="28"/>
          <w:szCs w:val="28"/>
        </w:rPr>
        <w:t>Центральная котельная – 6,3113 Гкал/час;</w:t>
      </w:r>
    </w:p>
    <w:p w:rsidR="00257F25" w:rsidRDefault="00257F25" w:rsidP="00257F25">
      <w:pPr>
        <w:spacing w:line="360" w:lineRule="auto"/>
        <w:ind w:firstLine="708"/>
        <w:jc w:val="both"/>
        <w:rPr>
          <w:sz w:val="28"/>
          <w:szCs w:val="28"/>
        </w:rPr>
      </w:pPr>
      <w:r>
        <w:rPr>
          <w:sz w:val="28"/>
          <w:szCs w:val="28"/>
        </w:rPr>
        <w:lastRenderedPageBreak/>
        <w:t>Котельная «Школы №2» – 3,1797 Гкал/час;</w:t>
      </w:r>
    </w:p>
    <w:p w:rsidR="00257F25" w:rsidRDefault="00257F25" w:rsidP="00257F25">
      <w:pPr>
        <w:spacing w:line="360" w:lineRule="auto"/>
        <w:ind w:firstLine="708"/>
        <w:jc w:val="both"/>
        <w:rPr>
          <w:sz w:val="28"/>
          <w:szCs w:val="28"/>
        </w:rPr>
      </w:pPr>
      <w:r>
        <w:rPr>
          <w:sz w:val="28"/>
          <w:szCs w:val="28"/>
        </w:rPr>
        <w:t>Котельная «РИК» – 0,987 Гкал/час;</w:t>
      </w:r>
    </w:p>
    <w:p w:rsidR="00257F25" w:rsidRDefault="00257F25" w:rsidP="00257F25">
      <w:pPr>
        <w:spacing w:line="360" w:lineRule="auto"/>
        <w:ind w:firstLine="708"/>
        <w:jc w:val="both"/>
        <w:rPr>
          <w:sz w:val="28"/>
          <w:szCs w:val="28"/>
        </w:rPr>
      </w:pPr>
      <w:r>
        <w:rPr>
          <w:sz w:val="28"/>
          <w:szCs w:val="28"/>
        </w:rPr>
        <w:t>Котельная «База» – 0,973 Гкал/час;</w:t>
      </w:r>
    </w:p>
    <w:p w:rsidR="00257F25" w:rsidRDefault="00257F25" w:rsidP="00257F25">
      <w:pPr>
        <w:spacing w:line="360" w:lineRule="auto"/>
        <w:ind w:firstLine="708"/>
        <w:jc w:val="both"/>
        <w:rPr>
          <w:sz w:val="28"/>
          <w:szCs w:val="28"/>
        </w:rPr>
      </w:pPr>
      <w:r>
        <w:rPr>
          <w:sz w:val="28"/>
          <w:szCs w:val="28"/>
        </w:rPr>
        <w:t>Котельная «Северная» – 1,7693 Гкал/час;</w:t>
      </w:r>
    </w:p>
    <w:p w:rsidR="00257F25" w:rsidRDefault="00257F25" w:rsidP="00257F25">
      <w:pPr>
        <w:spacing w:line="360" w:lineRule="auto"/>
        <w:ind w:firstLine="708"/>
        <w:jc w:val="both"/>
        <w:rPr>
          <w:sz w:val="28"/>
          <w:szCs w:val="28"/>
        </w:rPr>
      </w:pPr>
      <w:r>
        <w:rPr>
          <w:sz w:val="28"/>
          <w:szCs w:val="28"/>
        </w:rPr>
        <w:t>Котельная «ГРЭ» – 2,6528 Гкал/час;</w:t>
      </w:r>
    </w:p>
    <w:p w:rsidR="00257F25" w:rsidRDefault="00257F25" w:rsidP="00257F25">
      <w:pPr>
        <w:spacing w:line="360" w:lineRule="auto"/>
        <w:ind w:firstLine="708"/>
        <w:jc w:val="both"/>
        <w:rPr>
          <w:sz w:val="28"/>
          <w:szCs w:val="28"/>
        </w:rPr>
      </w:pPr>
      <w:r>
        <w:rPr>
          <w:sz w:val="28"/>
          <w:szCs w:val="28"/>
        </w:rPr>
        <w:t>Котельная «Кораблик» – 1,893 Гкал/час;</w:t>
      </w:r>
    </w:p>
    <w:p w:rsidR="00257F25" w:rsidRDefault="00257F25" w:rsidP="00257F25">
      <w:pPr>
        <w:spacing w:line="360" w:lineRule="auto"/>
        <w:ind w:firstLine="708"/>
        <w:jc w:val="both"/>
        <w:rPr>
          <w:sz w:val="28"/>
          <w:szCs w:val="28"/>
        </w:rPr>
      </w:pPr>
      <w:r>
        <w:rPr>
          <w:sz w:val="28"/>
          <w:szCs w:val="28"/>
        </w:rPr>
        <w:t>Котельная «Школы №63» – 2,7817 Гкал/час;</w:t>
      </w:r>
    </w:p>
    <w:p w:rsidR="00257F25" w:rsidRDefault="00257F25" w:rsidP="00257F25">
      <w:pPr>
        <w:spacing w:line="360" w:lineRule="auto"/>
        <w:ind w:firstLine="708"/>
        <w:jc w:val="both"/>
        <w:rPr>
          <w:sz w:val="28"/>
          <w:szCs w:val="28"/>
        </w:rPr>
      </w:pPr>
      <w:r>
        <w:rPr>
          <w:sz w:val="28"/>
          <w:szCs w:val="28"/>
        </w:rPr>
        <w:t>Котельная «Ветстанция»– 0,956 Гкал/час;</w:t>
      </w:r>
    </w:p>
    <w:p w:rsidR="00257F25" w:rsidRDefault="00257F25" w:rsidP="00257F25">
      <w:pPr>
        <w:spacing w:line="360" w:lineRule="auto"/>
        <w:ind w:firstLine="708"/>
        <w:jc w:val="both"/>
        <w:rPr>
          <w:sz w:val="28"/>
          <w:szCs w:val="28"/>
        </w:rPr>
      </w:pPr>
      <w:r>
        <w:rPr>
          <w:sz w:val="28"/>
          <w:szCs w:val="28"/>
        </w:rPr>
        <w:t>Котельная «Баня» – 0,7124 Гкал/час.</w:t>
      </w:r>
    </w:p>
    <w:p w:rsidR="00257F25" w:rsidRDefault="00257F25" w:rsidP="00257F25">
      <w:pPr>
        <w:spacing w:line="360" w:lineRule="auto"/>
        <w:rPr>
          <w:rFonts w:ascii="Arial" w:hAnsi="Arial" w:cs="Arial"/>
          <w:color w:val="373737"/>
          <w:sz w:val="20"/>
          <w:szCs w:val="20"/>
        </w:rPr>
      </w:pPr>
    </w:p>
    <w:p w:rsidR="00257F25" w:rsidRDefault="00257F25" w:rsidP="00257F25">
      <w:pPr>
        <w:spacing w:line="360" w:lineRule="auto"/>
        <w:ind w:firstLine="708"/>
        <w:jc w:val="both"/>
        <w:rPr>
          <w:b/>
          <w:color w:val="000000" w:themeColor="text1"/>
          <w:sz w:val="28"/>
          <w:szCs w:val="28"/>
        </w:rPr>
      </w:pPr>
      <w:r>
        <w:rPr>
          <w:b/>
          <w:color w:val="000000" w:themeColor="text1"/>
          <w:sz w:val="28"/>
          <w:szCs w:val="28"/>
        </w:rPr>
        <w:t>Описание резервов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257F25" w:rsidRDefault="00257F25" w:rsidP="00257F25">
      <w:pPr>
        <w:spacing w:line="360" w:lineRule="auto"/>
        <w:ind w:firstLine="708"/>
        <w:jc w:val="both"/>
        <w:rPr>
          <w:color w:val="000000" w:themeColor="text1"/>
          <w:sz w:val="28"/>
          <w:szCs w:val="28"/>
        </w:rPr>
      </w:pPr>
    </w:p>
    <w:p w:rsidR="00257F25" w:rsidRDefault="00257F25" w:rsidP="00257F25">
      <w:pPr>
        <w:spacing w:line="360" w:lineRule="auto"/>
        <w:ind w:firstLine="708"/>
        <w:jc w:val="both"/>
        <w:rPr>
          <w:color w:val="000000" w:themeColor="text1"/>
          <w:sz w:val="28"/>
          <w:szCs w:val="28"/>
        </w:rPr>
      </w:pPr>
      <w:r>
        <w:rPr>
          <w:color w:val="000000" w:themeColor="text1"/>
          <w:sz w:val="28"/>
          <w:szCs w:val="28"/>
        </w:rPr>
        <w:t>При общем по рассматриваемому поселению избытке тепловой мощности источников теплоснабжения, необходимости для переключения части избыточной мощности в зоны с недостатком нет.</w:t>
      </w:r>
    </w:p>
    <w:p w:rsidR="00257F25" w:rsidRDefault="00257F25" w:rsidP="00257F25">
      <w:pPr>
        <w:spacing w:line="360" w:lineRule="auto"/>
        <w:rPr>
          <w:b/>
          <w:sz w:val="28"/>
          <w:szCs w:val="28"/>
        </w:rPr>
      </w:pPr>
    </w:p>
    <w:p w:rsidR="00257F25" w:rsidRDefault="00257F25" w:rsidP="00257F25">
      <w:pPr>
        <w:autoSpaceDE w:val="0"/>
        <w:autoSpaceDN w:val="0"/>
        <w:adjustRightInd w:val="0"/>
        <w:jc w:val="center"/>
        <w:rPr>
          <w:b/>
          <w:sz w:val="28"/>
          <w:szCs w:val="28"/>
        </w:rPr>
      </w:pPr>
      <w:r>
        <w:rPr>
          <w:b/>
          <w:sz w:val="28"/>
          <w:szCs w:val="28"/>
        </w:rPr>
        <w:t>1.7.Балансы теплоносителя.</w:t>
      </w:r>
    </w:p>
    <w:p w:rsidR="00257F25" w:rsidRDefault="00257F25" w:rsidP="00257F25">
      <w:pPr>
        <w:autoSpaceDE w:val="0"/>
        <w:autoSpaceDN w:val="0"/>
        <w:adjustRightInd w:val="0"/>
        <w:jc w:val="center"/>
        <w:rPr>
          <w:b/>
          <w:sz w:val="28"/>
          <w:szCs w:val="28"/>
        </w:rPr>
      </w:pPr>
    </w:p>
    <w:p w:rsidR="00257F25" w:rsidRDefault="00257F25" w:rsidP="00257F25">
      <w:pPr>
        <w:spacing w:line="360" w:lineRule="auto"/>
        <w:ind w:firstLine="540"/>
        <w:jc w:val="both"/>
        <w:rPr>
          <w:sz w:val="28"/>
          <w:szCs w:val="28"/>
        </w:rPr>
      </w:pPr>
      <w:r>
        <w:rPr>
          <w:sz w:val="28"/>
          <w:szCs w:val="28"/>
        </w:rPr>
        <w:lastRenderedPageBreak/>
        <w:t>КотельныеГП «Чернышевское» не имеют водоподготовки, кроме котельной «Центральная котельная». В качестве сетевой и подпиточной воды используется вода из системы холодного водоснабжения на котельных:</w:t>
      </w:r>
    </w:p>
    <w:p w:rsidR="00257F25" w:rsidRDefault="00257F25" w:rsidP="00257F25">
      <w:pPr>
        <w:spacing w:line="360" w:lineRule="auto"/>
        <w:ind w:firstLine="708"/>
        <w:jc w:val="both"/>
        <w:rPr>
          <w:sz w:val="28"/>
          <w:szCs w:val="28"/>
        </w:rPr>
      </w:pPr>
      <w:r>
        <w:rPr>
          <w:sz w:val="28"/>
          <w:szCs w:val="28"/>
        </w:rPr>
        <w:t>- центральная котельная;</w:t>
      </w:r>
    </w:p>
    <w:p w:rsidR="00257F25" w:rsidRDefault="00257F25" w:rsidP="00257F25">
      <w:pPr>
        <w:spacing w:line="360" w:lineRule="auto"/>
        <w:ind w:firstLine="708"/>
        <w:jc w:val="both"/>
        <w:rPr>
          <w:sz w:val="28"/>
          <w:szCs w:val="28"/>
        </w:rPr>
      </w:pPr>
      <w:r>
        <w:rPr>
          <w:sz w:val="28"/>
          <w:szCs w:val="28"/>
        </w:rPr>
        <w:t>- котельная «Школы №2»;</w:t>
      </w:r>
    </w:p>
    <w:p w:rsidR="00257F25" w:rsidRDefault="00257F25" w:rsidP="00257F25">
      <w:pPr>
        <w:spacing w:line="360" w:lineRule="auto"/>
        <w:ind w:firstLine="708"/>
        <w:jc w:val="both"/>
        <w:rPr>
          <w:sz w:val="28"/>
          <w:szCs w:val="28"/>
        </w:rPr>
      </w:pPr>
      <w:r>
        <w:rPr>
          <w:sz w:val="28"/>
          <w:szCs w:val="28"/>
        </w:rPr>
        <w:t>- котельная «РИК»;</w:t>
      </w:r>
    </w:p>
    <w:p w:rsidR="00257F25" w:rsidRDefault="00257F25" w:rsidP="00257F25">
      <w:pPr>
        <w:spacing w:line="360" w:lineRule="auto"/>
        <w:ind w:firstLine="708"/>
        <w:jc w:val="both"/>
        <w:rPr>
          <w:sz w:val="28"/>
          <w:szCs w:val="28"/>
        </w:rPr>
      </w:pPr>
      <w:r>
        <w:rPr>
          <w:sz w:val="28"/>
          <w:szCs w:val="28"/>
        </w:rPr>
        <w:t>- котельная «База»;</w:t>
      </w:r>
    </w:p>
    <w:p w:rsidR="00257F25" w:rsidRDefault="00257F25" w:rsidP="00257F25">
      <w:pPr>
        <w:spacing w:line="360" w:lineRule="auto"/>
        <w:ind w:firstLine="708"/>
        <w:jc w:val="both"/>
        <w:rPr>
          <w:sz w:val="28"/>
          <w:szCs w:val="28"/>
        </w:rPr>
      </w:pPr>
      <w:r>
        <w:rPr>
          <w:sz w:val="28"/>
          <w:szCs w:val="28"/>
        </w:rPr>
        <w:t>- котельная «Кораблик»;</w:t>
      </w:r>
    </w:p>
    <w:p w:rsidR="00257F25" w:rsidRDefault="00257F25" w:rsidP="00257F25">
      <w:pPr>
        <w:spacing w:line="360" w:lineRule="auto"/>
        <w:ind w:firstLine="708"/>
        <w:jc w:val="both"/>
        <w:rPr>
          <w:sz w:val="28"/>
          <w:szCs w:val="28"/>
        </w:rPr>
      </w:pPr>
      <w:r>
        <w:rPr>
          <w:sz w:val="28"/>
          <w:szCs w:val="28"/>
        </w:rPr>
        <w:t>- котельная «Школы №63»;</w:t>
      </w:r>
    </w:p>
    <w:p w:rsidR="00257F25" w:rsidRDefault="00257F25" w:rsidP="00257F25">
      <w:pPr>
        <w:spacing w:line="360" w:lineRule="auto"/>
        <w:ind w:firstLine="708"/>
        <w:jc w:val="both"/>
        <w:rPr>
          <w:sz w:val="28"/>
          <w:szCs w:val="28"/>
        </w:rPr>
      </w:pPr>
      <w:r>
        <w:rPr>
          <w:sz w:val="28"/>
          <w:szCs w:val="28"/>
        </w:rPr>
        <w:t>- котельная «Баня».</w:t>
      </w:r>
    </w:p>
    <w:p w:rsidR="00257F25" w:rsidRDefault="00257F25" w:rsidP="00257F25">
      <w:pPr>
        <w:spacing w:line="360" w:lineRule="auto"/>
        <w:jc w:val="both"/>
        <w:rPr>
          <w:sz w:val="28"/>
          <w:szCs w:val="28"/>
        </w:rPr>
      </w:pPr>
      <w:r>
        <w:rPr>
          <w:sz w:val="28"/>
          <w:szCs w:val="28"/>
        </w:rPr>
        <w:t>В качестве сетевой и подпиточной воды используется вода из артезианских скважин:</w:t>
      </w:r>
    </w:p>
    <w:p w:rsidR="00257F25" w:rsidRDefault="00257F25" w:rsidP="00257F25">
      <w:pPr>
        <w:spacing w:line="360" w:lineRule="auto"/>
        <w:ind w:firstLine="708"/>
        <w:jc w:val="both"/>
        <w:rPr>
          <w:sz w:val="28"/>
          <w:szCs w:val="28"/>
        </w:rPr>
      </w:pPr>
      <w:r>
        <w:rPr>
          <w:sz w:val="28"/>
          <w:szCs w:val="28"/>
        </w:rPr>
        <w:t>- котельная «Северная»;</w:t>
      </w:r>
    </w:p>
    <w:p w:rsidR="00257F25" w:rsidRDefault="00257F25" w:rsidP="00257F25">
      <w:pPr>
        <w:spacing w:line="360" w:lineRule="auto"/>
        <w:ind w:firstLine="708"/>
        <w:jc w:val="both"/>
        <w:rPr>
          <w:sz w:val="28"/>
          <w:szCs w:val="28"/>
        </w:rPr>
      </w:pPr>
      <w:r>
        <w:rPr>
          <w:sz w:val="28"/>
          <w:szCs w:val="28"/>
        </w:rPr>
        <w:t>- котельная «ГРЭ»;</w:t>
      </w:r>
    </w:p>
    <w:p w:rsidR="00257F25" w:rsidRDefault="00257F25" w:rsidP="00257F25">
      <w:pPr>
        <w:spacing w:line="360" w:lineRule="auto"/>
        <w:ind w:firstLine="708"/>
        <w:jc w:val="both"/>
        <w:rPr>
          <w:sz w:val="28"/>
          <w:szCs w:val="28"/>
        </w:rPr>
      </w:pPr>
      <w:r>
        <w:rPr>
          <w:sz w:val="28"/>
          <w:szCs w:val="28"/>
        </w:rPr>
        <w:t>- котельная «Ветстанция».</w:t>
      </w:r>
    </w:p>
    <w:p w:rsidR="00257F25" w:rsidRDefault="00257F25" w:rsidP="00257F25">
      <w:pPr>
        <w:spacing w:line="360" w:lineRule="auto"/>
        <w:ind w:firstLine="709"/>
        <w:jc w:val="both"/>
        <w:rPr>
          <w:sz w:val="28"/>
          <w:szCs w:val="28"/>
        </w:rPr>
      </w:pPr>
      <w:r>
        <w:rPr>
          <w:sz w:val="28"/>
          <w:szCs w:val="28"/>
        </w:rPr>
        <w:t xml:space="preserve">Вкотельной «Центральная» используются ХВО с </w:t>
      </w:r>
      <w:r>
        <w:rPr>
          <w:sz w:val="28"/>
          <w:szCs w:val="28"/>
          <w:lang w:val="en-US"/>
        </w:rPr>
        <w:t>Na</w:t>
      </w:r>
      <w:r>
        <w:rPr>
          <w:sz w:val="28"/>
          <w:szCs w:val="28"/>
        </w:rPr>
        <w:t>-катионитовыми фильтрами, диаметром 1метр пропускной способностью 20 м</w:t>
      </w:r>
      <w:r>
        <w:rPr>
          <w:sz w:val="28"/>
          <w:szCs w:val="28"/>
          <w:vertAlign w:val="superscript"/>
        </w:rPr>
        <w:t>3</w:t>
      </w:r>
      <w:r>
        <w:rPr>
          <w:sz w:val="28"/>
          <w:szCs w:val="28"/>
        </w:rPr>
        <w:t>/час и 1,5 метра (2 шт.) пропускной способностью 50 м</w:t>
      </w:r>
      <w:r>
        <w:rPr>
          <w:sz w:val="28"/>
          <w:szCs w:val="28"/>
          <w:vertAlign w:val="superscript"/>
        </w:rPr>
        <w:t>3</w:t>
      </w:r>
      <w:r>
        <w:rPr>
          <w:sz w:val="28"/>
          <w:szCs w:val="28"/>
        </w:rPr>
        <w:t xml:space="preserve">/час высотой слоя 2 метра. </w:t>
      </w:r>
    </w:p>
    <w:p w:rsidR="00257F25" w:rsidRDefault="00257F25" w:rsidP="00257F25">
      <w:pPr>
        <w:autoSpaceDE w:val="0"/>
        <w:autoSpaceDN w:val="0"/>
        <w:adjustRightInd w:val="0"/>
        <w:spacing w:line="360" w:lineRule="auto"/>
        <w:ind w:firstLine="709"/>
        <w:jc w:val="both"/>
        <w:rPr>
          <w:sz w:val="28"/>
          <w:szCs w:val="28"/>
        </w:rPr>
      </w:pPr>
      <w:r>
        <w:rPr>
          <w:sz w:val="28"/>
          <w:szCs w:val="28"/>
        </w:rPr>
        <w:t>Существующие 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w:t>
      </w:r>
    </w:p>
    <w:p w:rsidR="00257F25" w:rsidRDefault="00257F25" w:rsidP="00257F25">
      <w:pPr>
        <w:autoSpaceDE w:val="0"/>
        <w:autoSpaceDN w:val="0"/>
        <w:adjustRightInd w:val="0"/>
        <w:spacing w:line="360" w:lineRule="auto"/>
        <w:jc w:val="right"/>
        <w:rPr>
          <w:i/>
          <w:sz w:val="28"/>
          <w:szCs w:val="28"/>
        </w:rPr>
      </w:pPr>
      <w:r>
        <w:rPr>
          <w:i/>
          <w:sz w:val="28"/>
          <w:szCs w:val="28"/>
        </w:rPr>
        <w:t>Таблица №24</w:t>
      </w:r>
    </w:p>
    <w:tbl>
      <w:tblPr>
        <w:tblW w:w="9645" w:type="dxa"/>
        <w:tblInd w:w="-3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A0"/>
      </w:tblPr>
      <w:tblGrid>
        <w:gridCol w:w="3605"/>
        <w:gridCol w:w="1510"/>
        <w:gridCol w:w="1510"/>
        <w:gridCol w:w="1510"/>
        <w:gridCol w:w="1510"/>
      </w:tblGrid>
      <w:tr w:rsidR="00257F25" w:rsidTr="00257F25">
        <w:trPr>
          <w:cantSplit/>
          <w:trHeight w:val="1367"/>
        </w:trPr>
        <w:tc>
          <w:tcPr>
            <w:tcW w:w="3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i/>
                <w:color w:val="000000"/>
                <w:sz w:val="20"/>
                <w:szCs w:val="20"/>
              </w:rPr>
            </w:pPr>
            <w:r>
              <w:rPr>
                <w:i/>
              </w:rPr>
              <w:lastRenderedPageBreak/>
              <w:t>Наименование источника тепловой энергии</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autoSpaceDE w:val="0"/>
              <w:autoSpaceDN w:val="0"/>
              <w:adjustRightInd w:val="0"/>
              <w:jc w:val="center"/>
              <w:rPr>
                <w:b/>
                <w:i/>
              </w:rPr>
            </w:pPr>
            <w:r>
              <w:rPr>
                <w:i/>
              </w:rPr>
              <w:t>Система теплоснабжения</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autoSpaceDE w:val="0"/>
              <w:autoSpaceDN w:val="0"/>
              <w:adjustRightInd w:val="0"/>
              <w:jc w:val="center"/>
              <w:rPr>
                <w:i/>
              </w:rPr>
            </w:pPr>
            <w:r>
              <w:rPr>
                <w:i/>
              </w:rPr>
              <w:t>Объем системы теплоснабжения,</w:t>
            </w:r>
          </w:p>
          <w:p w:rsidR="00257F25" w:rsidRDefault="00257F25">
            <w:pPr>
              <w:autoSpaceDE w:val="0"/>
              <w:autoSpaceDN w:val="0"/>
              <w:adjustRightInd w:val="0"/>
              <w:jc w:val="center"/>
              <w:rPr>
                <w:b/>
                <w:i/>
              </w:rPr>
            </w:pPr>
            <w:r>
              <w:rPr>
                <w:i/>
              </w:rPr>
              <w:t>м</w:t>
            </w:r>
            <w:r>
              <w:rPr>
                <w:i/>
                <w:vertAlign w:val="superscript"/>
              </w:rPr>
              <w:t>3</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autoSpaceDE w:val="0"/>
              <w:autoSpaceDN w:val="0"/>
              <w:adjustRightInd w:val="0"/>
              <w:jc w:val="center"/>
              <w:rPr>
                <w:i/>
              </w:rPr>
            </w:pPr>
            <w:r>
              <w:rPr>
                <w:i/>
              </w:rPr>
              <w:t>Существующая</w:t>
            </w:r>
          </w:p>
          <w:p w:rsidR="00257F25" w:rsidRDefault="00257F25">
            <w:pPr>
              <w:autoSpaceDE w:val="0"/>
              <w:autoSpaceDN w:val="0"/>
              <w:adjustRightInd w:val="0"/>
              <w:jc w:val="center"/>
              <w:rPr>
                <w:i/>
              </w:rPr>
            </w:pPr>
            <w:r>
              <w:rPr>
                <w:i/>
              </w:rPr>
              <w:t>производительность</w:t>
            </w:r>
          </w:p>
          <w:p w:rsidR="00257F25" w:rsidRDefault="00257F25">
            <w:pPr>
              <w:autoSpaceDE w:val="0"/>
              <w:autoSpaceDN w:val="0"/>
              <w:adjustRightInd w:val="0"/>
              <w:jc w:val="center"/>
              <w:rPr>
                <w:b/>
                <w:bCs/>
                <w:i/>
              </w:rPr>
            </w:pPr>
            <w:r>
              <w:rPr>
                <w:i/>
              </w:rPr>
              <w:t>водоподготовки</w:t>
            </w:r>
            <w:r>
              <w:rPr>
                <w:b/>
                <w:bCs/>
                <w:i/>
              </w:rPr>
              <w:t xml:space="preserve">, </w:t>
            </w:r>
            <w:r>
              <w:rPr>
                <w:bCs/>
                <w:i/>
              </w:rPr>
              <w:t>(рабочее значение),</w:t>
            </w:r>
          </w:p>
          <w:p w:rsidR="00257F25" w:rsidRDefault="00257F25">
            <w:pPr>
              <w:jc w:val="center"/>
              <w:rPr>
                <w:b/>
                <w:i/>
                <w:color w:val="000000"/>
              </w:rPr>
            </w:pPr>
            <w:r>
              <w:rPr>
                <w:i/>
              </w:rPr>
              <w:t>м</w:t>
            </w:r>
            <w:r>
              <w:rPr>
                <w:b/>
                <w:bCs/>
                <w:i/>
                <w:vertAlign w:val="superscript"/>
              </w:rPr>
              <w:t>3</w:t>
            </w:r>
            <w:r>
              <w:rPr>
                <w:b/>
                <w:bCs/>
                <w:i/>
              </w:rPr>
              <w:t>/</w:t>
            </w:r>
            <w:r>
              <w:rPr>
                <w:i/>
              </w:rPr>
              <w:t>ч</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autoSpaceDE w:val="0"/>
              <w:autoSpaceDN w:val="0"/>
              <w:adjustRightInd w:val="0"/>
              <w:jc w:val="center"/>
              <w:rPr>
                <w:i/>
              </w:rPr>
            </w:pPr>
            <w:r>
              <w:rPr>
                <w:i/>
              </w:rPr>
              <w:t>Максимальная</w:t>
            </w:r>
          </w:p>
          <w:p w:rsidR="00257F25" w:rsidRDefault="00257F25">
            <w:pPr>
              <w:autoSpaceDE w:val="0"/>
              <w:autoSpaceDN w:val="0"/>
              <w:adjustRightInd w:val="0"/>
              <w:jc w:val="center"/>
              <w:rPr>
                <w:i/>
              </w:rPr>
            </w:pPr>
            <w:r>
              <w:rPr>
                <w:i/>
              </w:rPr>
              <w:t>производительность</w:t>
            </w:r>
          </w:p>
          <w:p w:rsidR="00257F25" w:rsidRDefault="00257F25">
            <w:pPr>
              <w:autoSpaceDE w:val="0"/>
              <w:autoSpaceDN w:val="0"/>
              <w:adjustRightInd w:val="0"/>
              <w:jc w:val="center"/>
              <w:rPr>
                <w:b/>
                <w:bCs/>
                <w:i/>
              </w:rPr>
            </w:pPr>
            <w:r>
              <w:rPr>
                <w:i/>
              </w:rPr>
              <w:t>водоподготовки</w:t>
            </w:r>
            <w:r>
              <w:rPr>
                <w:b/>
                <w:bCs/>
                <w:i/>
              </w:rPr>
              <w:t xml:space="preserve">, </w:t>
            </w:r>
          </w:p>
          <w:p w:rsidR="00257F25" w:rsidRDefault="00257F25">
            <w:pPr>
              <w:jc w:val="center"/>
              <w:rPr>
                <w:b/>
                <w:i/>
                <w:color w:val="000000"/>
              </w:rPr>
            </w:pPr>
            <w:r>
              <w:rPr>
                <w:i/>
              </w:rPr>
              <w:t>м</w:t>
            </w:r>
            <w:r>
              <w:rPr>
                <w:b/>
                <w:bCs/>
                <w:i/>
                <w:vertAlign w:val="superscript"/>
              </w:rPr>
              <w:t>3</w:t>
            </w:r>
            <w:r>
              <w:rPr>
                <w:b/>
                <w:bCs/>
                <w:i/>
              </w:rPr>
              <w:t>/</w:t>
            </w:r>
            <w:r>
              <w:rPr>
                <w:i/>
              </w:rPr>
              <w:t>ч</w:t>
            </w:r>
          </w:p>
        </w:tc>
      </w:tr>
      <w:tr w:rsidR="00257F25" w:rsidTr="00257F25">
        <w:trPr>
          <w:trHeight w:val="425"/>
        </w:trPr>
        <w:tc>
          <w:tcPr>
            <w:tcW w:w="3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Центральная котельная</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открытая</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646,97</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60</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70</w:t>
            </w:r>
          </w:p>
        </w:tc>
      </w:tr>
      <w:tr w:rsidR="00257F25" w:rsidTr="00257F25">
        <w:trPr>
          <w:trHeight w:val="376"/>
        </w:trPr>
        <w:tc>
          <w:tcPr>
            <w:tcW w:w="3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«Школы №2»</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открытая</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24,893</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rPr>
                <w:i/>
              </w:rPr>
            </w:pPr>
            <w:r>
              <w:rPr>
                <w:i/>
              </w:rPr>
              <w:t>-</w:t>
            </w:r>
          </w:p>
        </w:tc>
      </w:tr>
      <w:tr w:rsidR="00257F25" w:rsidTr="00257F25">
        <w:trPr>
          <w:trHeight w:val="354"/>
        </w:trPr>
        <w:tc>
          <w:tcPr>
            <w:tcW w:w="3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«Баня»</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открытая</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1,17</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rPr>
                <w:i/>
              </w:rPr>
            </w:pPr>
            <w:r>
              <w:rPr>
                <w:i/>
              </w:rPr>
              <w:t>-</w:t>
            </w:r>
          </w:p>
        </w:tc>
      </w:tr>
      <w:tr w:rsidR="00257F25" w:rsidTr="00257F25">
        <w:trPr>
          <w:trHeight w:val="318"/>
        </w:trPr>
        <w:tc>
          <w:tcPr>
            <w:tcW w:w="3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«РИК»</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открытая</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6,934</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rPr>
                <w:i/>
              </w:rPr>
            </w:pPr>
            <w:r>
              <w:rPr>
                <w:i/>
              </w:rPr>
              <w:t>-</w:t>
            </w:r>
          </w:p>
        </w:tc>
      </w:tr>
      <w:tr w:rsidR="00257F25" w:rsidTr="00257F25">
        <w:trPr>
          <w:trHeight w:val="423"/>
        </w:trPr>
        <w:tc>
          <w:tcPr>
            <w:tcW w:w="3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«База»</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открытая</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9,025</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rPr>
                <w:i/>
              </w:rPr>
            </w:pPr>
            <w:r>
              <w:rPr>
                <w:i/>
              </w:rPr>
              <w:t>-</w:t>
            </w:r>
          </w:p>
        </w:tc>
      </w:tr>
      <w:tr w:rsidR="00257F25" w:rsidTr="00257F25">
        <w:trPr>
          <w:trHeight w:val="494"/>
        </w:trPr>
        <w:tc>
          <w:tcPr>
            <w:tcW w:w="3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«Северная»</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открытая</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22,389</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rPr>
                <w:i/>
              </w:rPr>
            </w:pPr>
            <w:r>
              <w:rPr>
                <w:i/>
              </w:rPr>
              <w:t>-</w:t>
            </w:r>
          </w:p>
        </w:tc>
      </w:tr>
      <w:tr w:rsidR="00257F25" w:rsidTr="00257F25">
        <w:trPr>
          <w:trHeight w:val="387"/>
        </w:trPr>
        <w:tc>
          <w:tcPr>
            <w:tcW w:w="3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«ГРЭ»</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открытая</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72,6</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rPr>
                <w:i/>
              </w:rPr>
            </w:pPr>
            <w:r>
              <w:rPr>
                <w:i/>
              </w:rPr>
              <w:t>-</w:t>
            </w:r>
          </w:p>
        </w:tc>
      </w:tr>
      <w:tr w:rsidR="00257F25" w:rsidTr="00257F25">
        <w:trPr>
          <w:trHeight w:val="351"/>
        </w:trPr>
        <w:tc>
          <w:tcPr>
            <w:tcW w:w="3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«Кораблик»</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открытая</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21,555</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rPr>
                <w:i/>
              </w:rPr>
            </w:pPr>
            <w:r>
              <w:rPr>
                <w:i/>
              </w:rPr>
              <w:t>-</w:t>
            </w:r>
          </w:p>
        </w:tc>
      </w:tr>
      <w:tr w:rsidR="00257F25" w:rsidTr="00257F25">
        <w:trPr>
          <w:trHeight w:val="316"/>
        </w:trPr>
        <w:tc>
          <w:tcPr>
            <w:tcW w:w="3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«Школы №63»</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открытая</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51,478</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rPr>
                <w:i/>
              </w:rPr>
            </w:pPr>
            <w:r>
              <w:rPr>
                <w:i/>
              </w:rPr>
              <w:t>-</w:t>
            </w:r>
          </w:p>
        </w:tc>
      </w:tr>
      <w:tr w:rsidR="00257F25" w:rsidTr="00257F25">
        <w:trPr>
          <w:trHeight w:val="422"/>
        </w:trPr>
        <w:tc>
          <w:tcPr>
            <w:tcW w:w="3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«Ветстанция»</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открытая</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7,63</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w:t>
            </w:r>
          </w:p>
        </w:tc>
        <w:tc>
          <w:tcPr>
            <w:tcW w:w="15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rPr>
                <w:i/>
              </w:rPr>
            </w:pPr>
            <w:r>
              <w:rPr>
                <w:i/>
              </w:rPr>
              <w:t>-</w:t>
            </w:r>
          </w:p>
        </w:tc>
      </w:tr>
    </w:tbl>
    <w:p w:rsidR="00257F25" w:rsidRDefault="00257F25" w:rsidP="00257F25">
      <w:pPr>
        <w:rPr>
          <w:b/>
          <w:sz w:val="28"/>
          <w:szCs w:val="28"/>
        </w:rPr>
      </w:pPr>
    </w:p>
    <w:p w:rsidR="00257F25" w:rsidRDefault="00257F25" w:rsidP="00257F25">
      <w:pPr>
        <w:rPr>
          <w:b/>
          <w:sz w:val="28"/>
          <w:szCs w:val="28"/>
        </w:rPr>
      </w:pPr>
    </w:p>
    <w:p w:rsidR="00257F25" w:rsidRDefault="00257F25" w:rsidP="00257F25">
      <w:pPr>
        <w:rPr>
          <w:b/>
          <w:sz w:val="28"/>
          <w:szCs w:val="28"/>
        </w:rPr>
      </w:pPr>
      <w:r>
        <w:rPr>
          <w:b/>
          <w:sz w:val="28"/>
          <w:szCs w:val="28"/>
        </w:rPr>
        <w:br w:type="page"/>
      </w:r>
    </w:p>
    <w:p w:rsidR="00257F25" w:rsidRDefault="00257F25" w:rsidP="00257F25">
      <w:pPr>
        <w:spacing w:line="360" w:lineRule="auto"/>
        <w:jc w:val="center"/>
        <w:rPr>
          <w:b/>
          <w:sz w:val="28"/>
          <w:szCs w:val="28"/>
        </w:rPr>
      </w:pPr>
      <w:r>
        <w:rPr>
          <w:b/>
          <w:sz w:val="28"/>
          <w:szCs w:val="28"/>
        </w:rPr>
        <w:lastRenderedPageBreak/>
        <w:t>1.8. Топливные балансы источников тепловой энергии и система обеспечения топливом.</w:t>
      </w:r>
    </w:p>
    <w:p w:rsidR="00257F25" w:rsidRDefault="00257F25" w:rsidP="00257F25">
      <w:pPr>
        <w:autoSpaceDE w:val="0"/>
        <w:autoSpaceDN w:val="0"/>
        <w:adjustRightInd w:val="0"/>
        <w:spacing w:line="360" w:lineRule="auto"/>
        <w:jc w:val="right"/>
        <w:rPr>
          <w:i/>
          <w:sz w:val="28"/>
          <w:szCs w:val="28"/>
        </w:rPr>
      </w:pPr>
      <w:r>
        <w:rPr>
          <w:i/>
          <w:sz w:val="28"/>
          <w:szCs w:val="28"/>
        </w:rPr>
        <w:t>Таблица № 25</w:t>
      </w:r>
    </w:p>
    <w:tbl>
      <w:tblPr>
        <w:tblW w:w="99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tblPr>
      <w:tblGrid>
        <w:gridCol w:w="2517"/>
        <w:gridCol w:w="1003"/>
        <w:gridCol w:w="1135"/>
        <w:gridCol w:w="711"/>
        <w:gridCol w:w="976"/>
        <w:gridCol w:w="160"/>
        <w:gridCol w:w="1136"/>
        <w:gridCol w:w="96"/>
        <w:gridCol w:w="1041"/>
        <w:gridCol w:w="102"/>
        <w:gridCol w:w="1083"/>
      </w:tblGrid>
      <w:tr w:rsidR="00257F25" w:rsidTr="00257F25">
        <w:trPr>
          <w:trHeight w:val="1160"/>
        </w:trPr>
        <w:tc>
          <w:tcPr>
            <w:tcW w:w="2518"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autoSpaceDE w:val="0"/>
              <w:autoSpaceDN w:val="0"/>
              <w:adjustRightInd w:val="0"/>
              <w:jc w:val="center"/>
              <w:rPr>
                <w:i/>
              </w:rPr>
            </w:pPr>
            <w:r>
              <w:rPr>
                <w:i/>
              </w:rPr>
              <w:t>Наименование источника тепловой энергии</w:t>
            </w:r>
          </w:p>
        </w:tc>
        <w:tc>
          <w:tcPr>
            <w:tcW w:w="1003"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autoSpaceDE w:val="0"/>
              <w:autoSpaceDN w:val="0"/>
              <w:adjustRightInd w:val="0"/>
              <w:ind w:left="-108" w:right="-97"/>
              <w:jc w:val="center"/>
              <w:rPr>
                <w:i/>
              </w:rPr>
            </w:pPr>
            <w:r>
              <w:rPr>
                <w:i/>
              </w:rPr>
              <w:t>Вид используемого топлива</w:t>
            </w:r>
          </w:p>
        </w:tc>
        <w:tc>
          <w:tcPr>
            <w:tcW w:w="1136"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autoSpaceDE w:val="0"/>
              <w:autoSpaceDN w:val="0"/>
              <w:adjustRightInd w:val="0"/>
              <w:jc w:val="center"/>
              <w:rPr>
                <w:i/>
              </w:rPr>
            </w:pPr>
            <w:r>
              <w:rPr>
                <w:i/>
              </w:rPr>
              <w:t>Низшая теплота сгорания, Ккал/кг</w:t>
            </w:r>
          </w:p>
        </w:tc>
        <w:tc>
          <w:tcPr>
            <w:tcW w:w="711"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autoSpaceDE w:val="0"/>
              <w:autoSpaceDN w:val="0"/>
              <w:adjustRightInd w:val="0"/>
              <w:ind w:left="-121" w:right="-70"/>
              <w:jc w:val="center"/>
              <w:rPr>
                <w:i/>
              </w:rPr>
            </w:pPr>
            <w:r>
              <w:rPr>
                <w:i/>
              </w:rPr>
              <w:t>Наличие резервного топлива</w:t>
            </w:r>
          </w:p>
        </w:tc>
        <w:tc>
          <w:tcPr>
            <w:tcW w:w="977"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autoSpaceDE w:val="0"/>
              <w:autoSpaceDN w:val="0"/>
              <w:adjustRightInd w:val="0"/>
              <w:ind w:left="-123" w:right="-108"/>
              <w:jc w:val="center"/>
              <w:rPr>
                <w:i/>
              </w:rPr>
            </w:pPr>
            <w:r>
              <w:rPr>
                <w:i/>
              </w:rPr>
              <w:t>Отпуск тепловой энергии, Гкал</w:t>
            </w:r>
          </w:p>
        </w:tc>
        <w:tc>
          <w:tcPr>
            <w:tcW w:w="1297" w:type="dxa"/>
            <w:gridSpan w:val="2"/>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autoSpaceDE w:val="0"/>
              <w:autoSpaceDN w:val="0"/>
              <w:adjustRightInd w:val="0"/>
              <w:jc w:val="center"/>
              <w:rPr>
                <w:i/>
              </w:rPr>
            </w:pPr>
            <w:r>
              <w:rPr>
                <w:i/>
              </w:rPr>
              <w:t>Норматив</w:t>
            </w:r>
          </w:p>
          <w:p w:rsidR="00257F25" w:rsidRDefault="00257F25">
            <w:pPr>
              <w:autoSpaceDE w:val="0"/>
              <w:autoSpaceDN w:val="0"/>
              <w:adjustRightInd w:val="0"/>
              <w:jc w:val="center"/>
              <w:rPr>
                <w:i/>
              </w:rPr>
            </w:pPr>
            <w:r>
              <w:rPr>
                <w:i/>
              </w:rPr>
              <w:t>ный удельный расход условного топлива кг.у.т. на 1 Гкал</w:t>
            </w:r>
          </w:p>
        </w:tc>
        <w:tc>
          <w:tcPr>
            <w:tcW w:w="2324"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autoSpaceDE w:val="0"/>
              <w:autoSpaceDN w:val="0"/>
              <w:adjustRightInd w:val="0"/>
              <w:jc w:val="center"/>
              <w:rPr>
                <w:i/>
              </w:rPr>
            </w:pPr>
            <w:r>
              <w:rPr>
                <w:i/>
              </w:rPr>
              <w:t>Расчётный годовой</w:t>
            </w:r>
          </w:p>
          <w:p w:rsidR="00257F25" w:rsidRDefault="00257F25">
            <w:pPr>
              <w:autoSpaceDE w:val="0"/>
              <w:autoSpaceDN w:val="0"/>
              <w:adjustRightInd w:val="0"/>
              <w:jc w:val="center"/>
              <w:rPr>
                <w:i/>
              </w:rPr>
            </w:pPr>
            <w:r>
              <w:rPr>
                <w:i/>
              </w:rPr>
              <w:t xml:space="preserve">расход основного топлива, </w:t>
            </w:r>
          </w:p>
        </w:tc>
      </w:tr>
      <w:tr w:rsidR="00257F25" w:rsidTr="00257F25">
        <w:trPr>
          <w:trHeight w:val="821"/>
        </w:trPr>
        <w:tc>
          <w:tcPr>
            <w:tcW w:w="9966"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rPr>
            </w:pPr>
          </w:p>
        </w:tc>
        <w:tc>
          <w:tcPr>
            <w:tcW w:w="100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rPr>
            </w:pPr>
          </w:p>
        </w:tc>
        <w:tc>
          <w:tcPr>
            <w:tcW w:w="1136"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rPr>
            </w:pPr>
          </w:p>
        </w:tc>
        <w:tc>
          <w:tcPr>
            <w:tcW w:w="711"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rPr>
            </w:pPr>
          </w:p>
        </w:tc>
        <w:tc>
          <w:tcPr>
            <w:tcW w:w="1137"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rPr>
            </w:pPr>
          </w:p>
        </w:tc>
        <w:tc>
          <w:tcPr>
            <w:tcW w:w="2530" w:type="dxa"/>
            <w:gridSpan w:val="2"/>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rPr>
            </w:pPr>
          </w:p>
        </w:tc>
        <w:tc>
          <w:tcPr>
            <w:tcW w:w="113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autoSpaceDE w:val="0"/>
              <w:autoSpaceDN w:val="0"/>
              <w:adjustRightInd w:val="0"/>
              <w:jc w:val="center"/>
              <w:rPr>
                <w:i/>
              </w:rPr>
            </w:pPr>
            <w:r>
              <w:rPr>
                <w:i/>
              </w:rPr>
              <w:t>условного</w:t>
            </w:r>
          </w:p>
          <w:p w:rsidR="00257F25" w:rsidRDefault="00257F25">
            <w:pPr>
              <w:autoSpaceDE w:val="0"/>
              <w:autoSpaceDN w:val="0"/>
              <w:adjustRightInd w:val="0"/>
              <w:jc w:val="center"/>
              <w:rPr>
                <w:i/>
              </w:rPr>
            </w:pPr>
            <w:r>
              <w:rPr>
                <w:i/>
              </w:rPr>
              <w:t>топлива,</w:t>
            </w:r>
          </w:p>
          <w:p w:rsidR="00257F25" w:rsidRDefault="00257F25">
            <w:pPr>
              <w:autoSpaceDE w:val="0"/>
              <w:autoSpaceDN w:val="0"/>
              <w:adjustRightInd w:val="0"/>
              <w:jc w:val="center"/>
              <w:rPr>
                <w:i/>
              </w:rPr>
            </w:pPr>
            <w:r>
              <w:rPr>
                <w:i/>
              </w:rPr>
              <w:t>т у.т.</w:t>
            </w:r>
          </w:p>
        </w:tc>
        <w:tc>
          <w:tcPr>
            <w:tcW w:w="118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tcPr>
          <w:p w:rsidR="00257F25" w:rsidRDefault="00257F25">
            <w:pPr>
              <w:autoSpaceDE w:val="0"/>
              <w:autoSpaceDN w:val="0"/>
              <w:adjustRightInd w:val="0"/>
              <w:jc w:val="center"/>
              <w:rPr>
                <w:i/>
              </w:rPr>
            </w:pPr>
            <w:r>
              <w:rPr>
                <w:i/>
              </w:rPr>
              <w:t>т.н.т.</w:t>
            </w:r>
          </w:p>
          <w:p w:rsidR="00257F25" w:rsidRDefault="00257F25">
            <w:pPr>
              <w:autoSpaceDE w:val="0"/>
              <w:autoSpaceDN w:val="0"/>
              <w:adjustRightInd w:val="0"/>
              <w:rPr>
                <w:i/>
              </w:rPr>
            </w:pPr>
          </w:p>
        </w:tc>
      </w:tr>
      <w:tr w:rsidR="00257F25" w:rsidTr="00257F25">
        <w:trPr>
          <w:trHeight w:val="295"/>
        </w:trPr>
        <w:tc>
          <w:tcPr>
            <w:tcW w:w="9966"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autoSpaceDE w:val="0"/>
              <w:autoSpaceDN w:val="0"/>
              <w:adjustRightInd w:val="0"/>
              <w:ind w:left="-108" w:right="-97"/>
              <w:jc w:val="center"/>
              <w:rPr>
                <w:i/>
              </w:rPr>
            </w:pPr>
            <w:r>
              <w:rPr>
                <w:i/>
              </w:rPr>
              <w:t>МУП «Чернышевский теплоэнергетический комплекс»</w:t>
            </w:r>
          </w:p>
        </w:tc>
      </w:tr>
      <w:tr w:rsidR="00257F25" w:rsidTr="00257F25">
        <w:trPr>
          <w:trHeight w:val="265"/>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«Школы №2»</w:t>
            </w:r>
          </w:p>
        </w:tc>
        <w:tc>
          <w:tcPr>
            <w:tcW w:w="10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ind w:left="-108" w:right="-97"/>
              <w:jc w:val="center"/>
              <w:rPr>
                <w:i/>
              </w:rPr>
            </w:pPr>
            <w:r>
              <w:rPr>
                <w:i/>
              </w:rPr>
              <w:t>бурый уголь</w:t>
            </w:r>
          </w:p>
        </w:tc>
        <w:tc>
          <w:tcPr>
            <w:tcW w:w="11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3417</w:t>
            </w:r>
          </w:p>
        </w:tc>
        <w:tc>
          <w:tcPr>
            <w:tcW w:w="7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Нет</w:t>
            </w:r>
          </w:p>
        </w:tc>
        <w:tc>
          <w:tcPr>
            <w:tcW w:w="113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2363</w:t>
            </w:r>
          </w:p>
        </w:tc>
        <w:tc>
          <w:tcPr>
            <w:tcW w:w="123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259,75</w:t>
            </w:r>
          </w:p>
        </w:tc>
        <w:tc>
          <w:tcPr>
            <w:tcW w:w="10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560,5</w:t>
            </w:r>
          </w:p>
        </w:tc>
        <w:tc>
          <w:tcPr>
            <w:tcW w:w="118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1160,46</w:t>
            </w:r>
          </w:p>
        </w:tc>
      </w:tr>
      <w:tr w:rsidR="00257F25" w:rsidTr="00257F25">
        <w:trPr>
          <w:trHeight w:val="265"/>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«Баня»</w:t>
            </w:r>
          </w:p>
        </w:tc>
        <w:tc>
          <w:tcPr>
            <w:tcW w:w="10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ind w:left="-108" w:right="-97"/>
              <w:jc w:val="center"/>
              <w:rPr>
                <w:i/>
              </w:rPr>
            </w:pPr>
            <w:r>
              <w:rPr>
                <w:i/>
              </w:rPr>
              <w:t>бурый уголь</w:t>
            </w:r>
          </w:p>
        </w:tc>
        <w:tc>
          <w:tcPr>
            <w:tcW w:w="11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3417</w:t>
            </w:r>
          </w:p>
        </w:tc>
        <w:tc>
          <w:tcPr>
            <w:tcW w:w="7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Нет</w:t>
            </w:r>
          </w:p>
        </w:tc>
        <w:tc>
          <w:tcPr>
            <w:tcW w:w="113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321</w:t>
            </w:r>
          </w:p>
        </w:tc>
        <w:tc>
          <w:tcPr>
            <w:tcW w:w="123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10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76,314</w:t>
            </w:r>
          </w:p>
        </w:tc>
        <w:tc>
          <w:tcPr>
            <w:tcW w:w="118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158</w:t>
            </w:r>
          </w:p>
        </w:tc>
      </w:tr>
      <w:tr w:rsidR="00257F25" w:rsidTr="00257F25">
        <w:trPr>
          <w:trHeight w:val="265"/>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«РИК»</w:t>
            </w:r>
          </w:p>
        </w:tc>
        <w:tc>
          <w:tcPr>
            <w:tcW w:w="10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ind w:left="-108" w:right="-97"/>
              <w:jc w:val="center"/>
              <w:rPr>
                <w:i/>
              </w:rPr>
            </w:pPr>
            <w:r>
              <w:rPr>
                <w:i/>
              </w:rPr>
              <w:t>бурый уголь</w:t>
            </w:r>
          </w:p>
        </w:tc>
        <w:tc>
          <w:tcPr>
            <w:tcW w:w="11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3417</w:t>
            </w:r>
          </w:p>
        </w:tc>
        <w:tc>
          <w:tcPr>
            <w:tcW w:w="7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Нет</w:t>
            </w:r>
          </w:p>
        </w:tc>
        <w:tc>
          <w:tcPr>
            <w:tcW w:w="113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939</w:t>
            </w:r>
          </w:p>
        </w:tc>
        <w:tc>
          <w:tcPr>
            <w:tcW w:w="123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10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229,908</w:t>
            </w:r>
          </w:p>
        </w:tc>
        <w:tc>
          <w:tcPr>
            <w:tcW w:w="118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462</w:t>
            </w:r>
          </w:p>
        </w:tc>
      </w:tr>
      <w:tr w:rsidR="00257F25" w:rsidTr="00257F25">
        <w:trPr>
          <w:trHeight w:val="265"/>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«База»</w:t>
            </w:r>
          </w:p>
        </w:tc>
        <w:tc>
          <w:tcPr>
            <w:tcW w:w="10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ind w:left="-108" w:right="-97"/>
              <w:jc w:val="center"/>
              <w:rPr>
                <w:i/>
              </w:rPr>
            </w:pPr>
            <w:r>
              <w:rPr>
                <w:i/>
              </w:rPr>
              <w:t>бурый уголь</w:t>
            </w:r>
          </w:p>
        </w:tc>
        <w:tc>
          <w:tcPr>
            <w:tcW w:w="11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3417</w:t>
            </w:r>
          </w:p>
        </w:tc>
        <w:tc>
          <w:tcPr>
            <w:tcW w:w="7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Нет</w:t>
            </w:r>
          </w:p>
        </w:tc>
        <w:tc>
          <w:tcPr>
            <w:tcW w:w="113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857</w:t>
            </w:r>
          </w:p>
        </w:tc>
        <w:tc>
          <w:tcPr>
            <w:tcW w:w="123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10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203,343</w:t>
            </w:r>
          </w:p>
        </w:tc>
        <w:tc>
          <w:tcPr>
            <w:tcW w:w="118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421</w:t>
            </w:r>
          </w:p>
        </w:tc>
      </w:tr>
      <w:tr w:rsidR="00257F25" w:rsidTr="00257F25">
        <w:trPr>
          <w:trHeight w:val="265"/>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«Северная»</w:t>
            </w:r>
          </w:p>
        </w:tc>
        <w:tc>
          <w:tcPr>
            <w:tcW w:w="10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ind w:left="-108" w:right="-97"/>
              <w:jc w:val="center"/>
              <w:rPr>
                <w:i/>
              </w:rPr>
            </w:pPr>
            <w:r>
              <w:rPr>
                <w:i/>
              </w:rPr>
              <w:t>бурый уголь</w:t>
            </w:r>
          </w:p>
        </w:tc>
        <w:tc>
          <w:tcPr>
            <w:tcW w:w="11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3417</w:t>
            </w:r>
          </w:p>
        </w:tc>
        <w:tc>
          <w:tcPr>
            <w:tcW w:w="7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Нет</w:t>
            </w:r>
          </w:p>
        </w:tc>
        <w:tc>
          <w:tcPr>
            <w:tcW w:w="113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2290</w:t>
            </w:r>
          </w:p>
        </w:tc>
        <w:tc>
          <w:tcPr>
            <w:tcW w:w="123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10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542,409</w:t>
            </w:r>
          </w:p>
        </w:tc>
        <w:tc>
          <w:tcPr>
            <w:tcW w:w="118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1123</w:t>
            </w:r>
          </w:p>
        </w:tc>
      </w:tr>
      <w:tr w:rsidR="00257F25" w:rsidTr="00257F25">
        <w:trPr>
          <w:trHeight w:val="265"/>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«ГРЭ»</w:t>
            </w:r>
          </w:p>
        </w:tc>
        <w:tc>
          <w:tcPr>
            <w:tcW w:w="10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ind w:left="-108" w:right="-97"/>
              <w:jc w:val="center"/>
              <w:rPr>
                <w:i/>
              </w:rPr>
            </w:pPr>
            <w:r>
              <w:rPr>
                <w:i/>
              </w:rPr>
              <w:t>бурый уголь</w:t>
            </w:r>
          </w:p>
        </w:tc>
        <w:tc>
          <w:tcPr>
            <w:tcW w:w="11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3417</w:t>
            </w:r>
          </w:p>
        </w:tc>
        <w:tc>
          <w:tcPr>
            <w:tcW w:w="7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Нет</w:t>
            </w:r>
          </w:p>
        </w:tc>
        <w:tc>
          <w:tcPr>
            <w:tcW w:w="113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5213</w:t>
            </w:r>
          </w:p>
        </w:tc>
        <w:tc>
          <w:tcPr>
            <w:tcW w:w="123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10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1374,135</w:t>
            </w:r>
          </w:p>
        </w:tc>
        <w:tc>
          <w:tcPr>
            <w:tcW w:w="118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2542</w:t>
            </w:r>
          </w:p>
        </w:tc>
      </w:tr>
      <w:tr w:rsidR="00257F25" w:rsidTr="00257F25">
        <w:trPr>
          <w:trHeight w:val="265"/>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«Кораблик»</w:t>
            </w:r>
          </w:p>
        </w:tc>
        <w:tc>
          <w:tcPr>
            <w:tcW w:w="10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ind w:left="-108" w:right="-97"/>
              <w:jc w:val="center"/>
              <w:rPr>
                <w:i/>
              </w:rPr>
            </w:pPr>
            <w:r>
              <w:rPr>
                <w:i/>
              </w:rPr>
              <w:t>бурый уголь</w:t>
            </w:r>
          </w:p>
        </w:tc>
        <w:tc>
          <w:tcPr>
            <w:tcW w:w="11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3417</w:t>
            </w:r>
          </w:p>
        </w:tc>
        <w:tc>
          <w:tcPr>
            <w:tcW w:w="7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Нет</w:t>
            </w:r>
          </w:p>
        </w:tc>
        <w:tc>
          <w:tcPr>
            <w:tcW w:w="113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2242,05</w:t>
            </w:r>
          </w:p>
        </w:tc>
        <w:tc>
          <w:tcPr>
            <w:tcW w:w="123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10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531,3</w:t>
            </w:r>
          </w:p>
        </w:tc>
        <w:tc>
          <w:tcPr>
            <w:tcW w:w="118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1100</w:t>
            </w:r>
          </w:p>
        </w:tc>
      </w:tr>
      <w:tr w:rsidR="00257F25" w:rsidTr="00257F25">
        <w:trPr>
          <w:trHeight w:val="265"/>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«Школы №63»</w:t>
            </w:r>
          </w:p>
        </w:tc>
        <w:tc>
          <w:tcPr>
            <w:tcW w:w="10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ind w:left="-108" w:right="-97"/>
              <w:jc w:val="center"/>
              <w:rPr>
                <w:i/>
              </w:rPr>
            </w:pPr>
            <w:r>
              <w:rPr>
                <w:i/>
              </w:rPr>
              <w:t>бурый уголь</w:t>
            </w:r>
          </w:p>
        </w:tc>
        <w:tc>
          <w:tcPr>
            <w:tcW w:w="11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3417</w:t>
            </w:r>
          </w:p>
        </w:tc>
        <w:tc>
          <w:tcPr>
            <w:tcW w:w="7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Нет</w:t>
            </w:r>
          </w:p>
        </w:tc>
        <w:tc>
          <w:tcPr>
            <w:tcW w:w="113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5113,4</w:t>
            </w:r>
          </w:p>
        </w:tc>
        <w:tc>
          <w:tcPr>
            <w:tcW w:w="123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10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1207,785</w:t>
            </w:r>
          </w:p>
        </w:tc>
        <w:tc>
          <w:tcPr>
            <w:tcW w:w="118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2500,59</w:t>
            </w:r>
          </w:p>
        </w:tc>
      </w:tr>
      <w:tr w:rsidR="00257F25" w:rsidTr="00257F25">
        <w:trPr>
          <w:trHeight w:val="265"/>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iCs/>
                <w:color w:val="000000"/>
              </w:rPr>
              <w:t>Котельная «Ветстанция»</w:t>
            </w:r>
          </w:p>
        </w:tc>
        <w:tc>
          <w:tcPr>
            <w:tcW w:w="10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ind w:left="-108" w:right="-97"/>
              <w:jc w:val="center"/>
              <w:rPr>
                <w:i/>
              </w:rPr>
            </w:pPr>
            <w:r>
              <w:rPr>
                <w:i/>
              </w:rPr>
              <w:t>бурый уголь</w:t>
            </w:r>
          </w:p>
        </w:tc>
        <w:tc>
          <w:tcPr>
            <w:tcW w:w="11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3417</w:t>
            </w:r>
          </w:p>
        </w:tc>
        <w:tc>
          <w:tcPr>
            <w:tcW w:w="7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Нет</w:t>
            </w:r>
          </w:p>
        </w:tc>
        <w:tc>
          <w:tcPr>
            <w:tcW w:w="113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602,67</w:t>
            </w:r>
          </w:p>
        </w:tc>
        <w:tc>
          <w:tcPr>
            <w:tcW w:w="123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238,1</w:t>
            </w:r>
          </w:p>
        </w:tc>
        <w:tc>
          <w:tcPr>
            <w:tcW w:w="10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200,822</w:t>
            </w:r>
          </w:p>
        </w:tc>
        <w:tc>
          <w:tcPr>
            <w:tcW w:w="118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415,78</w:t>
            </w:r>
          </w:p>
        </w:tc>
      </w:tr>
      <w:tr w:rsidR="00257F25" w:rsidTr="00257F25">
        <w:trPr>
          <w:trHeight w:val="281"/>
        </w:trPr>
        <w:tc>
          <w:tcPr>
            <w:tcW w:w="9966"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autoSpaceDE w:val="0"/>
              <w:autoSpaceDN w:val="0"/>
              <w:adjustRightInd w:val="0"/>
              <w:ind w:left="-108" w:right="-97"/>
              <w:jc w:val="center"/>
              <w:rPr>
                <w:i/>
              </w:rPr>
            </w:pPr>
            <w:r>
              <w:rPr>
                <w:i/>
              </w:rPr>
              <w:t>ООО «Центральная котельная»</w:t>
            </w:r>
          </w:p>
        </w:tc>
      </w:tr>
      <w:tr w:rsidR="00257F25" w:rsidTr="00257F25">
        <w:trPr>
          <w:trHeight w:val="265"/>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autoSpaceDE w:val="0"/>
              <w:autoSpaceDN w:val="0"/>
              <w:adjustRightInd w:val="0"/>
              <w:rPr>
                <w:i/>
              </w:rPr>
            </w:pPr>
            <w:r>
              <w:rPr>
                <w:i/>
                <w:iCs/>
                <w:color w:val="000000"/>
              </w:rPr>
              <w:lastRenderedPageBreak/>
              <w:t>Центральная котельная</w:t>
            </w:r>
          </w:p>
        </w:tc>
        <w:tc>
          <w:tcPr>
            <w:tcW w:w="10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ind w:left="-108" w:right="-97"/>
              <w:jc w:val="center"/>
              <w:rPr>
                <w:i/>
              </w:rPr>
            </w:pPr>
            <w:r>
              <w:rPr>
                <w:i/>
              </w:rPr>
              <w:t>бурый уголь</w:t>
            </w:r>
          </w:p>
        </w:tc>
        <w:tc>
          <w:tcPr>
            <w:tcW w:w="11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3985</w:t>
            </w:r>
          </w:p>
        </w:tc>
        <w:tc>
          <w:tcPr>
            <w:tcW w:w="7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Нет</w:t>
            </w:r>
          </w:p>
        </w:tc>
        <w:tc>
          <w:tcPr>
            <w:tcW w:w="113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50111</w:t>
            </w:r>
          </w:p>
        </w:tc>
        <w:tc>
          <w:tcPr>
            <w:tcW w:w="123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178,5</w:t>
            </w:r>
          </w:p>
        </w:tc>
        <w:tc>
          <w:tcPr>
            <w:tcW w:w="11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8961,9</w:t>
            </w:r>
          </w:p>
        </w:tc>
        <w:tc>
          <w:tcPr>
            <w:tcW w:w="10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jc w:val="center"/>
              <w:rPr>
                <w:i/>
              </w:rPr>
            </w:pPr>
            <w:r>
              <w:rPr>
                <w:i/>
              </w:rPr>
              <w:t>17368,4</w:t>
            </w:r>
          </w:p>
        </w:tc>
      </w:tr>
    </w:tbl>
    <w:p w:rsidR="00257F25" w:rsidRDefault="00257F25" w:rsidP="00257F25">
      <w:pPr>
        <w:pStyle w:val="Default"/>
        <w:ind w:firstLine="539"/>
        <w:jc w:val="both"/>
        <w:rPr>
          <w:rFonts w:ascii="Times New Roman" w:hAnsi="Times New Roman" w:cs="Times New Roman"/>
          <w:color w:val="auto"/>
          <w:sz w:val="28"/>
          <w:szCs w:val="28"/>
        </w:rPr>
      </w:pPr>
    </w:p>
    <w:p w:rsidR="00257F25" w:rsidRDefault="00257F25" w:rsidP="00257F25">
      <w:pPr>
        <w:spacing w:line="360" w:lineRule="auto"/>
        <w:rPr>
          <w:b/>
          <w:color w:val="000000" w:themeColor="text1"/>
          <w:sz w:val="28"/>
          <w:szCs w:val="28"/>
        </w:rPr>
      </w:pPr>
      <w:r>
        <w:rPr>
          <w:b/>
          <w:color w:val="000000" w:themeColor="text1"/>
          <w:sz w:val="28"/>
          <w:szCs w:val="28"/>
        </w:rPr>
        <w:tab/>
        <w:t>Описание особенностей характеристик топлив в зависимости от мест поставки.</w:t>
      </w:r>
    </w:p>
    <w:p w:rsidR="00257F25" w:rsidRDefault="00257F25" w:rsidP="00257F25">
      <w:pPr>
        <w:spacing w:line="360" w:lineRule="auto"/>
        <w:jc w:val="both"/>
        <w:rPr>
          <w:color w:val="000000" w:themeColor="text1"/>
          <w:sz w:val="28"/>
          <w:szCs w:val="28"/>
        </w:rPr>
      </w:pPr>
      <w:r>
        <w:rPr>
          <w:b/>
          <w:color w:val="000000" w:themeColor="text1"/>
          <w:sz w:val="28"/>
          <w:szCs w:val="28"/>
        </w:rPr>
        <w:tab/>
      </w:r>
      <w:r>
        <w:rPr>
          <w:color w:val="000000" w:themeColor="text1"/>
          <w:sz w:val="28"/>
          <w:szCs w:val="28"/>
        </w:rPr>
        <w:t>Поставка угля на котельные ГП «Чернышевское» осуществляется с разрезов:</w:t>
      </w:r>
    </w:p>
    <w:p w:rsidR="00257F25" w:rsidRDefault="00257F25" w:rsidP="00257F25">
      <w:pPr>
        <w:spacing w:line="360" w:lineRule="auto"/>
        <w:jc w:val="both"/>
        <w:rPr>
          <w:color w:val="000000" w:themeColor="text1"/>
          <w:sz w:val="28"/>
          <w:szCs w:val="28"/>
        </w:rPr>
      </w:pPr>
      <w:r>
        <w:rPr>
          <w:color w:val="000000" w:themeColor="text1"/>
          <w:sz w:val="28"/>
          <w:szCs w:val="28"/>
        </w:rPr>
        <w:tab/>
        <w:t>- Восточный;</w:t>
      </w:r>
    </w:p>
    <w:p w:rsidR="00257F25" w:rsidRDefault="00257F25" w:rsidP="00257F25">
      <w:pPr>
        <w:spacing w:line="360" w:lineRule="auto"/>
        <w:jc w:val="both"/>
        <w:rPr>
          <w:color w:val="000000" w:themeColor="text1"/>
          <w:sz w:val="28"/>
          <w:szCs w:val="28"/>
        </w:rPr>
      </w:pPr>
      <w:r>
        <w:rPr>
          <w:color w:val="000000" w:themeColor="text1"/>
          <w:sz w:val="28"/>
          <w:szCs w:val="28"/>
        </w:rPr>
        <w:tab/>
        <w:t>- Харанорский;</w:t>
      </w:r>
    </w:p>
    <w:p w:rsidR="00257F25" w:rsidRDefault="00257F25" w:rsidP="00257F25">
      <w:pPr>
        <w:spacing w:line="360" w:lineRule="auto"/>
        <w:ind w:firstLine="708"/>
        <w:jc w:val="both"/>
        <w:rPr>
          <w:color w:val="000000" w:themeColor="text1"/>
          <w:sz w:val="28"/>
          <w:szCs w:val="28"/>
        </w:rPr>
      </w:pPr>
      <w:r>
        <w:rPr>
          <w:color w:val="000000" w:themeColor="text1"/>
          <w:sz w:val="28"/>
          <w:szCs w:val="28"/>
        </w:rPr>
        <w:t>- Уртуйский;</w:t>
      </w:r>
    </w:p>
    <w:p w:rsidR="00257F25" w:rsidRDefault="00257F25" w:rsidP="00257F25">
      <w:pPr>
        <w:spacing w:line="360" w:lineRule="auto"/>
        <w:ind w:firstLine="708"/>
        <w:jc w:val="both"/>
        <w:rPr>
          <w:color w:val="000000" w:themeColor="text1"/>
          <w:sz w:val="28"/>
          <w:szCs w:val="28"/>
        </w:rPr>
      </w:pPr>
      <w:r>
        <w:rPr>
          <w:color w:val="000000" w:themeColor="text1"/>
          <w:sz w:val="28"/>
          <w:szCs w:val="28"/>
        </w:rPr>
        <w:t>- Бородинский;</w:t>
      </w:r>
    </w:p>
    <w:p w:rsidR="00257F25" w:rsidRDefault="00257F25" w:rsidP="00257F25">
      <w:pPr>
        <w:spacing w:line="360" w:lineRule="auto"/>
        <w:ind w:firstLine="708"/>
        <w:jc w:val="both"/>
        <w:rPr>
          <w:color w:val="000000" w:themeColor="text1"/>
          <w:sz w:val="28"/>
          <w:szCs w:val="28"/>
        </w:rPr>
      </w:pPr>
      <w:r>
        <w:rPr>
          <w:color w:val="000000" w:themeColor="text1"/>
          <w:sz w:val="28"/>
          <w:szCs w:val="28"/>
        </w:rPr>
        <w:t xml:space="preserve">- Переяславский. </w:t>
      </w:r>
    </w:p>
    <w:p w:rsidR="00257F25" w:rsidRDefault="00257F25" w:rsidP="00257F25">
      <w:pPr>
        <w:spacing w:line="360" w:lineRule="auto"/>
        <w:ind w:firstLine="708"/>
        <w:jc w:val="both"/>
        <w:rPr>
          <w:color w:val="000000" w:themeColor="text1"/>
          <w:sz w:val="28"/>
          <w:szCs w:val="28"/>
        </w:rPr>
      </w:pPr>
      <w:r>
        <w:rPr>
          <w:color w:val="000000" w:themeColor="text1"/>
          <w:sz w:val="28"/>
          <w:szCs w:val="28"/>
        </w:rPr>
        <w:t>Характеристика топлива в зависимости от мест поставки приведена в таблице № 26</w:t>
      </w:r>
    </w:p>
    <w:p w:rsidR="00257F25" w:rsidRDefault="00257F25" w:rsidP="00257F25">
      <w:pPr>
        <w:spacing w:line="360" w:lineRule="auto"/>
        <w:jc w:val="right"/>
        <w:rPr>
          <w:i/>
          <w:color w:val="000000" w:themeColor="text1"/>
          <w:sz w:val="28"/>
          <w:szCs w:val="28"/>
        </w:rPr>
      </w:pPr>
      <w:r>
        <w:rPr>
          <w:i/>
          <w:color w:val="000000" w:themeColor="text1"/>
          <w:sz w:val="28"/>
          <w:szCs w:val="28"/>
        </w:rPr>
        <w:t>Таблица №26</w:t>
      </w:r>
    </w:p>
    <w:tbl>
      <w:tblPr>
        <w:tblStyle w:val="afb"/>
        <w:tblW w:w="9885" w:type="dxa"/>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tblPr>
      <w:tblGrid>
        <w:gridCol w:w="1809"/>
        <w:gridCol w:w="851"/>
        <w:gridCol w:w="1558"/>
        <w:gridCol w:w="1558"/>
        <w:gridCol w:w="1842"/>
        <w:gridCol w:w="2267"/>
      </w:tblGrid>
      <w:tr w:rsidR="00257F25" w:rsidTr="00257F25">
        <w:tc>
          <w:tcPr>
            <w:tcW w:w="18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themeColor="text1"/>
                <w:sz w:val="22"/>
                <w:szCs w:val="22"/>
              </w:rPr>
            </w:pPr>
            <w:r>
              <w:rPr>
                <w:i/>
                <w:color w:val="000000" w:themeColor="text1"/>
              </w:rPr>
              <w:t>Разрез</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themeColor="text1"/>
                <w:sz w:val="22"/>
                <w:szCs w:val="22"/>
              </w:rPr>
            </w:pPr>
            <w:r>
              <w:rPr>
                <w:i/>
                <w:color w:val="000000" w:themeColor="text1"/>
              </w:rPr>
              <w:t>Марка угля</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themeColor="text1"/>
                <w:sz w:val="22"/>
                <w:szCs w:val="22"/>
              </w:rPr>
            </w:pPr>
            <w:r>
              <w:rPr>
                <w:i/>
                <w:color w:val="000000" w:themeColor="text1"/>
              </w:rPr>
              <w:t>Низшая теплота сгорания Ккал/кг</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themeColor="text1"/>
                <w:sz w:val="22"/>
                <w:szCs w:val="22"/>
              </w:rPr>
            </w:pPr>
            <w:r>
              <w:rPr>
                <w:i/>
                <w:color w:val="000000" w:themeColor="text1"/>
              </w:rPr>
              <w:t>Влажность,</w:t>
            </w:r>
          </w:p>
          <w:p w:rsidR="00257F25" w:rsidRDefault="00257F25">
            <w:pPr>
              <w:jc w:val="center"/>
              <w:rPr>
                <w:i/>
                <w:color w:val="000000" w:themeColor="text1"/>
                <w:sz w:val="22"/>
                <w:szCs w:val="22"/>
              </w:rPr>
            </w:pPr>
            <w:r>
              <w:rPr>
                <w:i/>
                <w:color w:val="000000" w:themeColor="text1"/>
              </w:rPr>
              <w:t>%</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themeColor="text1"/>
                <w:sz w:val="22"/>
                <w:szCs w:val="22"/>
              </w:rPr>
            </w:pPr>
            <w:r>
              <w:rPr>
                <w:i/>
                <w:color w:val="000000" w:themeColor="text1"/>
              </w:rPr>
              <w:t>Зольность,</w:t>
            </w:r>
          </w:p>
          <w:p w:rsidR="00257F25" w:rsidRDefault="00257F25">
            <w:pPr>
              <w:jc w:val="center"/>
              <w:rPr>
                <w:i/>
                <w:color w:val="000000" w:themeColor="text1"/>
                <w:sz w:val="22"/>
                <w:szCs w:val="22"/>
              </w:rPr>
            </w:pPr>
            <w:r>
              <w:rPr>
                <w:i/>
                <w:color w:val="000000" w:themeColor="text1"/>
              </w:rPr>
              <w:t>%</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themeColor="text1"/>
                <w:sz w:val="22"/>
                <w:szCs w:val="22"/>
              </w:rPr>
            </w:pPr>
            <w:r>
              <w:rPr>
                <w:i/>
                <w:color w:val="000000" w:themeColor="text1"/>
              </w:rPr>
              <w:t>Выход летучих веществ,</w:t>
            </w:r>
          </w:p>
          <w:p w:rsidR="00257F25" w:rsidRDefault="00257F25">
            <w:pPr>
              <w:jc w:val="center"/>
              <w:rPr>
                <w:i/>
                <w:color w:val="000000" w:themeColor="text1"/>
                <w:sz w:val="22"/>
                <w:szCs w:val="22"/>
              </w:rPr>
            </w:pPr>
            <w:r>
              <w:rPr>
                <w:i/>
                <w:color w:val="000000" w:themeColor="text1"/>
              </w:rPr>
              <w:t>%</w:t>
            </w:r>
          </w:p>
        </w:tc>
      </w:tr>
      <w:tr w:rsidR="00257F25" w:rsidTr="00257F25">
        <w:tc>
          <w:tcPr>
            <w:tcW w:w="18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color w:val="000000" w:themeColor="text1"/>
                <w:sz w:val="22"/>
                <w:szCs w:val="22"/>
              </w:rPr>
            </w:pPr>
            <w:r>
              <w:rPr>
                <w:i/>
                <w:color w:val="000000" w:themeColor="text1"/>
              </w:rPr>
              <w:t>Восточный</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2БР</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3400</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36</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17,7</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43</w:t>
            </w:r>
          </w:p>
        </w:tc>
      </w:tr>
      <w:tr w:rsidR="00257F25" w:rsidTr="00257F25">
        <w:tc>
          <w:tcPr>
            <w:tcW w:w="18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color w:val="000000" w:themeColor="text1"/>
                <w:sz w:val="22"/>
                <w:szCs w:val="22"/>
              </w:rPr>
            </w:pPr>
            <w:r>
              <w:rPr>
                <w:i/>
                <w:color w:val="000000" w:themeColor="text1"/>
              </w:rPr>
              <w:t>Харанорский</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color w:val="000000" w:themeColor="text1"/>
              </w:rPr>
              <w:t>2БР</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3150</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39,6</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18,2</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40,5</w:t>
            </w:r>
          </w:p>
        </w:tc>
      </w:tr>
      <w:tr w:rsidR="00257F25" w:rsidTr="00257F25">
        <w:tc>
          <w:tcPr>
            <w:tcW w:w="18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color w:val="000000" w:themeColor="text1"/>
                <w:sz w:val="22"/>
                <w:szCs w:val="22"/>
              </w:rPr>
            </w:pPr>
            <w:r>
              <w:rPr>
                <w:i/>
                <w:color w:val="000000" w:themeColor="text1"/>
              </w:rPr>
              <w:t>Уртуйский</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color w:val="000000" w:themeColor="text1"/>
              </w:rPr>
              <w:t>2БР</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3700</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33,8</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14</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35</w:t>
            </w:r>
          </w:p>
        </w:tc>
      </w:tr>
      <w:tr w:rsidR="00257F25" w:rsidTr="00257F25">
        <w:tc>
          <w:tcPr>
            <w:tcW w:w="18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color w:val="000000" w:themeColor="text1"/>
                <w:sz w:val="22"/>
                <w:szCs w:val="22"/>
              </w:rPr>
            </w:pPr>
            <w:r>
              <w:rPr>
                <w:i/>
                <w:color w:val="000000" w:themeColor="text1"/>
              </w:rPr>
              <w:t>Бородинский</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pPr>
              <w:jc w:val="center"/>
            </w:pPr>
            <w:r>
              <w:rPr>
                <w:i/>
                <w:color w:val="000000" w:themeColor="text1"/>
              </w:rPr>
              <w:t>2БР</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3985</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32,4</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7,8</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w:t>
            </w:r>
          </w:p>
        </w:tc>
      </w:tr>
      <w:tr w:rsidR="00257F25" w:rsidTr="00257F25">
        <w:tc>
          <w:tcPr>
            <w:tcW w:w="18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hideMark/>
          </w:tcPr>
          <w:p w:rsidR="00257F25" w:rsidRDefault="00257F25">
            <w:pPr>
              <w:rPr>
                <w:i/>
                <w:color w:val="000000" w:themeColor="text1"/>
                <w:sz w:val="22"/>
                <w:szCs w:val="22"/>
              </w:rPr>
            </w:pPr>
            <w:r>
              <w:rPr>
                <w:i/>
                <w:color w:val="000000" w:themeColor="text1"/>
              </w:rPr>
              <w:t>Переяславский</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3БР</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4280</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30</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8,3</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themeColor="text1"/>
                <w:sz w:val="22"/>
                <w:szCs w:val="22"/>
              </w:rPr>
            </w:pPr>
            <w:r>
              <w:rPr>
                <w:i/>
                <w:color w:val="000000" w:themeColor="text1"/>
              </w:rPr>
              <w:t>46-48</w:t>
            </w:r>
          </w:p>
        </w:tc>
      </w:tr>
    </w:tbl>
    <w:p w:rsidR="00257F25" w:rsidRDefault="00257F25" w:rsidP="00257F25">
      <w:pPr>
        <w:spacing w:line="360" w:lineRule="auto"/>
        <w:rPr>
          <w:color w:val="000000" w:themeColor="text1"/>
          <w:sz w:val="28"/>
          <w:szCs w:val="28"/>
        </w:rPr>
      </w:pPr>
    </w:p>
    <w:p w:rsidR="00257F25" w:rsidRDefault="00257F25" w:rsidP="00257F25">
      <w:pPr>
        <w:rPr>
          <w:b/>
          <w:color w:val="000000" w:themeColor="text1"/>
          <w:sz w:val="28"/>
          <w:szCs w:val="28"/>
        </w:rPr>
      </w:pPr>
    </w:p>
    <w:p w:rsidR="00257F25" w:rsidRDefault="00257F25" w:rsidP="00257F25">
      <w:pPr>
        <w:spacing w:line="360" w:lineRule="auto"/>
        <w:ind w:firstLine="708"/>
        <w:jc w:val="both"/>
        <w:rPr>
          <w:b/>
          <w:color w:val="000000" w:themeColor="text1"/>
          <w:sz w:val="28"/>
          <w:szCs w:val="28"/>
        </w:rPr>
      </w:pPr>
      <w:r>
        <w:rPr>
          <w:b/>
          <w:color w:val="000000" w:themeColor="text1"/>
          <w:sz w:val="28"/>
          <w:szCs w:val="28"/>
        </w:rPr>
        <w:t>Анализ поставки топлива в периоды расчетных температур наружного воздуха.</w:t>
      </w:r>
    </w:p>
    <w:p w:rsidR="00257F25" w:rsidRDefault="00257F25" w:rsidP="00257F25">
      <w:pPr>
        <w:spacing w:line="360" w:lineRule="auto"/>
        <w:ind w:firstLine="708"/>
        <w:jc w:val="both"/>
        <w:rPr>
          <w:color w:val="000000" w:themeColor="text1"/>
          <w:sz w:val="28"/>
          <w:szCs w:val="28"/>
        </w:rPr>
      </w:pPr>
    </w:p>
    <w:p w:rsidR="00257F25" w:rsidRDefault="00257F25" w:rsidP="00257F25">
      <w:pPr>
        <w:spacing w:line="360" w:lineRule="auto"/>
        <w:ind w:firstLine="708"/>
        <w:jc w:val="both"/>
        <w:rPr>
          <w:color w:val="000000" w:themeColor="text1"/>
          <w:sz w:val="28"/>
          <w:szCs w:val="28"/>
        </w:rPr>
      </w:pPr>
      <w:r>
        <w:rPr>
          <w:color w:val="000000" w:themeColor="text1"/>
          <w:sz w:val="28"/>
          <w:szCs w:val="28"/>
        </w:rPr>
        <w:lastRenderedPageBreak/>
        <w:t>Поставка топлива (угля) не зависит от расчетных температур наружного воздуха.</w:t>
      </w:r>
    </w:p>
    <w:p w:rsidR="00257F25" w:rsidRDefault="00257F25" w:rsidP="00257F25">
      <w:pPr>
        <w:spacing w:line="360" w:lineRule="auto"/>
        <w:jc w:val="center"/>
        <w:rPr>
          <w:b/>
          <w:sz w:val="28"/>
          <w:szCs w:val="28"/>
        </w:rPr>
      </w:pPr>
      <w:r>
        <w:rPr>
          <w:b/>
          <w:sz w:val="28"/>
          <w:szCs w:val="28"/>
        </w:rPr>
        <w:t>1.9. Надежность теплоснабжения.</w:t>
      </w:r>
    </w:p>
    <w:p w:rsidR="00257F25" w:rsidRDefault="00257F25" w:rsidP="00257F25">
      <w:pPr>
        <w:spacing w:before="100" w:after="119" w:line="360" w:lineRule="auto"/>
        <w:ind w:firstLine="567"/>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color w:val="000000" w:themeColor="text1"/>
          <w:sz w:val="28"/>
          <w:szCs w:val="28"/>
          <w:lang w:eastAsia="ar-SA"/>
        </w:rPr>
        <w:t xml:space="preserve">1.9.1. </w:t>
      </w:r>
      <w:r>
        <w:rPr>
          <w:rFonts w:ascii="Times New Roman" w:eastAsia="Times New Roman" w:hAnsi="Times New Roman" w:cs="Times New Roman"/>
          <w:b/>
          <w:sz w:val="28"/>
          <w:szCs w:val="28"/>
          <w:lang w:eastAsia="ar-SA"/>
        </w:rPr>
        <w:t>Показатели (критерии) надежности</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Способность проектируемых и действующих источников тепловой энергии, тепловых сетей и в целом СЦТ (система централизованного теплоснабжения) обеспечивать в течении заданного времени требуемые режимы, параметры и качество теплоснабжения следует определять по трем показателям (критериям):</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b/>
          <w:sz w:val="28"/>
          <w:szCs w:val="28"/>
          <w:lang w:eastAsia="ar-SA"/>
        </w:rPr>
        <w:t xml:space="preserve">Вероятность безотказной работы системы[Р] </w:t>
      </w:r>
      <w:r>
        <w:rPr>
          <w:rFonts w:ascii="Times New Roman" w:eastAsia="Times New Roman" w:hAnsi="Times New Roman" w:cs="Times New Roman"/>
          <w:sz w:val="28"/>
          <w:szCs w:val="28"/>
          <w:lang w:eastAsia="ar-SA"/>
        </w:rPr>
        <w:t xml:space="preserve">– способность системы не допускать отказов, приводящих к падению температуры в отапливаемых помещениях жилых и общественных зданий ниже +12 </w:t>
      </w:r>
      <w:r>
        <w:rPr>
          <w:rFonts w:ascii="Times New Roman" w:eastAsia="Times New Roman" w:hAnsi="Times New Roman" w:cs="Times New Roman"/>
          <w:sz w:val="28"/>
          <w:szCs w:val="28"/>
          <w:vertAlign w:val="superscript"/>
          <w:lang w:eastAsia="ar-SA"/>
        </w:rPr>
        <w:t>о</w:t>
      </w:r>
      <w:r>
        <w:rPr>
          <w:rFonts w:ascii="Times New Roman" w:eastAsia="Times New Roman" w:hAnsi="Times New Roman" w:cs="Times New Roman"/>
          <w:sz w:val="28"/>
          <w:szCs w:val="28"/>
          <w:lang w:eastAsia="ar-SA"/>
        </w:rPr>
        <w:t xml:space="preserve">С, в промышленных зданиях и сооружениях не ниже +8 </w:t>
      </w:r>
      <w:r>
        <w:rPr>
          <w:rFonts w:ascii="Times New Roman" w:eastAsia="Times New Roman" w:hAnsi="Times New Roman" w:cs="Times New Roman"/>
          <w:sz w:val="28"/>
          <w:szCs w:val="28"/>
          <w:vertAlign w:val="superscript"/>
          <w:lang w:eastAsia="ar-SA"/>
        </w:rPr>
        <w:t>о</w:t>
      </w:r>
      <w:r>
        <w:rPr>
          <w:rFonts w:ascii="Times New Roman" w:eastAsia="Times New Roman" w:hAnsi="Times New Roman" w:cs="Times New Roman"/>
          <w:sz w:val="28"/>
          <w:szCs w:val="28"/>
          <w:lang w:eastAsia="ar-SA"/>
        </w:rPr>
        <w:t>С, более числа раз установленного нормативом.</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b/>
          <w:sz w:val="28"/>
          <w:szCs w:val="28"/>
          <w:lang w:eastAsia="ar-SA"/>
        </w:rPr>
        <w:t>Коэффициент готовности системы [</w:t>
      </w:r>
      <w:r>
        <w:rPr>
          <w:rFonts w:ascii="Times New Roman" w:eastAsia="Times New Roman" w:hAnsi="Times New Roman" w:cs="Times New Roman"/>
          <w:b/>
          <w:sz w:val="28"/>
          <w:szCs w:val="28"/>
          <w:lang w:val="en-US" w:eastAsia="ar-SA"/>
        </w:rPr>
        <w:t>K</w:t>
      </w:r>
      <w:r>
        <w:rPr>
          <w:rFonts w:ascii="Times New Roman" w:eastAsia="Times New Roman" w:hAnsi="Times New Roman" w:cs="Times New Roman"/>
          <w:b/>
          <w:sz w:val="28"/>
          <w:szCs w:val="28"/>
          <w:vertAlign w:val="subscript"/>
          <w:lang w:val="en-US" w:eastAsia="ar-SA"/>
        </w:rPr>
        <w:t>r</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 xml:space="preserve">–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допускаемых нормативом. Допустимое снижение температуры составляет 2 </w:t>
      </w:r>
      <w:r>
        <w:rPr>
          <w:rFonts w:ascii="Times New Roman" w:eastAsia="Times New Roman" w:hAnsi="Times New Roman" w:cs="Times New Roman"/>
          <w:sz w:val="28"/>
          <w:szCs w:val="28"/>
          <w:vertAlign w:val="superscript"/>
          <w:lang w:eastAsia="ar-SA"/>
        </w:rPr>
        <w:t>о</w:t>
      </w:r>
      <w:r>
        <w:rPr>
          <w:rFonts w:ascii="Times New Roman" w:eastAsia="Times New Roman" w:hAnsi="Times New Roman" w:cs="Times New Roman"/>
          <w:sz w:val="28"/>
          <w:szCs w:val="28"/>
          <w:lang w:eastAsia="ar-SA"/>
        </w:rPr>
        <w:t>С.</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b/>
          <w:sz w:val="28"/>
          <w:szCs w:val="28"/>
          <w:lang w:eastAsia="ar-SA"/>
        </w:rPr>
        <w:t>Живучесть системы [Ж]</w:t>
      </w:r>
      <w:r>
        <w:rPr>
          <w:rFonts w:ascii="Times New Roman" w:eastAsia="Times New Roman" w:hAnsi="Times New Roman" w:cs="Times New Roman"/>
          <w:sz w:val="28"/>
          <w:szCs w:val="28"/>
          <w:lang w:eastAsia="ar-SA"/>
        </w:rPr>
        <w:t xml:space="preserve"> – способность системы сохранят свою работоспособность в аварийных (экстремальных) условиях, а также после длительных остановов (более 54 часов).</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p>
    <w:p w:rsidR="00257F25" w:rsidRDefault="00257F25" w:rsidP="00257F25">
      <w:pPr>
        <w:autoSpaceDE w:val="0"/>
        <w:autoSpaceDN w:val="0"/>
        <w:adjustRightInd w:val="0"/>
        <w:spacing w:line="360" w:lineRule="auto"/>
        <w:ind w:firstLine="708"/>
        <w:jc w:val="both"/>
        <w:rPr>
          <w:b/>
          <w:color w:val="000000" w:themeColor="text1"/>
          <w:sz w:val="28"/>
          <w:szCs w:val="28"/>
        </w:rPr>
      </w:pPr>
      <w:r>
        <w:rPr>
          <w:b/>
          <w:color w:val="000000" w:themeColor="text1"/>
          <w:sz w:val="28"/>
          <w:szCs w:val="28"/>
        </w:rPr>
        <w:t>1.9.2 Анализ аварийных отключений потребителей.</w:t>
      </w:r>
    </w:p>
    <w:p w:rsidR="00257F25" w:rsidRDefault="00257F25" w:rsidP="00257F25">
      <w:pPr>
        <w:autoSpaceDE w:val="0"/>
        <w:autoSpaceDN w:val="0"/>
        <w:adjustRightInd w:val="0"/>
        <w:spacing w:line="360" w:lineRule="auto"/>
        <w:ind w:firstLine="708"/>
        <w:jc w:val="both"/>
        <w:rPr>
          <w:color w:val="000000" w:themeColor="text1"/>
          <w:sz w:val="28"/>
          <w:szCs w:val="28"/>
        </w:rPr>
      </w:pPr>
      <w:r>
        <w:rPr>
          <w:color w:val="000000" w:themeColor="text1"/>
          <w:sz w:val="28"/>
          <w:szCs w:val="28"/>
        </w:rPr>
        <w:t xml:space="preserve">Статистика аварийных отключений потребителей теплоснабжающих организаций </w:t>
      </w:r>
      <w:r>
        <w:rPr>
          <w:sz w:val="28"/>
          <w:szCs w:val="28"/>
        </w:rPr>
        <w:t>МУП «Чернышевский теплоэнергетический комплекс»и ООО «Центральная котельная»</w:t>
      </w:r>
      <w:r>
        <w:rPr>
          <w:color w:val="000000" w:themeColor="text1"/>
          <w:sz w:val="28"/>
          <w:szCs w:val="28"/>
        </w:rPr>
        <w:t xml:space="preserve"> не ведется.</w:t>
      </w:r>
    </w:p>
    <w:p w:rsidR="00257F25" w:rsidRDefault="00257F25" w:rsidP="00257F25">
      <w:pPr>
        <w:autoSpaceDE w:val="0"/>
        <w:autoSpaceDN w:val="0"/>
        <w:adjustRightInd w:val="0"/>
        <w:spacing w:line="360" w:lineRule="auto"/>
        <w:ind w:firstLine="708"/>
        <w:jc w:val="both"/>
        <w:rPr>
          <w:b/>
          <w:color w:val="000000" w:themeColor="text1"/>
          <w:sz w:val="28"/>
          <w:szCs w:val="28"/>
        </w:rPr>
      </w:pPr>
    </w:p>
    <w:p w:rsidR="00257F25" w:rsidRDefault="00257F25" w:rsidP="00257F25">
      <w:pPr>
        <w:autoSpaceDE w:val="0"/>
        <w:autoSpaceDN w:val="0"/>
        <w:adjustRightInd w:val="0"/>
        <w:spacing w:line="360" w:lineRule="auto"/>
        <w:ind w:firstLine="708"/>
        <w:jc w:val="both"/>
        <w:rPr>
          <w:b/>
          <w:color w:val="000000" w:themeColor="text1"/>
          <w:sz w:val="28"/>
          <w:szCs w:val="28"/>
        </w:rPr>
      </w:pPr>
      <w:r>
        <w:rPr>
          <w:b/>
          <w:color w:val="000000" w:themeColor="text1"/>
          <w:sz w:val="28"/>
          <w:szCs w:val="28"/>
        </w:rPr>
        <w:lastRenderedPageBreak/>
        <w:t>1.9.3 Анализ времени восстановления теплоснабжения потребителей после аварийных отключений.</w:t>
      </w:r>
    </w:p>
    <w:p w:rsidR="00257F25" w:rsidRDefault="00257F25" w:rsidP="00257F25">
      <w:pPr>
        <w:autoSpaceDE w:val="0"/>
        <w:autoSpaceDN w:val="0"/>
        <w:adjustRightInd w:val="0"/>
        <w:spacing w:line="360" w:lineRule="auto"/>
        <w:ind w:firstLine="708"/>
        <w:jc w:val="both"/>
        <w:rPr>
          <w:color w:val="000000" w:themeColor="text1"/>
          <w:sz w:val="28"/>
          <w:szCs w:val="28"/>
        </w:rPr>
      </w:pPr>
      <w:r>
        <w:rPr>
          <w:color w:val="000000" w:themeColor="text1"/>
          <w:sz w:val="28"/>
          <w:szCs w:val="28"/>
        </w:rPr>
        <w:t xml:space="preserve">Статистика времени восстановления теплоснабжения потребителей, теплоснабжающих организаций </w:t>
      </w:r>
      <w:r>
        <w:rPr>
          <w:sz w:val="28"/>
          <w:szCs w:val="28"/>
        </w:rPr>
        <w:t>МУП «Чернышевский теплоэнергетический комплекс»и ООО «Центральная котельная»</w:t>
      </w:r>
      <w:r>
        <w:rPr>
          <w:color w:val="000000" w:themeColor="text1"/>
          <w:sz w:val="28"/>
          <w:szCs w:val="28"/>
        </w:rPr>
        <w:t xml:space="preserve"> не ведется.</w:t>
      </w:r>
    </w:p>
    <w:p w:rsidR="00257F25" w:rsidRDefault="00257F25" w:rsidP="00257F25">
      <w:pPr>
        <w:autoSpaceDE w:val="0"/>
        <w:autoSpaceDN w:val="0"/>
        <w:adjustRightInd w:val="0"/>
        <w:spacing w:line="360" w:lineRule="auto"/>
        <w:ind w:firstLine="708"/>
        <w:jc w:val="both"/>
        <w:rPr>
          <w:color w:val="000000" w:themeColor="text1"/>
          <w:sz w:val="28"/>
          <w:szCs w:val="28"/>
        </w:rPr>
      </w:pPr>
    </w:p>
    <w:p w:rsidR="00257F25" w:rsidRDefault="00257F25" w:rsidP="00257F25">
      <w:pPr>
        <w:autoSpaceDE w:val="0"/>
        <w:autoSpaceDN w:val="0"/>
        <w:adjustRightInd w:val="0"/>
        <w:spacing w:line="360" w:lineRule="auto"/>
        <w:ind w:firstLine="708"/>
        <w:jc w:val="both"/>
        <w:rPr>
          <w:color w:val="000000" w:themeColor="text1"/>
          <w:sz w:val="28"/>
          <w:szCs w:val="28"/>
        </w:rPr>
      </w:pPr>
      <w:r>
        <w:rPr>
          <w:b/>
          <w:color w:val="000000" w:themeColor="text1"/>
          <w:sz w:val="28"/>
          <w:szCs w:val="28"/>
        </w:rPr>
        <w:t xml:space="preserve">1.9.4 Графические материалы (карты-схемы тепловых сетей и зон ненормативной надежности и безопасности теплоснабжения). </w:t>
      </w:r>
    </w:p>
    <w:p w:rsidR="00257F25" w:rsidRDefault="00257F25" w:rsidP="00257F25">
      <w:pPr>
        <w:autoSpaceDE w:val="0"/>
        <w:autoSpaceDN w:val="0"/>
        <w:adjustRightInd w:val="0"/>
        <w:spacing w:line="360" w:lineRule="auto"/>
        <w:ind w:firstLine="708"/>
        <w:jc w:val="both"/>
        <w:rPr>
          <w:color w:val="000000" w:themeColor="text1"/>
          <w:sz w:val="28"/>
          <w:szCs w:val="28"/>
        </w:rPr>
      </w:pPr>
      <w:r>
        <w:rPr>
          <w:color w:val="000000" w:themeColor="text1"/>
          <w:sz w:val="28"/>
          <w:szCs w:val="28"/>
        </w:rPr>
        <w:t xml:space="preserve">Графические материалы (карты-схемы тепловых сетей и зон ненормативной надежности и безопасности теплоснабжения). Невозможно провести расчет ненормативной надежности и безопасности теплоснабжения т. к. организациями </w:t>
      </w:r>
      <w:r>
        <w:rPr>
          <w:sz w:val="28"/>
          <w:szCs w:val="28"/>
        </w:rPr>
        <w:t>МУП «Чернышевский теплоэнергетический комплекс»и ООО «Центральная котельная»,</w:t>
      </w:r>
      <w:r>
        <w:rPr>
          <w:color w:val="000000" w:themeColor="text1"/>
          <w:sz w:val="28"/>
          <w:szCs w:val="28"/>
        </w:rPr>
        <w:t>статистика аварийных отключений потребителей не ведется.</w:t>
      </w:r>
    </w:p>
    <w:p w:rsidR="00257F25" w:rsidRDefault="00257F25" w:rsidP="00257F25">
      <w:pPr>
        <w:spacing w:line="360" w:lineRule="auto"/>
        <w:jc w:val="center"/>
        <w:rPr>
          <w:b/>
          <w:sz w:val="28"/>
          <w:szCs w:val="28"/>
        </w:rPr>
      </w:pPr>
      <w:r>
        <w:rPr>
          <w:b/>
          <w:sz w:val="28"/>
          <w:szCs w:val="28"/>
        </w:rPr>
        <w:t>1.10. Цены (тарифы) в сфере теплоснабжения.</w:t>
      </w:r>
    </w:p>
    <w:p w:rsidR="00257F25" w:rsidRDefault="00257F25" w:rsidP="00257F25">
      <w:pPr>
        <w:autoSpaceDE w:val="0"/>
        <w:autoSpaceDN w:val="0"/>
        <w:adjustRightInd w:val="0"/>
        <w:spacing w:line="360" w:lineRule="auto"/>
        <w:jc w:val="center"/>
        <w:rPr>
          <w:sz w:val="28"/>
          <w:szCs w:val="28"/>
        </w:rPr>
      </w:pPr>
      <w:r>
        <w:rPr>
          <w:sz w:val="28"/>
          <w:szCs w:val="28"/>
        </w:rPr>
        <w:t>Динамика утвержденных тарифов по оплате тепловой энергии за 2011 - 2013 годы.</w:t>
      </w:r>
    </w:p>
    <w:p w:rsidR="00257F25" w:rsidRDefault="00257F25" w:rsidP="00257F25">
      <w:pPr>
        <w:autoSpaceDE w:val="0"/>
        <w:autoSpaceDN w:val="0"/>
        <w:adjustRightInd w:val="0"/>
        <w:spacing w:line="360" w:lineRule="auto"/>
        <w:jc w:val="center"/>
        <w:rPr>
          <w:i/>
          <w:sz w:val="28"/>
          <w:szCs w:val="28"/>
        </w:rPr>
      </w:pPr>
      <w:r>
        <w:rPr>
          <w:sz w:val="28"/>
          <w:szCs w:val="28"/>
        </w:rPr>
        <w:t>Тарифы на 2011 год</w:t>
      </w:r>
    </w:p>
    <w:p w:rsidR="00257F25" w:rsidRDefault="00257F25" w:rsidP="00257F25">
      <w:pPr>
        <w:autoSpaceDE w:val="0"/>
        <w:autoSpaceDN w:val="0"/>
        <w:adjustRightInd w:val="0"/>
        <w:spacing w:line="360" w:lineRule="auto"/>
        <w:jc w:val="right"/>
        <w:rPr>
          <w:i/>
          <w:sz w:val="28"/>
          <w:szCs w:val="28"/>
        </w:rPr>
      </w:pPr>
      <w:r>
        <w:rPr>
          <w:i/>
          <w:sz w:val="28"/>
          <w:szCs w:val="28"/>
        </w:rPr>
        <w:t>Таблица №27</w:t>
      </w:r>
    </w:p>
    <w:tbl>
      <w:tblPr>
        <w:tblW w:w="9360" w:type="dxa"/>
        <w:tblInd w:w="9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tblPr>
      <w:tblGrid>
        <w:gridCol w:w="2001"/>
        <w:gridCol w:w="1559"/>
        <w:gridCol w:w="1418"/>
        <w:gridCol w:w="1546"/>
        <w:gridCol w:w="2836"/>
      </w:tblGrid>
      <w:tr w:rsidR="00257F25" w:rsidTr="00257F25">
        <w:trPr>
          <w:trHeight w:val="1275"/>
        </w:trPr>
        <w:tc>
          <w:tcPr>
            <w:tcW w:w="20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Наименование котельной</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Период действия тарифа</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Тариф по оплате тепловой энергии (отопление), руб. /Гкал с НДС</w:t>
            </w:r>
          </w:p>
        </w:tc>
        <w:tc>
          <w:tcPr>
            <w:tcW w:w="15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Тариф по оплате горячей воды, руб./Гкал с НДС</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Реквизиты правового акта</w:t>
            </w:r>
          </w:p>
        </w:tc>
      </w:tr>
      <w:tr w:rsidR="00257F25" w:rsidTr="00257F25">
        <w:trPr>
          <w:trHeight w:val="1102"/>
        </w:trPr>
        <w:tc>
          <w:tcPr>
            <w:tcW w:w="20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lastRenderedPageBreak/>
              <w:t>Центральная котельная</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hanging="46"/>
              <w:jc w:val="center"/>
              <w:rPr>
                <w:i/>
              </w:rPr>
            </w:pPr>
            <w:r>
              <w:rPr>
                <w:i/>
              </w:rPr>
              <w:t>С 01.01.2011г.</w:t>
            </w:r>
          </w:p>
          <w:p w:rsidR="00257F25" w:rsidRDefault="00257F25">
            <w:pPr>
              <w:ind w:hanging="46"/>
              <w:jc w:val="center"/>
              <w:rPr>
                <w:i/>
              </w:rPr>
            </w:pPr>
            <w:r>
              <w:rPr>
                <w:i/>
              </w:rPr>
              <w:t>по</w:t>
            </w:r>
          </w:p>
          <w:p w:rsidR="00257F25" w:rsidRDefault="00257F25">
            <w:pPr>
              <w:ind w:hanging="46"/>
              <w:jc w:val="center"/>
              <w:rPr>
                <w:i/>
              </w:rPr>
            </w:pPr>
            <w:r>
              <w:rPr>
                <w:i/>
              </w:rPr>
              <w:t>31.12.2011 г.</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1541,44</w:t>
            </w:r>
          </w:p>
        </w:tc>
        <w:tc>
          <w:tcPr>
            <w:tcW w:w="15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i/>
              </w:rPr>
            </w:pPr>
            <w:r>
              <w:rPr>
                <w:i/>
                <w:color w:val="000000"/>
              </w:rPr>
              <w:t>Приказ Управления государственного регулирования цен и тарифов.</w:t>
            </w:r>
          </w:p>
        </w:tc>
      </w:tr>
      <w:tr w:rsidR="00257F25" w:rsidTr="00257F25">
        <w:trPr>
          <w:trHeight w:val="1530"/>
        </w:trPr>
        <w:tc>
          <w:tcPr>
            <w:tcW w:w="20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«Школы №2», «Школы №63», «РИК», «База», «Северная», «Баня», «ГРЭ», «Кораблик»</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hanging="46"/>
              <w:jc w:val="center"/>
              <w:rPr>
                <w:i/>
              </w:rPr>
            </w:pPr>
            <w:r>
              <w:rPr>
                <w:i/>
              </w:rPr>
              <w:t>-</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r>
      <w:tr w:rsidR="00257F25" w:rsidTr="00257F25">
        <w:trPr>
          <w:trHeight w:val="1530"/>
        </w:trPr>
        <w:tc>
          <w:tcPr>
            <w:tcW w:w="20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«Ветстанция»</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hanging="46"/>
              <w:jc w:val="center"/>
              <w:rPr>
                <w:i/>
              </w:rPr>
            </w:pPr>
            <w:r>
              <w:rPr>
                <w:i/>
              </w:rPr>
              <w:t>-</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r>
    </w:tbl>
    <w:p w:rsidR="00257F25" w:rsidRDefault="00257F25" w:rsidP="00257F25">
      <w:pPr>
        <w:autoSpaceDE w:val="0"/>
        <w:autoSpaceDN w:val="0"/>
        <w:adjustRightInd w:val="0"/>
        <w:spacing w:line="360" w:lineRule="auto"/>
        <w:jc w:val="center"/>
        <w:rPr>
          <w:i/>
          <w:sz w:val="28"/>
          <w:szCs w:val="28"/>
        </w:rPr>
      </w:pPr>
      <w:r>
        <w:rPr>
          <w:sz w:val="28"/>
          <w:szCs w:val="28"/>
        </w:rPr>
        <w:t>Тарифы на 2012 год</w:t>
      </w:r>
    </w:p>
    <w:p w:rsidR="00257F25" w:rsidRDefault="00257F25" w:rsidP="00257F25">
      <w:pPr>
        <w:autoSpaceDE w:val="0"/>
        <w:autoSpaceDN w:val="0"/>
        <w:adjustRightInd w:val="0"/>
        <w:spacing w:line="360" w:lineRule="auto"/>
        <w:jc w:val="right"/>
        <w:rPr>
          <w:i/>
          <w:sz w:val="28"/>
          <w:szCs w:val="28"/>
        </w:rPr>
      </w:pPr>
      <w:r>
        <w:rPr>
          <w:i/>
          <w:sz w:val="28"/>
          <w:szCs w:val="28"/>
        </w:rPr>
        <w:t>Таблица №28</w:t>
      </w:r>
    </w:p>
    <w:tbl>
      <w:tblPr>
        <w:tblW w:w="9360" w:type="dxa"/>
        <w:tblInd w:w="9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tblPr>
      <w:tblGrid>
        <w:gridCol w:w="2001"/>
        <w:gridCol w:w="1559"/>
        <w:gridCol w:w="1418"/>
        <w:gridCol w:w="1546"/>
        <w:gridCol w:w="2836"/>
      </w:tblGrid>
      <w:tr w:rsidR="00257F25" w:rsidTr="00257F25">
        <w:trPr>
          <w:trHeight w:val="1275"/>
        </w:trPr>
        <w:tc>
          <w:tcPr>
            <w:tcW w:w="20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Наименование котельной</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Период действия тарифа</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Тариф по оплате тепловой энергии (отопление), руб. /Гкал с НДС</w:t>
            </w:r>
          </w:p>
        </w:tc>
        <w:tc>
          <w:tcPr>
            <w:tcW w:w="15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Тариф по оплате горячей воды, руб./Гкал с НДС</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Реквизиты правового акта</w:t>
            </w:r>
          </w:p>
        </w:tc>
      </w:tr>
      <w:tr w:rsidR="00257F25" w:rsidTr="00257F25">
        <w:trPr>
          <w:trHeight w:val="1102"/>
        </w:trPr>
        <w:tc>
          <w:tcPr>
            <w:tcW w:w="20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Центральная котельная</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hanging="46"/>
              <w:jc w:val="center"/>
              <w:rPr>
                <w:i/>
              </w:rPr>
            </w:pPr>
            <w:r>
              <w:rPr>
                <w:i/>
              </w:rPr>
              <w:t>С 01.01.2012г.</w:t>
            </w:r>
          </w:p>
          <w:p w:rsidR="00257F25" w:rsidRDefault="00257F25">
            <w:pPr>
              <w:ind w:hanging="46"/>
              <w:jc w:val="center"/>
              <w:rPr>
                <w:i/>
              </w:rPr>
            </w:pPr>
            <w:r>
              <w:rPr>
                <w:i/>
              </w:rPr>
              <w:t>по</w:t>
            </w:r>
          </w:p>
          <w:p w:rsidR="00257F25" w:rsidRDefault="00257F25">
            <w:pPr>
              <w:ind w:hanging="46"/>
              <w:jc w:val="center"/>
              <w:rPr>
                <w:i/>
              </w:rPr>
            </w:pPr>
            <w:r>
              <w:rPr>
                <w:i/>
              </w:rPr>
              <w:t>31.12.2012 г.</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1600,47</w:t>
            </w:r>
          </w:p>
        </w:tc>
        <w:tc>
          <w:tcPr>
            <w:tcW w:w="15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i/>
              </w:rPr>
            </w:pPr>
            <w:r>
              <w:rPr>
                <w:i/>
                <w:color w:val="000000"/>
              </w:rPr>
              <w:t>Приказ Управления государственного регулирования цен и тарифов.</w:t>
            </w:r>
          </w:p>
        </w:tc>
      </w:tr>
      <w:tr w:rsidR="00257F25" w:rsidTr="00257F25">
        <w:trPr>
          <w:trHeight w:val="1530"/>
        </w:trPr>
        <w:tc>
          <w:tcPr>
            <w:tcW w:w="20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«Школы №2», «Школы №63», «РИК», «База», «Северная», «Баня», «ГРЭ», «Кораблик»</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hanging="46"/>
              <w:jc w:val="center"/>
              <w:rPr>
                <w:i/>
              </w:rPr>
            </w:pPr>
            <w:r>
              <w:rPr>
                <w:i/>
              </w:rPr>
              <w:t>-</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r>
      <w:tr w:rsidR="00257F25" w:rsidTr="00257F25">
        <w:trPr>
          <w:trHeight w:val="1530"/>
        </w:trPr>
        <w:tc>
          <w:tcPr>
            <w:tcW w:w="20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«Ветстанция»</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hanging="46"/>
              <w:jc w:val="center"/>
              <w:rPr>
                <w:i/>
              </w:rPr>
            </w:pPr>
            <w:r>
              <w:rPr>
                <w:i/>
              </w:rPr>
              <w:t>-</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r>
    </w:tbl>
    <w:p w:rsidR="00257F25" w:rsidRDefault="00257F25" w:rsidP="00257F25">
      <w:pPr>
        <w:rPr>
          <w:sz w:val="28"/>
          <w:szCs w:val="28"/>
        </w:rPr>
      </w:pPr>
    </w:p>
    <w:p w:rsidR="00257F25" w:rsidRDefault="00257F25" w:rsidP="00257F25">
      <w:pPr>
        <w:autoSpaceDE w:val="0"/>
        <w:autoSpaceDN w:val="0"/>
        <w:adjustRightInd w:val="0"/>
        <w:spacing w:line="360" w:lineRule="auto"/>
        <w:jc w:val="center"/>
        <w:rPr>
          <w:i/>
          <w:sz w:val="28"/>
          <w:szCs w:val="28"/>
        </w:rPr>
      </w:pPr>
      <w:r>
        <w:rPr>
          <w:sz w:val="28"/>
          <w:szCs w:val="28"/>
        </w:rPr>
        <w:t>Тарифы на 2013 год</w:t>
      </w:r>
    </w:p>
    <w:p w:rsidR="00257F25" w:rsidRDefault="00257F25" w:rsidP="00257F25">
      <w:pPr>
        <w:autoSpaceDE w:val="0"/>
        <w:autoSpaceDN w:val="0"/>
        <w:adjustRightInd w:val="0"/>
        <w:spacing w:line="360" w:lineRule="auto"/>
        <w:jc w:val="right"/>
        <w:rPr>
          <w:i/>
          <w:sz w:val="28"/>
          <w:szCs w:val="28"/>
        </w:rPr>
      </w:pPr>
      <w:r>
        <w:rPr>
          <w:i/>
          <w:sz w:val="28"/>
          <w:szCs w:val="28"/>
        </w:rPr>
        <w:t>Таблица №29</w:t>
      </w:r>
    </w:p>
    <w:tbl>
      <w:tblPr>
        <w:tblW w:w="9360" w:type="dxa"/>
        <w:tblInd w:w="9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tblPr>
      <w:tblGrid>
        <w:gridCol w:w="2001"/>
        <w:gridCol w:w="1559"/>
        <w:gridCol w:w="1418"/>
        <w:gridCol w:w="1546"/>
        <w:gridCol w:w="2836"/>
      </w:tblGrid>
      <w:tr w:rsidR="00257F25" w:rsidTr="00257F25">
        <w:trPr>
          <w:trHeight w:val="1275"/>
        </w:trPr>
        <w:tc>
          <w:tcPr>
            <w:tcW w:w="20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Наименование котельной</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Период действия тарифа</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Тариф по оплате тепловой энергии (отопление), руб. /Гкал с НДС</w:t>
            </w:r>
          </w:p>
        </w:tc>
        <w:tc>
          <w:tcPr>
            <w:tcW w:w="15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Тариф по оплате горячей воды, руб./м</w:t>
            </w:r>
            <w:r>
              <w:rPr>
                <w:i/>
                <w:vertAlign w:val="superscript"/>
              </w:rPr>
              <w:t>3</w:t>
            </w:r>
            <w:r>
              <w:rPr>
                <w:i/>
              </w:rPr>
              <w:t>с НДС</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Реквизиты правового акта</w:t>
            </w:r>
          </w:p>
        </w:tc>
      </w:tr>
      <w:tr w:rsidR="00257F25" w:rsidTr="00257F25">
        <w:trPr>
          <w:trHeight w:val="1102"/>
        </w:trPr>
        <w:tc>
          <w:tcPr>
            <w:tcW w:w="20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Центральная котельная</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hanging="46"/>
              <w:jc w:val="center"/>
              <w:rPr>
                <w:i/>
              </w:rPr>
            </w:pPr>
            <w:r>
              <w:rPr>
                <w:i/>
              </w:rPr>
              <w:t>С 01.01.2013г.</w:t>
            </w:r>
          </w:p>
          <w:p w:rsidR="00257F25" w:rsidRDefault="00257F25">
            <w:pPr>
              <w:ind w:hanging="46"/>
              <w:jc w:val="center"/>
              <w:rPr>
                <w:i/>
              </w:rPr>
            </w:pPr>
            <w:r>
              <w:rPr>
                <w:i/>
              </w:rPr>
              <w:t>по</w:t>
            </w:r>
          </w:p>
          <w:p w:rsidR="00257F25" w:rsidRDefault="00257F25">
            <w:pPr>
              <w:ind w:hanging="46"/>
              <w:jc w:val="center"/>
              <w:rPr>
                <w:i/>
              </w:rPr>
            </w:pPr>
            <w:r>
              <w:rPr>
                <w:i/>
              </w:rPr>
              <w:t>31.12.2013 г.</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1674,83</w:t>
            </w:r>
          </w:p>
        </w:tc>
        <w:tc>
          <w:tcPr>
            <w:tcW w:w="15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i/>
              </w:rPr>
            </w:pPr>
            <w:r>
              <w:rPr>
                <w:i/>
                <w:color w:val="000000"/>
              </w:rPr>
              <w:t>Приказ Управления государственного регулирования цен и тарифов.</w:t>
            </w:r>
          </w:p>
        </w:tc>
      </w:tr>
      <w:tr w:rsidR="00257F25" w:rsidTr="00257F25">
        <w:trPr>
          <w:trHeight w:val="1530"/>
        </w:trPr>
        <w:tc>
          <w:tcPr>
            <w:tcW w:w="20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«Школы №2», «Школы №63», «РИК», «База», «Северная», «Баня», «ГРЭ», «Кораблик»</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ind w:hanging="46"/>
              <w:jc w:val="center"/>
              <w:rPr>
                <w:i/>
              </w:rPr>
            </w:pPr>
            <w:r>
              <w:rPr>
                <w:i/>
              </w:rPr>
              <w:t>с 01.01.2013г.</w:t>
            </w:r>
          </w:p>
          <w:p w:rsidR="00257F25" w:rsidRDefault="00257F25">
            <w:pPr>
              <w:ind w:hanging="46"/>
              <w:jc w:val="center"/>
              <w:rPr>
                <w:i/>
              </w:rPr>
            </w:pPr>
            <w:r>
              <w:rPr>
                <w:i/>
              </w:rPr>
              <w:t>по</w:t>
            </w:r>
          </w:p>
          <w:p w:rsidR="00257F25" w:rsidRDefault="00257F25">
            <w:pPr>
              <w:ind w:hanging="46"/>
              <w:jc w:val="center"/>
              <w:rPr>
                <w:i/>
              </w:rPr>
            </w:pPr>
            <w:r>
              <w:rPr>
                <w:i/>
              </w:rPr>
              <w:t>30.06.2013 г.</w:t>
            </w:r>
          </w:p>
          <w:p w:rsidR="00257F25" w:rsidRDefault="00257F25">
            <w:pPr>
              <w:ind w:hanging="46"/>
              <w:jc w:val="center"/>
              <w:rPr>
                <w:i/>
              </w:rPr>
            </w:pPr>
          </w:p>
          <w:p w:rsidR="00257F25" w:rsidRDefault="00257F25">
            <w:pPr>
              <w:ind w:hanging="46"/>
              <w:jc w:val="center"/>
              <w:rPr>
                <w:i/>
              </w:rPr>
            </w:pPr>
            <w:r>
              <w:rPr>
                <w:i/>
              </w:rPr>
              <w:t xml:space="preserve"> с 01.01.2013г.</w:t>
            </w:r>
          </w:p>
          <w:p w:rsidR="00257F25" w:rsidRDefault="00257F25">
            <w:pPr>
              <w:ind w:hanging="46"/>
              <w:jc w:val="center"/>
              <w:rPr>
                <w:i/>
              </w:rPr>
            </w:pPr>
            <w:r>
              <w:rPr>
                <w:i/>
              </w:rPr>
              <w:t>по</w:t>
            </w:r>
          </w:p>
          <w:p w:rsidR="00257F25" w:rsidRDefault="00257F25">
            <w:pPr>
              <w:ind w:hanging="46"/>
              <w:jc w:val="center"/>
              <w:rPr>
                <w:i/>
              </w:rPr>
            </w:pPr>
            <w:r>
              <w:rPr>
                <w:i/>
              </w:rPr>
              <w:t>01.12.2013 г.</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jc w:val="center"/>
              <w:rPr>
                <w:i/>
              </w:rPr>
            </w:pPr>
            <w:r>
              <w:rPr>
                <w:i/>
              </w:rPr>
              <w:t>1674,83</w:t>
            </w:r>
          </w:p>
          <w:p w:rsidR="00257F25" w:rsidRDefault="00257F25">
            <w:pPr>
              <w:jc w:val="center"/>
              <w:rPr>
                <w:i/>
              </w:rPr>
            </w:pPr>
            <w:r>
              <w:rPr>
                <w:i/>
              </w:rPr>
              <w:t>(население)</w:t>
            </w:r>
          </w:p>
          <w:p w:rsidR="00257F25" w:rsidRDefault="00257F25">
            <w:pPr>
              <w:jc w:val="center"/>
              <w:rPr>
                <w:i/>
              </w:rPr>
            </w:pPr>
            <w:r>
              <w:rPr>
                <w:i/>
              </w:rPr>
              <w:t>3274,08</w:t>
            </w:r>
          </w:p>
          <w:p w:rsidR="00257F25" w:rsidRDefault="00257F25">
            <w:pPr>
              <w:jc w:val="center"/>
              <w:rPr>
                <w:i/>
              </w:rPr>
            </w:pPr>
            <w:r>
              <w:rPr>
                <w:i/>
              </w:rPr>
              <w:t>(бюджет)</w:t>
            </w:r>
          </w:p>
          <w:p w:rsidR="00257F25" w:rsidRDefault="00257F25">
            <w:pPr>
              <w:jc w:val="center"/>
              <w:rPr>
                <w:i/>
              </w:rPr>
            </w:pPr>
          </w:p>
          <w:p w:rsidR="00257F25" w:rsidRDefault="00257F25">
            <w:pPr>
              <w:jc w:val="center"/>
              <w:rPr>
                <w:i/>
              </w:rPr>
            </w:pPr>
            <w:r>
              <w:rPr>
                <w:i/>
              </w:rPr>
              <w:t>1864,09</w:t>
            </w:r>
          </w:p>
          <w:p w:rsidR="00257F25" w:rsidRDefault="00257F25">
            <w:pPr>
              <w:jc w:val="center"/>
              <w:rPr>
                <w:i/>
              </w:rPr>
            </w:pPr>
            <w:r>
              <w:rPr>
                <w:i/>
              </w:rPr>
              <w:t>(население)</w:t>
            </w:r>
          </w:p>
          <w:p w:rsidR="00257F25" w:rsidRDefault="00257F25">
            <w:pPr>
              <w:jc w:val="center"/>
              <w:rPr>
                <w:i/>
              </w:rPr>
            </w:pPr>
            <w:r>
              <w:rPr>
                <w:i/>
              </w:rPr>
              <w:t>3620,62</w:t>
            </w:r>
          </w:p>
          <w:p w:rsidR="00257F25" w:rsidRDefault="00257F25">
            <w:pPr>
              <w:jc w:val="center"/>
              <w:rPr>
                <w:i/>
              </w:rPr>
            </w:pPr>
            <w:r>
              <w:rPr>
                <w:i/>
              </w:rPr>
              <w:t>(бюджет)</w:t>
            </w:r>
          </w:p>
        </w:tc>
        <w:tc>
          <w:tcPr>
            <w:tcW w:w="15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i/>
              </w:rPr>
            </w:pPr>
            <w:r>
              <w:rPr>
                <w:i/>
                <w:color w:val="000000"/>
              </w:rPr>
              <w:t>Приказ Управления государственного регулирования цен и тарифов.</w:t>
            </w:r>
          </w:p>
        </w:tc>
      </w:tr>
      <w:tr w:rsidR="00257F25" w:rsidTr="00257F25">
        <w:trPr>
          <w:trHeight w:val="1530"/>
        </w:trPr>
        <w:tc>
          <w:tcPr>
            <w:tcW w:w="20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«Ветстанция»</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ind w:hanging="46"/>
              <w:jc w:val="center"/>
              <w:rPr>
                <w:i/>
              </w:rPr>
            </w:pPr>
            <w:r>
              <w:rPr>
                <w:i/>
              </w:rPr>
              <w:t>с 01.01.2013г.</w:t>
            </w:r>
          </w:p>
          <w:p w:rsidR="00257F25" w:rsidRDefault="00257F25">
            <w:pPr>
              <w:ind w:hanging="46"/>
              <w:jc w:val="center"/>
              <w:rPr>
                <w:i/>
              </w:rPr>
            </w:pPr>
            <w:r>
              <w:rPr>
                <w:i/>
              </w:rPr>
              <w:t>по</w:t>
            </w:r>
          </w:p>
          <w:p w:rsidR="00257F25" w:rsidRDefault="00257F25">
            <w:pPr>
              <w:ind w:hanging="46"/>
              <w:jc w:val="center"/>
              <w:rPr>
                <w:i/>
              </w:rPr>
            </w:pPr>
            <w:r>
              <w:rPr>
                <w:i/>
              </w:rPr>
              <w:t>30.06.2013 г.</w:t>
            </w:r>
          </w:p>
          <w:p w:rsidR="00257F25" w:rsidRDefault="00257F25">
            <w:pPr>
              <w:ind w:hanging="46"/>
              <w:jc w:val="center"/>
              <w:rPr>
                <w:i/>
              </w:rPr>
            </w:pPr>
          </w:p>
          <w:p w:rsidR="00257F25" w:rsidRDefault="00257F25">
            <w:pPr>
              <w:ind w:hanging="46"/>
              <w:jc w:val="center"/>
              <w:rPr>
                <w:i/>
              </w:rPr>
            </w:pPr>
            <w:r>
              <w:rPr>
                <w:i/>
              </w:rPr>
              <w:t xml:space="preserve"> с 01.07.2013г.</w:t>
            </w:r>
          </w:p>
          <w:p w:rsidR="00257F25" w:rsidRDefault="00257F25">
            <w:pPr>
              <w:ind w:hanging="46"/>
              <w:jc w:val="center"/>
              <w:rPr>
                <w:i/>
              </w:rPr>
            </w:pPr>
            <w:r>
              <w:rPr>
                <w:i/>
              </w:rPr>
              <w:t>по</w:t>
            </w:r>
          </w:p>
          <w:p w:rsidR="00257F25" w:rsidRDefault="00257F25">
            <w:pPr>
              <w:ind w:hanging="46"/>
              <w:jc w:val="center"/>
              <w:rPr>
                <w:i/>
              </w:rPr>
            </w:pPr>
            <w:r>
              <w:rPr>
                <w:i/>
              </w:rPr>
              <w:t>31.12.2013 г.</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jc w:val="center"/>
              <w:rPr>
                <w:i/>
              </w:rPr>
            </w:pPr>
            <w:r>
              <w:rPr>
                <w:i/>
              </w:rPr>
              <w:t>1674,83</w:t>
            </w:r>
          </w:p>
          <w:p w:rsidR="00257F25" w:rsidRDefault="00257F25">
            <w:pPr>
              <w:jc w:val="center"/>
              <w:rPr>
                <w:i/>
              </w:rPr>
            </w:pPr>
            <w:r>
              <w:rPr>
                <w:i/>
              </w:rPr>
              <w:t>(население)</w:t>
            </w:r>
          </w:p>
          <w:p w:rsidR="00257F25" w:rsidRDefault="00257F25">
            <w:pPr>
              <w:jc w:val="center"/>
              <w:rPr>
                <w:i/>
              </w:rPr>
            </w:pPr>
            <w:r>
              <w:rPr>
                <w:i/>
              </w:rPr>
              <w:t>3939,33</w:t>
            </w:r>
          </w:p>
          <w:p w:rsidR="00257F25" w:rsidRDefault="00257F25">
            <w:pPr>
              <w:jc w:val="center"/>
              <w:rPr>
                <w:i/>
              </w:rPr>
            </w:pPr>
            <w:r>
              <w:rPr>
                <w:i/>
              </w:rPr>
              <w:t>(бюджет)</w:t>
            </w:r>
          </w:p>
          <w:p w:rsidR="00257F25" w:rsidRDefault="00257F25">
            <w:pPr>
              <w:jc w:val="center"/>
              <w:rPr>
                <w:i/>
              </w:rPr>
            </w:pPr>
          </w:p>
          <w:p w:rsidR="00257F25" w:rsidRDefault="00257F25">
            <w:pPr>
              <w:jc w:val="center"/>
              <w:rPr>
                <w:i/>
              </w:rPr>
            </w:pPr>
            <w:r>
              <w:rPr>
                <w:i/>
              </w:rPr>
              <w:t>1864,09</w:t>
            </w:r>
          </w:p>
          <w:p w:rsidR="00257F25" w:rsidRDefault="00257F25">
            <w:pPr>
              <w:jc w:val="center"/>
              <w:rPr>
                <w:i/>
              </w:rPr>
            </w:pPr>
            <w:r>
              <w:rPr>
                <w:i/>
              </w:rPr>
              <w:t>(население)</w:t>
            </w:r>
          </w:p>
          <w:p w:rsidR="00257F25" w:rsidRDefault="00257F25">
            <w:pPr>
              <w:jc w:val="center"/>
              <w:rPr>
                <w:i/>
              </w:rPr>
            </w:pPr>
            <w:r>
              <w:rPr>
                <w:i/>
              </w:rPr>
              <w:lastRenderedPageBreak/>
              <w:t>3939,33</w:t>
            </w:r>
          </w:p>
          <w:p w:rsidR="00257F25" w:rsidRDefault="00257F25">
            <w:pPr>
              <w:jc w:val="center"/>
              <w:rPr>
                <w:i/>
              </w:rPr>
            </w:pPr>
            <w:r>
              <w:rPr>
                <w:i/>
              </w:rPr>
              <w:t>(бюджет)</w:t>
            </w:r>
          </w:p>
        </w:tc>
        <w:tc>
          <w:tcPr>
            <w:tcW w:w="15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jc w:val="center"/>
              <w:rPr>
                <w:i/>
              </w:rPr>
            </w:pP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i/>
              </w:rPr>
            </w:pPr>
            <w:r>
              <w:rPr>
                <w:i/>
                <w:color w:val="000000"/>
              </w:rPr>
              <w:t>Приказ Управления государственного регулирования цен и тарифов.</w:t>
            </w:r>
          </w:p>
        </w:tc>
      </w:tr>
    </w:tbl>
    <w:p w:rsidR="00257F25" w:rsidRDefault="00257F25" w:rsidP="00257F25">
      <w:pPr>
        <w:rPr>
          <w:sz w:val="28"/>
          <w:szCs w:val="28"/>
        </w:rPr>
      </w:pPr>
    </w:p>
    <w:p w:rsidR="00257F25" w:rsidRDefault="00257F25" w:rsidP="00257F25">
      <w:pPr>
        <w:rPr>
          <w:sz w:val="28"/>
          <w:szCs w:val="28"/>
        </w:rPr>
      </w:pPr>
    </w:p>
    <w:p w:rsidR="00257F25" w:rsidRDefault="00257F25" w:rsidP="00257F25">
      <w:pPr>
        <w:autoSpaceDE w:val="0"/>
        <w:autoSpaceDN w:val="0"/>
        <w:adjustRightInd w:val="0"/>
        <w:spacing w:line="360" w:lineRule="auto"/>
        <w:jc w:val="center"/>
        <w:rPr>
          <w:i/>
          <w:sz w:val="28"/>
          <w:szCs w:val="28"/>
        </w:rPr>
      </w:pPr>
      <w:r>
        <w:rPr>
          <w:sz w:val="28"/>
          <w:szCs w:val="28"/>
        </w:rPr>
        <w:br w:type="page"/>
      </w:r>
      <w:r>
        <w:rPr>
          <w:sz w:val="28"/>
          <w:szCs w:val="28"/>
        </w:rPr>
        <w:lastRenderedPageBreak/>
        <w:t>Тарифы на 2011 год</w:t>
      </w:r>
    </w:p>
    <w:p w:rsidR="00257F25" w:rsidRDefault="00257F25" w:rsidP="00257F25">
      <w:pPr>
        <w:autoSpaceDE w:val="0"/>
        <w:autoSpaceDN w:val="0"/>
        <w:adjustRightInd w:val="0"/>
        <w:spacing w:line="360" w:lineRule="auto"/>
        <w:jc w:val="right"/>
        <w:rPr>
          <w:i/>
          <w:sz w:val="28"/>
          <w:szCs w:val="28"/>
        </w:rPr>
      </w:pPr>
      <w:r>
        <w:rPr>
          <w:i/>
          <w:sz w:val="28"/>
          <w:szCs w:val="28"/>
        </w:rPr>
        <w:t>Таблица №27</w:t>
      </w:r>
    </w:p>
    <w:tbl>
      <w:tblPr>
        <w:tblW w:w="9360" w:type="dxa"/>
        <w:tblInd w:w="9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tblPr>
      <w:tblGrid>
        <w:gridCol w:w="2001"/>
        <w:gridCol w:w="1559"/>
        <w:gridCol w:w="1418"/>
        <w:gridCol w:w="1546"/>
        <w:gridCol w:w="2836"/>
      </w:tblGrid>
      <w:tr w:rsidR="00257F25" w:rsidTr="00257F25">
        <w:trPr>
          <w:trHeight w:val="1275"/>
        </w:trPr>
        <w:tc>
          <w:tcPr>
            <w:tcW w:w="20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Наименование котельной</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Период действия тарифа</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Тариф по оплате тепловой энергии (отопление), руб. /Гкал с НДС</w:t>
            </w:r>
          </w:p>
        </w:tc>
        <w:tc>
          <w:tcPr>
            <w:tcW w:w="15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Тариф по оплате горячей воды, руб./Гкал с НДС</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Реквизиты правового акта</w:t>
            </w:r>
          </w:p>
        </w:tc>
      </w:tr>
      <w:tr w:rsidR="00257F25" w:rsidTr="00257F25">
        <w:trPr>
          <w:trHeight w:val="1102"/>
        </w:trPr>
        <w:tc>
          <w:tcPr>
            <w:tcW w:w="20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Центральная котельная</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hanging="46"/>
              <w:jc w:val="center"/>
              <w:rPr>
                <w:i/>
              </w:rPr>
            </w:pPr>
            <w:r>
              <w:rPr>
                <w:i/>
              </w:rPr>
              <w:t>С 01.01.2011г.</w:t>
            </w:r>
          </w:p>
          <w:p w:rsidR="00257F25" w:rsidRDefault="00257F25">
            <w:pPr>
              <w:ind w:hanging="46"/>
              <w:jc w:val="center"/>
              <w:rPr>
                <w:i/>
              </w:rPr>
            </w:pPr>
            <w:r>
              <w:rPr>
                <w:i/>
              </w:rPr>
              <w:t>по</w:t>
            </w:r>
          </w:p>
          <w:p w:rsidR="00257F25" w:rsidRDefault="00257F25">
            <w:pPr>
              <w:ind w:hanging="46"/>
              <w:jc w:val="center"/>
              <w:rPr>
                <w:i/>
              </w:rPr>
            </w:pPr>
            <w:r>
              <w:rPr>
                <w:i/>
              </w:rPr>
              <w:t>31.12.2011 г.</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1541,44</w:t>
            </w:r>
          </w:p>
        </w:tc>
        <w:tc>
          <w:tcPr>
            <w:tcW w:w="15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i/>
              </w:rPr>
            </w:pPr>
            <w:r>
              <w:rPr>
                <w:i/>
                <w:color w:val="000000"/>
              </w:rPr>
              <w:t>Приказ Управления государственного регулирования цен и тарифов.</w:t>
            </w:r>
          </w:p>
        </w:tc>
      </w:tr>
      <w:tr w:rsidR="00257F25" w:rsidTr="00257F25">
        <w:trPr>
          <w:trHeight w:val="1530"/>
        </w:trPr>
        <w:tc>
          <w:tcPr>
            <w:tcW w:w="20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«Школы №2», «Школы №63», «РИК», «База», «Северная», «Баня», «ГРЭ», «Кораблик»</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hanging="46"/>
              <w:jc w:val="center"/>
              <w:rPr>
                <w:i/>
              </w:rPr>
            </w:pPr>
            <w:r>
              <w:rPr>
                <w:i/>
              </w:rPr>
              <w:t>-</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r>
      <w:tr w:rsidR="00257F25" w:rsidTr="00257F25">
        <w:trPr>
          <w:trHeight w:val="1530"/>
        </w:trPr>
        <w:tc>
          <w:tcPr>
            <w:tcW w:w="20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«Ветстанция»</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hanging="46"/>
              <w:jc w:val="center"/>
              <w:rPr>
                <w:i/>
              </w:rPr>
            </w:pPr>
            <w:r>
              <w:rPr>
                <w:i/>
              </w:rPr>
              <w:t>-</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15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r>
    </w:tbl>
    <w:p w:rsidR="00257F25" w:rsidRDefault="00257F25" w:rsidP="00257F25">
      <w:pPr>
        <w:rPr>
          <w:sz w:val="28"/>
          <w:szCs w:val="28"/>
        </w:rPr>
      </w:pPr>
    </w:p>
    <w:p w:rsidR="00257F25" w:rsidRDefault="00257F25" w:rsidP="00257F25">
      <w:pPr>
        <w:jc w:val="center"/>
      </w:pPr>
      <w:r>
        <w:br w:type="page"/>
      </w:r>
    </w:p>
    <w:p w:rsidR="00257F25" w:rsidRDefault="00257F25" w:rsidP="00257F25">
      <w:pPr>
        <w:pStyle w:val="Default"/>
        <w:spacing w:line="360" w:lineRule="auto"/>
        <w:ind w:firstLine="539"/>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Структура тарифов на тепловую энергию на 2013 год.</w:t>
      </w:r>
    </w:p>
    <w:p w:rsidR="00257F25" w:rsidRDefault="00257F25" w:rsidP="00257F25">
      <w:pPr>
        <w:pStyle w:val="Default"/>
        <w:spacing w:line="360" w:lineRule="auto"/>
        <w:jc w:val="center"/>
        <w:rPr>
          <w:rFonts w:ascii="Times New Roman" w:hAnsi="Times New Roman" w:cs="Times New Roman"/>
          <w:sz w:val="28"/>
          <w:szCs w:val="28"/>
        </w:rPr>
      </w:pPr>
      <w:r>
        <w:rPr>
          <w:rFonts w:ascii="Times New Roman" w:hAnsi="Times New Roman" w:cs="Times New Roman"/>
          <w:sz w:val="28"/>
          <w:szCs w:val="28"/>
        </w:rPr>
        <w:t>ГП «Чернышевское».</w:t>
      </w:r>
    </w:p>
    <w:p w:rsidR="00257F25" w:rsidRDefault="00257F25" w:rsidP="00257F25">
      <w:pPr>
        <w:autoSpaceDE w:val="0"/>
        <w:autoSpaceDN w:val="0"/>
        <w:adjustRightInd w:val="0"/>
        <w:spacing w:line="360" w:lineRule="auto"/>
        <w:jc w:val="right"/>
        <w:rPr>
          <w:i/>
          <w:sz w:val="28"/>
          <w:szCs w:val="28"/>
        </w:rPr>
      </w:pPr>
      <w:r>
        <w:rPr>
          <w:i/>
          <w:sz w:val="28"/>
          <w:szCs w:val="28"/>
        </w:rPr>
        <w:t>Таблица №28</w:t>
      </w:r>
    </w:p>
    <w:tbl>
      <w:tblPr>
        <w:tblW w:w="9755" w:type="dxa"/>
        <w:tblInd w:w="9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816"/>
        <w:gridCol w:w="3694"/>
        <w:gridCol w:w="2835"/>
        <w:gridCol w:w="2410"/>
      </w:tblGrid>
      <w:tr w:rsidR="00257F25" w:rsidTr="00257F25">
        <w:trPr>
          <w:trHeight w:val="315"/>
        </w:trPr>
        <w:tc>
          <w:tcPr>
            <w:tcW w:w="816"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bCs/>
                <w:i/>
                <w:color w:val="000000"/>
              </w:rPr>
            </w:pPr>
            <w:r>
              <w:rPr>
                <w:b/>
                <w:bCs/>
                <w:i/>
                <w:color w:val="000000"/>
              </w:rPr>
              <w:t>№ п/п</w:t>
            </w:r>
          </w:p>
        </w:tc>
        <w:tc>
          <w:tcPr>
            <w:tcW w:w="369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noWrap/>
            <w:hideMark/>
          </w:tcPr>
          <w:p w:rsidR="00257F25" w:rsidRDefault="00257F25">
            <w:pPr>
              <w:jc w:val="center"/>
              <w:rPr>
                <w:b/>
                <w:bCs/>
                <w:i/>
                <w:color w:val="000000"/>
              </w:rPr>
            </w:pPr>
            <w:r>
              <w:rPr>
                <w:b/>
                <w:bCs/>
                <w:i/>
                <w:color w:val="000000"/>
              </w:rPr>
              <w:t>Наименование показателя</w:t>
            </w:r>
          </w:p>
        </w:tc>
        <w:tc>
          <w:tcPr>
            <w:tcW w:w="524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noWrap/>
            <w:vAlign w:val="center"/>
            <w:hideMark/>
          </w:tcPr>
          <w:p w:rsidR="00257F25" w:rsidRDefault="00257F25">
            <w:pPr>
              <w:jc w:val="center"/>
              <w:rPr>
                <w:b/>
                <w:bCs/>
                <w:i/>
              </w:rPr>
            </w:pPr>
            <w:r>
              <w:rPr>
                <w:b/>
                <w:bCs/>
                <w:i/>
              </w:rPr>
              <w:t>Плановый показатель</w:t>
            </w:r>
          </w:p>
        </w:tc>
      </w:tr>
      <w:tr w:rsidR="00257F25" w:rsidTr="00257F25">
        <w:trPr>
          <w:trHeight w:val="315"/>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b/>
                <w:bCs/>
                <w:i/>
                <w:color w:val="000000"/>
              </w:rPr>
            </w:pPr>
          </w:p>
        </w:tc>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b/>
                <w:bCs/>
                <w:i/>
                <w:color w:val="000000"/>
              </w:rPr>
            </w:pP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noWrap/>
            <w:vAlign w:val="center"/>
            <w:hideMark/>
          </w:tcPr>
          <w:p w:rsidR="00257F25" w:rsidRDefault="00257F25">
            <w:pPr>
              <w:jc w:val="center"/>
              <w:rPr>
                <w:bCs/>
                <w:i/>
                <w:sz w:val="20"/>
                <w:szCs w:val="20"/>
              </w:rPr>
            </w:pPr>
            <w:r>
              <w:rPr>
                <w:bCs/>
                <w:i/>
                <w:sz w:val="20"/>
                <w:szCs w:val="20"/>
              </w:rPr>
              <w:t>ООО «Центральная котельная»</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Cs/>
                <w:i/>
                <w:sz w:val="20"/>
                <w:szCs w:val="20"/>
              </w:rPr>
            </w:pPr>
            <w:r>
              <w:rPr>
                <w:bCs/>
                <w:i/>
                <w:sz w:val="20"/>
                <w:szCs w:val="20"/>
              </w:rPr>
              <w:t>МУП «Чернышевский теплоэнергетический комплекс»</w:t>
            </w:r>
          </w:p>
        </w:tc>
      </w:tr>
      <w:tr w:rsidR="00257F25" w:rsidTr="00257F25">
        <w:trPr>
          <w:trHeight w:val="63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1</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rPr>
                <w:i/>
                <w:color w:val="000000"/>
              </w:rPr>
            </w:pPr>
            <w:r>
              <w:rPr>
                <w:i/>
                <w:color w:val="000000"/>
              </w:rPr>
              <w:t>Объем вырабатываемой тепловой энергии (тыс. Гкал)</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52,160</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20,275</w:t>
            </w:r>
          </w:p>
        </w:tc>
      </w:tr>
      <w:tr w:rsidR="00257F25" w:rsidTr="00257F25">
        <w:trPr>
          <w:trHeight w:val="315"/>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2</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rPr>
                <w:i/>
                <w:color w:val="000000"/>
              </w:rPr>
            </w:pPr>
            <w:r>
              <w:rPr>
                <w:i/>
                <w:color w:val="000000"/>
              </w:rPr>
              <w:t xml:space="preserve"> Выручка (тыс. рублей)</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69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rPr>
                <w:i/>
                <w:color w:val="000000"/>
              </w:rPr>
            </w:pPr>
            <w:r>
              <w:rPr>
                <w:i/>
                <w:color w:val="000000"/>
              </w:rPr>
              <w:t xml:space="preserve"> Себестоимость производимых товаров (оказываемых услуг) по регулируемому виду деятельности (тыс. рублей):</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62153,521</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33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3.1</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расходы на покупаемую тепловую энергию (мощность)</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30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3.2</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расходы на топливо всего</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26570,478</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90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3.3</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расходы на электрическую энергию (мощность), потребляемую оборудованием, используемым в технологическом процессе,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7753,075</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30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3.3.1</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средневзвешенная стоимость 1кВт•ч</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3,51</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30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3.3.2</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объем приобретения электрической энергии, тыс.кВт*ч</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2207,291</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63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3.4</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расходы на приобретение холодной воды, используемой в технологическом процессе,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3521</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60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3.5</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расходы на химреагенты, используемы в технологическом процессе,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645"/>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3.6</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 xml:space="preserve">расходы на оплату труда основного производственного </w:t>
            </w:r>
            <w:r>
              <w:rPr>
                <w:i/>
                <w:color w:val="000000"/>
              </w:rPr>
              <w:lastRenderedPageBreak/>
              <w:t>персонала,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lastRenderedPageBreak/>
              <w:t>-</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645"/>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lastRenderedPageBreak/>
              <w:t>3.7</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отчисления на социальные нужды основного производственного персонала,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90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3.8</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расходы на амортизацию основных производственных средств, используемого в технологическом процессе,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1525,320</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90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3.9</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расходы на аренду имущества, используемого в технологическом процессе,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60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3.10</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общепроизводственные (цеховые) расходы, в том числе,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2196,721</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35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3.10.1</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расходы на оплату труда,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10159,991</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60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3.10.2</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отчисления на социальные нужды,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3474,717</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60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3.11</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общехозяйственные (управленческие расходы), в том числе,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7460,647</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60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3.11.1</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расходы на оплату труда,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60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3.11.2</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отчисления на социальные нужды,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60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3.12</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расходы на ремонт (капитальный и текущий) основных производственных средств,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60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3.12.1</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расходы на капитальный ремонт основных производственных средств,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60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3.12.2</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расходы на текущий ремонт основных производственных средств,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126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lastRenderedPageBreak/>
              <w:t>3.13</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r>
              <w:rPr>
                <w:i/>
                <w:color w:val="000000"/>
                <w:vertAlign w:val="superscript"/>
              </w:rPr>
              <w:t>3</w:t>
            </w:r>
            <w:r>
              <w:rPr>
                <w:i/>
                <w:color w:val="000000"/>
              </w:rPr>
              <w:t>, тыс.руб.</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615"/>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4</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 xml:space="preserve">Валовая прибыль  от продажи товаров и услуг, тыс.руб. </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0</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r w:rsidR="00257F25" w:rsidTr="00257F25">
        <w:trPr>
          <w:trHeight w:val="300"/>
        </w:trPr>
        <w:tc>
          <w:tcPr>
            <w:tcW w:w="8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rPr>
            </w:pPr>
            <w:r>
              <w:rPr>
                <w:i/>
                <w:color w:val="000000"/>
              </w:rPr>
              <w:t>5</w:t>
            </w:r>
          </w:p>
        </w:tc>
        <w:tc>
          <w:tcPr>
            <w:tcW w:w="3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hideMark/>
          </w:tcPr>
          <w:p w:rsidR="00257F25" w:rsidRDefault="00257F25">
            <w:pPr>
              <w:jc w:val="both"/>
              <w:rPr>
                <w:i/>
                <w:color w:val="000000"/>
              </w:rPr>
            </w:pPr>
            <w:r>
              <w:rPr>
                <w:i/>
                <w:color w:val="000000"/>
              </w:rPr>
              <w:t>Чистая прибыль, (тыс. рублей).</w:t>
            </w:r>
          </w:p>
        </w:tc>
        <w:tc>
          <w:tcPr>
            <w:tcW w:w="2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noWrap/>
            <w:vAlign w:val="center"/>
            <w:hideMark/>
          </w:tcPr>
          <w:p w:rsidR="00257F25" w:rsidRDefault="00257F25">
            <w:pPr>
              <w:jc w:val="center"/>
              <w:rPr>
                <w:i/>
              </w:rPr>
            </w:pPr>
            <w:r>
              <w:rPr>
                <w:i/>
              </w:rPr>
              <w:t>0</w:t>
            </w:r>
          </w:p>
        </w:tc>
        <w:tc>
          <w:tcPr>
            <w:tcW w:w="24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vAlign w:val="center"/>
            <w:hideMark/>
          </w:tcPr>
          <w:p w:rsidR="00257F25" w:rsidRDefault="00257F25">
            <w:pPr>
              <w:jc w:val="center"/>
              <w:rPr>
                <w:i/>
              </w:rPr>
            </w:pPr>
            <w:r>
              <w:rPr>
                <w:i/>
              </w:rPr>
              <w:t>-</w:t>
            </w:r>
          </w:p>
        </w:tc>
      </w:tr>
    </w:tbl>
    <w:p w:rsidR="00257F25" w:rsidRDefault="00257F25" w:rsidP="00257F25">
      <w:pPr>
        <w:pStyle w:val="Default"/>
        <w:ind w:firstLine="539"/>
        <w:jc w:val="center"/>
        <w:rPr>
          <w:rFonts w:ascii="Times New Roman" w:hAnsi="Times New Roman" w:cs="Times New Roman"/>
          <w:color w:val="auto"/>
          <w:sz w:val="28"/>
          <w:szCs w:val="28"/>
        </w:rPr>
      </w:pPr>
    </w:p>
    <w:p w:rsidR="00257F25" w:rsidRDefault="00257F25" w:rsidP="00257F25">
      <w:pPr>
        <w:pStyle w:val="Default"/>
        <w:ind w:firstLine="539"/>
        <w:rPr>
          <w:rFonts w:ascii="Times New Roman" w:hAnsi="Times New Roman" w:cs="Times New Roman"/>
          <w:b/>
          <w:color w:val="auto"/>
          <w:sz w:val="28"/>
          <w:szCs w:val="28"/>
        </w:rPr>
      </w:pPr>
    </w:p>
    <w:p w:rsidR="00257F25" w:rsidRDefault="00257F25" w:rsidP="00257F25">
      <w:pPr>
        <w:autoSpaceDE w:val="0"/>
        <w:autoSpaceDN w:val="0"/>
        <w:adjustRightInd w:val="0"/>
        <w:spacing w:line="360" w:lineRule="auto"/>
        <w:ind w:firstLine="709"/>
        <w:jc w:val="both"/>
        <w:rPr>
          <w:sz w:val="28"/>
          <w:szCs w:val="28"/>
        </w:rPr>
      </w:pPr>
      <w:r>
        <w:rPr>
          <w:sz w:val="28"/>
          <w:szCs w:val="28"/>
        </w:rPr>
        <w:t>Плата за подключение к системе теплоснабжения не взимается из-за отсутствия утвержденных инвестиционных программ по увеличению мощности объектов теплоснабжения и (или) пропускной способности сети.</w:t>
      </w:r>
    </w:p>
    <w:p w:rsidR="00257F25" w:rsidRDefault="00257F25" w:rsidP="00257F25">
      <w:pPr>
        <w:rPr>
          <w:b/>
          <w:sz w:val="28"/>
          <w:szCs w:val="28"/>
        </w:rPr>
      </w:pPr>
    </w:p>
    <w:p w:rsidR="00257F25" w:rsidRDefault="00257F25" w:rsidP="00257F25">
      <w:pPr>
        <w:autoSpaceDE w:val="0"/>
        <w:autoSpaceDN w:val="0"/>
        <w:adjustRightInd w:val="0"/>
        <w:spacing w:line="360" w:lineRule="auto"/>
        <w:ind w:firstLine="709"/>
        <w:jc w:val="center"/>
        <w:rPr>
          <w:b/>
          <w:sz w:val="28"/>
          <w:szCs w:val="28"/>
        </w:rPr>
      </w:pPr>
      <w:r>
        <w:rPr>
          <w:b/>
          <w:sz w:val="28"/>
          <w:szCs w:val="28"/>
        </w:rPr>
        <w:t>1.11. Описание существующих техническихи технологических проблем в системах теплоснабженияГП «Чернышевское».</w:t>
      </w:r>
    </w:p>
    <w:p w:rsidR="00257F25" w:rsidRDefault="00257F25" w:rsidP="00257F25">
      <w:pPr>
        <w:pStyle w:val="af1"/>
        <w:spacing w:line="360" w:lineRule="auto"/>
        <w:ind w:firstLine="0"/>
        <w:jc w:val="both"/>
        <w:rPr>
          <w:szCs w:val="28"/>
        </w:rPr>
      </w:pPr>
    </w:p>
    <w:p w:rsidR="00257F25" w:rsidRDefault="00257F25" w:rsidP="00257F25">
      <w:pPr>
        <w:pStyle w:val="af1"/>
        <w:spacing w:line="360" w:lineRule="auto"/>
        <w:ind w:firstLine="708"/>
        <w:jc w:val="both"/>
        <w:rPr>
          <w:b/>
          <w:szCs w:val="28"/>
        </w:rPr>
      </w:pPr>
      <w:r>
        <w:rPr>
          <w:b/>
          <w:szCs w:val="28"/>
        </w:rPr>
        <w:t>1.11.1. Описание существующих проблем организации качественного теплоснабжения.</w:t>
      </w:r>
    </w:p>
    <w:p w:rsidR="00257F25" w:rsidRDefault="00257F25" w:rsidP="00257F25">
      <w:pPr>
        <w:pStyle w:val="af1"/>
        <w:spacing w:line="360" w:lineRule="auto"/>
        <w:ind w:firstLine="708"/>
        <w:jc w:val="both"/>
        <w:rPr>
          <w:szCs w:val="28"/>
        </w:rPr>
      </w:pPr>
      <w:r>
        <w:rPr>
          <w:szCs w:val="28"/>
        </w:rPr>
        <w:t>Из комплекса существующих проблем организации качественного теплоснабжения на территории ГП «Чернышевское» можно выделить следующие составляющие:</w:t>
      </w:r>
    </w:p>
    <w:p w:rsidR="00257F25" w:rsidRDefault="00257F25" w:rsidP="00257F25">
      <w:pPr>
        <w:pStyle w:val="af1"/>
        <w:spacing w:line="360" w:lineRule="auto"/>
        <w:ind w:firstLine="708"/>
        <w:jc w:val="both"/>
        <w:rPr>
          <w:szCs w:val="28"/>
        </w:rPr>
      </w:pPr>
      <w:r>
        <w:rPr>
          <w:szCs w:val="28"/>
        </w:rPr>
        <w:t>- износ сетей;</w:t>
      </w:r>
    </w:p>
    <w:p w:rsidR="00257F25" w:rsidRDefault="00257F25" w:rsidP="00257F25">
      <w:pPr>
        <w:pStyle w:val="af1"/>
        <w:spacing w:line="360" w:lineRule="auto"/>
        <w:ind w:firstLine="708"/>
        <w:jc w:val="both"/>
        <w:rPr>
          <w:szCs w:val="28"/>
        </w:rPr>
      </w:pPr>
      <w:r>
        <w:rPr>
          <w:szCs w:val="28"/>
        </w:rPr>
        <w:t>- неудовлетворительное состояние теплопотребляющих установок;</w:t>
      </w:r>
    </w:p>
    <w:p w:rsidR="00257F25" w:rsidRDefault="00257F25" w:rsidP="00257F25">
      <w:pPr>
        <w:pStyle w:val="af1"/>
        <w:spacing w:line="360" w:lineRule="auto"/>
        <w:ind w:firstLine="708"/>
        <w:jc w:val="both"/>
        <w:rPr>
          <w:szCs w:val="28"/>
        </w:rPr>
      </w:pPr>
      <w:r>
        <w:rPr>
          <w:szCs w:val="28"/>
        </w:rPr>
        <w:t>- отсутствие приборов учета у большинства потребителей.</w:t>
      </w:r>
    </w:p>
    <w:p w:rsidR="00257F25" w:rsidRDefault="00257F25" w:rsidP="00257F25">
      <w:pPr>
        <w:pStyle w:val="af1"/>
        <w:spacing w:line="360" w:lineRule="auto"/>
        <w:ind w:firstLine="708"/>
        <w:jc w:val="both"/>
        <w:rPr>
          <w:szCs w:val="28"/>
        </w:rPr>
      </w:pPr>
      <w:r>
        <w:rPr>
          <w:i/>
          <w:szCs w:val="28"/>
        </w:rPr>
        <w:t>Износ сетей –</w:t>
      </w:r>
      <w:r>
        <w:rPr>
          <w:szCs w:val="28"/>
        </w:rPr>
        <w:t xml:space="preserve"> наиболее существенная проблема организации качественного теплоснабжения. Старение тепловых сетей приводит как к снижению надежности, вызванному коррозией и усталостью металла, так разрушение изоляции. Разрушение изоляции в свою очередь приводит к </w:t>
      </w:r>
      <w:r>
        <w:rPr>
          <w:szCs w:val="28"/>
        </w:rPr>
        <w:lastRenderedPageBreak/>
        <w:t>тепловым потерям и значительному снижению температуры теплоносителя одах потребителей. Отложения, образовавшиеся в тепловых сетях за время эксплуатации в результате коррозии, отложении солей жесткости и прочих причин, снижают качество сетевой воды, что недопустимо в условиях характерной для ГП «Чернышевское» открытой системы горячего водоснабжения.</w:t>
      </w:r>
    </w:p>
    <w:p w:rsidR="00257F25" w:rsidRDefault="00257F25" w:rsidP="00257F25">
      <w:pPr>
        <w:pStyle w:val="af1"/>
        <w:spacing w:line="360" w:lineRule="auto"/>
        <w:ind w:firstLine="708"/>
        <w:jc w:val="both"/>
        <w:rPr>
          <w:szCs w:val="28"/>
        </w:rPr>
      </w:pPr>
      <w:r>
        <w:rPr>
          <w:szCs w:val="28"/>
        </w:rPr>
        <w:t>Повышение качества теплоснабжения может быть достигнуто путем реконструкции тепловых сетей и организации закрытой схемы ГВС.</w:t>
      </w:r>
    </w:p>
    <w:p w:rsidR="00257F25" w:rsidRDefault="00257F25" w:rsidP="00257F25">
      <w:pPr>
        <w:pStyle w:val="af1"/>
        <w:spacing w:line="360" w:lineRule="auto"/>
        <w:ind w:firstLine="708"/>
        <w:jc w:val="both"/>
        <w:rPr>
          <w:szCs w:val="28"/>
        </w:rPr>
      </w:pPr>
      <w:r>
        <w:rPr>
          <w:i/>
          <w:szCs w:val="28"/>
        </w:rPr>
        <w:t xml:space="preserve">Неудовлетворительное состояние теплопотребляющих установок - </w:t>
      </w:r>
      <w:r>
        <w:rPr>
          <w:szCs w:val="28"/>
        </w:rPr>
        <w:t>управляющие организации, функционирующие на территории ГП «Чернышевское», уделяют достаточное внимание состоянию внутренних инженерных систем многоквартирных домов, однако,   существует множество фактов самовольной замены отопительных приборов и трубопроводов. Такие замены приводят к разбалансировке внутренних систем  отопления дома и неравномерному температурному полю в зданиях.Для повышения качества теплоснабжения и поддержания комфортных условий микроклимата рекомендуется установить балансировочные клапаны на стоках в многоквартирных жилых домах.</w:t>
      </w:r>
    </w:p>
    <w:p w:rsidR="00257F25" w:rsidRDefault="00257F25" w:rsidP="00257F25">
      <w:pPr>
        <w:pStyle w:val="af1"/>
        <w:spacing w:line="360" w:lineRule="auto"/>
        <w:ind w:firstLine="708"/>
        <w:jc w:val="both"/>
        <w:rPr>
          <w:szCs w:val="28"/>
        </w:rPr>
      </w:pPr>
      <w:r>
        <w:rPr>
          <w:i/>
          <w:szCs w:val="28"/>
        </w:rPr>
        <w:t>Отсутствие приборов учета у потребителей</w:t>
      </w:r>
      <w:r>
        <w:rPr>
          <w:szCs w:val="28"/>
        </w:rPr>
        <w:t xml:space="preserve"> - не позволяет оценить фактическое потребление тепловой энергии каждым потребителем. Установка приборов учета, позволит производить оплату за фактически потребленную тепловую энергию и правильно оценить тепловые характеристики ограждающих конструкций.  </w:t>
      </w:r>
    </w:p>
    <w:p w:rsidR="00257F25" w:rsidRDefault="00257F25" w:rsidP="00257F25">
      <w:pPr>
        <w:pStyle w:val="af1"/>
        <w:spacing w:line="360" w:lineRule="auto"/>
        <w:ind w:firstLine="708"/>
        <w:jc w:val="both"/>
        <w:rPr>
          <w:szCs w:val="28"/>
        </w:rPr>
      </w:pPr>
    </w:p>
    <w:p w:rsidR="00257F25" w:rsidRDefault="00257F25" w:rsidP="00257F25">
      <w:pPr>
        <w:pStyle w:val="af1"/>
        <w:spacing w:line="360" w:lineRule="auto"/>
        <w:ind w:firstLine="708"/>
        <w:jc w:val="both"/>
        <w:rPr>
          <w:b/>
          <w:szCs w:val="28"/>
        </w:rPr>
      </w:pPr>
      <w:r>
        <w:rPr>
          <w:b/>
          <w:szCs w:val="28"/>
        </w:rPr>
        <w:t>1.11.2. Описание существующих проблем организации надежного и безопасного теплоснабжения.</w:t>
      </w:r>
    </w:p>
    <w:p w:rsidR="00257F25" w:rsidRDefault="00257F25" w:rsidP="00257F25">
      <w:pPr>
        <w:pStyle w:val="af1"/>
        <w:spacing w:line="360" w:lineRule="auto"/>
        <w:ind w:firstLine="708"/>
        <w:jc w:val="both"/>
        <w:rPr>
          <w:szCs w:val="28"/>
        </w:rPr>
      </w:pPr>
      <w:r>
        <w:rPr>
          <w:szCs w:val="28"/>
        </w:rPr>
        <w:t>Основными существующими проблемами организации надежного и безопасного теплоснабжения ГП «Чернышевское» являются:</w:t>
      </w:r>
    </w:p>
    <w:p w:rsidR="00257F25" w:rsidRDefault="00257F25" w:rsidP="00257F25">
      <w:pPr>
        <w:pStyle w:val="af1"/>
        <w:spacing w:line="360" w:lineRule="auto"/>
        <w:ind w:firstLine="708"/>
        <w:jc w:val="both"/>
        <w:rPr>
          <w:szCs w:val="28"/>
        </w:rPr>
      </w:pPr>
      <w:r>
        <w:rPr>
          <w:szCs w:val="28"/>
        </w:rPr>
        <w:t>- высокая степень износа котельного оборудования;</w:t>
      </w:r>
    </w:p>
    <w:p w:rsidR="00257F25" w:rsidRDefault="00257F25" w:rsidP="00257F25">
      <w:pPr>
        <w:pStyle w:val="af1"/>
        <w:spacing w:line="360" w:lineRule="auto"/>
        <w:ind w:firstLine="708"/>
        <w:jc w:val="both"/>
        <w:rPr>
          <w:szCs w:val="28"/>
        </w:rPr>
      </w:pPr>
      <w:r>
        <w:rPr>
          <w:szCs w:val="28"/>
        </w:rPr>
        <w:lastRenderedPageBreak/>
        <w:t>- отсутствие в установленные сроки проведения капитального ремонта основного оборудования;</w:t>
      </w:r>
    </w:p>
    <w:p w:rsidR="00257F25" w:rsidRDefault="00257F25" w:rsidP="00257F25">
      <w:pPr>
        <w:pStyle w:val="af1"/>
        <w:spacing w:line="360" w:lineRule="auto"/>
        <w:ind w:firstLine="708"/>
        <w:jc w:val="both"/>
        <w:rPr>
          <w:szCs w:val="28"/>
        </w:rPr>
      </w:pPr>
      <w:r>
        <w:rPr>
          <w:szCs w:val="28"/>
        </w:rPr>
        <w:t>- высокий уровень износа трубопроводов тепловых сетей. Нуждается в замене более 20% сетей;</w:t>
      </w:r>
    </w:p>
    <w:p w:rsidR="00257F25" w:rsidRDefault="00257F25" w:rsidP="00257F25">
      <w:pPr>
        <w:pStyle w:val="af1"/>
        <w:spacing w:line="360" w:lineRule="auto"/>
        <w:ind w:firstLine="708"/>
        <w:jc w:val="both"/>
        <w:rPr>
          <w:szCs w:val="28"/>
        </w:rPr>
      </w:pPr>
      <w:r>
        <w:rPr>
          <w:szCs w:val="28"/>
        </w:rPr>
        <w:t>- отсутствие системы диспетчерского управления, позволяющего централизованно собирать информацию со всех объектов теплоснабжения и обеспечить контроль и автоматическую регулировку функционирования системы теплоснабжения.</w:t>
      </w:r>
    </w:p>
    <w:p w:rsidR="00257F25" w:rsidRDefault="00257F25" w:rsidP="00257F25">
      <w:pPr>
        <w:pStyle w:val="af1"/>
        <w:spacing w:line="360" w:lineRule="auto"/>
        <w:ind w:firstLine="708"/>
        <w:jc w:val="both"/>
        <w:rPr>
          <w:szCs w:val="28"/>
        </w:rPr>
      </w:pPr>
    </w:p>
    <w:p w:rsidR="00257F25" w:rsidRDefault="00257F25" w:rsidP="00257F25">
      <w:pPr>
        <w:pStyle w:val="af1"/>
        <w:spacing w:line="360" w:lineRule="auto"/>
        <w:ind w:firstLine="708"/>
        <w:jc w:val="both"/>
        <w:rPr>
          <w:b/>
          <w:szCs w:val="28"/>
        </w:rPr>
      </w:pPr>
      <w:r>
        <w:rPr>
          <w:b/>
          <w:szCs w:val="28"/>
        </w:rPr>
        <w:t>1.11.3. Описание существующих проблем развития систем теплоснабжения.</w:t>
      </w:r>
    </w:p>
    <w:p w:rsidR="00257F25" w:rsidRDefault="00257F25" w:rsidP="00257F25">
      <w:pPr>
        <w:pStyle w:val="af1"/>
        <w:spacing w:line="360" w:lineRule="auto"/>
        <w:ind w:firstLine="708"/>
        <w:jc w:val="both"/>
        <w:rPr>
          <w:szCs w:val="28"/>
        </w:rPr>
      </w:pPr>
      <w:r>
        <w:rPr>
          <w:szCs w:val="28"/>
        </w:rPr>
        <w:t>Основными существующими проблемами развития системы теплоснабжения ГП «Чернышевское» являются:</w:t>
      </w:r>
    </w:p>
    <w:p w:rsidR="00257F25" w:rsidRDefault="00257F25" w:rsidP="00257F25">
      <w:pPr>
        <w:pStyle w:val="af1"/>
        <w:spacing w:line="360" w:lineRule="auto"/>
        <w:ind w:firstLine="708"/>
        <w:jc w:val="both"/>
        <w:rPr>
          <w:szCs w:val="28"/>
        </w:rPr>
      </w:pPr>
      <w:r>
        <w:rPr>
          <w:szCs w:val="28"/>
        </w:rPr>
        <w:t>- высокий уровень износа трубопроводов тепловых сетей, нуждающихся в замене;</w:t>
      </w:r>
    </w:p>
    <w:p w:rsidR="00257F25" w:rsidRDefault="00257F25" w:rsidP="00257F25">
      <w:pPr>
        <w:pStyle w:val="af1"/>
        <w:spacing w:line="360" w:lineRule="auto"/>
        <w:ind w:firstLine="708"/>
        <w:jc w:val="both"/>
        <w:rPr>
          <w:szCs w:val="28"/>
        </w:rPr>
      </w:pPr>
      <w:r>
        <w:rPr>
          <w:szCs w:val="28"/>
        </w:rPr>
        <w:t>- отсутствия резервных схем подачи теплоносителя по тепловым сетям от котельных муниципального образования.</w:t>
      </w:r>
    </w:p>
    <w:p w:rsidR="00257F25" w:rsidRDefault="00257F25" w:rsidP="00257F25">
      <w:pPr>
        <w:pStyle w:val="af1"/>
        <w:spacing w:line="360" w:lineRule="auto"/>
        <w:ind w:firstLine="708"/>
        <w:jc w:val="both"/>
        <w:rPr>
          <w:szCs w:val="28"/>
        </w:rPr>
      </w:pPr>
    </w:p>
    <w:p w:rsidR="00257F25" w:rsidRDefault="00257F25" w:rsidP="00257F25">
      <w:pPr>
        <w:pStyle w:val="af1"/>
        <w:spacing w:line="360" w:lineRule="auto"/>
        <w:ind w:firstLine="708"/>
        <w:jc w:val="both"/>
        <w:rPr>
          <w:b/>
          <w:szCs w:val="28"/>
        </w:rPr>
      </w:pPr>
      <w:r>
        <w:rPr>
          <w:b/>
          <w:szCs w:val="28"/>
        </w:rPr>
        <w:t>1.11.4. Описание существующих проблем надежного и эффективного снабжения топливом действующих систем теплоснабжения.</w:t>
      </w:r>
    </w:p>
    <w:p w:rsidR="00257F25" w:rsidRDefault="00257F25" w:rsidP="00257F25">
      <w:pPr>
        <w:pStyle w:val="af1"/>
        <w:spacing w:line="360" w:lineRule="auto"/>
        <w:ind w:firstLine="708"/>
        <w:jc w:val="both"/>
        <w:rPr>
          <w:szCs w:val="28"/>
        </w:rPr>
      </w:pPr>
      <w:r>
        <w:rPr>
          <w:szCs w:val="28"/>
        </w:rPr>
        <w:t>В качестве основного топлива на существующих котельных ГП «Чернышевское» используется уголь. Проблем в обеспечении действующих систем теплоснабжения топливом не наблюдается – как в номинальном режиме работы источников тепловой энергии, так и в период резких похолоданий.</w:t>
      </w:r>
    </w:p>
    <w:p w:rsidR="00257F25" w:rsidRDefault="00257F25" w:rsidP="00257F25">
      <w:pPr>
        <w:pStyle w:val="af1"/>
        <w:spacing w:line="360" w:lineRule="auto"/>
        <w:ind w:firstLine="708"/>
        <w:jc w:val="both"/>
        <w:rPr>
          <w:szCs w:val="28"/>
        </w:rPr>
      </w:pPr>
    </w:p>
    <w:p w:rsidR="00257F25" w:rsidRDefault="00257F25" w:rsidP="00257F25">
      <w:pPr>
        <w:pStyle w:val="af1"/>
        <w:spacing w:line="360" w:lineRule="auto"/>
        <w:ind w:firstLine="708"/>
        <w:jc w:val="both"/>
        <w:rPr>
          <w:b/>
          <w:szCs w:val="28"/>
        </w:rPr>
      </w:pPr>
      <w:r>
        <w:rPr>
          <w:b/>
          <w:szCs w:val="28"/>
        </w:rPr>
        <w:t>1.11.5. Анализ предписаний надзорных органов об устранении нарушений, влияющих на безопасность и надежность системы теплоснабжения.</w:t>
      </w:r>
    </w:p>
    <w:p w:rsidR="00257F25" w:rsidRDefault="00257F25" w:rsidP="00257F25">
      <w:pPr>
        <w:pStyle w:val="af1"/>
        <w:spacing w:line="360" w:lineRule="auto"/>
        <w:ind w:firstLine="708"/>
        <w:jc w:val="both"/>
        <w:rPr>
          <w:szCs w:val="28"/>
        </w:rPr>
      </w:pPr>
      <w:r>
        <w:rPr>
          <w:szCs w:val="28"/>
        </w:rPr>
        <w:lastRenderedPageBreak/>
        <w:t xml:space="preserve">За последние три года предписаний надзорных органов об устранении нарушений, влияющих на безопасность и надежность системы теплоснабжения в ГП «Чернышевское» не было. </w:t>
      </w:r>
    </w:p>
    <w:p w:rsidR="00257F25" w:rsidRDefault="00257F25" w:rsidP="00257F25">
      <w:pPr>
        <w:rPr>
          <w:b/>
          <w:iCs/>
          <w:color w:val="000000"/>
          <w:sz w:val="28"/>
          <w:szCs w:val="28"/>
        </w:rPr>
      </w:pPr>
    </w:p>
    <w:p w:rsidR="00257F25" w:rsidRDefault="00257F25" w:rsidP="00257F25">
      <w:pPr>
        <w:rPr>
          <w:b/>
          <w:iCs/>
          <w:color w:val="000000"/>
          <w:sz w:val="28"/>
          <w:szCs w:val="28"/>
        </w:rPr>
      </w:pPr>
      <w:r>
        <w:rPr>
          <w:b/>
          <w:iCs/>
          <w:color w:val="000000"/>
          <w:sz w:val="28"/>
          <w:szCs w:val="28"/>
        </w:rPr>
        <w:br w:type="page"/>
      </w:r>
    </w:p>
    <w:p w:rsidR="00257F25" w:rsidRDefault="00257F25" w:rsidP="00257F25">
      <w:pPr>
        <w:spacing w:line="360" w:lineRule="auto"/>
        <w:jc w:val="center"/>
        <w:rPr>
          <w:b/>
          <w:sz w:val="28"/>
          <w:szCs w:val="28"/>
        </w:rPr>
      </w:pPr>
      <w:r>
        <w:rPr>
          <w:b/>
          <w:iCs/>
          <w:color w:val="000000"/>
          <w:sz w:val="28"/>
          <w:szCs w:val="28"/>
        </w:rPr>
        <w:lastRenderedPageBreak/>
        <w:t>Глава 2. П</w:t>
      </w:r>
      <w:r>
        <w:rPr>
          <w:b/>
          <w:sz w:val="28"/>
          <w:szCs w:val="28"/>
        </w:rPr>
        <w:t>оказатели перспективного спроса на тепловую энергию для цели теплоснабжения.</w:t>
      </w:r>
    </w:p>
    <w:p w:rsidR="00257F25" w:rsidRDefault="00257F25" w:rsidP="00257F25">
      <w:pPr>
        <w:jc w:val="center"/>
        <w:rPr>
          <w:b/>
          <w:iCs/>
          <w:color w:val="000000"/>
          <w:sz w:val="28"/>
          <w:szCs w:val="28"/>
        </w:rPr>
      </w:pPr>
    </w:p>
    <w:p w:rsidR="00257F25" w:rsidRDefault="00257F25" w:rsidP="00257F25">
      <w:pPr>
        <w:spacing w:line="360" w:lineRule="auto"/>
        <w:ind w:firstLine="567"/>
        <w:jc w:val="both"/>
        <w:rPr>
          <w:b/>
          <w:iCs/>
          <w:color w:val="000000"/>
          <w:sz w:val="28"/>
          <w:szCs w:val="28"/>
        </w:rPr>
      </w:pPr>
      <w:r>
        <w:rPr>
          <w:b/>
          <w:iCs/>
          <w:color w:val="000000"/>
          <w:sz w:val="28"/>
          <w:szCs w:val="28"/>
        </w:rPr>
        <w:t xml:space="preserve">2.1 </w:t>
      </w:r>
      <w:r>
        <w:rPr>
          <w:iCs/>
          <w:color w:val="000000"/>
          <w:sz w:val="28"/>
          <w:szCs w:val="28"/>
        </w:rPr>
        <w:t xml:space="preserve">. </w:t>
      </w:r>
      <w:r>
        <w:rPr>
          <w:b/>
          <w:iCs/>
          <w:color w:val="000000"/>
          <w:sz w:val="28"/>
          <w:szCs w:val="28"/>
        </w:rPr>
        <w:t>Данные базового уровня потребления тепла на цели теплоснабжения.</w:t>
      </w:r>
    </w:p>
    <w:p w:rsidR="00257F25" w:rsidRDefault="00257F25" w:rsidP="00257F25">
      <w:pPr>
        <w:spacing w:line="360" w:lineRule="auto"/>
        <w:ind w:firstLine="567"/>
        <w:jc w:val="both"/>
        <w:rPr>
          <w:iCs/>
          <w:color w:val="000000"/>
          <w:sz w:val="28"/>
          <w:szCs w:val="28"/>
        </w:rPr>
      </w:pPr>
      <w:r>
        <w:rPr>
          <w:iCs/>
          <w:color w:val="000000"/>
          <w:sz w:val="28"/>
          <w:szCs w:val="28"/>
        </w:rPr>
        <w:t xml:space="preserve">Опираясь на представленные показатели в ГП «Чернышевское», выработка котельных составила </w:t>
      </w:r>
      <w:r>
        <w:rPr>
          <w:sz w:val="28"/>
          <w:szCs w:val="28"/>
        </w:rPr>
        <w:t>72814,88</w:t>
      </w:r>
      <w:r>
        <w:rPr>
          <w:iCs/>
          <w:color w:val="000000"/>
          <w:sz w:val="28"/>
          <w:szCs w:val="28"/>
        </w:rPr>
        <w:t xml:space="preserve">Гкал, при подключенных абонентах на общую мощность 18,7798 Гкал/ч. Данные базового уровня потребления тепла на цели теплоснабжения  представлены в таблице 29. </w:t>
      </w:r>
    </w:p>
    <w:p w:rsidR="00257F25" w:rsidRDefault="00257F25" w:rsidP="00257F25">
      <w:pPr>
        <w:spacing w:line="360" w:lineRule="auto"/>
        <w:ind w:firstLine="567"/>
        <w:jc w:val="center"/>
        <w:rPr>
          <w:iCs/>
          <w:color w:val="000000"/>
          <w:sz w:val="28"/>
          <w:szCs w:val="28"/>
        </w:rPr>
      </w:pPr>
      <w:r>
        <w:rPr>
          <w:iCs/>
          <w:color w:val="000000"/>
          <w:sz w:val="28"/>
          <w:szCs w:val="28"/>
        </w:rPr>
        <w:t>Базовое потребление тепла на цели теплоснабжения</w:t>
      </w:r>
    </w:p>
    <w:p w:rsidR="00257F25" w:rsidRDefault="00257F25" w:rsidP="00257F25">
      <w:pPr>
        <w:autoSpaceDE w:val="0"/>
        <w:autoSpaceDN w:val="0"/>
        <w:adjustRightInd w:val="0"/>
        <w:spacing w:before="100" w:after="119" w:line="360" w:lineRule="auto"/>
        <w:ind w:left="375"/>
        <w:contextualSpacing/>
        <w:jc w:val="right"/>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Таблица №29</w:t>
      </w:r>
    </w:p>
    <w:tbl>
      <w:tblPr>
        <w:tblStyle w:val="afb"/>
        <w:tblW w:w="0" w:type="auto"/>
        <w:jc w:val="center"/>
        <w:tblInd w:w="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2367"/>
        <w:gridCol w:w="604"/>
        <w:gridCol w:w="2327"/>
        <w:gridCol w:w="650"/>
        <w:gridCol w:w="2826"/>
      </w:tblGrid>
      <w:tr w:rsidR="00257F25" w:rsidTr="00257F25">
        <w:trPr>
          <w:trHeight w:val="1333"/>
          <w:jc w:val="center"/>
        </w:trPr>
        <w:tc>
          <w:tcPr>
            <w:tcW w:w="297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autoSpaceDE w:val="0"/>
              <w:autoSpaceDN w:val="0"/>
              <w:adjustRightInd w:val="0"/>
              <w:contextualSpacing/>
              <w:jc w:val="center"/>
              <w:rPr>
                <w:i/>
                <w:sz w:val="24"/>
                <w:szCs w:val="24"/>
                <w:lang w:eastAsia="ar-SA"/>
              </w:rPr>
            </w:pPr>
            <w:r>
              <w:rPr>
                <w:i/>
                <w:sz w:val="24"/>
                <w:szCs w:val="24"/>
                <w:lang w:eastAsia="ar-SA"/>
              </w:rPr>
              <w:t>котельные</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autoSpaceDE w:val="0"/>
              <w:autoSpaceDN w:val="0"/>
              <w:adjustRightInd w:val="0"/>
              <w:contextualSpacing/>
              <w:jc w:val="center"/>
              <w:rPr>
                <w:i/>
                <w:sz w:val="24"/>
                <w:szCs w:val="24"/>
                <w:lang w:eastAsia="ar-SA"/>
              </w:rPr>
            </w:pPr>
            <w:r>
              <w:rPr>
                <w:i/>
                <w:sz w:val="24"/>
                <w:szCs w:val="24"/>
                <w:lang w:eastAsia="ar-SA"/>
              </w:rPr>
              <w:t>Общая подключенная нагрузка</w:t>
            </w:r>
          </w:p>
        </w:tc>
        <w:tc>
          <w:tcPr>
            <w:tcW w:w="2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autoSpaceDE w:val="0"/>
              <w:autoSpaceDN w:val="0"/>
              <w:adjustRightInd w:val="0"/>
              <w:contextualSpacing/>
              <w:jc w:val="center"/>
              <w:rPr>
                <w:i/>
                <w:sz w:val="24"/>
                <w:szCs w:val="24"/>
                <w:lang w:eastAsia="ar-SA"/>
              </w:rPr>
            </w:pPr>
            <w:r>
              <w:rPr>
                <w:i/>
                <w:sz w:val="24"/>
                <w:szCs w:val="24"/>
                <w:lang w:eastAsia="ar-SA"/>
              </w:rPr>
              <w:t>Базовый уровень потребления тепла на цели теплоснабжения, Гкал/год</w:t>
            </w:r>
          </w:p>
        </w:tc>
      </w:tr>
      <w:tr w:rsidR="00257F25" w:rsidTr="00257F25">
        <w:trPr>
          <w:jc w:val="center"/>
        </w:trPr>
        <w:tc>
          <w:tcPr>
            <w:tcW w:w="297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color w:val="000000"/>
                <w:sz w:val="22"/>
                <w:szCs w:val="22"/>
              </w:rPr>
            </w:pPr>
            <w:r>
              <w:rPr>
                <w:i/>
                <w:color w:val="000000"/>
              </w:rPr>
              <w:t>Центральная котельная</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13,8807</w:t>
            </w:r>
          </w:p>
        </w:tc>
        <w:tc>
          <w:tcPr>
            <w:tcW w:w="2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5"/>
              <w:autoSpaceDE w:val="0"/>
              <w:autoSpaceDN w:val="0"/>
              <w:adjustRightInd w:val="0"/>
              <w:ind w:left="0"/>
              <w:jc w:val="center"/>
              <w:rPr>
                <w:rFonts w:ascii="Times New Roman" w:hAnsi="Times New Roman"/>
                <w:i/>
                <w:sz w:val="24"/>
                <w:szCs w:val="24"/>
              </w:rPr>
            </w:pPr>
            <w:r>
              <w:rPr>
                <w:rFonts w:ascii="Times New Roman" w:hAnsi="Times New Roman"/>
                <w:i/>
                <w:sz w:val="24"/>
                <w:szCs w:val="24"/>
              </w:rPr>
              <w:t>52159</w:t>
            </w:r>
          </w:p>
        </w:tc>
      </w:tr>
      <w:tr w:rsidR="00257F25" w:rsidTr="00257F25">
        <w:trPr>
          <w:jc w:val="center"/>
        </w:trPr>
        <w:tc>
          <w:tcPr>
            <w:tcW w:w="297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ind w:left="-142" w:right="-106"/>
              <w:jc w:val="center"/>
              <w:rPr>
                <w:i/>
                <w:color w:val="000000"/>
                <w:sz w:val="22"/>
                <w:szCs w:val="22"/>
              </w:rPr>
            </w:pPr>
            <w:r>
              <w:rPr>
                <w:i/>
              </w:rPr>
              <w:t>Котельная «Школы №2»</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0,6393</w:t>
            </w:r>
          </w:p>
        </w:tc>
        <w:tc>
          <w:tcPr>
            <w:tcW w:w="2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5"/>
              <w:autoSpaceDE w:val="0"/>
              <w:autoSpaceDN w:val="0"/>
              <w:adjustRightInd w:val="0"/>
              <w:ind w:left="0"/>
              <w:jc w:val="center"/>
              <w:rPr>
                <w:rFonts w:ascii="Times New Roman" w:hAnsi="Times New Roman"/>
                <w:i/>
                <w:sz w:val="24"/>
                <w:szCs w:val="24"/>
              </w:rPr>
            </w:pPr>
            <w:r>
              <w:rPr>
                <w:rFonts w:ascii="Times New Roman" w:hAnsi="Times New Roman"/>
                <w:i/>
                <w:sz w:val="24"/>
                <w:szCs w:val="24"/>
              </w:rPr>
              <w:t>2435,68</w:t>
            </w:r>
          </w:p>
        </w:tc>
      </w:tr>
      <w:tr w:rsidR="00257F25" w:rsidTr="00257F25">
        <w:trPr>
          <w:jc w:val="center"/>
        </w:trPr>
        <w:tc>
          <w:tcPr>
            <w:tcW w:w="297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1"/>
              <w:ind w:firstLine="0"/>
              <w:jc w:val="center"/>
              <w:rPr>
                <w:i/>
                <w:color w:val="000000"/>
                <w:sz w:val="22"/>
                <w:szCs w:val="22"/>
              </w:rPr>
            </w:pPr>
            <w:r>
              <w:rPr>
                <w:i/>
                <w:sz w:val="22"/>
                <w:szCs w:val="22"/>
              </w:rPr>
              <w:t>Котельная «Баня»</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0,0856</w:t>
            </w:r>
          </w:p>
        </w:tc>
        <w:tc>
          <w:tcPr>
            <w:tcW w:w="2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5"/>
              <w:autoSpaceDE w:val="0"/>
              <w:autoSpaceDN w:val="0"/>
              <w:adjustRightInd w:val="0"/>
              <w:ind w:left="0"/>
              <w:jc w:val="center"/>
              <w:rPr>
                <w:rFonts w:ascii="Times New Roman" w:hAnsi="Times New Roman"/>
                <w:i/>
                <w:sz w:val="24"/>
                <w:szCs w:val="24"/>
              </w:rPr>
            </w:pPr>
            <w:r>
              <w:rPr>
                <w:rFonts w:ascii="Times New Roman" w:hAnsi="Times New Roman"/>
                <w:i/>
                <w:sz w:val="24"/>
                <w:szCs w:val="24"/>
              </w:rPr>
              <w:t>332,44</w:t>
            </w:r>
          </w:p>
        </w:tc>
      </w:tr>
      <w:tr w:rsidR="00257F25" w:rsidTr="00257F25">
        <w:trPr>
          <w:jc w:val="center"/>
        </w:trPr>
        <w:tc>
          <w:tcPr>
            <w:tcW w:w="297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sz w:val="22"/>
                <w:szCs w:val="22"/>
              </w:rPr>
            </w:pPr>
            <w:r>
              <w:rPr>
                <w:i/>
              </w:rPr>
              <w:t>Котельная «РИК»</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0,256</w:t>
            </w:r>
          </w:p>
        </w:tc>
        <w:tc>
          <w:tcPr>
            <w:tcW w:w="2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5"/>
              <w:autoSpaceDE w:val="0"/>
              <w:autoSpaceDN w:val="0"/>
              <w:adjustRightInd w:val="0"/>
              <w:ind w:left="0"/>
              <w:jc w:val="center"/>
              <w:rPr>
                <w:rFonts w:ascii="Times New Roman" w:hAnsi="Times New Roman"/>
                <w:i/>
                <w:sz w:val="24"/>
                <w:szCs w:val="24"/>
              </w:rPr>
            </w:pPr>
            <w:r>
              <w:rPr>
                <w:rFonts w:ascii="Times New Roman" w:hAnsi="Times New Roman"/>
                <w:i/>
                <w:sz w:val="24"/>
                <w:szCs w:val="24"/>
              </w:rPr>
              <w:t>969,5</w:t>
            </w:r>
          </w:p>
        </w:tc>
      </w:tr>
      <w:tr w:rsidR="00257F25" w:rsidTr="00257F25">
        <w:trPr>
          <w:jc w:val="center"/>
        </w:trPr>
        <w:tc>
          <w:tcPr>
            <w:tcW w:w="297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sz w:val="22"/>
                <w:szCs w:val="22"/>
              </w:rPr>
            </w:pPr>
            <w:r>
              <w:rPr>
                <w:i/>
              </w:rPr>
              <w:t>Котельная «База»</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0,26</w:t>
            </w:r>
          </w:p>
        </w:tc>
        <w:tc>
          <w:tcPr>
            <w:tcW w:w="2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5"/>
              <w:autoSpaceDE w:val="0"/>
              <w:autoSpaceDN w:val="0"/>
              <w:adjustRightInd w:val="0"/>
              <w:ind w:left="0"/>
              <w:jc w:val="center"/>
              <w:rPr>
                <w:rFonts w:ascii="Times New Roman" w:hAnsi="Times New Roman"/>
                <w:i/>
                <w:sz w:val="24"/>
                <w:szCs w:val="24"/>
              </w:rPr>
            </w:pPr>
            <w:r>
              <w:rPr>
                <w:rFonts w:ascii="Times New Roman" w:hAnsi="Times New Roman"/>
                <w:i/>
                <w:sz w:val="24"/>
                <w:szCs w:val="24"/>
              </w:rPr>
              <w:t>882,8</w:t>
            </w:r>
          </w:p>
        </w:tc>
      </w:tr>
      <w:tr w:rsidR="00257F25" w:rsidTr="00257F25">
        <w:trPr>
          <w:jc w:val="center"/>
        </w:trPr>
        <w:tc>
          <w:tcPr>
            <w:tcW w:w="297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ind w:left="-142" w:right="-106"/>
              <w:jc w:val="center"/>
              <w:rPr>
                <w:i/>
                <w:color w:val="000000"/>
                <w:sz w:val="22"/>
                <w:szCs w:val="22"/>
              </w:rPr>
            </w:pPr>
            <w:r>
              <w:rPr>
                <w:i/>
              </w:rPr>
              <w:t>Котельная «Северная»</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0,5887</w:t>
            </w:r>
          </w:p>
        </w:tc>
        <w:tc>
          <w:tcPr>
            <w:tcW w:w="2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5"/>
              <w:autoSpaceDE w:val="0"/>
              <w:autoSpaceDN w:val="0"/>
              <w:adjustRightInd w:val="0"/>
              <w:ind w:left="0"/>
              <w:jc w:val="center"/>
              <w:rPr>
                <w:rFonts w:ascii="Times New Roman" w:hAnsi="Times New Roman"/>
                <w:i/>
                <w:sz w:val="24"/>
                <w:szCs w:val="24"/>
              </w:rPr>
            </w:pPr>
            <w:r>
              <w:rPr>
                <w:rFonts w:ascii="Times New Roman" w:hAnsi="Times New Roman"/>
                <w:i/>
                <w:sz w:val="24"/>
                <w:szCs w:val="24"/>
              </w:rPr>
              <w:t>2356,1</w:t>
            </w:r>
          </w:p>
        </w:tc>
      </w:tr>
      <w:tr w:rsidR="00257F25" w:rsidTr="00257F25">
        <w:trPr>
          <w:jc w:val="center"/>
        </w:trPr>
        <w:tc>
          <w:tcPr>
            <w:tcW w:w="297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sz w:val="22"/>
                <w:szCs w:val="22"/>
              </w:rPr>
            </w:pPr>
            <w:r>
              <w:rPr>
                <w:i/>
              </w:rPr>
              <w:t>Котельная «ГРЭ»</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1,0812</w:t>
            </w:r>
          </w:p>
        </w:tc>
        <w:tc>
          <w:tcPr>
            <w:tcW w:w="2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5"/>
              <w:autoSpaceDE w:val="0"/>
              <w:autoSpaceDN w:val="0"/>
              <w:adjustRightInd w:val="0"/>
              <w:ind w:left="0"/>
              <w:jc w:val="center"/>
              <w:rPr>
                <w:rFonts w:ascii="Times New Roman" w:hAnsi="Times New Roman"/>
                <w:i/>
                <w:sz w:val="24"/>
                <w:szCs w:val="24"/>
              </w:rPr>
            </w:pPr>
            <w:r>
              <w:rPr>
                <w:rFonts w:ascii="Times New Roman" w:hAnsi="Times New Roman"/>
                <w:i/>
                <w:sz w:val="24"/>
                <w:szCs w:val="24"/>
              </w:rPr>
              <w:t>5334,9</w:t>
            </w:r>
          </w:p>
        </w:tc>
      </w:tr>
      <w:tr w:rsidR="00257F25" w:rsidTr="00257F25">
        <w:trPr>
          <w:jc w:val="center"/>
        </w:trPr>
        <w:tc>
          <w:tcPr>
            <w:tcW w:w="297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sz w:val="22"/>
                <w:szCs w:val="22"/>
              </w:rPr>
            </w:pPr>
            <w:r>
              <w:rPr>
                <w:i/>
              </w:rPr>
              <w:t>Котельная «Кораблик»</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0,591</w:t>
            </w:r>
          </w:p>
        </w:tc>
        <w:tc>
          <w:tcPr>
            <w:tcW w:w="2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5"/>
              <w:autoSpaceDE w:val="0"/>
              <w:autoSpaceDN w:val="0"/>
              <w:adjustRightInd w:val="0"/>
              <w:ind w:left="0"/>
              <w:jc w:val="center"/>
              <w:rPr>
                <w:rFonts w:ascii="Times New Roman" w:hAnsi="Times New Roman"/>
                <w:i/>
                <w:sz w:val="24"/>
                <w:szCs w:val="24"/>
              </w:rPr>
            </w:pPr>
            <w:r>
              <w:rPr>
                <w:rFonts w:ascii="Times New Roman" w:hAnsi="Times New Roman"/>
                <w:i/>
                <w:sz w:val="24"/>
                <w:szCs w:val="24"/>
              </w:rPr>
              <w:t>2299,69</w:t>
            </w:r>
          </w:p>
        </w:tc>
      </w:tr>
      <w:tr w:rsidR="00257F25" w:rsidTr="00257F25">
        <w:trPr>
          <w:jc w:val="center"/>
        </w:trPr>
        <w:tc>
          <w:tcPr>
            <w:tcW w:w="297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ind w:left="-284" w:right="-248"/>
              <w:jc w:val="center"/>
              <w:rPr>
                <w:i/>
                <w:color w:val="000000"/>
                <w:sz w:val="22"/>
                <w:szCs w:val="22"/>
              </w:rPr>
            </w:pPr>
            <w:r>
              <w:rPr>
                <w:i/>
              </w:rPr>
              <w:t>Котельная «Школы №63»</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1,1743</w:t>
            </w:r>
          </w:p>
        </w:tc>
        <w:tc>
          <w:tcPr>
            <w:tcW w:w="2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5"/>
              <w:autoSpaceDE w:val="0"/>
              <w:autoSpaceDN w:val="0"/>
              <w:adjustRightInd w:val="0"/>
              <w:ind w:left="0"/>
              <w:jc w:val="center"/>
              <w:rPr>
                <w:rFonts w:ascii="Times New Roman" w:hAnsi="Times New Roman"/>
                <w:i/>
                <w:sz w:val="24"/>
                <w:szCs w:val="24"/>
              </w:rPr>
            </w:pPr>
            <w:r>
              <w:rPr>
                <w:rFonts w:ascii="Times New Roman" w:hAnsi="Times New Roman"/>
                <w:i/>
                <w:sz w:val="24"/>
                <w:szCs w:val="24"/>
              </w:rPr>
              <w:t>5248,49</w:t>
            </w:r>
          </w:p>
        </w:tc>
      </w:tr>
      <w:tr w:rsidR="00257F25" w:rsidTr="00257F25">
        <w:trPr>
          <w:jc w:val="center"/>
        </w:trPr>
        <w:tc>
          <w:tcPr>
            <w:tcW w:w="297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color w:val="000000"/>
                <w:sz w:val="22"/>
                <w:szCs w:val="22"/>
              </w:rPr>
            </w:pPr>
            <w:r>
              <w:rPr>
                <w:i/>
              </w:rPr>
              <w:t>Котельная «Ветстанция»</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iCs/>
                <w:color w:val="000000"/>
              </w:rPr>
            </w:pPr>
            <w:r>
              <w:rPr>
                <w:i/>
                <w:iCs/>
                <w:color w:val="000000"/>
              </w:rPr>
              <w:t>0,223</w:t>
            </w:r>
          </w:p>
        </w:tc>
        <w:tc>
          <w:tcPr>
            <w:tcW w:w="2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5"/>
              <w:autoSpaceDE w:val="0"/>
              <w:autoSpaceDN w:val="0"/>
              <w:adjustRightInd w:val="0"/>
              <w:ind w:left="0"/>
              <w:jc w:val="center"/>
              <w:rPr>
                <w:rFonts w:ascii="Times New Roman" w:hAnsi="Times New Roman"/>
                <w:i/>
                <w:sz w:val="24"/>
                <w:szCs w:val="24"/>
              </w:rPr>
            </w:pPr>
            <w:r>
              <w:rPr>
                <w:rFonts w:ascii="Times New Roman" w:hAnsi="Times New Roman"/>
                <w:i/>
                <w:sz w:val="24"/>
                <w:szCs w:val="24"/>
              </w:rPr>
              <w:t>796,28</w:t>
            </w:r>
          </w:p>
        </w:tc>
      </w:tr>
      <w:tr w:rsidR="00257F25" w:rsidTr="00257F25">
        <w:trPr>
          <w:jc w:val="center"/>
        </w:trPr>
        <w:tc>
          <w:tcPr>
            <w:tcW w:w="297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Итого:</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contextualSpacing/>
              <w:jc w:val="center"/>
              <w:rPr>
                <w:i/>
                <w:sz w:val="24"/>
                <w:szCs w:val="24"/>
                <w:lang w:eastAsia="ar-SA"/>
              </w:rPr>
            </w:pPr>
            <w:r>
              <w:rPr>
                <w:i/>
                <w:sz w:val="24"/>
                <w:szCs w:val="24"/>
                <w:lang w:eastAsia="ar-SA"/>
              </w:rPr>
              <w:t>18,7798</w:t>
            </w:r>
          </w:p>
        </w:tc>
        <w:tc>
          <w:tcPr>
            <w:tcW w:w="2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contextualSpacing/>
              <w:jc w:val="center"/>
              <w:rPr>
                <w:i/>
                <w:sz w:val="24"/>
                <w:szCs w:val="24"/>
                <w:lang w:eastAsia="ar-SA"/>
              </w:rPr>
            </w:pPr>
            <w:r>
              <w:rPr>
                <w:i/>
                <w:sz w:val="24"/>
                <w:szCs w:val="24"/>
                <w:lang w:eastAsia="ar-SA"/>
              </w:rPr>
              <w:t>72814,88</w:t>
            </w:r>
          </w:p>
        </w:tc>
      </w:tr>
      <w:tr w:rsidR="00257F25" w:rsidTr="00257F25">
        <w:trPr>
          <w:gridAfter w:val="2"/>
          <w:wAfter w:w="3476" w:type="dxa"/>
          <w:jc w:val="center"/>
        </w:trPr>
        <w:tc>
          <w:tcPr>
            <w:tcW w:w="23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autoSpaceDE w:val="0"/>
              <w:autoSpaceDN w:val="0"/>
              <w:adjustRightInd w:val="0"/>
              <w:contextualSpacing/>
              <w:jc w:val="center"/>
              <w:rPr>
                <w:i/>
                <w:sz w:val="24"/>
                <w:szCs w:val="24"/>
                <w:lang w:eastAsia="ar-SA"/>
              </w:rPr>
            </w:pPr>
          </w:p>
        </w:tc>
        <w:tc>
          <w:tcPr>
            <w:tcW w:w="293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rsidR="00257F25" w:rsidRDefault="00257F25">
            <w:pPr>
              <w:autoSpaceDE w:val="0"/>
              <w:autoSpaceDN w:val="0"/>
              <w:adjustRightInd w:val="0"/>
              <w:contextualSpacing/>
              <w:jc w:val="center"/>
              <w:rPr>
                <w:i/>
                <w:sz w:val="24"/>
                <w:szCs w:val="24"/>
                <w:lang w:eastAsia="ar-SA"/>
              </w:rPr>
            </w:pPr>
          </w:p>
        </w:tc>
      </w:tr>
    </w:tbl>
    <w:p w:rsidR="00257F25" w:rsidRDefault="00257F25" w:rsidP="00257F25">
      <w:pPr>
        <w:pStyle w:val="af1"/>
        <w:numPr>
          <w:ilvl w:val="1"/>
          <w:numId w:val="6"/>
        </w:numPr>
        <w:spacing w:line="360" w:lineRule="auto"/>
        <w:ind w:left="0" w:firstLine="567"/>
        <w:jc w:val="both"/>
        <w:rPr>
          <w:b/>
        </w:rPr>
      </w:pPr>
      <w:r>
        <w:rPr>
          <w:b/>
        </w:rPr>
        <w:t xml:space="preserve">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w:t>
      </w:r>
      <w:r>
        <w:rPr>
          <w:b/>
        </w:rPr>
        <w:lastRenderedPageBreak/>
        <w:t>дома, общественные здания и производственные здания промышленных предприятий;</w:t>
      </w:r>
    </w:p>
    <w:p w:rsidR="00257F25" w:rsidRDefault="00257F25" w:rsidP="00257F25">
      <w:pPr>
        <w:pStyle w:val="af1"/>
        <w:spacing w:line="360" w:lineRule="auto"/>
        <w:ind w:left="-187" w:firstLine="726"/>
        <w:jc w:val="both"/>
        <w:rPr>
          <w:iCs/>
          <w:color w:val="000000"/>
          <w:szCs w:val="28"/>
        </w:rPr>
      </w:pPr>
      <w:r>
        <w:rPr>
          <w:iCs/>
          <w:color w:val="000000"/>
          <w:szCs w:val="28"/>
        </w:rPr>
        <w:t>Состояние жилищного фонда ГП «Чернышевское» характеризуется следующими показателями:</w:t>
      </w:r>
    </w:p>
    <w:p w:rsidR="00257F25" w:rsidRDefault="00257F25" w:rsidP="00257F25">
      <w:pPr>
        <w:pStyle w:val="af1"/>
        <w:spacing w:line="360" w:lineRule="auto"/>
        <w:ind w:left="-187" w:firstLine="726"/>
        <w:jc w:val="both"/>
        <w:rPr>
          <w:iCs/>
          <w:color w:val="000000"/>
          <w:szCs w:val="28"/>
        </w:rPr>
      </w:pPr>
      <w:r>
        <w:rPr>
          <w:iCs/>
          <w:color w:val="000000"/>
          <w:szCs w:val="28"/>
        </w:rPr>
        <w:t>Жилищный фонд городского поселения «Чернышевское» составляет: 1972 частных дома, 498 домов муниципальных. 220 домов имеют централизованное отопление, всего 133,7 тыс.м</w:t>
      </w:r>
      <w:r>
        <w:rPr>
          <w:iCs/>
          <w:color w:val="000000"/>
          <w:szCs w:val="28"/>
          <w:vertAlign w:val="superscript"/>
        </w:rPr>
        <w:t>2</w:t>
      </w:r>
      <w:r>
        <w:rPr>
          <w:iCs/>
          <w:color w:val="000000"/>
          <w:szCs w:val="28"/>
        </w:rPr>
        <w:t xml:space="preserve">. </w:t>
      </w:r>
    </w:p>
    <w:p w:rsidR="00257F25" w:rsidRDefault="00257F25" w:rsidP="00257F25">
      <w:pPr>
        <w:pStyle w:val="af1"/>
        <w:spacing w:line="360" w:lineRule="auto"/>
        <w:ind w:left="-187" w:firstLine="726"/>
        <w:jc w:val="both"/>
        <w:rPr>
          <w:iCs/>
          <w:color w:val="000000"/>
          <w:szCs w:val="28"/>
        </w:rPr>
      </w:pPr>
      <w:r>
        <w:rPr>
          <w:iCs/>
          <w:color w:val="000000"/>
          <w:szCs w:val="28"/>
        </w:rPr>
        <w:t>Число жилых домов  (индивидуально-определенных зданий) по состоянию на 01.01.2013 составляет 2470.</w:t>
      </w:r>
    </w:p>
    <w:p w:rsidR="00257F25" w:rsidRDefault="00257F25" w:rsidP="00257F25">
      <w:pPr>
        <w:pStyle w:val="af1"/>
        <w:numPr>
          <w:ilvl w:val="0"/>
          <w:numId w:val="8"/>
        </w:numPr>
        <w:spacing w:line="360" w:lineRule="auto"/>
        <w:jc w:val="both"/>
        <w:rPr>
          <w:iCs/>
          <w:color w:val="000000"/>
          <w:szCs w:val="28"/>
        </w:rPr>
      </w:pPr>
      <w:r>
        <w:rPr>
          <w:iCs/>
          <w:color w:val="000000"/>
          <w:szCs w:val="28"/>
        </w:rPr>
        <w:t>4-5-этажные – 28 домов(1,13%)</w:t>
      </w:r>
    </w:p>
    <w:p w:rsidR="00257F25" w:rsidRDefault="00257F25" w:rsidP="00257F25">
      <w:pPr>
        <w:pStyle w:val="af1"/>
        <w:numPr>
          <w:ilvl w:val="0"/>
          <w:numId w:val="8"/>
        </w:numPr>
        <w:spacing w:line="360" w:lineRule="auto"/>
        <w:jc w:val="both"/>
        <w:rPr>
          <w:iCs/>
          <w:color w:val="000000"/>
          <w:szCs w:val="28"/>
        </w:rPr>
      </w:pPr>
      <w:r>
        <w:rPr>
          <w:iCs/>
          <w:color w:val="000000"/>
          <w:szCs w:val="28"/>
        </w:rPr>
        <w:t>2-3-этажные – 19домов (0,77%)</w:t>
      </w:r>
    </w:p>
    <w:p w:rsidR="00257F25" w:rsidRDefault="00257F25" w:rsidP="00257F25">
      <w:pPr>
        <w:pStyle w:val="af1"/>
        <w:numPr>
          <w:ilvl w:val="0"/>
          <w:numId w:val="8"/>
        </w:numPr>
        <w:spacing w:line="360" w:lineRule="auto"/>
        <w:jc w:val="both"/>
        <w:rPr>
          <w:iCs/>
          <w:color w:val="000000"/>
          <w:szCs w:val="28"/>
        </w:rPr>
      </w:pPr>
      <w:r>
        <w:rPr>
          <w:iCs/>
          <w:color w:val="000000"/>
          <w:szCs w:val="28"/>
        </w:rPr>
        <w:t>1-этажные (усадебные) – 2423 дома (98,09%).</w:t>
      </w:r>
    </w:p>
    <w:p w:rsidR="00257F25" w:rsidRDefault="00257F25" w:rsidP="00257F25">
      <w:pPr>
        <w:pStyle w:val="af1"/>
        <w:spacing w:line="360" w:lineRule="auto"/>
        <w:ind w:left="567" w:firstLine="0"/>
        <w:jc w:val="both"/>
        <w:rPr>
          <w:iCs/>
          <w:color w:val="000000"/>
          <w:szCs w:val="28"/>
        </w:rPr>
      </w:pPr>
      <w:r>
        <w:rPr>
          <w:iCs/>
          <w:color w:val="000000"/>
          <w:szCs w:val="28"/>
        </w:rPr>
        <w:t>Распределение жилого фонда по принадлежности приведено на рис. 46.</w:t>
      </w:r>
    </w:p>
    <w:p w:rsidR="00257F25" w:rsidRDefault="00257F25" w:rsidP="00257F25">
      <w:pPr>
        <w:pStyle w:val="af1"/>
        <w:spacing w:line="360" w:lineRule="auto"/>
        <w:ind w:left="567" w:firstLine="0"/>
        <w:jc w:val="both"/>
        <w:rPr>
          <w:iCs/>
          <w:color w:val="000000"/>
          <w:szCs w:val="28"/>
        </w:rPr>
      </w:pPr>
      <w:r>
        <w:rPr>
          <w:noProof/>
          <w:color w:val="000000"/>
        </w:rPr>
        <w:drawing>
          <wp:inline distT="0" distB="0" distL="0" distR="0">
            <wp:extent cx="5495925" cy="3200400"/>
            <wp:effectExtent l="0" t="0" r="0" b="0"/>
            <wp:docPr id="37"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57F25" w:rsidRDefault="00257F25" w:rsidP="00257F25">
      <w:pPr>
        <w:pStyle w:val="af1"/>
        <w:spacing w:line="360" w:lineRule="auto"/>
        <w:ind w:left="567" w:firstLine="0"/>
        <w:jc w:val="center"/>
        <w:rPr>
          <w:iCs/>
          <w:color w:val="000000"/>
          <w:szCs w:val="28"/>
        </w:rPr>
      </w:pPr>
      <w:r>
        <w:rPr>
          <w:iCs/>
          <w:color w:val="000000"/>
          <w:szCs w:val="28"/>
        </w:rPr>
        <w:t xml:space="preserve">Рис. 46. Распределение жилого фонда по праву собственности. </w:t>
      </w:r>
    </w:p>
    <w:p w:rsidR="00257F25" w:rsidRDefault="00257F25" w:rsidP="00257F25">
      <w:pPr>
        <w:pStyle w:val="af1"/>
        <w:spacing w:line="360" w:lineRule="auto"/>
        <w:ind w:left="567" w:firstLine="0"/>
        <w:jc w:val="center"/>
        <w:rPr>
          <w:i/>
          <w:iCs/>
          <w:color w:val="000000"/>
          <w:szCs w:val="28"/>
        </w:rPr>
      </w:pPr>
    </w:p>
    <w:p w:rsidR="00257F25" w:rsidRDefault="00257F25" w:rsidP="00257F25">
      <w:pPr>
        <w:pStyle w:val="af1"/>
        <w:spacing w:line="360" w:lineRule="auto"/>
        <w:ind w:left="-187" w:firstLine="726"/>
        <w:jc w:val="both"/>
        <w:rPr>
          <w:iCs/>
          <w:color w:val="000000"/>
          <w:szCs w:val="28"/>
        </w:rPr>
      </w:pPr>
      <w:r>
        <w:rPr>
          <w:iCs/>
          <w:color w:val="000000"/>
          <w:szCs w:val="28"/>
        </w:rPr>
        <w:t>В ГП «Чернышевское» 4 аварийных дома площадью 1125 м</w:t>
      </w:r>
      <w:r>
        <w:rPr>
          <w:iCs/>
          <w:color w:val="000000"/>
          <w:szCs w:val="28"/>
          <w:vertAlign w:val="superscript"/>
        </w:rPr>
        <w:t>2</w:t>
      </w:r>
      <w:r>
        <w:rPr>
          <w:iCs/>
          <w:color w:val="000000"/>
          <w:szCs w:val="28"/>
        </w:rPr>
        <w:t>.Процент износа жилищного фонда составляет в среднем менее 50%.</w:t>
      </w:r>
    </w:p>
    <w:p w:rsidR="00257F25" w:rsidRDefault="00257F25" w:rsidP="00257F25">
      <w:pPr>
        <w:spacing w:before="60" w:after="60" w:line="360" w:lineRule="auto"/>
        <w:ind w:firstLine="720"/>
        <w:jc w:val="both"/>
        <w:rPr>
          <w:iCs/>
          <w:color w:val="000000"/>
          <w:sz w:val="28"/>
          <w:szCs w:val="28"/>
        </w:rPr>
      </w:pPr>
      <w:r>
        <w:rPr>
          <w:sz w:val="28"/>
          <w:szCs w:val="28"/>
        </w:rPr>
        <w:t>В настоящее время жилищная обеспеченность в ГП «Чернышевское» составляет 10 м</w:t>
      </w:r>
      <w:r>
        <w:rPr>
          <w:sz w:val="28"/>
          <w:szCs w:val="28"/>
          <w:vertAlign w:val="superscript"/>
        </w:rPr>
        <w:t>2</w:t>
      </w:r>
      <w:r>
        <w:rPr>
          <w:sz w:val="28"/>
          <w:szCs w:val="28"/>
        </w:rPr>
        <w:t xml:space="preserve"> общей площади на 1 человека. </w:t>
      </w:r>
    </w:p>
    <w:p w:rsidR="00257F25" w:rsidRDefault="00257F25" w:rsidP="00257F25">
      <w:pPr>
        <w:spacing w:before="60" w:after="60" w:line="360" w:lineRule="auto"/>
        <w:ind w:firstLine="720"/>
        <w:jc w:val="both"/>
        <w:rPr>
          <w:sz w:val="28"/>
          <w:szCs w:val="28"/>
        </w:rPr>
      </w:pPr>
      <w:r>
        <w:rPr>
          <w:iCs/>
          <w:color w:val="000000"/>
          <w:sz w:val="28"/>
          <w:szCs w:val="28"/>
        </w:rPr>
        <w:lastRenderedPageBreak/>
        <w:t>Намеченный в течение расчетного срока объем нового жилищного строительства предполагается разместить в пределах границ ГП «Чернышевское».</w:t>
      </w:r>
    </w:p>
    <w:p w:rsidR="00257F25" w:rsidRDefault="00257F25" w:rsidP="00257F25">
      <w:pPr>
        <w:spacing w:line="360" w:lineRule="auto"/>
        <w:jc w:val="center"/>
        <w:rPr>
          <w:sz w:val="28"/>
          <w:szCs w:val="28"/>
        </w:rPr>
      </w:pPr>
      <w:r>
        <w:rPr>
          <w:sz w:val="28"/>
          <w:szCs w:val="28"/>
        </w:rPr>
        <w:t>Динамика движенияжилищного фонда имеющих централизованное отоплениеи населенияпо жилым массивам</w:t>
      </w:r>
      <w:r>
        <w:rPr>
          <w:iCs/>
          <w:color w:val="000000"/>
          <w:sz w:val="28"/>
          <w:szCs w:val="28"/>
        </w:rPr>
        <w:t>ГП «Чернышевское»</w:t>
      </w:r>
      <w:r>
        <w:rPr>
          <w:sz w:val="28"/>
          <w:szCs w:val="28"/>
        </w:rPr>
        <w:t>на расчетный срок</w:t>
      </w:r>
    </w:p>
    <w:p w:rsidR="00257F25" w:rsidRDefault="00257F25" w:rsidP="00257F25">
      <w:pPr>
        <w:pStyle w:val="af1"/>
        <w:ind w:left="360" w:firstLine="0"/>
        <w:jc w:val="right"/>
        <w:rPr>
          <w:b/>
          <w:i/>
          <w:spacing w:val="24"/>
          <w:szCs w:val="28"/>
        </w:rPr>
      </w:pPr>
      <w:r>
        <w:rPr>
          <w:i/>
          <w:iCs/>
          <w:color w:val="000000"/>
          <w:szCs w:val="28"/>
        </w:rPr>
        <w:t xml:space="preserve"> Таблица № 30</w:t>
      </w:r>
    </w:p>
    <w:tbl>
      <w:tblPr>
        <w:tblW w:w="939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tblPr>
      <w:tblGrid>
        <w:gridCol w:w="2517"/>
        <w:gridCol w:w="1913"/>
        <w:gridCol w:w="2268"/>
        <w:gridCol w:w="2692"/>
      </w:tblGrid>
      <w:tr w:rsidR="00257F25" w:rsidTr="00257F25">
        <w:trPr>
          <w:cantSplit/>
          <w:trHeight w:val="958"/>
          <w:tblHeader/>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pStyle w:val="af"/>
              <w:spacing w:line="276" w:lineRule="auto"/>
              <w:jc w:val="center"/>
              <w:rPr>
                <w:i/>
              </w:rPr>
            </w:pPr>
            <w:r>
              <w:rPr>
                <w:i/>
              </w:rPr>
              <w:t>Наименование</w:t>
            </w:r>
          </w:p>
        </w:tc>
        <w:tc>
          <w:tcPr>
            <w:tcW w:w="19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pStyle w:val="af"/>
              <w:spacing w:line="276" w:lineRule="auto"/>
              <w:jc w:val="center"/>
              <w:rPr>
                <w:i/>
              </w:rPr>
            </w:pPr>
            <w:r>
              <w:rPr>
                <w:i/>
              </w:rPr>
              <w:t xml:space="preserve">Существующее положение </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pStyle w:val="af"/>
              <w:spacing w:line="276" w:lineRule="auto"/>
              <w:jc w:val="center"/>
              <w:rPr>
                <w:i/>
              </w:rPr>
            </w:pPr>
            <w:r>
              <w:rPr>
                <w:i/>
              </w:rPr>
              <w:t xml:space="preserve">Первая очередь </w:t>
            </w:r>
          </w:p>
          <w:p w:rsidR="00257F25" w:rsidRDefault="00257F25">
            <w:pPr>
              <w:pStyle w:val="af"/>
              <w:spacing w:line="276" w:lineRule="auto"/>
              <w:jc w:val="center"/>
              <w:rPr>
                <w:i/>
              </w:rPr>
            </w:pPr>
            <w:r>
              <w:rPr>
                <w:i/>
              </w:rPr>
              <w:t>2017 год</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pStyle w:val="af"/>
              <w:spacing w:line="276" w:lineRule="auto"/>
              <w:jc w:val="center"/>
              <w:rPr>
                <w:i/>
              </w:rPr>
            </w:pPr>
            <w:r>
              <w:rPr>
                <w:i/>
              </w:rPr>
              <w:t>Расчетный срок</w:t>
            </w:r>
          </w:p>
          <w:p w:rsidR="00257F25" w:rsidRDefault="00257F25">
            <w:pPr>
              <w:pStyle w:val="af"/>
              <w:spacing w:line="276" w:lineRule="auto"/>
              <w:jc w:val="center"/>
              <w:rPr>
                <w:i/>
              </w:rPr>
            </w:pPr>
            <w:r>
              <w:rPr>
                <w:i/>
              </w:rPr>
              <w:t>2028 год</w:t>
            </w:r>
          </w:p>
        </w:tc>
      </w:tr>
      <w:tr w:rsidR="00257F25" w:rsidTr="00257F25">
        <w:trPr>
          <w:cantSplit/>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
              <w:spacing w:line="276" w:lineRule="auto"/>
              <w:rPr>
                <w:i/>
              </w:rPr>
            </w:pPr>
            <w:r>
              <w:rPr>
                <w:i/>
              </w:rPr>
              <w:t>Существующий жилищный фонд, всего, (тыс.кв.м)</w:t>
            </w:r>
          </w:p>
        </w:tc>
        <w:tc>
          <w:tcPr>
            <w:tcW w:w="19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133,7</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135,72</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135,72</w:t>
            </w:r>
          </w:p>
        </w:tc>
      </w:tr>
      <w:tr w:rsidR="00257F25" w:rsidTr="00257F25">
        <w:trPr>
          <w:cantSplit/>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
              <w:spacing w:line="276" w:lineRule="auto"/>
              <w:rPr>
                <w:i/>
              </w:rPr>
            </w:pPr>
            <w:r>
              <w:rPr>
                <w:i/>
              </w:rPr>
              <w:t>Население (тыс.чел)</w:t>
            </w:r>
          </w:p>
        </w:tc>
        <w:tc>
          <w:tcPr>
            <w:tcW w:w="19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13,246</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13,246</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13,246</w:t>
            </w:r>
          </w:p>
        </w:tc>
      </w:tr>
      <w:tr w:rsidR="00257F25" w:rsidTr="00257F25">
        <w:trPr>
          <w:cantSplit/>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
              <w:spacing w:line="276" w:lineRule="auto"/>
              <w:rPr>
                <w:i/>
                <w:vertAlign w:val="superscript"/>
              </w:rPr>
            </w:pPr>
            <w:r>
              <w:rPr>
                <w:i/>
              </w:rPr>
              <w:t xml:space="preserve">Убыль </w:t>
            </w:r>
            <w:r>
              <w:rPr>
                <w:i/>
              </w:rPr>
              <w:br/>
              <w:t>жилищного фонда (ориентировочно</w:t>
            </w:r>
            <w:r>
              <w:rPr>
                <w:i/>
              </w:rPr>
              <w:br/>
              <w:t>тыс.кв.м)</w:t>
            </w:r>
            <w:r>
              <w:rPr>
                <w:i/>
                <w:vertAlign w:val="superscript"/>
              </w:rPr>
              <w:t>2)</w:t>
            </w:r>
          </w:p>
        </w:tc>
        <w:tc>
          <w:tcPr>
            <w:tcW w:w="19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w:t>
            </w:r>
          </w:p>
        </w:tc>
      </w:tr>
      <w:tr w:rsidR="00257F25" w:rsidTr="00257F25">
        <w:trPr>
          <w:cantSplit/>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
              <w:spacing w:line="276" w:lineRule="auto"/>
              <w:rPr>
                <w:i/>
              </w:rPr>
            </w:pPr>
            <w:r>
              <w:rPr>
                <w:i/>
              </w:rPr>
              <w:t>Сохраняемый жилищный фонд, всего, (тыс.кв.м)</w:t>
            </w:r>
          </w:p>
        </w:tc>
        <w:tc>
          <w:tcPr>
            <w:tcW w:w="19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133,7</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133,7</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133,7</w:t>
            </w:r>
          </w:p>
        </w:tc>
      </w:tr>
      <w:tr w:rsidR="00257F25" w:rsidTr="00257F25">
        <w:trPr>
          <w:cantSplit/>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
              <w:spacing w:line="276" w:lineRule="auto"/>
              <w:rPr>
                <w:i/>
              </w:rPr>
            </w:pPr>
            <w:r>
              <w:rPr>
                <w:i/>
              </w:rPr>
              <w:t>Новое строительство, жилищный фонд (тыс.кв.м)</w:t>
            </w:r>
          </w:p>
        </w:tc>
        <w:tc>
          <w:tcPr>
            <w:tcW w:w="19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2,016</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2,016</w:t>
            </w:r>
          </w:p>
        </w:tc>
      </w:tr>
      <w:tr w:rsidR="00257F25" w:rsidTr="00257F25">
        <w:trPr>
          <w:cantSplit/>
        </w:trPr>
        <w:tc>
          <w:tcPr>
            <w:tcW w:w="25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
              <w:spacing w:line="276" w:lineRule="auto"/>
              <w:rPr>
                <w:i/>
              </w:rPr>
            </w:pPr>
            <w:r>
              <w:rPr>
                <w:i/>
              </w:rPr>
              <w:t>Всего жилищный фонд к концу расчетного срока,</w:t>
            </w:r>
            <w:r>
              <w:rPr>
                <w:i/>
              </w:rPr>
              <w:br/>
              <w:t>(тыс.кв.м)</w:t>
            </w:r>
          </w:p>
        </w:tc>
        <w:tc>
          <w:tcPr>
            <w:tcW w:w="19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133,7</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135,72</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af"/>
              <w:spacing w:line="276" w:lineRule="auto"/>
              <w:jc w:val="center"/>
              <w:rPr>
                <w:i/>
              </w:rPr>
            </w:pPr>
            <w:r>
              <w:rPr>
                <w:i/>
              </w:rPr>
              <w:t>135,72</w:t>
            </w:r>
          </w:p>
        </w:tc>
      </w:tr>
    </w:tbl>
    <w:p w:rsidR="00257F25" w:rsidRDefault="00257F25" w:rsidP="00257F25">
      <w:pPr>
        <w:pStyle w:val="af1"/>
        <w:ind w:left="-187" w:firstLine="726"/>
        <w:jc w:val="right"/>
        <w:rPr>
          <w:i/>
          <w:iCs/>
          <w:color w:val="000000"/>
          <w:szCs w:val="28"/>
        </w:rPr>
      </w:pPr>
    </w:p>
    <w:p w:rsidR="00257F25" w:rsidRDefault="00257F25" w:rsidP="00257F25">
      <w:pPr>
        <w:rPr>
          <w:i/>
          <w:iCs/>
          <w:color w:val="000000"/>
          <w:sz w:val="28"/>
          <w:szCs w:val="28"/>
        </w:rPr>
      </w:pPr>
    </w:p>
    <w:p w:rsidR="00257F25" w:rsidRDefault="00257F25" w:rsidP="00257F25">
      <w:pPr>
        <w:pStyle w:val="af1"/>
        <w:ind w:left="-187" w:firstLine="726"/>
        <w:jc w:val="center"/>
        <w:rPr>
          <w:iCs/>
          <w:color w:val="000000"/>
          <w:szCs w:val="28"/>
        </w:rPr>
      </w:pPr>
      <w:r>
        <w:rPr>
          <w:szCs w:val="28"/>
        </w:rPr>
        <w:t>Объем нового жилищного строительства в</w:t>
      </w:r>
      <w:r>
        <w:rPr>
          <w:iCs/>
          <w:color w:val="000000"/>
          <w:szCs w:val="28"/>
        </w:rPr>
        <w:t>ГП «Чернышевское»</w:t>
      </w:r>
    </w:p>
    <w:p w:rsidR="00257F25" w:rsidRDefault="00257F25" w:rsidP="00257F25">
      <w:pPr>
        <w:pStyle w:val="af1"/>
        <w:ind w:left="-187" w:firstLine="726"/>
        <w:jc w:val="right"/>
        <w:rPr>
          <w:i/>
          <w:szCs w:val="28"/>
        </w:rPr>
      </w:pPr>
      <w:r>
        <w:rPr>
          <w:i/>
          <w:iCs/>
          <w:color w:val="000000"/>
          <w:szCs w:val="28"/>
        </w:rPr>
        <w:t>Таблица № 31</w:t>
      </w:r>
    </w:p>
    <w:tbl>
      <w:tblPr>
        <w:tblW w:w="985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tblPr>
      <w:tblGrid>
        <w:gridCol w:w="637"/>
        <w:gridCol w:w="3034"/>
        <w:gridCol w:w="1542"/>
        <w:gridCol w:w="1418"/>
        <w:gridCol w:w="1339"/>
        <w:gridCol w:w="1885"/>
      </w:tblGrid>
      <w:tr w:rsidR="00257F25" w:rsidTr="00257F25">
        <w:trPr>
          <w:trHeight w:val="529"/>
          <w:jc w:val="center"/>
        </w:trPr>
        <w:tc>
          <w:tcPr>
            <w:tcW w:w="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noWrap/>
            <w:vAlign w:val="center"/>
            <w:hideMark/>
          </w:tcPr>
          <w:p w:rsidR="00257F25" w:rsidRDefault="00257F25">
            <w:pPr>
              <w:jc w:val="center"/>
              <w:rPr>
                <w:bCs/>
                <w:i/>
                <w:sz w:val="28"/>
                <w:szCs w:val="28"/>
              </w:rPr>
            </w:pPr>
            <w:r>
              <w:rPr>
                <w:bCs/>
                <w:i/>
                <w:sz w:val="28"/>
                <w:szCs w:val="28"/>
              </w:rPr>
              <w:t>№</w:t>
            </w:r>
          </w:p>
        </w:tc>
        <w:tc>
          <w:tcPr>
            <w:tcW w:w="30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noWrap/>
            <w:vAlign w:val="center"/>
            <w:hideMark/>
          </w:tcPr>
          <w:p w:rsidR="00257F25" w:rsidRDefault="00257F25">
            <w:pPr>
              <w:jc w:val="center"/>
              <w:rPr>
                <w:bCs/>
                <w:i/>
                <w:sz w:val="28"/>
                <w:szCs w:val="28"/>
              </w:rPr>
            </w:pPr>
            <w:r>
              <w:rPr>
                <w:bCs/>
                <w:i/>
                <w:sz w:val="28"/>
                <w:szCs w:val="28"/>
              </w:rPr>
              <w:t>Показатели</w:t>
            </w:r>
          </w:p>
        </w:tc>
        <w:tc>
          <w:tcPr>
            <w:tcW w:w="15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Cs/>
                <w:i/>
                <w:sz w:val="28"/>
                <w:szCs w:val="28"/>
              </w:rPr>
            </w:pPr>
            <w:r>
              <w:rPr>
                <w:bCs/>
                <w:i/>
                <w:sz w:val="28"/>
                <w:szCs w:val="28"/>
              </w:rPr>
              <w:t>Единица измерения</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Cs/>
                <w:i/>
                <w:sz w:val="28"/>
                <w:szCs w:val="28"/>
              </w:rPr>
            </w:pPr>
            <w:r>
              <w:rPr>
                <w:bCs/>
                <w:i/>
                <w:sz w:val="28"/>
                <w:szCs w:val="28"/>
              </w:rPr>
              <w:t xml:space="preserve">Первая очередь (2015 </w:t>
            </w:r>
            <w:r>
              <w:rPr>
                <w:bCs/>
                <w:i/>
                <w:sz w:val="28"/>
                <w:szCs w:val="28"/>
              </w:rPr>
              <w:lastRenderedPageBreak/>
              <w:t>год)</w:t>
            </w:r>
          </w:p>
        </w:tc>
        <w:tc>
          <w:tcPr>
            <w:tcW w:w="13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Cs/>
                <w:i/>
                <w:sz w:val="28"/>
                <w:szCs w:val="28"/>
              </w:rPr>
            </w:pPr>
            <w:r>
              <w:rPr>
                <w:bCs/>
                <w:i/>
                <w:sz w:val="28"/>
                <w:szCs w:val="28"/>
              </w:rPr>
              <w:lastRenderedPageBreak/>
              <w:t xml:space="preserve">Расчетный срок           (2028 </w:t>
            </w:r>
            <w:r>
              <w:rPr>
                <w:bCs/>
                <w:i/>
                <w:sz w:val="28"/>
                <w:szCs w:val="28"/>
              </w:rPr>
              <w:lastRenderedPageBreak/>
              <w:t>год)</w:t>
            </w:r>
          </w:p>
        </w:tc>
        <w:tc>
          <w:tcPr>
            <w:tcW w:w="18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Cs/>
                <w:i/>
                <w:sz w:val="28"/>
                <w:szCs w:val="28"/>
              </w:rPr>
            </w:pPr>
            <w:r>
              <w:rPr>
                <w:bCs/>
                <w:i/>
                <w:sz w:val="28"/>
                <w:szCs w:val="28"/>
              </w:rPr>
              <w:lastRenderedPageBreak/>
              <w:t>Общий прирост строительн</w:t>
            </w:r>
            <w:r>
              <w:rPr>
                <w:bCs/>
                <w:i/>
                <w:sz w:val="28"/>
                <w:szCs w:val="28"/>
              </w:rPr>
              <w:lastRenderedPageBreak/>
              <w:t>ых фондов</w:t>
            </w:r>
          </w:p>
        </w:tc>
      </w:tr>
      <w:tr w:rsidR="00257F25" w:rsidTr="00257F25">
        <w:trPr>
          <w:trHeight w:val="481"/>
          <w:jc w:val="center"/>
        </w:trPr>
        <w:tc>
          <w:tcPr>
            <w:tcW w:w="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jc w:val="center"/>
              <w:rPr>
                <w:b/>
                <w:i/>
                <w:sz w:val="28"/>
                <w:szCs w:val="28"/>
              </w:rPr>
            </w:pPr>
            <w:r>
              <w:rPr>
                <w:b/>
                <w:i/>
                <w:sz w:val="28"/>
                <w:szCs w:val="28"/>
              </w:rPr>
              <w:lastRenderedPageBreak/>
              <w:t>1</w:t>
            </w:r>
          </w:p>
        </w:tc>
        <w:tc>
          <w:tcPr>
            <w:tcW w:w="30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8"/>
                <w:szCs w:val="28"/>
              </w:rPr>
            </w:pPr>
            <w:r>
              <w:rPr>
                <w:i/>
                <w:sz w:val="28"/>
                <w:szCs w:val="28"/>
              </w:rPr>
              <w:t>Объем нового жилищного строительства, в том числе</w:t>
            </w:r>
          </w:p>
        </w:tc>
        <w:tc>
          <w:tcPr>
            <w:tcW w:w="15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sz w:val="28"/>
                <w:szCs w:val="28"/>
              </w:rPr>
            </w:pPr>
            <w:r>
              <w:rPr>
                <w:i/>
                <w:sz w:val="28"/>
                <w:szCs w:val="28"/>
              </w:rPr>
              <w:t>тыс. м</w:t>
            </w:r>
            <w:r>
              <w:rPr>
                <w:i/>
                <w:sz w:val="28"/>
                <w:szCs w:val="28"/>
                <w:vertAlign w:val="superscript"/>
              </w:rPr>
              <w:t>2</w:t>
            </w:r>
            <w:r>
              <w:rPr>
                <w:i/>
                <w:sz w:val="28"/>
                <w:szCs w:val="28"/>
              </w:rPr>
              <w:t xml:space="preserve"> общей площади</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8"/>
                <w:szCs w:val="28"/>
              </w:rPr>
            </w:pPr>
            <w:r>
              <w:rPr>
                <w:i/>
                <w:sz w:val="28"/>
                <w:szCs w:val="28"/>
              </w:rPr>
              <w:t>2,016</w:t>
            </w:r>
          </w:p>
        </w:tc>
        <w:tc>
          <w:tcPr>
            <w:tcW w:w="13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jc w:val="center"/>
            </w:pPr>
            <w:r>
              <w:rPr>
                <w:i/>
                <w:sz w:val="28"/>
                <w:szCs w:val="28"/>
              </w:rPr>
              <w:t>2,016</w:t>
            </w:r>
          </w:p>
        </w:tc>
        <w:tc>
          <w:tcPr>
            <w:tcW w:w="18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sz w:val="28"/>
                <w:szCs w:val="28"/>
              </w:rPr>
              <w:t>2,016</w:t>
            </w:r>
          </w:p>
        </w:tc>
      </w:tr>
      <w:tr w:rsidR="00257F25" w:rsidTr="00257F25">
        <w:trPr>
          <w:trHeight w:val="525"/>
          <w:jc w:val="center"/>
        </w:trPr>
        <w:tc>
          <w:tcPr>
            <w:tcW w:w="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jc w:val="center"/>
              <w:rPr>
                <w:b/>
                <w:i/>
                <w:sz w:val="28"/>
                <w:szCs w:val="28"/>
              </w:rPr>
            </w:pPr>
            <w:r>
              <w:rPr>
                <w:b/>
                <w:i/>
                <w:sz w:val="28"/>
                <w:szCs w:val="28"/>
              </w:rPr>
              <w:t>2.</w:t>
            </w:r>
          </w:p>
        </w:tc>
        <w:tc>
          <w:tcPr>
            <w:tcW w:w="30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rPr>
                <w:i/>
                <w:sz w:val="28"/>
                <w:szCs w:val="28"/>
              </w:rPr>
            </w:pPr>
            <w:r>
              <w:rPr>
                <w:i/>
                <w:sz w:val="28"/>
                <w:szCs w:val="28"/>
              </w:rPr>
              <w:t>Застройка средней этажности (3 этажа)</w:t>
            </w:r>
          </w:p>
        </w:tc>
        <w:tc>
          <w:tcPr>
            <w:tcW w:w="15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sz w:val="28"/>
                <w:szCs w:val="28"/>
              </w:rPr>
            </w:pPr>
            <w:r>
              <w:rPr>
                <w:i/>
                <w:sz w:val="28"/>
                <w:szCs w:val="28"/>
              </w:rPr>
              <w:t>тыс. м</w:t>
            </w:r>
            <w:r>
              <w:rPr>
                <w:i/>
                <w:sz w:val="28"/>
                <w:szCs w:val="28"/>
                <w:vertAlign w:val="superscript"/>
              </w:rPr>
              <w:t>2</w:t>
            </w:r>
            <w:r>
              <w:rPr>
                <w:i/>
                <w:sz w:val="28"/>
                <w:szCs w:val="28"/>
              </w:rPr>
              <w:t xml:space="preserve"> общей площади</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8"/>
                <w:szCs w:val="28"/>
              </w:rPr>
            </w:pPr>
            <w:r>
              <w:rPr>
                <w:i/>
                <w:sz w:val="28"/>
                <w:szCs w:val="28"/>
              </w:rPr>
              <w:t>2,016</w:t>
            </w:r>
          </w:p>
        </w:tc>
        <w:tc>
          <w:tcPr>
            <w:tcW w:w="13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jc w:val="center"/>
            </w:pPr>
            <w:r>
              <w:rPr>
                <w:i/>
                <w:sz w:val="28"/>
                <w:szCs w:val="28"/>
              </w:rPr>
              <w:t>2,016</w:t>
            </w:r>
          </w:p>
        </w:tc>
        <w:tc>
          <w:tcPr>
            <w:tcW w:w="18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sz w:val="28"/>
                <w:szCs w:val="28"/>
              </w:rPr>
              <w:t>2,016</w:t>
            </w:r>
          </w:p>
        </w:tc>
      </w:tr>
    </w:tbl>
    <w:p w:rsidR="00257F25" w:rsidRDefault="00257F25" w:rsidP="00257F25">
      <w:pPr>
        <w:spacing w:before="60" w:after="60" w:line="360" w:lineRule="auto"/>
        <w:ind w:firstLine="720"/>
        <w:jc w:val="both"/>
        <w:rPr>
          <w:sz w:val="28"/>
          <w:szCs w:val="28"/>
        </w:rPr>
      </w:pPr>
    </w:p>
    <w:p w:rsidR="00257F25" w:rsidRDefault="00257F25" w:rsidP="00257F25">
      <w:pPr>
        <w:spacing w:before="60" w:after="60" w:line="360" w:lineRule="auto"/>
        <w:ind w:firstLine="720"/>
        <w:jc w:val="both"/>
        <w:rPr>
          <w:sz w:val="28"/>
          <w:szCs w:val="28"/>
        </w:rPr>
      </w:pPr>
      <w:r>
        <w:rPr>
          <w:sz w:val="28"/>
          <w:szCs w:val="28"/>
        </w:rPr>
        <w:t xml:space="preserve">Данные таблицы  свидетельствуют о том, что на расчетный срок объем нового жилищного строительства составит 2,016 тыс. кв. м общей площади, будет построен один дом, средней этажностью. </w:t>
      </w:r>
    </w:p>
    <w:p w:rsidR="00257F25" w:rsidRDefault="00257F25" w:rsidP="00257F25">
      <w:pPr>
        <w:rPr>
          <w:rFonts w:eastAsia="Arial"/>
          <w:b/>
          <w:sz w:val="28"/>
          <w:szCs w:val="28"/>
          <w:lang w:eastAsia="ar-SA"/>
        </w:rPr>
      </w:pPr>
    </w:p>
    <w:p w:rsidR="00257F25" w:rsidRDefault="00257F25" w:rsidP="00257F25">
      <w:pPr>
        <w:pStyle w:val="ConsPlusNormal"/>
        <w:numPr>
          <w:ilvl w:val="1"/>
          <w:numId w:val="6"/>
        </w:numPr>
        <w:spacing w:before="60" w:after="60" w:line="360" w:lineRule="auto"/>
        <w:ind w:left="0" w:firstLine="567"/>
        <w:jc w:val="both"/>
        <w:rPr>
          <w:rFonts w:ascii="Times New Roman" w:hAnsi="Times New Roman" w:cs="Times New Roman"/>
          <w:sz w:val="28"/>
          <w:szCs w:val="28"/>
        </w:rPr>
      </w:pPr>
      <w:r>
        <w:rPr>
          <w:rFonts w:ascii="Times New Roman" w:hAnsi="Times New Roman" w:cs="Times New Roman"/>
          <w:b/>
          <w:sz w:val="28"/>
          <w:szCs w:val="28"/>
        </w:rPr>
        <w:t>Прогноз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257F25" w:rsidRDefault="00257F25" w:rsidP="00257F25">
      <w:pPr>
        <w:pStyle w:val="Default"/>
        <w:spacing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Основываясь на перспективах жилищного строительства основной прирост присоеденнённой тепловой нагрузки планируется в зоне действия существующей  котельнойцентральная.</w:t>
      </w:r>
    </w:p>
    <w:p w:rsidR="00257F25" w:rsidRDefault="00257F25" w:rsidP="00257F25">
      <w:pPr>
        <w:pStyle w:val="af1"/>
        <w:spacing w:line="360" w:lineRule="auto"/>
        <w:ind w:firstLine="709"/>
        <w:rPr>
          <w:b/>
        </w:rPr>
      </w:pPr>
    </w:p>
    <w:p w:rsidR="00257F25" w:rsidRDefault="00257F25" w:rsidP="00257F25">
      <w:pPr>
        <w:pStyle w:val="af1"/>
        <w:shd w:val="clear" w:color="auto" w:fill="FFFFFF" w:themeFill="background1"/>
        <w:ind w:left="-187" w:firstLine="726"/>
        <w:jc w:val="center"/>
        <w:rPr>
          <w:iCs/>
          <w:color w:val="000000"/>
          <w:szCs w:val="28"/>
        </w:rPr>
      </w:pPr>
      <w:r>
        <w:rPr>
          <w:iCs/>
          <w:color w:val="000000"/>
          <w:szCs w:val="28"/>
        </w:rPr>
        <w:t>Прогноз подключаемой нагрузки тепловой энергии Гкал/год</w:t>
      </w:r>
    </w:p>
    <w:p w:rsidR="00257F25" w:rsidRDefault="00257F25" w:rsidP="00257F25">
      <w:pPr>
        <w:pStyle w:val="af1"/>
        <w:ind w:left="-187" w:firstLine="726"/>
        <w:jc w:val="right"/>
        <w:rPr>
          <w:i/>
          <w:iCs/>
          <w:color w:val="000000"/>
          <w:szCs w:val="28"/>
        </w:rPr>
      </w:pPr>
      <w:r>
        <w:rPr>
          <w:i/>
          <w:iCs/>
          <w:color w:val="000000"/>
          <w:szCs w:val="28"/>
        </w:rPr>
        <w:t>Таблица № 32</w:t>
      </w:r>
    </w:p>
    <w:p w:rsidR="00257F25" w:rsidRDefault="00257F25" w:rsidP="00257F25">
      <w:pPr>
        <w:pStyle w:val="af1"/>
        <w:ind w:left="-187" w:firstLine="726"/>
        <w:jc w:val="center"/>
        <w:rPr>
          <w:i/>
          <w:iCs/>
          <w:color w:val="000000"/>
          <w:szCs w:val="28"/>
        </w:rPr>
      </w:pPr>
    </w:p>
    <w:tbl>
      <w:tblPr>
        <w:tblW w:w="9435" w:type="dxa"/>
        <w:jc w:val="center"/>
        <w:tblInd w:w="372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tblPr>
      <w:tblGrid>
        <w:gridCol w:w="2269"/>
        <w:gridCol w:w="882"/>
        <w:gridCol w:w="860"/>
        <w:gridCol w:w="851"/>
        <w:gridCol w:w="850"/>
        <w:gridCol w:w="992"/>
        <w:gridCol w:w="851"/>
        <w:gridCol w:w="992"/>
        <w:gridCol w:w="888"/>
      </w:tblGrid>
      <w:tr w:rsidR="00257F25" w:rsidTr="00257F25">
        <w:trPr>
          <w:trHeight w:val="320"/>
          <w:jc w:val="center"/>
        </w:trPr>
        <w:tc>
          <w:tcPr>
            <w:tcW w:w="2268"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pStyle w:val="ConsPlusNormal"/>
              <w:spacing w:before="60" w:after="60" w:line="276" w:lineRule="auto"/>
              <w:ind w:firstLine="0"/>
              <w:jc w:val="center"/>
              <w:rPr>
                <w:rFonts w:ascii="Times New Roman" w:hAnsi="Times New Roman" w:cs="Times New Roman"/>
                <w:i/>
                <w:sz w:val="24"/>
                <w:szCs w:val="24"/>
              </w:rPr>
            </w:pPr>
            <w:r>
              <w:rPr>
                <w:rFonts w:ascii="Times New Roman" w:hAnsi="Times New Roman" w:cs="Times New Roman"/>
                <w:i/>
                <w:sz w:val="24"/>
                <w:szCs w:val="24"/>
              </w:rPr>
              <w:t>Наименование теплоснабжающей организации</w:t>
            </w:r>
          </w:p>
        </w:tc>
        <w:tc>
          <w:tcPr>
            <w:tcW w:w="174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hideMark/>
          </w:tcPr>
          <w:p w:rsidR="00257F25" w:rsidRDefault="00257F25">
            <w:pPr>
              <w:pStyle w:val="ConsPlusNormal"/>
              <w:spacing w:before="60" w:after="60" w:line="276" w:lineRule="auto"/>
              <w:ind w:firstLine="0"/>
              <w:jc w:val="center"/>
              <w:rPr>
                <w:rFonts w:ascii="Times New Roman" w:hAnsi="Times New Roman" w:cs="Times New Roman"/>
                <w:i/>
                <w:sz w:val="24"/>
                <w:szCs w:val="24"/>
              </w:rPr>
            </w:pPr>
            <w:r>
              <w:rPr>
                <w:rFonts w:ascii="Times New Roman" w:hAnsi="Times New Roman" w:cs="Times New Roman"/>
                <w:i/>
                <w:sz w:val="24"/>
                <w:szCs w:val="24"/>
              </w:rPr>
              <w:t>2012 год, факт, Гкал</w:t>
            </w:r>
          </w:p>
        </w:tc>
        <w:tc>
          <w:tcPr>
            <w:tcW w:w="170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hideMark/>
          </w:tcPr>
          <w:p w:rsidR="00257F25" w:rsidRDefault="00257F25">
            <w:pPr>
              <w:pStyle w:val="ConsPlusNormal"/>
              <w:spacing w:before="60" w:after="60" w:line="276" w:lineRule="auto"/>
              <w:ind w:firstLine="0"/>
              <w:jc w:val="center"/>
              <w:rPr>
                <w:rFonts w:ascii="Times New Roman" w:hAnsi="Times New Roman" w:cs="Times New Roman"/>
                <w:i/>
                <w:sz w:val="24"/>
                <w:szCs w:val="24"/>
              </w:rPr>
            </w:pPr>
            <w:r>
              <w:rPr>
                <w:rFonts w:ascii="Times New Roman" w:hAnsi="Times New Roman" w:cs="Times New Roman"/>
                <w:i/>
                <w:sz w:val="24"/>
                <w:szCs w:val="24"/>
              </w:rPr>
              <w:t>2013год прогноз, Гкал</w:t>
            </w:r>
          </w:p>
        </w:tc>
        <w:tc>
          <w:tcPr>
            <w:tcW w:w="184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hideMark/>
          </w:tcPr>
          <w:p w:rsidR="00257F25" w:rsidRDefault="00257F25">
            <w:pPr>
              <w:pStyle w:val="ConsPlusNormal"/>
              <w:spacing w:before="60" w:after="60" w:line="276" w:lineRule="auto"/>
              <w:ind w:firstLine="0"/>
              <w:jc w:val="center"/>
              <w:rPr>
                <w:rFonts w:ascii="Times New Roman" w:hAnsi="Times New Roman" w:cs="Times New Roman"/>
                <w:i/>
                <w:sz w:val="24"/>
                <w:szCs w:val="24"/>
              </w:rPr>
            </w:pPr>
            <w:r>
              <w:rPr>
                <w:rFonts w:ascii="Times New Roman" w:hAnsi="Times New Roman" w:cs="Times New Roman"/>
                <w:i/>
                <w:sz w:val="24"/>
                <w:szCs w:val="24"/>
              </w:rPr>
              <w:t>2017 год, прогноз, Гкал</w:t>
            </w:r>
          </w:p>
        </w:tc>
        <w:tc>
          <w:tcPr>
            <w:tcW w:w="188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hideMark/>
          </w:tcPr>
          <w:p w:rsidR="00257F25" w:rsidRDefault="00257F25">
            <w:pPr>
              <w:pStyle w:val="ConsPlusNormal"/>
              <w:spacing w:before="60" w:after="60" w:line="276" w:lineRule="auto"/>
              <w:ind w:firstLine="0"/>
              <w:jc w:val="center"/>
              <w:rPr>
                <w:rFonts w:ascii="Times New Roman" w:hAnsi="Times New Roman" w:cs="Times New Roman"/>
                <w:i/>
                <w:sz w:val="24"/>
                <w:szCs w:val="24"/>
              </w:rPr>
            </w:pPr>
            <w:r>
              <w:rPr>
                <w:rFonts w:ascii="Times New Roman" w:hAnsi="Times New Roman" w:cs="Times New Roman"/>
                <w:i/>
                <w:sz w:val="24"/>
                <w:szCs w:val="24"/>
              </w:rPr>
              <w:t>2028 год, прогноз, Гкал</w:t>
            </w:r>
          </w:p>
        </w:tc>
      </w:tr>
      <w:tr w:rsidR="00257F25" w:rsidTr="00257F25">
        <w:trPr>
          <w:cantSplit/>
          <w:trHeight w:val="1134"/>
          <w:jc w:val="center"/>
        </w:trPr>
        <w:tc>
          <w:tcPr>
            <w:tcW w:w="2268"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rFonts w:ascii="Times New Roman" w:eastAsia="Arial" w:hAnsi="Times New Roman" w:cs="Times New Roman"/>
                <w:i/>
                <w:sz w:val="24"/>
                <w:szCs w:val="24"/>
                <w:lang w:eastAsia="ar-SA"/>
              </w:rPr>
            </w:pPr>
          </w:p>
        </w:tc>
        <w:tc>
          <w:tcPr>
            <w:tcW w:w="8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hideMark/>
          </w:tcPr>
          <w:p w:rsidR="00257F25" w:rsidRDefault="00257F25">
            <w:pPr>
              <w:pStyle w:val="ConsPlusNormal"/>
              <w:spacing w:before="60" w:after="60" w:line="276" w:lineRule="auto"/>
              <w:ind w:left="113" w:right="113" w:firstLine="0"/>
              <w:jc w:val="center"/>
              <w:rPr>
                <w:rFonts w:ascii="Times New Roman" w:hAnsi="Times New Roman" w:cs="Times New Roman"/>
                <w:i/>
                <w:sz w:val="24"/>
                <w:szCs w:val="24"/>
              </w:rPr>
            </w:pPr>
            <w:r>
              <w:rPr>
                <w:rFonts w:ascii="Times New Roman" w:hAnsi="Times New Roman" w:cs="Times New Roman"/>
                <w:i/>
                <w:sz w:val="24"/>
                <w:szCs w:val="24"/>
              </w:rPr>
              <w:t>отопление</w:t>
            </w:r>
          </w:p>
        </w:tc>
        <w:tc>
          <w:tcPr>
            <w:tcW w:w="8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hideMark/>
          </w:tcPr>
          <w:p w:rsidR="00257F25" w:rsidRDefault="00257F25">
            <w:pPr>
              <w:pStyle w:val="ConsPlusNormal"/>
              <w:spacing w:before="60" w:after="60" w:line="276" w:lineRule="auto"/>
              <w:ind w:left="113" w:right="113" w:firstLine="0"/>
              <w:jc w:val="center"/>
              <w:rPr>
                <w:rFonts w:ascii="Times New Roman" w:hAnsi="Times New Roman" w:cs="Times New Roman"/>
                <w:i/>
                <w:sz w:val="24"/>
                <w:szCs w:val="24"/>
              </w:rPr>
            </w:pPr>
            <w:r>
              <w:rPr>
                <w:rFonts w:ascii="Times New Roman" w:hAnsi="Times New Roman" w:cs="Times New Roman"/>
                <w:i/>
                <w:sz w:val="24"/>
                <w:szCs w:val="24"/>
              </w:rPr>
              <w:t>ГВС</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hideMark/>
          </w:tcPr>
          <w:p w:rsidR="00257F25" w:rsidRDefault="00257F25">
            <w:pPr>
              <w:pStyle w:val="ConsPlusNormal"/>
              <w:spacing w:before="60" w:after="60" w:line="276" w:lineRule="auto"/>
              <w:ind w:left="113" w:right="113" w:firstLine="0"/>
              <w:jc w:val="center"/>
              <w:rPr>
                <w:rFonts w:ascii="Times New Roman" w:hAnsi="Times New Roman" w:cs="Times New Roman"/>
                <w:i/>
                <w:sz w:val="24"/>
                <w:szCs w:val="24"/>
              </w:rPr>
            </w:pPr>
            <w:r>
              <w:rPr>
                <w:rFonts w:ascii="Times New Roman" w:hAnsi="Times New Roman" w:cs="Times New Roman"/>
                <w:i/>
                <w:sz w:val="24"/>
                <w:szCs w:val="24"/>
              </w:rPr>
              <w:t>отопление</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hideMark/>
          </w:tcPr>
          <w:p w:rsidR="00257F25" w:rsidRDefault="00257F25">
            <w:pPr>
              <w:pStyle w:val="ConsPlusNormal"/>
              <w:spacing w:before="60" w:after="60" w:line="276" w:lineRule="auto"/>
              <w:ind w:left="113" w:right="113" w:firstLine="0"/>
              <w:jc w:val="center"/>
              <w:rPr>
                <w:rFonts w:ascii="Times New Roman" w:hAnsi="Times New Roman" w:cs="Times New Roman"/>
                <w:i/>
                <w:sz w:val="24"/>
                <w:szCs w:val="24"/>
              </w:rPr>
            </w:pPr>
            <w:r>
              <w:rPr>
                <w:rFonts w:ascii="Times New Roman" w:hAnsi="Times New Roman" w:cs="Times New Roman"/>
                <w:i/>
                <w:sz w:val="24"/>
                <w:szCs w:val="24"/>
              </w:rPr>
              <w:t>ГВС</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hideMark/>
          </w:tcPr>
          <w:p w:rsidR="00257F25" w:rsidRDefault="00257F25">
            <w:pPr>
              <w:pStyle w:val="ConsPlusNormal"/>
              <w:spacing w:before="60" w:after="60" w:line="276" w:lineRule="auto"/>
              <w:ind w:left="113" w:right="113" w:firstLine="0"/>
              <w:jc w:val="center"/>
              <w:rPr>
                <w:rFonts w:ascii="Times New Roman" w:hAnsi="Times New Roman" w:cs="Times New Roman"/>
                <w:i/>
                <w:sz w:val="24"/>
                <w:szCs w:val="24"/>
              </w:rPr>
            </w:pPr>
            <w:r>
              <w:rPr>
                <w:rFonts w:ascii="Times New Roman" w:hAnsi="Times New Roman" w:cs="Times New Roman"/>
                <w:i/>
                <w:sz w:val="24"/>
                <w:szCs w:val="24"/>
              </w:rPr>
              <w:t>отопление</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hideMark/>
          </w:tcPr>
          <w:p w:rsidR="00257F25" w:rsidRDefault="00257F25">
            <w:pPr>
              <w:pStyle w:val="ConsPlusNormal"/>
              <w:spacing w:before="60" w:after="60" w:line="276" w:lineRule="auto"/>
              <w:ind w:left="113" w:right="113" w:firstLine="0"/>
              <w:jc w:val="center"/>
              <w:rPr>
                <w:rFonts w:ascii="Times New Roman" w:hAnsi="Times New Roman" w:cs="Times New Roman"/>
                <w:i/>
                <w:sz w:val="24"/>
                <w:szCs w:val="24"/>
              </w:rPr>
            </w:pPr>
            <w:r>
              <w:rPr>
                <w:rFonts w:ascii="Times New Roman" w:hAnsi="Times New Roman" w:cs="Times New Roman"/>
                <w:i/>
                <w:sz w:val="24"/>
                <w:szCs w:val="24"/>
              </w:rPr>
              <w:t>ГВС</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hideMark/>
          </w:tcPr>
          <w:p w:rsidR="00257F25" w:rsidRDefault="00257F25">
            <w:pPr>
              <w:pStyle w:val="ConsPlusNormal"/>
              <w:spacing w:before="60" w:after="60" w:line="276" w:lineRule="auto"/>
              <w:ind w:left="113" w:right="113" w:firstLine="0"/>
              <w:jc w:val="center"/>
              <w:rPr>
                <w:rFonts w:ascii="Times New Roman" w:hAnsi="Times New Roman" w:cs="Times New Roman"/>
                <w:i/>
                <w:sz w:val="24"/>
                <w:szCs w:val="24"/>
              </w:rPr>
            </w:pPr>
            <w:r>
              <w:rPr>
                <w:rFonts w:ascii="Times New Roman" w:hAnsi="Times New Roman" w:cs="Times New Roman"/>
                <w:i/>
                <w:sz w:val="24"/>
                <w:szCs w:val="24"/>
              </w:rPr>
              <w:t>отопление</w:t>
            </w:r>
          </w:p>
        </w:tc>
        <w:tc>
          <w:tcPr>
            <w:tcW w:w="8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hideMark/>
          </w:tcPr>
          <w:p w:rsidR="00257F25" w:rsidRDefault="00257F25">
            <w:pPr>
              <w:pStyle w:val="ConsPlusNormal"/>
              <w:spacing w:before="60" w:after="60" w:line="276" w:lineRule="auto"/>
              <w:ind w:left="113" w:right="113" w:firstLine="0"/>
              <w:jc w:val="center"/>
              <w:rPr>
                <w:rFonts w:ascii="Times New Roman" w:hAnsi="Times New Roman" w:cs="Times New Roman"/>
                <w:i/>
                <w:sz w:val="24"/>
                <w:szCs w:val="24"/>
              </w:rPr>
            </w:pPr>
            <w:r>
              <w:rPr>
                <w:rFonts w:ascii="Times New Roman" w:hAnsi="Times New Roman" w:cs="Times New Roman"/>
                <w:i/>
                <w:sz w:val="24"/>
                <w:szCs w:val="24"/>
              </w:rPr>
              <w:t>ГВС</w:t>
            </w:r>
          </w:p>
        </w:tc>
      </w:tr>
      <w:tr w:rsidR="00257F25" w:rsidTr="00257F25">
        <w:trPr>
          <w:jc w:val="center"/>
        </w:trPr>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Default"/>
              <w:spacing w:line="276" w:lineRule="auto"/>
              <w:ind w:firstLine="34"/>
              <w:jc w:val="center"/>
              <w:rPr>
                <w:rFonts w:ascii="Times New Roman" w:hAnsi="Times New Roman" w:cs="Times New Roman"/>
                <w:i/>
              </w:rPr>
            </w:pPr>
            <w:r>
              <w:rPr>
                <w:rFonts w:ascii="Times New Roman" w:hAnsi="Times New Roman" w:cs="Times New Roman"/>
                <w:bCs/>
                <w:i/>
                <w:sz w:val="20"/>
                <w:szCs w:val="20"/>
              </w:rPr>
              <w:t>МУП «Чернышевский теплоэнергетический комплекс»</w:t>
            </w:r>
          </w:p>
        </w:tc>
        <w:tc>
          <w:tcPr>
            <w:tcW w:w="8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ConsPlusNormal"/>
              <w:spacing w:before="60" w:after="60" w:line="276" w:lineRule="auto"/>
              <w:ind w:left="-68" w:right="-118" w:firstLine="0"/>
              <w:jc w:val="center"/>
              <w:rPr>
                <w:rFonts w:ascii="Times New Roman" w:hAnsi="Times New Roman" w:cs="Times New Roman"/>
                <w:i/>
              </w:rPr>
            </w:pPr>
            <w:r>
              <w:rPr>
                <w:rFonts w:ascii="Times New Roman" w:hAnsi="Times New Roman" w:cs="Times New Roman"/>
                <w:i/>
              </w:rPr>
              <w:t>35728</w:t>
            </w:r>
          </w:p>
        </w:tc>
        <w:tc>
          <w:tcPr>
            <w:tcW w:w="8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ConsPlusNormal"/>
              <w:spacing w:before="60" w:after="60" w:line="276" w:lineRule="auto"/>
              <w:ind w:firstLine="0"/>
              <w:jc w:val="center"/>
              <w:rPr>
                <w:rFonts w:ascii="Times New Roman" w:hAnsi="Times New Roman" w:cs="Times New Roman"/>
                <w:i/>
              </w:rPr>
            </w:pPr>
            <w:r>
              <w:rPr>
                <w:rFonts w:ascii="Times New Roman" w:hAnsi="Times New Roman" w:cs="Times New Roman"/>
                <w:i/>
              </w:rPr>
              <w:t>5124</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ConsPlusNormal"/>
              <w:tabs>
                <w:tab w:val="left" w:pos="1026"/>
              </w:tabs>
              <w:spacing w:before="60" w:after="60" w:line="276" w:lineRule="auto"/>
              <w:ind w:firstLine="0"/>
              <w:jc w:val="center"/>
              <w:rPr>
                <w:rFonts w:ascii="Times New Roman" w:hAnsi="Times New Roman" w:cs="Times New Roman"/>
                <w:i/>
              </w:rPr>
            </w:pPr>
            <w:r>
              <w:rPr>
                <w:rFonts w:ascii="Times New Roman" w:hAnsi="Times New Roman" w:cs="Times New Roman"/>
                <w:i/>
              </w:rPr>
              <w:t>35728</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ConsPlusNormal"/>
              <w:spacing w:before="60" w:after="60" w:line="276" w:lineRule="auto"/>
              <w:ind w:firstLine="0"/>
              <w:jc w:val="center"/>
              <w:rPr>
                <w:rFonts w:ascii="Times New Roman" w:hAnsi="Times New Roman" w:cs="Times New Roman"/>
                <w:i/>
              </w:rPr>
            </w:pPr>
            <w:r>
              <w:rPr>
                <w:rFonts w:ascii="Times New Roman" w:hAnsi="Times New Roman" w:cs="Times New Roman"/>
                <w:i/>
              </w:rPr>
              <w:t>5124</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ConsPlusNormal"/>
              <w:spacing w:before="60" w:after="60" w:line="276" w:lineRule="auto"/>
              <w:ind w:firstLine="0"/>
              <w:jc w:val="center"/>
              <w:rPr>
                <w:rFonts w:ascii="Times New Roman" w:hAnsi="Times New Roman" w:cs="Times New Roman"/>
                <w:i/>
              </w:rPr>
            </w:pPr>
            <w:r>
              <w:rPr>
                <w:rFonts w:ascii="Times New Roman" w:hAnsi="Times New Roman" w:cs="Times New Roman"/>
                <w:i/>
              </w:rPr>
              <w:t>35802,5</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ConsPlusNormal"/>
              <w:spacing w:before="60" w:after="60" w:line="276" w:lineRule="auto"/>
              <w:ind w:left="-108" w:firstLine="0"/>
              <w:jc w:val="center"/>
              <w:rPr>
                <w:rFonts w:ascii="Times New Roman" w:hAnsi="Times New Roman" w:cs="Times New Roman"/>
                <w:i/>
              </w:rPr>
            </w:pPr>
            <w:r>
              <w:rPr>
                <w:rFonts w:ascii="Times New Roman" w:hAnsi="Times New Roman" w:cs="Times New Roman"/>
                <w:i/>
              </w:rPr>
              <w:t>5124,12</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ConsPlusNormal"/>
              <w:spacing w:before="60" w:after="60" w:line="276" w:lineRule="auto"/>
              <w:ind w:firstLine="0"/>
              <w:jc w:val="center"/>
              <w:rPr>
                <w:rFonts w:ascii="Times New Roman" w:hAnsi="Times New Roman" w:cs="Times New Roman"/>
                <w:i/>
              </w:rPr>
            </w:pPr>
            <w:r>
              <w:rPr>
                <w:rFonts w:ascii="Times New Roman" w:hAnsi="Times New Roman" w:cs="Times New Roman"/>
                <w:i/>
              </w:rPr>
              <w:t>35802,5</w:t>
            </w:r>
          </w:p>
        </w:tc>
        <w:tc>
          <w:tcPr>
            <w:tcW w:w="8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ConsPlusNormal"/>
              <w:spacing w:before="60" w:after="60" w:line="276" w:lineRule="auto"/>
              <w:ind w:firstLine="0"/>
              <w:jc w:val="center"/>
              <w:rPr>
                <w:rFonts w:ascii="Times New Roman" w:hAnsi="Times New Roman" w:cs="Times New Roman"/>
                <w:i/>
              </w:rPr>
            </w:pPr>
            <w:r>
              <w:rPr>
                <w:rFonts w:ascii="Times New Roman" w:hAnsi="Times New Roman" w:cs="Times New Roman"/>
                <w:i/>
              </w:rPr>
              <w:t>5124,12</w:t>
            </w:r>
          </w:p>
        </w:tc>
      </w:tr>
      <w:tr w:rsidR="00257F25" w:rsidTr="00257F25">
        <w:trPr>
          <w:jc w:val="center"/>
        </w:trPr>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Default"/>
              <w:spacing w:line="276" w:lineRule="auto"/>
              <w:ind w:firstLine="34"/>
              <w:jc w:val="center"/>
              <w:rPr>
                <w:rFonts w:ascii="Times New Roman" w:hAnsi="Times New Roman" w:cs="Times New Roman"/>
                <w:i/>
                <w:sz w:val="20"/>
                <w:szCs w:val="20"/>
              </w:rPr>
            </w:pPr>
            <w:r>
              <w:rPr>
                <w:rFonts w:ascii="Times New Roman" w:hAnsi="Times New Roman" w:cs="Times New Roman"/>
                <w:i/>
                <w:sz w:val="20"/>
                <w:szCs w:val="20"/>
              </w:rPr>
              <w:t xml:space="preserve">ООО «Центральная </w:t>
            </w:r>
            <w:r>
              <w:rPr>
                <w:rFonts w:ascii="Times New Roman" w:hAnsi="Times New Roman" w:cs="Times New Roman"/>
                <w:i/>
                <w:sz w:val="20"/>
                <w:szCs w:val="20"/>
              </w:rPr>
              <w:lastRenderedPageBreak/>
              <w:t>котельная»</w:t>
            </w:r>
          </w:p>
        </w:tc>
        <w:tc>
          <w:tcPr>
            <w:tcW w:w="8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ConsPlusNormal"/>
              <w:spacing w:before="60" w:after="60" w:line="276" w:lineRule="auto"/>
              <w:ind w:left="-68" w:right="-118" w:firstLine="0"/>
              <w:jc w:val="center"/>
              <w:rPr>
                <w:rFonts w:ascii="Times New Roman" w:hAnsi="Times New Roman" w:cs="Times New Roman"/>
                <w:i/>
              </w:rPr>
            </w:pPr>
            <w:r>
              <w:rPr>
                <w:rFonts w:ascii="Times New Roman" w:hAnsi="Times New Roman" w:cs="Times New Roman"/>
                <w:i/>
              </w:rPr>
              <w:lastRenderedPageBreak/>
              <w:t>16059,73</w:t>
            </w:r>
          </w:p>
        </w:tc>
        <w:tc>
          <w:tcPr>
            <w:tcW w:w="8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ConsPlusNormal"/>
              <w:spacing w:before="60" w:after="60" w:line="276" w:lineRule="auto"/>
              <w:ind w:firstLine="0"/>
              <w:jc w:val="center"/>
              <w:rPr>
                <w:rFonts w:ascii="Times New Roman" w:hAnsi="Times New Roman" w:cs="Times New Roman"/>
                <w:i/>
              </w:rPr>
            </w:pPr>
            <w:r>
              <w:rPr>
                <w:rFonts w:ascii="Times New Roman" w:hAnsi="Times New Roman" w:cs="Times New Roman"/>
                <w:i/>
              </w:rPr>
              <w:t>754,04</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ConsPlusNormal"/>
              <w:tabs>
                <w:tab w:val="left" w:pos="1026"/>
              </w:tabs>
              <w:spacing w:before="60" w:after="60" w:line="276" w:lineRule="auto"/>
              <w:ind w:firstLine="0"/>
              <w:jc w:val="center"/>
              <w:rPr>
                <w:rFonts w:ascii="Times New Roman" w:hAnsi="Times New Roman" w:cs="Times New Roman"/>
                <w:i/>
              </w:rPr>
            </w:pPr>
            <w:r>
              <w:rPr>
                <w:rFonts w:ascii="Times New Roman" w:hAnsi="Times New Roman" w:cs="Times New Roman"/>
                <w:i/>
              </w:rPr>
              <w:t>16,711</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ConsPlusNormal"/>
              <w:spacing w:before="60" w:after="60" w:line="276" w:lineRule="auto"/>
              <w:ind w:firstLine="0"/>
              <w:jc w:val="center"/>
              <w:rPr>
                <w:rFonts w:ascii="Times New Roman" w:hAnsi="Times New Roman" w:cs="Times New Roman"/>
                <w:i/>
              </w:rPr>
            </w:pPr>
            <w:r>
              <w:rPr>
                <w:rFonts w:ascii="Times New Roman" w:hAnsi="Times New Roman" w:cs="Times New Roman"/>
                <w:i/>
              </w:rPr>
              <w:t>732,22</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ConsPlusNormal"/>
              <w:tabs>
                <w:tab w:val="left" w:pos="1026"/>
              </w:tabs>
              <w:spacing w:before="60" w:after="60" w:line="276" w:lineRule="auto"/>
              <w:ind w:firstLine="0"/>
              <w:jc w:val="center"/>
              <w:rPr>
                <w:rFonts w:ascii="Times New Roman" w:hAnsi="Times New Roman" w:cs="Times New Roman"/>
                <w:i/>
              </w:rPr>
            </w:pPr>
            <w:r>
              <w:rPr>
                <w:rFonts w:ascii="Times New Roman" w:hAnsi="Times New Roman" w:cs="Times New Roman"/>
                <w:i/>
              </w:rPr>
              <w:t>16,711</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ConsPlusNormal"/>
              <w:spacing w:before="60" w:after="60" w:line="276" w:lineRule="auto"/>
              <w:ind w:firstLine="0"/>
              <w:jc w:val="center"/>
              <w:rPr>
                <w:rFonts w:ascii="Times New Roman" w:hAnsi="Times New Roman" w:cs="Times New Roman"/>
                <w:i/>
              </w:rPr>
            </w:pPr>
            <w:r>
              <w:rPr>
                <w:rFonts w:ascii="Times New Roman" w:hAnsi="Times New Roman" w:cs="Times New Roman"/>
                <w:i/>
              </w:rPr>
              <w:t>732,22</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ConsPlusNormal"/>
              <w:tabs>
                <w:tab w:val="left" w:pos="1026"/>
              </w:tabs>
              <w:spacing w:before="60" w:after="60" w:line="276" w:lineRule="auto"/>
              <w:ind w:firstLine="0"/>
              <w:jc w:val="center"/>
              <w:rPr>
                <w:rFonts w:ascii="Times New Roman" w:hAnsi="Times New Roman" w:cs="Times New Roman"/>
                <w:i/>
              </w:rPr>
            </w:pPr>
            <w:r>
              <w:rPr>
                <w:rFonts w:ascii="Times New Roman" w:hAnsi="Times New Roman" w:cs="Times New Roman"/>
                <w:i/>
              </w:rPr>
              <w:t>16,711</w:t>
            </w:r>
          </w:p>
        </w:tc>
        <w:tc>
          <w:tcPr>
            <w:tcW w:w="8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pStyle w:val="ConsPlusNormal"/>
              <w:spacing w:before="60" w:after="60" w:line="276" w:lineRule="auto"/>
              <w:ind w:firstLine="0"/>
              <w:jc w:val="center"/>
              <w:rPr>
                <w:rFonts w:ascii="Times New Roman" w:hAnsi="Times New Roman" w:cs="Times New Roman"/>
                <w:i/>
              </w:rPr>
            </w:pPr>
            <w:r>
              <w:rPr>
                <w:rFonts w:ascii="Times New Roman" w:hAnsi="Times New Roman" w:cs="Times New Roman"/>
                <w:i/>
              </w:rPr>
              <w:t>732,22</w:t>
            </w:r>
          </w:p>
        </w:tc>
      </w:tr>
    </w:tbl>
    <w:p w:rsidR="00257F25" w:rsidRDefault="00257F25" w:rsidP="00257F25">
      <w:pPr>
        <w:numPr>
          <w:ilvl w:val="1"/>
          <w:numId w:val="10"/>
        </w:numPr>
        <w:spacing w:before="100" w:after="119" w:line="360" w:lineRule="auto"/>
        <w:ind w:left="0" w:firstLine="709"/>
        <w:contextualSpacing/>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lastRenderedPageBreak/>
        <w:t>Прогнозы перспективных удельных расходов тепловой энергии для обеспечения технологических процессов.</w:t>
      </w:r>
    </w:p>
    <w:p w:rsidR="00257F25" w:rsidRDefault="00257F25" w:rsidP="00257F25">
      <w:pPr>
        <w:spacing w:before="100" w:after="119" w:line="36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данным администрации ГП «Чернышевское» не планируется строительство производственных мощностей с использованием тепловой энергии (горячая вода и пар) для обеспечения технологических процессов.</w:t>
      </w:r>
    </w:p>
    <w:p w:rsidR="00257F25" w:rsidRDefault="00257F25" w:rsidP="00257F25">
      <w:pPr>
        <w:rPr>
          <w:b/>
          <w:sz w:val="28"/>
          <w:szCs w:val="28"/>
        </w:rPr>
      </w:pPr>
      <w:r>
        <w:rPr>
          <w:b/>
          <w:sz w:val="28"/>
          <w:szCs w:val="28"/>
        </w:rPr>
        <w:br w:type="page"/>
      </w:r>
    </w:p>
    <w:p w:rsidR="00257F25" w:rsidRDefault="00257F25" w:rsidP="00257F25">
      <w:pPr>
        <w:spacing w:line="360" w:lineRule="auto"/>
        <w:ind w:left="1080"/>
        <w:jc w:val="center"/>
        <w:rPr>
          <w:b/>
          <w:sz w:val="28"/>
          <w:szCs w:val="28"/>
        </w:rPr>
      </w:pPr>
      <w:r>
        <w:rPr>
          <w:b/>
          <w:sz w:val="28"/>
          <w:szCs w:val="28"/>
        </w:rPr>
        <w:lastRenderedPageBreak/>
        <w:t>Глава 3. Перспективные балансы тепловой мощности источников тепловой энергии  и тепловой нагрузки.</w:t>
      </w:r>
    </w:p>
    <w:p w:rsidR="00257F25" w:rsidRDefault="00257F25" w:rsidP="00257F25">
      <w:pPr>
        <w:spacing w:line="360" w:lineRule="auto"/>
        <w:ind w:firstLine="540"/>
        <w:jc w:val="both"/>
        <w:rPr>
          <w:b/>
          <w:spacing w:val="-2"/>
          <w:sz w:val="28"/>
          <w:szCs w:val="28"/>
        </w:rPr>
      </w:pPr>
    </w:p>
    <w:p w:rsidR="00257F25" w:rsidRDefault="00257F25" w:rsidP="00257F25">
      <w:pPr>
        <w:spacing w:line="360" w:lineRule="auto"/>
        <w:ind w:firstLine="540"/>
        <w:jc w:val="both"/>
        <w:rPr>
          <w:b/>
          <w:spacing w:val="-2"/>
          <w:sz w:val="28"/>
          <w:szCs w:val="28"/>
        </w:rPr>
      </w:pPr>
      <w:r>
        <w:rPr>
          <w:b/>
          <w:spacing w:val="-2"/>
          <w:sz w:val="28"/>
          <w:szCs w:val="28"/>
        </w:rPr>
        <w:t>3.1.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257F25" w:rsidRDefault="00257F25" w:rsidP="00257F25">
      <w:pPr>
        <w:pStyle w:val="af1"/>
        <w:ind w:left="-187" w:firstLine="726"/>
        <w:jc w:val="right"/>
        <w:rPr>
          <w:i/>
          <w:iCs/>
          <w:color w:val="000000"/>
          <w:szCs w:val="28"/>
        </w:rPr>
      </w:pPr>
    </w:p>
    <w:p w:rsidR="00257F25" w:rsidRDefault="00257F25" w:rsidP="00257F25">
      <w:pPr>
        <w:pStyle w:val="af1"/>
        <w:ind w:left="-187" w:firstLine="726"/>
        <w:jc w:val="right"/>
        <w:rPr>
          <w:i/>
          <w:iCs/>
          <w:color w:val="000000"/>
          <w:szCs w:val="28"/>
        </w:rPr>
      </w:pPr>
      <w:r>
        <w:rPr>
          <w:i/>
          <w:iCs/>
          <w:color w:val="000000"/>
          <w:szCs w:val="28"/>
        </w:rPr>
        <w:t>Таблица № 33</w:t>
      </w:r>
    </w:p>
    <w:p w:rsidR="00257F25" w:rsidRDefault="00257F25" w:rsidP="00257F25">
      <w:pPr>
        <w:pStyle w:val="af1"/>
        <w:ind w:left="-187" w:firstLine="726"/>
        <w:jc w:val="center"/>
        <w:rPr>
          <w:iCs/>
          <w:color w:val="000000"/>
          <w:szCs w:val="28"/>
        </w:rPr>
      </w:pPr>
    </w:p>
    <w:tbl>
      <w:tblPr>
        <w:tblW w:w="960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tblPr>
      <w:tblGrid>
        <w:gridCol w:w="2941"/>
        <w:gridCol w:w="1700"/>
        <w:gridCol w:w="1842"/>
        <w:gridCol w:w="1279"/>
        <w:gridCol w:w="1838"/>
      </w:tblGrid>
      <w:tr w:rsidR="00257F25" w:rsidTr="00257F25">
        <w:tc>
          <w:tcPr>
            <w:tcW w:w="29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sz w:val="28"/>
                <w:szCs w:val="28"/>
              </w:rPr>
            </w:pPr>
            <w:r>
              <w:rPr>
                <w:i/>
                <w:sz w:val="28"/>
                <w:szCs w:val="28"/>
              </w:rPr>
              <w:t>Наименование котельной</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33"/>
              <w:jc w:val="center"/>
              <w:rPr>
                <w:i/>
                <w:sz w:val="28"/>
                <w:szCs w:val="28"/>
              </w:rPr>
            </w:pPr>
            <w:r>
              <w:rPr>
                <w:i/>
                <w:sz w:val="28"/>
                <w:szCs w:val="28"/>
              </w:rPr>
              <w:t>Отопление, Гкал/ч</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34"/>
              <w:jc w:val="center"/>
              <w:rPr>
                <w:i/>
                <w:sz w:val="28"/>
                <w:szCs w:val="28"/>
              </w:rPr>
            </w:pPr>
            <w:r>
              <w:rPr>
                <w:i/>
                <w:sz w:val="28"/>
                <w:szCs w:val="28"/>
              </w:rPr>
              <w:t>Вентиляция, Гкал/ч</w:t>
            </w:r>
          </w:p>
        </w:tc>
        <w:tc>
          <w:tcPr>
            <w:tcW w:w="12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34"/>
              <w:jc w:val="center"/>
              <w:rPr>
                <w:i/>
                <w:sz w:val="28"/>
                <w:szCs w:val="28"/>
              </w:rPr>
            </w:pPr>
            <w:r>
              <w:rPr>
                <w:i/>
                <w:sz w:val="28"/>
                <w:szCs w:val="28"/>
              </w:rPr>
              <w:t>ГВС,</w:t>
            </w:r>
          </w:p>
          <w:p w:rsidR="00257F25" w:rsidRDefault="00257F25">
            <w:pPr>
              <w:ind w:left="34"/>
              <w:jc w:val="center"/>
              <w:rPr>
                <w:i/>
                <w:sz w:val="28"/>
                <w:szCs w:val="28"/>
              </w:rPr>
            </w:pPr>
            <w:r>
              <w:rPr>
                <w:i/>
                <w:sz w:val="28"/>
                <w:szCs w:val="28"/>
              </w:rPr>
              <w:t>Гкал/ч</w:t>
            </w:r>
          </w:p>
        </w:tc>
        <w:tc>
          <w:tcPr>
            <w:tcW w:w="1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34"/>
              <w:jc w:val="center"/>
              <w:rPr>
                <w:i/>
                <w:sz w:val="28"/>
                <w:szCs w:val="28"/>
              </w:rPr>
            </w:pPr>
            <w:r>
              <w:rPr>
                <w:i/>
                <w:sz w:val="28"/>
                <w:szCs w:val="28"/>
              </w:rPr>
              <w:t>Итого,</w:t>
            </w:r>
          </w:p>
          <w:p w:rsidR="00257F25" w:rsidRDefault="00257F25">
            <w:pPr>
              <w:ind w:left="34"/>
              <w:jc w:val="center"/>
              <w:rPr>
                <w:i/>
                <w:sz w:val="28"/>
                <w:szCs w:val="28"/>
              </w:rPr>
            </w:pPr>
            <w:r>
              <w:rPr>
                <w:i/>
                <w:sz w:val="28"/>
                <w:szCs w:val="28"/>
              </w:rPr>
              <w:t>Гкал/ч</w:t>
            </w:r>
          </w:p>
        </w:tc>
      </w:tr>
      <w:tr w:rsidR="00257F25" w:rsidTr="00257F25">
        <w:trPr>
          <w:trHeight w:val="436"/>
        </w:trPr>
        <w:tc>
          <w:tcPr>
            <w:tcW w:w="29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color w:val="000000"/>
              </w:rPr>
              <w:t>Центральная котельная</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12,95</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2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 xml:space="preserve"> 0,9307</w:t>
            </w:r>
          </w:p>
        </w:tc>
        <w:tc>
          <w:tcPr>
            <w:tcW w:w="1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13,8807</w:t>
            </w:r>
          </w:p>
        </w:tc>
      </w:tr>
      <w:tr w:rsidR="00257F25" w:rsidTr="00257F25">
        <w:trPr>
          <w:trHeight w:val="372"/>
        </w:trPr>
        <w:tc>
          <w:tcPr>
            <w:tcW w:w="29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ind w:right="-106"/>
              <w:rPr>
                <w:i/>
                <w:color w:val="000000"/>
              </w:rPr>
            </w:pPr>
            <w:r>
              <w:rPr>
                <w:i/>
              </w:rPr>
              <w:t>Котельная «Школы №2»</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0,635</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2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0,0043</w:t>
            </w:r>
          </w:p>
        </w:tc>
        <w:tc>
          <w:tcPr>
            <w:tcW w:w="1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0,6393</w:t>
            </w:r>
          </w:p>
        </w:tc>
      </w:tr>
      <w:tr w:rsidR="00257F25" w:rsidTr="00257F25">
        <w:trPr>
          <w:trHeight w:val="349"/>
        </w:trPr>
        <w:tc>
          <w:tcPr>
            <w:tcW w:w="29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1"/>
              <w:spacing w:line="276" w:lineRule="auto"/>
              <w:ind w:firstLine="0"/>
              <w:rPr>
                <w:i/>
                <w:color w:val="000000"/>
                <w:sz w:val="24"/>
              </w:rPr>
            </w:pPr>
            <w:r>
              <w:rPr>
                <w:i/>
                <w:sz w:val="24"/>
              </w:rPr>
              <w:t>Котельная «Баня»</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0,06</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2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0,0256</w:t>
            </w:r>
          </w:p>
        </w:tc>
        <w:tc>
          <w:tcPr>
            <w:tcW w:w="1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0,0856</w:t>
            </w:r>
          </w:p>
        </w:tc>
      </w:tr>
      <w:tr w:rsidR="00257F25" w:rsidTr="00257F25">
        <w:trPr>
          <w:trHeight w:val="384"/>
        </w:trPr>
        <w:tc>
          <w:tcPr>
            <w:tcW w:w="29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«РИК»</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0,256</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2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w:t>
            </w:r>
          </w:p>
        </w:tc>
        <w:tc>
          <w:tcPr>
            <w:tcW w:w="1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0,256</w:t>
            </w:r>
          </w:p>
        </w:tc>
      </w:tr>
      <w:tr w:rsidR="00257F25" w:rsidTr="00257F25">
        <w:trPr>
          <w:trHeight w:val="348"/>
        </w:trPr>
        <w:tc>
          <w:tcPr>
            <w:tcW w:w="29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«База»</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0,26</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2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w:t>
            </w:r>
          </w:p>
        </w:tc>
        <w:tc>
          <w:tcPr>
            <w:tcW w:w="1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0,26</w:t>
            </w:r>
          </w:p>
        </w:tc>
      </w:tr>
      <w:tr w:rsidR="00257F25" w:rsidTr="00257F25">
        <w:trPr>
          <w:trHeight w:val="615"/>
        </w:trPr>
        <w:tc>
          <w:tcPr>
            <w:tcW w:w="29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ind w:right="-106"/>
              <w:rPr>
                <w:i/>
                <w:color w:val="000000"/>
              </w:rPr>
            </w:pPr>
            <w:r>
              <w:rPr>
                <w:i/>
              </w:rPr>
              <w:t>Котельная «Северная»</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0,58</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2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0,0087</w:t>
            </w:r>
          </w:p>
        </w:tc>
        <w:tc>
          <w:tcPr>
            <w:tcW w:w="1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0,5887</w:t>
            </w:r>
          </w:p>
        </w:tc>
      </w:tr>
      <w:tr w:rsidR="00257F25" w:rsidTr="00257F25">
        <w:trPr>
          <w:trHeight w:val="615"/>
        </w:trPr>
        <w:tc>
          <w:tcPr>
            <w:tcW w:w="29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«ГРЭ»</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1,01</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2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0,0712</w:t>
            </w:r>
          </w:p>
        </w:tc>
        <w:tc>
          <w:tcPr>
            <w:tcW w:w="1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1,0812</w:t>
            </w:r>
          </w:p>
        </w:tc>
      </w:tr>
      <w:tr w:rsidR="00257F25" w:rsidTr="00257F25">
        <w:trPr>
          <w:trHeight w:val="615"/>
        </w:trPr>
        <w:tc>
          <w:tcPr>
            <w:tcW w:w="29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«Кораблик»</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0,58</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2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0,011</w:t>
            </w:r>
          </w:p>
        </w:tc>
        <w:tc>
          <w:tcPr>
            <w:tcW w:w="1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0,591</w:t>
            </w:r>
          </w:p>
        </w:tc>
      </w:tr>
      <w:tr w:rsidR="00257F25" w:rsidTr="00257F25">
        <w:trPr>
          <w:trHeight w:val="615"/>
        </w:trPr>
        <w:tc>
          <w:tcPr>
            <w:tcW w:w="29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ind w:right="-248"/>
              <w:rPr>
                <w:i/>
                <w:color w:val="000000"/>
              </w:rPr>
            </w:pPr>
            <w:r>
              <w:rPr>
                <w:i/>
              </w:rPr>
              <w:t>Котельная «Школы №63»</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1,17</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2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0,0043</w:t>
            </w:r>
          </w:p>
        </w:tc>
        <w:tc>
          <w:tcPr>
            <w:tcW w:w="1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1,1743</w:t>
            </w:r>
          </w:p>
        </w:tc>
      </w:tr>
      <w:tr w:rsidR="00257F25" w:rsidTr="00257F25">
        <w:trPr>
          <w:trHeight w:val="615"/>
        </w:trPr>
        <w:tc>
          <w:tcPr>
            <w:tcW w:w="29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«Ветстанция»</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0,22</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w:t>
            </w:r>
          </w:p>
        </w:tc>
        <w:tc>
          <w:tcPr>
            <w:tcW w:w="12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33" w:hanging="33"/>
              <w:jc w:val="center"/>
              <w:rPr>
                <w:i/>
              </w:rPr>
            </w:pPr>
            <w:r>
              <w:rPr>
                <w:i/>
              </w:rPr>
              <w:t>0,003</w:t>
            </w:r>
          </w:p>
        </w:tc>
        <w:tc>
          <w:tcPr>
            <w:tcW w:w="18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iCs/>
                <w:color w:val="000000"/>
              </w:rPr>
            </w:pPr>
            <w:r>
              <w:rPr>
                <w:i/>
                <w:iCs/>
                <w:color w:val="000000"/>
              </w:rPr>
              <w:t>0,223</w:t>
            </w:r>
          </w:p>
        </w:tc>
      </w:tr>
    </w:tbl>
    <w:p w:rsidR="00257F25" w:rsidRDefault="00257F25" w:rsidP="00257F25">
      <w:pPr>
        <w:ind w:firstLine="426"/>
        <w:jc w:val="both"/>
        <w:rPr>
          <w:sz w:val="18"/>
          <w:szCs w:val="18"/>
        </w:rPr>
      </w:pPr>
    </w:p>
    <w:p w:rsidR="00257F25" w:rsidRDefault="00257F25" w:rsidP="00257F25">
      <w:pPr>
        <w:ind w:firstLine="426"/>
        <w:jc w:val="both"/>
        <w:rPr>
          <w:sz w:val="18"/>
          <w:szCs w:val="18"/>
        </w:rPr>
      </w:pPr>
    </w:p>
    <w:p w:rsidR="00257F25" w:rsidRDefault="00257F25" w:rsidP="00257F25">
      <w:pPr>
        <w:rPr>
          <w:i/>
          <w:color w:val="000000" w:themeColor="text1"/>
          <w:sz w:val="28"/>
          <w:szCs w:val="28"/>
        </w:rPr>
      </w:pPr>
      <w:r>
        <w:rPr>
          <w:i/>
          <w:color w:val="000000" w:themeColor="text1"/>
          <w:sz w:val="28"/>
          <w:szCs w:val="28"/>
        </w:rPr>
        <w:br w:type="page"/>
      </w:r>
    </w:p>
    <w:p w:rsidR="00257F25" w:rsidRDefault="00257F25" w:rsidP="00257F25">
      <w:pPr>
        <w:spacing w:line="360" w:lineRule="auto"/>
        <w:ind w:firstLine="426"/>
        <w:jc w:val="center"/>
        <w:rPr>
          <w:color w:val="000000" w:themeColor="text1"/>
          <w:sz w:val="28"/>
          <w:szCs w:val="28"/>
        </w:rPr>
      </w:pPr>
      <w:r>
        <w:rPr>
          <w:color w:val="000000" w:themeColor="text1"/>
          <w:sz w:val="28"/>
          <w:szCs w:val="28"/>
        </w:rPr>
        <w:lastRenderedPageBreak/>
        <w:t>Резерв (дефицит) существующей располагаемой тепловой мощности источников тепловой энергии</w:t>
      </w:r>
    </w:p>
    <w:p w:rsidR="00257F25" w:rsidRDefault="00257F25" w:rsidP="00257F25">
      <w:pPr>
        <w:pStyle w:val="af1"/>
        <w:ind w:left="-187" w:firstLine="726"/>
        <w:jc w:val="right"/>
        <w:rPr>
          <w:i/>
          <w:iCs/>
          <w:color w:val="000000"/>
          <w:szCs w:val="28"/>
        </w:rPr>
      </w:pPr>
      <w:r>
        <w:rPr>
          <w:i/>
          <w:iCs/>
          <w:color w:val="000000"/>
          <w:szCs w:val="28"/>
        </w:rPr>
        <w:t>Таблица № 34</w:t>
      </w:r>
    </w:p>
    <w:tbl>
      <w:tblPr>
        <w:tblW w:w="1012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A0"/>
      </w:tblPr>
      <w:tblGrid>
        <w:gridCol w:w="581"/>
        <w:gridCol w:w="3207"/>
        <w:gridCol w:w="2101"/>
        <w:gridCol w:w="1867"/>
        <w:gridCol w:w="2369"/>
      </w:tblGrid>
      <w:tr w:rsidR="00257F25" w:rsidTr="00257F25">
        <w:trPr>
          <w:cantSplit/>
          <w:trHeight w:val="2243"/>
          <w:jc w:val="center"/>
        </w:trPr>
        <w:tc>
          <w:tcPr>
            <w:tcW w:w="582"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jc w:val="center"/>
              <w:rPr>
                <w:b/>
                <w:i/>
                <w:color w:val="000000"/>
              </w:rPr>
            </w:pPr>
            <w:r>
              <w:rPr>
                <w:b/>
                <w:i/>
                <w:color w:val="000000"/>
              </w:rPr>
              <w:t>№ п/п</w:t>
            </w:r>
          </w:p>
        </w:tc>
        <w:tc>
          <w:tcPr>
            <w:tcW w:w="320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i/>
                <w:color w:val="000000"/>
              </w:rPr>
            </w:pPr>
            <w:r>
              <w:rPr>
                <w:b/>
                <w:i/>
                <w:color w:val="000000"/>
              </w:rPr>
              <w:t>Наименование котельной</w:t>
            </w:r>
          </w:p>
          <w:p w:rsidR="00257F25" w:rsidRDefault="00257F25">
            <w:pPr>
              <w:jc w:val="center"/>
              <w:rPr>
                <w:b/>
                <w:i/>
                <w:color w:val="000000"/>
              </w:rPr>
            </w:pPr>
            <w:r>
              <w:rPr>
                <w:b/>
                <w:i/>
                <w:color w:val="000000"/>
              </w:rPr>
              <w:t> </w:t>
            </w:r>
          </w:p>
        </w:tc>
        <w:tc>
          <w:tcPr>
            <w:tcW w:w="21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autoSpaceDE w:val="0"/>
              <w:autoSpaceDN w:val="0"/>
              <w:adjustRightInd w:val="0"/>
              <w:ind w:left="113"/>
              <w:jc w:val="center"/>
              <w:rPr>
                <w:b/>
                <w:i/>
              </w:rPr>
            </w:pPr>
            <w:r>
              <w:rPr>
                <w:b/>
                <w:i/>
              </w:rPr>
              <w:t>Тепловая мощность</w:t>
            </w:r>
          </w:p>
          <w:p w:rsidR="00257F25" w:rsidRDefault="00257F25">
            <w:pPr>
              <w:autoSpaceDE w:val="0"/>
              <w:autoSpaceDN w:val="0"/>
              <w:adjustRightInd w:val="0"/>
              <w:ind w:left="113"/>
              <w:jc w:val="center"/>
              <w:rPr>
                <w:b/>
                <w:i/>
              </w:rPr>
            </w:pPr>
            <w:r>
              <w:rPr>
                <w:b/>
                <w:i/>
              </w:rPr>
              <w:t>источника</w:t>
            </w:r>
          </w:p>
          <w:p w:rsidR="00257F25" w:rsidRDefault="00257F25">
            <w:pPr>
              <w:autoSpaceDE w:val="0"/>
              <w:autoSpaceDN w:val="0"/>
              <w:adjustRightInd w:val="0"/>
              <w:ind w:left="113"/>
              <w:jc w:val="center"/>
              <w:rPr>
                <w:b/>
                <w:i/>
              </w:rPr>
            </w:pPr>
            <w:r>
              <w:rPr>
                <w:b/>
                <w:i/>
              </w:rPr>
              <w:t>нетто</w:t>
            </w:r>
          </w:p>
        </w:tc>
        <w:tc>
          <w:tcPr>
            <w:tcW w:w="423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extDirection w:val="btLr"/>
            <w:vAlign w:val="center"/>
            <w:hideMark/>
          </w:tcPr>
          <w:p w:rsidR="00257F25" w:rsidRDefault="00257F25">
            <w:pPr>
              <w:jc w:val="center"/>
              <w:rPr>
                <w:b/>
                <w:i/>
                <w:color w:val="000000"/>
              </w:rPr>
            </w:pPr>
            <w:r>
              <w:rPr>
                <w:b/>
                <w:i/>
                <w:color w:val="000000"/>
              </w:rPr>
              <w:t xml:space="preserve">Резерв/дефицит </w:t>
            </w:r>
          </w:p>
          <w:p w:rsidR="00257F25" w:rsidRDefault="00257F25">
            <w:pPr>
              <w:jc w:val="center"/>
              <w:rPr>
                <w:b/>
                <w:i/>
                <w:color w:val="000000"/>
              </w:rPr>
            </w:pPr>
            <w:r>
              <w:rPr>
                <w:b/>
                <w:i/>
                <w:color w:val="000000"/>
              </w:rPr>
              <w:t>мощности</w:t>
            </w:r>
          </w:p>
        </w:tc>
      </w:tr>
      <w:tr w:rsidR="00257F25" w:rsidTr="00257F25">
        <w:trPr>
          <w:trHeight w:val="315"/>
          <w:jc w:val="center"/>
        </w:trPr>
        <w:tc>
          <w:tcPr>
            <w:tcW w:w="582"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b/>
                <w:i/>
                <w:color w:val="000000"/>
              </w:rPr>
            </w:pPr>
          </w:p>
        </w:tc>
        <w:tc>
          <w:tcPr>
            <w:tcW w:w="320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b/>
                <w:i/>
                <w:color w:val="000000"/>
              </w:rPr>
            </w:pPr>
          </w:p>
        </w:tc>
        <w:tc>
          <w:tcPr>
            <w:tcW w:w="21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i/>
                <w:color w:val="000000"/>
              </w:rPr>
            </w:pPr>
            <w:r>
              <w:rPr>
                <w:b/>
                <w:i/>
                <w:color w:val="000000"/>
              </w:rPr>
              <w:t>Гкал/час</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i/>
                <w:color w:val="000000"/>
              </w:rPr>
            </w:pPr>
            <w:r>
              <w:rPr>
                <w:b/>
                <w:i/>
                <w:color w:val="000000"/>
              </w:rPr>
              <w:t>Гкал/час</w:t>
            </w:r>
          </w:p>
        </w:tc>
        <w:tc>
          <w:tcPr>
            <w:tcW w:w="23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i/>
                <w:color w:val="000000"/>
              </w:rPr>
            </w:pPr>
            <w:r>
              <w:rPr>
                <w:b/>
                <w:i/>
                <w:color w:val="000000"/>
              </w:rPr>
              <w:t xml:space="preserve"> %</w:t>
            </w:r>
          </w:p>
        </w:tc>
      </w:tr>
      <w:tr w:rsidR="00257F25" w:rsidTr="00257F25">
        <w:trPr>
          <w:trHeight w:val="615"/>
          <w:jc w:val="center"/>
        </w:trPr>
        <w:tc>
          <w:tcPr>
            <w:tcW w:w="5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b/>
                <w:i/>
                <w:color w:val="000000"/>
              </w:rPr>
            </w:pPr>
            <w:r>
              <w:rPr>
                <w:b/>
                <w:i/>
                <w:color w:val="000000"/>
              </w:rPr>
              <w:t>1</w:t>
            </w:r>
          </w:p>
        </w:tc>
        <w:tc>
          <w:tcPr>
            <w:tcW w:w="32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color w:val="000000"/>
              </w:rPr>
              <w:t>Центральная котельная</w:t>
            </w:r>
          </w:p>
        </w:tc>
        <w:tc>
          <w:tcPr>
            <w:tcW w:w="21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spacing w:line="360" w:lineRule="auto"/>
              <w:jc w:val="center"/>
              <w:rPr>
                <w:i/>
              </w:rPr>
            </w:pPr>
            <w:r>
              <w:rPr>
                <w:i/>
              </w:rPr>
              <w:t>20,88</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6,3113</w:t>
            </w:r>
          </w:p>
        </w:tc>
        <w:tc>
          <w:tcPr>
            <w:tcW w:w="23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30,2</w:t>
            </w:r>
          </w:p>
        </w:tc>
      </w:tr>
      <w:tr w:rsidR="00257F25" w:rsidTr="00257F25">
        <w:trPr>
          <w:trHeight w:val="615"/>
          <w:jc w:val="center"/>
        </w:trPr>
        <w:tc>
          <w:tcPr>
            <w:tcW w:w="5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b/>
                <w:i/>
                <w:color w:val="000000"/>
              </w:rPr>
            </w:pPr>
            <w:r>
              <w:rPr>
                <w:b/>
                <w:i/>
                <w:color w:val="000000"/>
              </w:rPr>
              <w:t>2</w:t>
            </w:r>
          </w:p>
        </w:tc>
        <w:tc>
          <w:tcPr>
            <w:tcW w:w="32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«Школы №2»</w:t>
            </w:r>
          </w:p>
        </w:tc>
        <w:tc>
          <w:tcPr>
            <w:tcW w:w="21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3,867</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3,1797</w:t>
            </w:r>
          </w:p>
        </w:tc>
        <w:tc>
          <w:tcPr>
            <w:tcW w:w="23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82,2</w:t>
            </w:r>
          </w:p>
        </w:tc>
      </w:tr>
      <w:tr w:rsidR="00257F25" w:rsidTr="00257F25">
        <w:trPr>
          <w:trHeight w:val="615"/>
          <w:jc w:val="center"/>
        </w:trPr>
        <w:tc>
          <w:tcPr>
            <w:tcW w:w="5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b/>
                <w:i/>
                <w:color w:val="000000"/>
              </w:rPr>
            </w:pPr>
            <w:r>
              <w:rPr>
                <w:b/>
                <w:i/>
                <w:color w:val="000000"/>
              </w:rPr>
              <w:t>3</w:t>
            </w:r>
          </w:p>
        </w:tc>
        <w:tc>
          <w:tcPr>
            <w:tcW w:w="32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pStyle w:val="af1"/>
              <w:spacing w:line="276" w:lineRule="auto"/>
              <w:ind w:firstLine="0"/>
              <w:rPr>
                <w:i/>
                <w:color w:val="000000"/>
                <w:sz w:val="24"/>
              </w:rPr>
            </w:pPr>
            <w:r>
              <w:rPr>
                <w:i/>
                <w:sz w:val="24"/>
              </w:rPr>
              <w:t>Котельная «Баня»</w:t>
            </w:r>
          </w:p>
        </w:tc>
        <w:tc>
          <w:tcPr>
            <w:tcW w:w="21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0,798</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0,7124</w:t>
            </w:r>
          </w:p>
        </w:tc>
        <w:tc>
          <w:tcPr>
            <w:tcW w:w="23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89,3</w:t>
            </w:r>
          </w:p>
        </w:tc>
      </w:tr>
      <w:tr w:rsidR="00257F25" w:rsidTr="00257F25">
        <w:trPr>
          <w:trHeight w:val="615"/>
          <w:jc w:val="center"/>
        </w:trPr>
        <w:tc>
          <w:tcPr>
            <w:tcW w:w="5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b/>
                <w:i/>
                <w:color w:val="000000"/>
              </w:rPr>
            </w:pPr>
            <w:r>
              <w:rPr>
                <w:b/>
                <w:i/>
                <w:color w:val="000000"/>
              </w:rPr>
              <w:t>4</w:t>
            </w:r>
          </w:p>
        </w:tc>
        <w:tc>
          <w:tcPr>
            <w:tcW w:w="32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«РИК»</w:t>
            </w:r>
          </w:p>
        </w:tc>
        <w:tc>
          <w:tcPr>
            <w:tcW w:w="21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1,255</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0,987</w:t>
            </w:r>
          </w:p>
        </w:tc>
        <w:tc>
          <w:tcPr>
            <w:tcW w:w="23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78,6</w:t>
            </w:r>
          </w:p>
        </w:tc>
      </w:tr>
      <w:tr w:rsidR="00257F25" w:rsidTr="00257F25">
        <w:trPr>
          <w:trHeight w:val="615"/>
          <w:jc w:val="center"/>
        </w:trPr>
        <w:tc>
          <w:tcPr>
            <w:tcW w:w="5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b/>
                <w:i/>
                <w:color w:val="000000"/>
              </w:rPr>
            </w:pPr>
            <w:r>
              <w:rPr>
                <w:b/>
                <w:i/>
                <w:color w:val="000000"/>
              </w:rPr>
              <w:t>5</w:t>
            </w:r>
          </w:p>
        </w:tc>
        <w:tc>
          <w:tcPr>
            <w:tcW w:w="32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«База»</w:t>
            </w:r>
          </w:p>
        </w:tc>
        <w:tc>
          <w:tcPr>
            <w:tcW w:w="21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1,256</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0,973</w:t>
            </w:r>
          </w:p>
        </w:tc>
        <w:tc>
          <w:tcPr>
            <w:tcW w:w="23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77,5</w:t>
            </w:r>
          </w:p>
        </w:tc>
      </w:tr>
      <w:tr w:rsidR="00257F25" w:rsidTr="00257F25">
        <w:trPr>
          <w:trHeight w:val="615"/>
          <w:jc w:val="center"/>
        </w:trPr>
        <w:tc>
          <w:tcPr>
            <w:tcW w:w="5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b/>
                <w:i/>
                <w:color w:val="000000"/>
              </w:rPr>
            </w:pPr>
            <w:r>
              <w:rPr>
                <w:b/>
                <w:i/>
                <w:color w:val="000000"/>
              </w:rPr>
              <w:t>6</w:t>
            </w:r>
          </w:p>
        </w:tc>
        <w:tc>
          <w:tcPr>
            <w:tcW w:w="32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«Северная»</w:t>
            </w:r>
          </w:p>
        </w:tc>
        <w:tc>
          <w:tcPr>
            <w:tcW w:w="21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2,428</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1,7693</w:t>
            </w:r>
          </w:p>
        </w:tc>
        <w:tc>
          <w:tcPr>
            <w:tcW w:w="23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72,9</w:t>
            </w:r>
          </w:p>
        </w:tc>
      </w:tr>
      <w:tr w:rsidR="00257F25" w:rsidTr="00257F25">
        <w:trPr>
          <w:trHeight w:val="615"/>
          <w:jc w:val="center"/>
        </w:trPr>
        <w:tc>
          <w:tcPr>
            <w:tcW w:w="5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b/>
                <w:i/>
                <w:color w:val="000000"/>
              </w:rPr>
            </w:pPr>
            <w:r>
              <w:rPr>
                <w:b/>
                <w:i/>
                <w:color w:val="000000"/>
              </w:rPr>
              <w:t>7</w:t>
            </w:r>
          </w:p>
        </w:tc>
        <w:tc>
          <w:tcPr>
            <w:tcW w:w="32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«ГРЭ»</w:t>
            </w:r>
          </w:p>
        </w:tc>
        <w:tc>
          <w:tcPr>
            <w:tcW w:w="21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4,039</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2,6528</w:t>
            </w:r>
          </w:p>
        </w:tc>
        <w:tc>
          <w:tcPr>
            <w:tcW w:w="23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65,7</w:t>
            </w:r>
          </w:p>
        </w:tc>
      </w:tr>
      <w:tr w:rsidR="00257F25" w:rsidTr="00257F25">
        <w:trPr>
          <w:trHeight w:val="615"/>
          <w:jc w:val="center"/>
        </w:trPr>
        <w:tc>
          <w:tcPr>
            <w:tcW w:w="5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b/>
                <w:i/>
                <w:color w:val="000000"/>
              </w:rPr>
            </w:pPr>
            <w:r>
              <w:rPr>
                <w:b/>
                <w:i/>
                <w:color w:val="000000"/>
              </w:rPr>
              <w:t>8</w:t>
            </w:r>
          </w:p>
        </w:tc>
        <w:tc>
          <w:tcPr>
            <w:tcW w:w="32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«Кораблик»</w:t>
            </w:r>
          </w:p>
        </w:tc>
        <w:tc>
          <w:tcPr>
            <w:tcW w:w="21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2,59</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1,893</w:t>
            </w:r>
          </w:p>
        </w:tc>
        <w:tc>
          <w:tcPr>
            <w:tcW w:w="23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73,1</w:t>
            </w:r>
          </w:p>
        </w:tc>
      </w:tr>
      <w:tr w:rsidR="00257F25" w:rsidTr="00257F25">
        <w:trPr>
          <w:trHeight w:val="615"/>
          <w:jc w:val="center"/>
        </w:trPr>
        <w:tc>
          <w:tcPr>
            <w:tcW w:w="5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b/>
                <w:i/>
                <w:color w:val="000000"/>
              </w:rPr>
            </w:pPr>
            <w:r>
              <w:rPr>
                <w:b/>
                <w:i/>
                <w:color w:val="000000"/>
              </w:rPr>
              <w:t>9</w:t>
            </w:r>
          </w:p>
        </w:tc>
        <w:tc>
          <w:tcPr>
            <w:tcW w:w="32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«Школы №63»</w:t>
            </w:r>
          </w:p>
        </w:tc>
        <w:tc>
          <w:tcPr>
            <w:tcW w:w="21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4,176</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2,7817</w:t>
            </w:r>
          </w:p>
        </w:tc>
        <w:tc>
          <w:tcPr>
            <w:tcW w:w="23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66,6</w:t>
            </w:r>
          </w:p>
        </w:tc>
      </w:tr>
      <w:tr w:rsidR="00257F25" w:rsidTr="00257F25">
        <w:trPr>
          <w:trHeight w:val="615"/>
          <w:jc w:val="center"/>
        </w:trPr>
        <w:tc>
          <w:tcPr>
            <w:tcW w:w="5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b/>
                <w:i/>
                <w:color w:val="000000"/>
              </w:rPr>
            </w:pPr>
            <w:r>
              <w:rPr>
                <w:b/>
                <w:i/>
                <w:color w:val="000000"/>
              </w:rPr>
              <w:t>10</w:t>
            </w:r>
          </w:p>
        </w:tc>
        <w:tc>
          <w:tcPr>
            <w:tcW w:w="32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rPr>
                <w:i/>
                <w:color w:val="000000"/>
              </w:rPr>
            </w:pPr>
            <w:r>
              <w:rPr>
                <w:i/>
              </w:rPr>
              <w:t>Котельная «Ветстанция»</w:t>
            </w:r>
          </w:p>
        </w:tc>
        <w:tc>
          <w:tcPr>
            <w:tcW w:w="21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1,196</w:t>
            </w:r>
          </w:p>
        </w:tc>
        <w:tc>
          <w:tcPr>
            <w:tcW w:w="18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autoSpaceDE w:val="0"/>
              <w:autoSpaceDN w:val="0"/>
              <w:adjustRightInd w:val="0"/>
              <w:spacing w:line="360" w:lineRule="auto"/>
              <w:jc w:val="center"/>
              <w:rPr>
                <w:i/>
              </w:rPr>
            </w:pPr>
            <w:r>
              <w:rPr>
                <w:i/>
              </w:rPr>
              <w:t>0,956</w:t>
            </w:r>
          </w:p>
        </w:tc>
        <w:tc>
          <w:tcPr>
            <w:tcW w:w="23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79,9</w:t>
            </w:r>
          </w:p>
        </w:tc>
      </w:tr>
    </w:tbl>
    <w:p w:rsidR="00257F25" w:rsidRDefault="00257F25" w:rsidP="00257F25">
      <w:pPr>
        <w:spacing w:line="360" w:lineRule="auto"/>
        <w:ind w:firstLine="540"/>
        <w:jc w:val="both"/>
        <w:rPr>
          <w:b/>
          <w:spacing w:val="-2"/>
          <w:sz w:val="28"/>
          <w:szCs w:val="28"/>
        </w:rPr>
      </w:pPr>
    </w:p>
    <w:p w:rsidR="00257F25" w:rsidRDefault="00257F25" w:rsidP="00257F25">
      <w:pPr>
        <w:spacing w:line="360" w:lineRule="auto"/>
        <w:ind w:firstLine="709"/>
        <w:jc w:val="both"/>
        <w:rPr>
          <w:b/>
          <w:spacing w:val="-2"/>
          <w:sz w:val="28"/>
          <w:szCs w:val="28"/>
        </w:rPr>
      </w:pPr>
      <w:r>
        <w:rPr>
          <w:b/>
          <w:spacing w:val="-2"/>
          <w:sz w:val="28"/>
          <w:szCs w:val="28"/>
        </w:rPr>
        <w:t>3.2. Обоснование</w:t>
      </w:r>
      <w:r>
        <w:rPr>
          <w:b/>
          <w:sz w:val="28"/>
          <w:szCs w:val="28"/>
        </w:rPr>
        <w:t xml:space="preserve"> потребности в объемах услуг теплоснабжения с учетом состояния существующей системы теплоснабжения и планов жилищного и промышленного строительства</w:t>
      </w:r>
      <w:r>
        <w:rPr>
          <w:b/>
          <w:spacing w:val="-2"/>
          <w:sz w:val="28"/>
          <w:szCs w:val="28"/>
        </w:rPr>
        <w:t>.</w:t>
      </w:r>
    </w:p>
    <w:p w:rsidR="00257F25" w:rsidRDefault="00257F25" w:rsidP="00257F25">
      <w:pPr>
        <w:spacing w:line="360" w:lineRule="auto"/>
        <w:ind w:firstLine="709"/>
        <w:jc w:val="both"/>
        <w:rPr>
          <w:spacing w:val="-2"/>
          <w:sz w:val="28"/>
          <w:szCs w:val="28"/>
        </w:rPr>
      </w:pPr>
      <w:r>
        <w:rPr>
          <w:spacing w:val="-2"/>
          <w:sz w:val="28"/>
          <w:szCs w:val="28"/>
        </w:rPr>
        <w:t>Основное направление развития жилищного строительства ГП «</w:t>
      </w:r>
      <w:r>
        <w:rPr>
          <w:iCs/>
          <w:color w:val="000000"/>
          <w:sz w:val="28"/>
          <w:szCs w:val="28"/>
        </w:rPr>
        <w:t>Чернышевское»</w:t>
      </w:r>
      <w:r>
        <w:rPr>
          <w:spacing w:val="-2"/>
          <w:sz w:val="28"/>
          <w:szCs w:val="28"/>
        </w:rPr>
        <w:t xml:space="preserve">к расчетному сроку –жилой массив. По данным </w:t>
      </w:r>
      <w:r>
        <w:rPr>
          <w:spacing w:val="-2"/>
          <w:sz w:val="28"/>
          <w:szCs w:val="28"/>
        </w:rPr>
        <w:lastRenderedPageBreak/>
        <w:t>администрации поселения об объемах нового жилищного строительства к расчетному сроку (2028 г.) основные площадки строительства представлены следующие:</w:t>
      </w:r>
    </w:p>
    <w:p w:rsidR="00257F25" w:rsidRDefault="00257F25" w:rsidP="00257F25">
      <w:pPr>
        <w:spacing w:line="360" w:lineRule="auto"/>
        <w:ind w:firstLine="540"/>
        <w:jc w:val="both"/>
        <w:rPr>
          <w:spacing w:val="-2"/>
          <w:sz w:val="28"/>
          <w:szCs w:val="28"/>
        </w:rPr>
      </w:pPr>
      <w:r>
        <w:rPr>
          <w:spacing w:val="-2"/>
          <w:sz w:val="28"/>
          <w:szCs w:val="28"/>
        </w:rPr>
        <w:t>– Среднеэтажное строительство – 2,016тыс. м²;</w:t>
      </w:r>
    </w:p>
    <w:p w:rsidR="00257F25" w:rsidRDefault="00257F25" w:rsidP="00257F25">
      <w:pPr>
        <w:spacing w:line="360" w:lineRule="auto"/>
        <w:ind w:firstLine="540"/>
        <w:jc w:val="both"/>
        <w:rPr>
          <w:spacing w:val="-2"/>
          <w:sz w:val="28"/>
          <w:szCs w:val="28"/>
        </w:rPr>
      </w:pPr>
      <w:r>
        <w:rPr>
          <w:spacing w:val="-2"/>
          <w:sz w:val="28"/>
          <w:szCs w:val="28"/>
        </w:rPr>
        <w:t>Так как тепловые источникиимеют резерв тепловой мощности, не рассматривается вариант строительства дополнительного источника теплоснабжения для объектов нового строительства.</w:t>
      </w:r>
    </w:p>
    <w:p w:rsidR="00257F25" w:rsidRDefault="00257F25" w:rsidP="00257F25">
      <w:pPr>
        <w:spacing w:line="360" w:lineRule="auto"/>
        <w:ind w:firstLine="540"/>
        <w:jc w:val="both"/>
        <w:rPr>
          <w:spacing w:val="-2"/>
          <w:sz w:val="28"/>
          <w:szCs w:val="28"/>
        </w:rPr>
      </w:pPr>
      <w:r>
        <w:rPr>
          <w:spacing w:val="-2"/>
          <w:sz w:val="28"/>
          <w:szCs w:val="28"/>
        </w:rPr>
        <w:t>Для анализа необходимо произвести расчеты потребностей тепловой энергии по жилому массиву. Расчет производился по рекомендациям СНиП 2.04.07-86 (2000).</w:t>
      </w:r>
    </w:p>
    <w:p w:rsidR="00257F25" w:rsidRDefault="00257F25" w:rsidP="00257F25">
      <w:pPr>
        <w:spacing w:line="360" w:lineRule="auto"/>
        <w:ind w:firstLine="540"/>
        <w:jc w:val="both"/>
        <w:rPr>
          <w:b/>
          <w:spacing w:val="-2"/>
          <w:sz w:val="28"/>
          <w:szCs w:val="28"/>
          <w:u w:val="single"/>
        </w:rPr>
      </w:pPr>
      <w:r>
        <w:rPr>
          <w:b/>
          <w:spacing w:val="-2"/>
          <w:sz w:val="28"/>
          <w:szCs w:val="28"/>
          <w:u w:val="single"/>
        </w:rPr>
        <w:t>Для объектов нового строительства :</w:t>
      </w:r>
    </w:p>
    <w:p w:rsidR="00257F25" w:rsidRDefault="00257F25" w:rsidP="00257F25">
      <w:pPr>
        <w:spacing w:line="360" w:lineRule="auto"/>
        <w:ind w:firstLine="540"/>
        <w:jc w:val="both"/>
        <w:rPr>
          <w:spacing w:val="-2"/>
          <w:sz w:val="28"/>
          <w:szCs w:val="28"/>
        </w:rPr>
      </w:pPr>
      <w:r>
        <w:rPr>
          <w:spacing w:val="-2"/>
          <w:sz w:val="28"/>
          <w:szCs w:val="28"/>
        </w:rPr>
        <w:t>А) Максимальный тепловой поток (Вт) на отопление жилых и общественных зданий:</w:t>
      </w:r>
    </w:p>
    <w:p w:rsidR="00257F25" w:rsidRDefault="00257F25" w:rsidP="00257F25">
      <w:pPr>
        <w:spacing w:line="360" w:lineRule="auto"/>
        <w:ind w:firstLine="540"/>
        <w:jc w:val="both"/>
        <w:rPr>
          <w:sz w:val="28"/>
          <w:szCs w:val="28"/>
        </w:rPr>
      </w:pPr>
      <w:r>
        <w:rPr>
          <w:position w:val="-12"/>
          <w:sz w:val="28"/>
          <w:szCs w:val="28"/>
        </w:rPr>
        <w:object w:dxaOrig="1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8pt" o:ole="">
            <v:imagedata r:id="rId44" o:title=""/>
          </v:shape>
          <o:OLEObject Type="Embed" ProgID="Equation.3" ShapeID="_x0000_i1025" DrawAspect="Content" ObjectID="_1612074127" r:id="rId45"/>
        </w:object>
      </w:r>
      <w:r>
        <w:rPr>
          <w:sz w:val="28"/>
          <w:szCs w:val="28"/>
        </w:rPr>
        <w:t>,Вт</w:t>
      </w:r>
    </w:p>
    <w:p w:rsidR="00257F25" w:rsidRDefault="00257F25" w:rsidP="00257F25">
      <w:pPr>
        <w:spacing w:line="360" w:lineRule="auto"/>
        <w:ind w:firstLine="540"/>
        <w:jc w:val="both"/>
        <w:rPr>
          <w:sz w:val="28"/>
          <w:szCs w:val="28"/>
        </w:rPr>
      </w:pPr>
      <w:r>
        <w:rPr>
          <w:sz w:val="28"/>
          <w:szCs w:val="28"/>
        </w:rPr>
        <w:t xml:space="preserve">где </w:t>
      </w:r>
      <w:r>
        <w:rPr>
          <w:position w:val="-10"/>
          <w:sz w:val="28"/>
          <w:szCs w:val="28"/>
        </w:rPr>
        <w:object w:dxaOrig="240" w:dyaOrig="340">
          <v:shape id="_x0000_i1026" type="#_x0000_t75" style="width:15pt;height:15.75pt" o:ole="">
            <v:imagedata r:id="rId46" o:title=""/>
          </v:shape>
          <o:OLEObject Type="Embed" ProgID="Equation.3" ShapeID="_x0000_i1026" DrawAspect="Content" ObjectID="_1612074128" r:id="rId47"/>
        </w:object>
      </w:r>
      <w:r>
        <w:rPr>
          <w:sz w:val="28"/>
          <w:szCs w:val="28"/>
        </w:rPr>
        <w:t xml:space="preserve"> – коэффициент, учитывающий тепловой поток на отопление общественных зданий; при отсутствии данных следует принимать равным 0,25;</w:t>
      </w:r>
    </w:p>
    <w:p w:rsidR="00257F25" w:rsidRDefault="00257F25" w:rsidP="00257F25">
      <w:pPr>
        <w:spacing w:line="360" w:lineRule="auto"/>
        <w:ind w:firstLine="540"/>
        <w:jc w:val="both"/>
        <w:rPr>
          <w:sz w:val="28"/>
          <w:szCs w:val="28"/>
        </w:rPr>
      </w:pPr>
      <w:r>
        <w:rPr>
          <w:position w:val="-12"/>
          <w:sz w:val="28"/>
          <w:szCs w:val="28"/>
        </w:rPr>
        <w:object w:dxaOrig="880" w:dyaOrig="360">
          <v:shape id="_x0000_i1027" type="#_x0000_t75" style="width:44.25pt;height:18pt" o:ole="">
            <v:imagedata r:id="rId48" o:title=""/>
          </v:shape>
          <o:OLEObject Type="Embed" ProgID="Equation.3" ShapeID="_x0000_i1027" DrawAspect="Content" ObjectID="_1612074129" r:id="rId49"/>
        </w:object>
      </w:r>
      <w:r>
        <w:rPr>
          <w:sz w:val="28"/>
          <w:szCs w:val="28"/>
        </w:rPr>
        <w:t xml:space="preserve"> – укрупненный показатель максимального теплового потока на отопление жилых зданий на </w:t>
      </w:r>
      <w:smartTag w:uri="urn:schemas-microsoft-com:office:smarttags" w:element="metricconverter">
        <w:smartTagPr>
          <w:attr w:name="ProductID" w:val="1 м²"/>
        </w:smartTagPr>
        <w:r>
          <w:rPr>
            <w:sz w:val="28"/>
            <w:szCs w:val="28"/>
          </w:rPr>
          <w:t>1 м²</w:t>
        </w:r>
      </w:smartTag>
      <w:r>
        <w:rPr>
          <w:sz w:val="28"/>
          <w:szCs w:val="28"/>
        </w:rPr>
        <w:t xml:space="preserve"> общей площади (табличное значение);</w:t>
      </w:r>
    </w:p>
    <w:p w:rsidR="00257F25" w:rsidRDefault="00257F25" w:rsidP="00257F25">
      <w:pPr>
        <w:spacing w:line="360" w:lineRule="auto"/>
        <w:ind w:firstLine="540"/>
        <w:jc w:val="both"/>
        <w:rPr>
          <w:sz w:val="28"/>
          <w:szCs w:val="28"/>
        </w:rPr>
      </w:pPr>
      <w:r>
        <w:rPr>
          <w:sz w:val="28"/>
          <w:szCs w:val="28"/>
        </w:rPr>
        <w:t xml:space="preserve">          А= 2,016 тыс. м² – общая площадь жилых здания.</w:t>
      </w:r>
    </w:p>
    <w:p w:rsidR="00257F25" w:rsidRDefault="00257F25" w:rsidP="00257F25">
      <w:pPr>
        <w:spacing w:line="360" w:lineRule="auto"/>
        <w:ind w:firstLine="540"/>
        <w:jc w:val="both"/>
        <w:rPr>
          <w:sz w:val="28"/>
          <w:szCs w:val="28"/>
        </w:rPr>
      </w:pPr>
    </w:p>
    <w:p w:rsidR="00257F25" w:rsidRDefault="00257F25" w:rsidP="00257F25">
      <w:pPr>
        <w:spacing w:line="360" w:lineRule="auto"/>
        <w:ind w:firstLine="540"/>
        <w:jc w:val="center"/>
        <w:rPr>
          <w:sz w:val="28"/>
          <w:szCs w:val="28"/>
        </w:rPr>
      </w:pPr>
      <w:r>
        <w:rPr>
          <w:position w:val="-12"/>
          <w:sz w:val="28"/>
          <w:szCs w:val="28"/>
        </w:rPr>
        <w:object w:dxaOrig="1499" w:dyaOrig="360">
          <v:shape id="_x0000_i1028" type="#_x0000_t75" style="width:75.75pt;height:18pt" o:ole="">
            <v:imagedata r:id="rId50" o:title=""/>
          </v:shape>
          <o:OLEObject Type="Embed" ProgID="Equation.3" ShapeID="_x0000_i1028" DrawAspect="Content" ObjectID="_1612074130" r:id="rId51"/>
        </w:object>
      </w:r>
      <w:r>
        <w:rPr>
          <w:sz w:val="28"/>
          <w:szCs w:val="28"/>
        </w:rPr>
        <w:t>, Вт</w:t>
      </w:r>
    </w:p>
    <w:p w:rsidR="00257F25" w:rsidRDefault="00257F25" w:rsidP="00257F25">
      <w:pPr>
        <w:spacing w:line="360" w:lineRule="auto"/>
        <w:ind w:firstLine="540"/>
        <w:jc w:val="center"/>
        <w:rPr>
          <w:spacing w:val="-2"/>
          <w:sz w:val="28"/>
          <w:szCs w:val="28"/>
        </w:rPr>
      </w:pPr>
      <w:r>
        <w:rPr>
          <w:sz w:val="28"/>
          <w:szCs w:val="28"/>
        </w:rPr>
        <w:lastRenderedPageBreak/>
        <w:t xml:space="preserve">Средний тепловой поток </w:t>
      </w:r>
      <w:r>
        <w:rPr>
          <w:spacing w:val="-2"/>
          <w:sz w:val="28"/>
          <w:szCs w:val="28"/>
        </w:rPr>
        <w:t>(Вт) на отопление жилых и общественных зданий:</w:t>
      </w:r>
    </w:p>
    <w:p w:rsidR="00257F25" w:rsidRDefault="00257F25" w:rsidP="00257F25">
      <w:pPr>
        <w:spacing w:line="360" w:lineRule="auto"/>
        <w:ind w:firstLine="540"/>
        <w:jc w:val="center"/>
        <w:rPr>
          <w:spacing w:val="-2"/>
          <w:sz w:val="28"/>
          <w:szCs w:val="28"/>
        </w:rPr>
      </w:pPr>
    </w:p>
    <w:p w:rsidR="00257F25" w:rsidRDefault="00257F25" w:rsidP="00257F25">
      <w:pPr>
        <w:spacing w:line="360" w:lineRule="auto"/>
        <w:ind w:firstLine="540"/>
        <w:jc w:val="center"/>
        <w:rPr>
          <w:sz w:val="28"/>
          <w:szCs w:val="28"/>
        </w:rPr>
      </w:pPr>
      <w:r>
        <w:rPr>
          <w:position w:val="-30"/>
          <w:sz w:val="28"/>
          <w:szCs w:val="28"/>
        </w:rPr>
        <w:object w:dxaOrig="1939" w:dyaOrig="700">
          <v:shape id="_x0000_i1029" type="#_x0000_t75" style="width:97.5pt;height:35.25pt" o:ole="">
            <v:imagedata r:id="rId52" o:title=""/>
          </v:shape>
          <o:OLEObject Type="Embed" ProgID="Equation.3" ShapeID="_x0000_i1029" DrawAspect="Content" ObjectID="_1612074131" r:id="rId53"/>
        </w:object>
      </w:r>
      <w:r>
        <w:rPr>
          <w:sz w:val="28"/>
          <w:szCs w:val="28"/>
        </w:rPr>
        <w:t>, Вт</w:t>
      </w:r>
    </w:p>
    <w:p w:rsidR="00257F25" w:rsidRDefault="00257F25" w:rsidP="00257F25">
      <w:pPr>
        <w:spacing w:line="360" w:lineRule="auto"/>
        <w:ind w:firstLine="540"/>
        <w:jc w:val="both"/>
        <w:rPr>
          <w:sz w:val="28"/>
          <w:szCs w:val="28"/>
        </w:rPr>
      </w:pPr>
      <w:r>
        <w:rPr>
          <w:sz w:val="28"/>
          <w:szCs w:val="28"/>
        </w:rPr>
        <w:t xml:space="preserve">где </w:t>
      </w:r>
      <w:r>
        <w:rPr>
          <w:position w:val="-12"/>
          <w:sz w:val="28"/>
          <w:szCs w:val="28"/>
        </w:rPr>
        <w:object w:dxaOrig="720" w:dyaOrig="360">
          <v:shape id="_x0000_i1030" type="#_x0000_t75" style="width:36.75pt;height:18pt" o:ole="">
            <v:imagedata r:id="rId54" o:title=""/>
          </v:shape>
          <o:OLEObject Type="Embed" ProgID="Equation.3" ShapeID="_x0000_i1030" DrawAspect="Content" ObjectID="_1612074132" r:id="rId55"/>
        </w:object>
      </w:r>
      <w:r>
        <w:rPr>
          <w:sz w:val="28"/>
          <w:szCs w:val="28"/>
        </w:rPr>
        <w:t xml:space="preserve"> – средняя температура внутреннего воздуха отапливаемых зданий, ºС;</w:t>
      </w:r>
    </w:p>
    <w:p w:rsidR="00257F25" w:rsidRDefault="00257F25" w:rsidP="00257F25">
      <w:pPr>
        <w:spacing w:line="360" w:lineRule="auto"/>
        <w:ind w:firstLine="540"/>
        <w:jc w:val="both"/>
        <w:rPr>
          <w:sz w:val="28"/>
          <w:szCs w:val="28"/>
        </w:rPr>
      </w:pPr>
      <w:r>
        <w:rPr>
          <w:position w:val="-12"/>
          <w:sz w:val="28"/>
          <w:szCs w:val="28"/>
        </w:rPr>
        <w:object w:dxaOrig="960" w:dyaOrig="360">
          <v:shape id="_x0000_i1031" type="#_x0000_t75" style="width:48pt;height:18pt" o:ole="">
            <v:imagedata r:id="rId56" o:title=""/>
          </v:shape>
          <o:OLEObject Type="Embed" ProgID="Equation.3" ShapeID="_x0000_i1031" DrawAspect="Content" ObjectID="_1612074133" r:id="rId57"/>
        </w:object>
      </w:r>
      <w:r>
        <w:rPr>
          <w:sz w:val="28"/>
          <w:szCs w:val="28"/>
        </w:rPr>
        <w:t xml:space="preserve"> – средняя температура наружного воздуха за отопительный период, ºС;         </w:t>
      </w:r>
    </w:p>
    <w:p w:rsidR="00257F25" w:rsidRDefault="00257F25" w:rsidP="00257F25">
      <w:pPr>
        <w:spacing w:line="360" w:lineRule="auto"/>
        <w:ind w:firstLine="540"/>
        <w:jc w:val="both"/>
        <w:rPr>
          <w:sz w:val="28"/>
          <w:szCs w:val="28"/>
        </w:rPr>
      </w:pPr>
      <w:r>
        <w:rPr>
          <w:position w:val="-12"/>
          <w:sz w:val="28"/>
          <w:szCs w:val="28"/>
        </w:rPr>
        <w:object w:dxaOrig="860" w:dyaOrig="360">
          <v:shape id="_x0000_i1032" type="#_x0000_t75" style="width:43.5pt;height:18pt" o:ole="">
            <v:imagedata r:id="rId58" o:title=""/>
          </v:shape>
          <o:OLEObject Type="Embed" ProgID="Equation.3" ShapeID="_x0000_i1032" DrawAspect="Content" ObjectID="_1612074134" r:id="rId59"/>
        </w:object>
      </w:r>
      <w:r>
        <w:rPr>
          <w:sz w:val="28"/>
          <w:szCs w:val="28"/>
        </w:rPr>
        <w:t xml:space="preserve"> – расчетная температура наружного воздуха для проектирования отопления, ºС.</w:t>
      </w:r>
    </w:p>
    <w:p w:rsidR="00257F25" w:rsidRDefault="00257F25" w:rsidP="00257F25">
      <w:pPr>
        <w:spacing w:line="360" w:lineRule="auto"/>
        <w:ind w:firstLine="540"/>
        <w:jc w:val="both"/>
        <w:rPr>
          <w:sz w:val="28"/>
          <w:szCs w:val="28"/>
        </w:rPr>
      </w:pPr>
    </w:p>
    <w:p w:rsidR="00257F25" w:rsidRDefault="00257F25" w:rsidP="00257F25">
      <w:pPr>
        <w:spacing w:line="360" w:lineRule="auto"/>
        <w:ind w:firstLine="540"/>
        <w:jc w:val="center"/>
        <w:rPr>
          <w:i/>
          <w:sz w:val="28"/>
          <w:szCs w:val="28"/>
        </w:rPr>
      </w:pPr>
      <w:r>
        <w:rPr>
          <w:i/>
          <w:position w:val="-12"/>
          <w:sz w:val="28"/>
          <w:szCs w:val="28"/>
        </w:rPr>
        <w:object w:dxaOrig="1320" w:dyaOrig="360">
          <v:shape id="_x0000_i1033" type="#_x0000_t75" style="width:78.75pt;height:18pt" o:ole="">
            <v:imagedata r:id="rId60" o:title=""/>
          </v:shape>
          <o:OLEObject Type="Embed" ProgID="Equation.3" ShapeID="_x0000_i1033" DrawAspect="Content" ObjectID="_1612074135" r:id="rId61"/>
        </w:object>
      </w:r>
      <w:r>
        <w:rPr>
          <w:i/>
          <w:sz w:val="28"/>
          <w:szCs w:val="28"/>
        </w:rPr>
        <w:t>, Вт</w:t>
      </w:r>
    </w:p>
    <w:p w:rsidR="00257F25" w:rsidRDefault="00257F25" w:rsidP="00257F25">
      <w:pPr>
        <w:spacing w:line="360" w:lineRule="auto"/>
        <w:ind w:firstLine="540"/>
        <w:jc w:val="center"/>
        <w:rPr>
          <w:sz w:val="28"/>
          <w:szCs w:val="28"/>
        </w:rPr>
      </w:pPr>
      <w:r>
        <w:rPr>
          <w:i/>
          <w:position w:val="-12"/>
          <w:sz w:val="28"/>
          <w:szCs w:val="28"/>
        </w:rPr>
        <w:object w:dxaOrig="1920" w:dyaOrig="360">
          <v:shape id="_x0000_i1034" type="#_x0000_t75" style="width:114pt;height:21.75pt" o:ole="">
            <v:imagedata r:id="rId62" o:title=""/>
          </v:shape>
          <o:OLEObject Type="Embed" ProgID="Equation.3" ShapeID="_x0000_i1034" DrawAspect="Content" ObjectID="_1612074136" r:id="rId63"/>
        </w:object>
      </w:r>
    </w:p>
    <w:p w:rsidR="00257F25" w:rsidRDefault="00257F25" w:rsidP="00257F25">
      <w:pPr>
        <w:spacing w:line="360" w:lineRule="auto"/>
        <w:ind w:firstLine="540"/>
        <w:jc w:val="center"/>
        <w:rPr>
          <w:sz w:val="28"/>
          <w:szCs w:val="28"/>
        </w:rPr>
      </w:pPr>
    </w:p>
    <w:p w:rsidR="00257F25" w:rsidRDefault="00257F25" w:rsidP="00257F25">
      <w:pPr>
        <w:spacing w:line="360" w:lineRule="auto"/>
        <w:ind w:firstLine="709"/>
        <w:rPr>
          <w:sz w:val="28"/>
          <w:szCs w:val="28"/>
        </w:rPr>
      </w:pPr>
      <w:r>
        <w:rPr>
          <w:sz w:val="28"/>
          <w:szCs w:val="28"/>
        </w:rPr>
        <w:t>Для центрального массива существуют следующие расчетные показатели потребления тепловой энергии:</w:t>
      </w:r>
    </w:p>
    <w:p w:rsidR="00257F25" w:rsidRDefault="00257F25" w:rsidP="00257F25">
      <w:pPr>
        <w:spacing w:line="360" w:lineRule="auto"/>
        <w:ind w:firstLine="709"/>
        <w:rPr>
          <w:sz w:val="28"/>
          <w:szCs w:val="28"/>
        </w:rPr>
      </w:pPr>
      <w:r>
        <w:rPr>
          <w:position w:val="-12"/>
          <w:sz w:val="28"/>
          <w:szCs w:val="28"/>
        </w:rPr>
        <w:object w:dxaOrig="1380" w:dyaOrig="360">
          <v:shape id="_x0000_i1035" type="#_x0000_t75" style="width:67.5pt;height:18pt" o:ole="">
            <v:imagedata r:id="rId64" o:title=""/>
          </v:shape>
          <o:OLEObject Type="Embed" ProgID="Equation.3" ShapeID="_x0000_i1035" DrawAspect="Content" ObjectID="_1612074137" r:id="rId65"/>
        </w:object>
      </w:r>
      <w:r>
        <w:rPr>
          <w:sz w:val="28"/>
          <w:szCs w:val="28"/>
        </w:rPr>
        <w:t xml:space="preserve">, Гкал/ч – </w:t>
      </w:r>
      <w:r>
        <w:rPr>
          <w:spacing w:val="-2"/>
          <w:sz w:val="28"/>
          <w:szCs w:val="28"/>
        </w:rPr>
        <w:t>Максимальное потребление на отопление жилых и общественных зданий (для новых объектов);</w:t>
      </w:r>
    </w:p>
    <w:p w:rsidR="00257F25" w:rsidRDefault="00257F25" w:rsidP="00257F25">
      <w:pPr>
        <w:spacing w:line="360" w:lineRule="auto"/>
        <w:ind w:firstLine="709"/>
        <w:rPr>
          <w:sz w:val="28"/>
          <w:szCs w:val="28"/>
        </w:rPr>
      </w:pPr>
      <w:r>
        <w:rPr>
          <w:position w:val="-12"/>
          <w:sz w:val="28"/>
          <w:szCs w:val="28"/>
        </w:rPr>
        <w:object w:dxaOrig="1100" w:dyaOrig="360">
          <v:shape id="_x0000_i1036" type="#_x0000_t75" style="width:52.5pt;height:18pt" o:ole="">
            <v:imagedata r:id="rId66" o:title=""/>
          </v:shape>
          <o:OLEObject Type="Embed" ProgID="Equation.3" ShapeID="_x0000_i1036" DrawAspect="Content" ObjectID="_1612074138" r:id="rId67"/>
        </w:object>
      </w:r>
      <w:r>
        <w:rPr>
          <w:sz w:val="28"/>
          <w:szCs w:val="28"/>
        </w:rPr>
        <w:t xml:space="preserve">, Гкал/ч – Среднее </w:t>
      </w:r>
      <w:r>
        <w:rPr>
          <w:spacing w:val="-2"/>
          <w:sz w:val="28"/>
          <w:szCs w:val="28"/>
        </w:rPr>
        <w:t>потребление  на отопление жилых и общественных зданий;</w:t>
      </w:r>
    </w:p>
    <w:p w:rsidR="00257F25" w:rsidRDefault="00257F25" w:rsidP="00257F25">
      <w:pPr>
        <w:spacing w:line="360" w:lineRule="auto"/>
        <w:ind w:firstLine="709"/>
        <w:jc w:val="both"/>
        <w:rPr>
          <w:spacing w:val="-2"/>
          <w:sz w:val="28"/>
          <w:szCs w:val="28"/>
        </w:rPr>
      </w:pPr>
      <w:r>
        <w:rPr>
          <w:spacing w:val="-2"/>
          <w:sz w:val="28"/>
          <w:szCs w:val="28"/>
        </w:rPr>
        <w:t xml:space="preserve">На основании полученных показателей становится ясно, что при фактическом резерве мощности отопительных котельных ГП </w:t>
      </w:r>
      <w:r>
        <w:rPr>
          <w:spacing w:val="-2"/>
          <w:sz w:val="28"/>
          <w:szCs w:val="28"/>
        </w:rPr>
        <w:lastRenderedPageBreak/>
        <w:t>«Чернышевское», отсутствует потребность в проектировании и строительстве  дополнительныхтепловых источников.</w:t>
      </w:r>
    </w:p>
    <w:p w:rsidR="00257F25" w:rsidRDefault="00257F25" w:rsidP="00257F25">
      <w:pPr>
        <w:ind w:firstLine="540"/>
        <w:jc w:val="both"/>
        <w:rPr>
          <w:b/>
          <w:spacing w:val="-2"/>
          <w:sz w:val="28"/>
          <w:szCs w:val="28"/>
          <w:u w:val="single"/>
        </w:rPr>
      </w:pPr>
    </w:p>
    <w:p w:rsidR="00257F25" w:rsidRDefault="00257F25" w:rsidP="00257F25">
      <w:pPr>
        <w:spacing w:line="360" w:lineRule="auto"/>
        <w:ind w:firstLine="708"/>
        <w:jc w:val="both"/>
        <w:rPr>
          <w:b/>
          <w:color w:val="000000"/>
          <w:sz w:val="28"/>
          <w:szCs w:val="28"/>
        </w:rPr>
      </w:pPr>
      <w:r>
        <w:rPr>
          <w:b/>
          <w:color w:val="000000"/>
          <w:sz w:val="28"/>
          <w:szCs w:val="28"/>
        </w:rPr>
        <w:t>3.3. Перспективное потребление тепловой энергии по источникам теплоснабжения.</w:t>
      </w:r>
    </w:p>
    <w:p w:rsidR="00257F25" w:rsidRDefault="00257F25" w:rsidP="00257F25">
      <w:pPr>
        <w:spacing w:line="360" w:lineRule="auto"/>
        <w:ind w:firstLine="708"/>
        <w:jc w:val="both"/>
        <w:rPr>
          <w:sz w:val="28"/>
          <w:szCs w:val="28"/>
        </w:rPr>
      </w:pPr>
      <w:r>
        <w:rPr>
          <w:color w:val="000000"/>
          <w:sz w:val="28"/>
          <w:szCs w:val="28"/>
        </w:rPr>
        <w:t>Расчетные данные</w:t>
      </w:r>
      <w:r>
        <w:rPr>
          <w:sz w:val="28"/>
          <w:szCs w:val="28"/>
        </w:rPr>
        <w:t>перспективного потребление тепловой энергии на цели теплоснабжения ГП «Чернышевское»</w:t>
      </w:r>
      <w:r>
        <w:rPr>
          <w:color w:val="000000"/>
          <w:sz w:val="28"/>
          <w:szCs w:val="28"/>
        </w:rPr>
        <w:t>приведены в таблице № 35.</w:t>
      </w:r>
    </w:p>
    <w:p w:rsidR="00257F25" w:rsidRDefault="00257F25" w:rsidP="00257F25">
      <w:pPr>
        <w:spacing w:line="360" w:lineRule="auto"/>
        <w:ind w:firstLine="709"/>
        <w:jc w:val="both"/>
        <w:rPr>
          <w:sz w:val="28"/>
          <w:szCs w:val="28"/>
        </w:rPr>
      </w:pPr>
      <w:r>
        <w:rPr>
          <w:sz w:val="28"/>
          <w:szCs w:val="28"/>
        </w:rPr>
        <w:t>Анализ полезного отпуска потребителям тепловой энергии по основному теплоснабжающему предприятию показывает ее увеличение, которое связано с приростом строительных фондов.</w:t>
      </w:r>
    </w:p>
    <w:p w:rsidR="00257F25" w:rsidRDefault="00257F25" w:rsidP="00257F25">
      <w:pPr>
        <w:spacing w:line="360" w:lineRule="auto"/>
        <w:ind w:firstLine="709"/>
        <w:jc w:val="both"/>
        <w:rPr>
          <w:sz w:val="28"/>
          <w:szCs w:val="28"/>
        </w:rPr>
      </w:pPr>
      <w:r>
        <w:rPr>
          <w:sz w:val="28"/>
          <w:szCs w:val="28"/>
        </w:rPr>
        <w:t>Учитывая прогноз развития жилищного строительства города до 2028 года, а также процессов по увеличению потребления тепловой энергии в таблице перспективы потребления тепловой энергии на 2013-2015 годы меняется.</w:t>
      </w:r>
    </w:p>
    <w:p w:rsidR="00257F25" w:rsidRDefault="00257F25" w:rsidP="00257F25">
      <w:pPr>
        <w:spacing w:line="360" w:lineRule="auto"/>
        <w:ind w:firstLine="709"/>
        <w:jc w:val="right"/>
        <w:rPr>
          <w:sz w:val="28"/>
          <w:szCs w:val="28"/>
        </w:rPr>
      </w:pPr>
      <w:r>
        <w:rPr>
          <w:i/>
          <w:color w:val="000000"/>
          <w:sz w:val="28"/>
          <w:szCs w:val="28"/>
        </w:rPr>
        <w:t>Таблица №35</w:t>
      </w:r>
    </w:p>
    <w:tbl>
      <w:tblPr>
        <w:tblW w:w="9560" w:type="dxa"/>
        <w:jc w:val="center"/>
        <w:tblInd w:w="1733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1760"/>
        <w:gridCol w:w="1717"/>
        <w:gridCol w:w="1744"/>
        <w:gridCol w:w="14"/>
        <w:gridCol w:w="1140"/>
        <w:gridCol w:w="1059"/>
        <w:gridCol w:w="1066"/>
        <w:gridCol w:w="8"/>
        <w:gridCol w:w="1052"/>
      </w:tblGrid>
      <w:tr w:rsidR="00257F25" w:rsidTr="00257F25">
        <w:trPr>
          <w:trHeight w:val="387"/>
          <w:tblHeader/>
          <w:jc w:val="center"/>
        </w:trPr>
        <w:tc>
          <w:tcPr>
            <w:tcW w:w="17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noWrap/>
            <w:vAlign w:val="center"/>
            <w:hideMark/>
          </w:tcPr>
          <w:p w:rsidR="00257F25" w:rsidRDefault="00257F25">
            <w:pPr>
              <w:jc w:val="center"/>
              <w:rPr>
                <w:i/>
                <w:color w:val="000000"/>
              </w:rPr>
            </w:pPr>
            <w:r>
              <w:rPr>
                <w:i/>
                <w:color w:val="000000"/>
              </w:rPr>
              <w:t>Наименование поселка</w:t>
            </w:r>
          </w:p>
        </w:tc>
        <w:tc>
          <w:tcPr>
            <w:tcW w:w="176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rPr>
            </w:pPr>
            <w:r>
              <w:rPr>
                <w:i/>
                <w:color w:val="000000"/>
              </w:rPr>
              <w:t>Показатели</w:t>
            </w:r>
          </w:p>
        </w:tc>
        <w:tc>
          <w:tcPr>
            <w:tcW w:w="14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rPr>
            </w:pPr>
            <w:r>
              <w:rPr>
                <w:i/>
                <w:color w:val="000000"/>
              </w:rPr>
              <w:t>Един.измерений</w:t>
            </w:r>
          </w:p>
        </w:tc>
        <w:tc>
          <w:tcPr>
            <w:tcW w:w="11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noWrap/>
            <w:vAlign w:val="center"/>
            <w:hideMark/>
          </w:tcPr>
          <w:p w:rsidR="00257F25" w:rsidRDefault="00257F25">
            <w:pPr>
              <w:jc w:val="center"/>
              <w:rPr>
                <w:i/>
                <w:color w:val="000000"/>
              </w:rPr>
            </w:pPr>
            <w:r>
              <w:rPr>
                <w:i/>
                <w:color w:val="000000"/>
              </w:rPr>
              <w:t>2012г</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rPr>
            </w:pPr>
            <w:r>
              <w:rPr>
                <w:i/>
                <w:color w:val="000000"/>
              </w:rPr>
              <w:t>2013г</w:t>
            </w:r>
          </w:p>
        </w:tc>
        <w:tc>
          <w:tcPr>
            <w:tcW w:w="12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highlight w:val="yellow"/>
              </w:rPr>
            </w:pPr>
            <w:r>
              <w:rPr>
                <w:i/>
                <w:color w:val="000000"/>
              </w:rPr>
              <w:t>2015 г</w:t>
            </w:r>
          </w:p>
        </w:tc>
        <w:tc>
          <w:tcPr>
            <w:tcW w:w="106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color w:val="000000"/>
              </w:rPr>
            </w:pPr>
            <w:r>
              <w:rPr>
                <w:i/>
                <w:color w:val="000000"/>
              </w:rPr>
              <w:t>2028 г</w:t>
            </w:r>
          </w:p>
        </w:tc>
      </w:tr>
      <w:tr w:rsidR="00257F25" w:rsidTr="00257F25">
        <w:trPr>
          <w:trHeight w:val="255"/>
          <w:jc w:val="center"/>
        </w:trPr>
        <w:tc>
          <w:tcPr>
            <w:tcW w:w="174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tcPr>
          <w:p w:rsidR="00257F25" w:rsidRDefault="00257F25">
            <w:pPr>
              <w:ind w:left="-77" w:firstLine="77"/>
              <w:jc w:val="center"/>
              <w:rPr>
                <w:i/>
                <w:color w:val="000000"/>
              </w:rPr>
            </w:pPr>
            <w:r>
              <w:rPr>
                <w:i/>
                <w:color w:val="000000"/>
              </w:rPr>
              <w:t>ГП «Чернышевское»</w:t>
            </w:r>
          </w:p>
          <w:p w:rsidR="00257F25" w:rsidRDefault="00257F25">
            <w:pPr>
              <w:ind w:left="-77" w:firstLine="77"/>
              <w:jc w:val="center"/>
              <w:rPr>
                <w:i/>
                <w:color w:val="000000"/>
              </w:rPr>
            </w:pPr>
          </w:p>
        </w:tc>
        <w:tc>
          <w:tcPr>
            <w:tcW w:w="176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color w:val="000000"/>
              </w:rPr>
              <w:t>Выработка котельными</w:t>
            </w:r>
          </w:p>
        </w:tc>
        <w:tc>
          <w:tcPr>
            <w:tcW w:w="142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jc w:val="center"/>
              <w:rPr>
                <w:i/>
                <w:color w:val="000000"/>
              </w:rPr>
            </w:pPr>
            <w:r>
              <w:rPr>
                <w:i/>
                <w:color w:val="000000"/>
              </w:rPr>
              <w:t>Гкал</w:t>
            </w:r>
          </w:p>
        </w:tc>
        <w:tc>
          <w:tcPr>
            <w:tcW w:w="11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jc w:val="center"/>
              <w:rPr>
                <w:i/>
                <w:color w:val="000000"/>
              </w:rPr>
            </w:pPr>
            <w:r>
              <w:rPr>
                <w:i/>
                <w:color w:val="000000"/>
              </w:rPr>
              <w:t>72640,91</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70567,07</w:t>
            </w:r>
          </w:p>
        </w:tc>
        <w:tc>
          <w:tcPr>
            <w:tcW w:w="13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70641,57</w:t>
            </w:r>
          </w:p>
        </w:tc>
        <w:tc>
          <w:tcPr>
            <w:tcW w:w="10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70641,57</w:t>
            </w:r>
          </w:p>
        </w:tc>
      </w:tr>
      <w:tr w:rsidR="00257F25" w:rsidTr="00257F25">
        <w:trPr>
          <w:trHeight w:val="255"/>
          <w:jc w:val="center"/>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color w:val="000000"/>
              </w:rPr>
            </w:pPr>
          </w:p>
        </w:tc>
        <w:tc>
          <w:tcPr>
            <w:tcW w:w="176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color w:val="000000"/>
              </w:rPr>
              <w:t>Отпуск в сеть всего</w:t>
            </w:r>
          </w:p>
        </w:tc>
        <w:tc>
          <w:tcPr>
            <w:tcW w:w="142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jc w:val="center"/>
              <w:rPr>
                <w:i/>
                <w:color w:val="000000"/>
              </w:rPr>
            </w:pPr>
            <w:r>
              <w:rPr>
                <w:i/>
                <w:color w:val="000000"/>
              </w:rPr>
              <w:t>Гкал</w:t>
            </w:r>
          </w:p>
        </w:tc>
        <w:tc>
          <w:tcPr>
            <w:tcW w:w="11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jc w:val="center"/>
              <w:rPr>
                <w:i/>
                <w:color w:val="000000"/>
              </w:rPr>
            </w:pPr>
            <w:r>
              <w:rPr>
                <w:i/>
                <w:color w:val="000000"/>
              </w:rPr>
              <w:t>64219,12</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64488,5</w:t>
            </w:r>
          </w:p>
        </w:tc>
        <w:tc>
          <w:tcPr>
            <w:tcW w:w="13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64563</w:t>
            </w:r>
          </w:p>
        </w:tc>
        <w:tc>
          <w:tcPr>
            <w:tcW w:w="10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64563</w:t>
            </w:r>
          </w:p>
        </w:tc>
      </w:tr>
      <w:tr w:rsidR="00257F25" w:rsidTr="00257F25">
        <w:trPr>
          <w:trHeight w:val="255"/>
          <w:jc w:val="center"/>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color w:val="000000"/>
              </w:rPr>
            </w:pPr>
          </w:p>
        </w:tc>
        <w:tc>
          <w:tcPr>
            <w:tcW w:w="176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color w:val="000000"/>
              </w:rPr>
              <w:t>Потери всего, в т.ч.:</w:t>
            </w:r>
          </w:p>
        </w:tc>
        <w:tc>
          <w:tcPr>
            <w:tcW w:w="142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jc w:val="center"/>
              <w:rPr>
                <w:i/>
                <w:color w:val="000000"/>
              </w:rPr>
            </w:pPr>
            <w:r>
              <w:rPr>
                <w:i/>
                <w:color w:val="000000"/>
              </w:rPr>
              <w:t>Гкал</w:t>
            </w:r>
          </w:p>
        </w:tc>
        <w:tc>
          <w:tcPr>
            <w:tcW w:w="11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jc w:val="center"/>
              <w:rPr>
                <w:i/>
                <w:color w:val="000000"/>
              </w:rPr>
            </w:pPr>
            <w:r>
              <w:rPr>
                <w:i/>
                <w:color w:val="000000"/>
              </w:rPr>
              <w:t>8421,79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color w:val="000000"/>
              </w:rPr>
            </w:pPr>
            <w:r>
              <w:rPr>
                <w:i/>
                <w:color w:val="000000"/>
              </w:rPr>
              <w:t>6078,57</w:t>
            </w:r>
          </w:p>
        </w:tc>
        <w:tc>
          <w:tcPr>
            <w:tcW w:w="13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color w:val="000000"/>
              </w:rPr>
            </w:pPr>
            <w:r>
              <w:rPr>
                <w:i/>
                <w:color w:val="000000"/>
              </w:rPr>
              <w:t>6079</w:t>
            </w:r>
          </w:p>
        </w:tc>
        <w:tc>
          <w:tcPr>
            <w:tcW w:w="10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hideMark/>
          </w:tcPr>
          <w:p w:rsidR="00257F25" w:rsidRDefault="00257F25">
            <w:pPr>
              <w:jc w:val="center"/>
              <w:rPr>
                <w:i/>
                <w:color w:val="000000"/>
              </w:rPr>
            </w:pPr>
            <w:r>
              <w:rPr>
                <w:i/>
                <w:color w:val="000000"/>
              </w:rPr>
              <w:t>6079</w:t>
            </w:r>
          </w:p>
        </w:tc>
      </w:tr>
      <w:tr w:rsidR="00257F25" w:rsidTr="00257F25">
        <w:trPr>
          <w:trHeight w:val="255"/>
          <w:jc w:val="center"/>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color w:val="000000"/>
              </w:rPr>
            </w:pPr>
          </w:p>
        </w:tc>
        <w:tc>
          <w:tcPr>
            <w:tcW w:w="176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tcPr>
          <w:p w:rsidR="00257F25" w:rsidRDefault="00257F25">
            <w:pPr>
              <w:rPr>
                <w:i/>
                <w:color w:val="000000"/>
              </w:rPr>
            </w:pPr>
          </w:p>
        </w:tc>
        <w:tc>
          <w:tcPr>
            <w:tcW w:w="142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jc w:val="center"/>
              <w:rPr>
                <w:i/>
                <w:color w:val="000000"/>
              </w:rPr>
            </w:pPr>
            <w:r>
              <w:rPr>
                <w:i/>
                <w:color w:val="000000"/>
              </w:rPr>
              <w:t>% к отпуску в сеть</w:t>
            </w:r>
          </w:p>
        </w:tc>
        <w:tc>
          <w:tcPr>
            <w:tcW w:w="11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jc w:val="center"/>
              <w:rPr>
                <w:i/>
                <w:color w:val="000000"/>
              </w:rPr>
            </w:pPr>
            <w:r>
              <w:rPr>
                <w:i/>
                <w:color w:val="000000"/>
              </w:rPr>
              <w:t>13,1</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9,4</w:t>
            </w:r>
          </w:p>
        </w:tc>
        <w:tc>
          <w:tcPr>
            <w:tcW w:w="13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9,4</w:t>
            </w:r>
          </w:p>
        </w:tc>
        <w:tc>
          <w:tcPr>
            <w:tcW w:w="10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9,4</w:t>
            </w:r>
          </w:p>
        </w:tc>
      </w:tr>
      <w:tr w:rsidR="00257F25" w:rsidTr="00257F25">
        <w:trPr>
          <w:trHeight w:val="255"/>
          <w:jc w:val="center"/>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color w:val="000000"/>
              </w:rPr>
            </w:pPr>
          </w:p>
        </w:tc>
        <w:tc>
          <w:tcPr>
            <w:tcW w:w="176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color w:val="000000"/>
              </w:rPr>
              <w:t>Хозяйственные нужды</w:t>
            </w:r>
          </w:p>
        </w:tc>
        <w:tc>
          <w:tcPr>
            <w:tcW w:w="142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jc w:val="center"/>
              <w:rPr>
                <w:i/>
                <w:color w:val="000000"/>
              </w:rPr>
            </w:pPr>
            <w:r>
              <w:rPr>
                <w:i/>
                <w:color w:val="000000"/>
              </w:rPr>
              <w:t>Гкал</w:t>
            </w:r>
          </w:p>
        </w:tc>
        <w:tc>
          <w:tcPr>
            <w:tcW w:w="11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jc w:val="center"/>
              <w:rPr>
                <w:i/>
                <w:color w:val="000000"/>
              </w:rPr>
            </w:pPr>
            <w:r>
              <w:rPr>
                <w:i/>
                <w:color w:val="000000"/>
              </w:rPr>
              <w:t>2588,43</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2597,88</w:t>
            </w:r>
          </w:p>
        </w:tc>
        <w:tc>
          <w:tcPr>
            <w:tcW w:w="13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2597,88</w:t>
            </w:r>
          </w:p>
        </w:tc>
        <w:tc>
          <w:tcPr>
            <w:tcW w:w="10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2597,88</w:t>
            </w:r>
          </w:p>
        </w:tc>
      </w:tr>
      <w:tr w:rsidR="00257F25" w:rsidTr="00257F25">
        <w:trPr>
          <w:trHeight w:val="255"/>
          <w:jc w:val="center"/>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i/>
                <w:color w:val="000000"/>
              </w:rPr>
            </w:pPr>
          </w:p>
        </w:tc>
        <w:tc>
          <w:tcPr>
            <w:tcW w:w="176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rPr>
            </w:pPr>
            <w:r>
              <w:rPr>
                <w:i/>
                <w:color w:val="000000"/>
              </w:rPr>
              <w:t xml:space="preserve">Полезный отпуск </w:t>
            </w:r>
          </w:p>
        </w:tc>
        <w:tc>
          <w:tcPr>
            <w:tcW w:w="142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jc w:val="center"/>
              <w:rPr>
                <w:i/>
                <w:color w:val="000000"/>
              </w:rPr>
            </w:pPr>
            <w:r>
              <w:rPr>
                <w:i/>
                <w:color w:val="000000"/>
              </w:rPr>
              <w:t>Гкал</w:t>
            </w:r>
          </w:p>
        </w:tc>
        <w:tc>
          <w:tcPr>
            <w:tcW w:w="11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jc w:val="center"/>
              <w:rPr>
                <w:i/>
                <w:color w:val="000000"/>
              </w:rPr>
            </w:pPr>
            <w:r>
              <w:rPr>
                <w:i/>
                <w:color w:val="000000"/>
              </w:rPr>
              <w:t>63016,63</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63276,67</w:t>
            </w:r>
          </w:p>
        </w:tc>
        <w:tc>
          <w:tcPr>
            <w:tcW w:w="13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63351,17</w:t>
            </w:r>
          </w:p>
        </w:tc>
        <w:tc>
          <w:tcPr>
            <w:tcW w:w="10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color w:val="000000"/>
              </w:rPr>
            </w:pPr>
            <w:r>
              <w:rPr>
                <w:i/>
                <w:color w:val="000000"/>
              </w:rPr>
              <w:t>63351,17</w:t>
            </w:r>
          </w:p>
        </w:tc>
      </w:tr>
    </w:tbl>
    <w:p w:rsidR="00257F25" w:rsidRDefault="00257F25" w:rsidP="00257F25">
      <w:pPr>
        <w:spacing w:line="360" w:lineRule="auto"/>
        <w:jc w:val="both"/>
        <w:rPr>
          <w:b/>
          <w:sz w:val="28"/>
          <w:szCs w:val="28"/>
        </w:rPr>
      </w:pPr>
    </w:p>
    <w:p w:rsidR="00257F25" w:rsidRDefault="00257F25" w:rsidP="00257F25">
      <w:pPr>
        <w:rPr>
          <w:b/>
          <w:sz w:val="28"/>
          <w:szCs w:val="28"/>
        </w:rPr>
      </w:pPr>
    </w:p>
    <w:p w:rsidR="00257F25" w:rsidRDefault="00257F25" w:rsidP="00257F25">
      <w:pPr>
        <w:rPr>
          <w:b/>
          <w:sz w:val="28"/>
          <w:szCs w:val="28"/>
        </w:rPr>
      </w:pPr>
      <w:r>
        <w:rPr>
          <w:b/>
          <w:sz w:val="28"/>
          <w:szCs w:val="28"/>
        </w:rPr>
        <w:br w:type="page"/>
      </w:r>
    </w:p>
    <w:p w:rsidR="00257F25" w:rsidRDefault="00257F25" w:rsidP="00257F25">
      <w:pPr>
        <w:spacing w:line="360" w:lineRule="auto"/>
        <w:jc w:val="center"/>
        <w:rPr>
          <w:b/>
          <w:sz w:val="28"/>
          <w:szCs w:val="28"/>
        </w:rPr>
      </w:pPr>
      <w:r>
        <w:rPr>
          <w:b/>
          <w:sz w:val="28"/>
          <w:szCs w:val="28"/>
        </w:rPr>
        <w:lastRenderedPageBreak/>
        <w:t>Глава 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257F25" w:rsidRDefault="00257F25" w:rsidP="00257F25">
      <w:pPr>
        <w:rPr>
          <w:b/>
          <w:sz w:val="28"/>
          <w:szCs w:val="28"/>
        </w:rPr>
      </w:pPr>
    </w:p>
    <w:p w:rsidR="00257F25" w:rsidRDefault="00257F25" w:rsidP="00257F25">
      <w:pPr>
        <w:spacing w:line="360" w:lineRule="auto"/>
        <w:jc w:val="both"/>
        <w:rPr>
          <w:b/>
          <w:sz w:val="28"/>
          <w:szCs w:val="28"/>
        </w:rPr>
      </w:pPr>
      <w:r>
        <w:rPr>
          <w:b/>
          <w:sz w:val="28"/>
          <w:szCs w:val="28"/>
        </w:rPr>
        <w:t>4.1.  Производительность водоподготовительных установок.</w:t>
      </w:r>
    </w:p>
    <w:p w:rsidR="00257F25" w:rsidRDefault="00257F25" w:rsidP="00257F25">
      <w:pPr>
        <w:spacing w:line="360" w:lineRule="auto"/>
        <w:ind w:firstLine="708"/>
        <w:jc w:val="both"/>
        <w:rPr>
          <w:sz w:val="28"/>
          <w:szCs w:val="28"/>
        </w:rPr>
      </w:pPr>
      <w:r>
        <w:rPr>
          <w:sz w:val="28"/>
          <w:szCs w:val="28"/>
        </w:rPr>
        <w:t>Водоподготовительное оборудование установлено на центральной котельной.</w:t>
      </w:r>
    </w:p>
    <w:p w:rsidR="00257F25" w:rsidRDefault="00257F25" w:rsidP="00257F25">
      <w:pPr>
        <w:ind w:left="1080"/>
        <w:jc w:val="right"/>
        <w:rPr>
          <w:i/>
          <w:sz w:val="28"/>
          <w:szCs w:val="28"/>
        </w:rPr>
      </w:pPr>
      <w:r>
        <w:rPr>
          <w:i/>
          <w:sz w:val="28"/>
          <w:szCs w:val="28"/>
        </w:rPr>
        <w:t xml:space="preserve">Таблица № 36 </w:t>
      </w:r>
    </w:p>
    <w:tbl>
      <w:tblPr>
        <w:tblStyle w:val="afb"/>
        <w:tblW w:w="0" w:type="auto"/>
        <w:jc w:val="cente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2365"/>
        <w:gridCol w:w="2406"/>
        <w:gridCol w:w="2389"/>
        <w:gridCol w:w="2411"/>
      </w:tblGrid>
      <w:tr w:rsidR="00257F25" w:rsidTr="00257F25">
        <w:trPr>
          <w:jc w:val="center"/>
        </w:trPr>
        <w:tc>
          <w:tcPr>
            <w:tcW w:w="24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sz w:val="28"/>
                <w:szCs w:val="28"/>
              </w:rPr>
            </w:pPr>
            <w:r>
              <w:rPr>
                <w:i/>
                <w:sz w:val="28"/>
                <w:szCs w:val="28"/>
              </w:rPr>
              <w:t>Котельная</w:t>
            </w:r>
          </w:p>
        </w:tc>
        <w:tc>
          <w:tcPr>
            <w:tcW w:w="24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both"/>
              <w:rPr>
                <w:i/>
                <w:sz w:val="28"/>
                <w:szCs w:val="28"/>
              </w:rPr>
            </w:pPr>
            <w:r>
              <w:rPr>
                <w:i/>
                <w:sz w:val="28"/>
                <w:szCs w:val="28"/>
              </w:rPr>
              <w:t>Подпитка м</w:t>
            </w:r>
            <w:r>
              <w:rPr>
                <w:i/>
                <w:sz w:val="28"/>
                <w:szCs w:val="28"/>
                <w:vertAlign w:val="superscript"/>
              </w:rPr>
              <w:t>3</w:t>
            </w:r>
            <w:r>
              <w:rPr>
                <w:i/>
                <w:sz w:val="28"/>
                <w:szCs w:val="28"/>
              </w:rPr>
              <w:t>/сутки (максимальная)</w:t>
            </w:r>
          </w:p>
        </w:tc>
        <w:tc>
          <w:tcPr>
            <w:tcW w:w="24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both"/>
              <w:rPr>
                <w:i/>
                <w:sz w:val="28"/>
                <w:szCs w:val="28"/>
              </w:rPr>
            </w:pPr>
            <w:r>
              <w:rPr>
                <w:i/>
                <w:sz w:val="28"/>
                <w:szCs w:val="28"/>
              </w:rPr>
              <w:t>Подпитка м</w:t>
            </w:r>
            <w:r>
              <w:rPr>
                <w:i/>
                <w:sz w:val="28"/>
                <w:szCs w:val="28"/>
                <w:vertAlign w:val="superscript"/>
              </w:rPr>
              <w:t>3</w:t>
            </w:r>
            <w:r>
              <w:rPr>
                <w:i/>
                <w:sz w:val="28"/>
                <w:szCs w:val="28"/>
              </w:rPr>
              <w:t>/сутки (минимальная)</w:t>
            </w:r>
          </w:p>
        </w:tc>
        <w:tc>
          <w:tcPr>
            <w:tcW w:w="246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both"/>
              <w:rPr>
                <w:i/>
                <w:sz w:val="28"/>
                <w:szCs w:val="28"/>
              </w:rPr>
            </w:pPr>
            <w:r>
              <w:rPr>
                <w:i/>
                <w:sz w:val="28"/>
                <w:szCs w:val="28"/>
              </w:rPr>
              <w:t>Подпитка м</w:t>
            </w:r>
            <w:r>
              <w:rPr>
                <w:i/>
                <w:sz w:val="28"/>
                <w:szCs w:val="28"/>
                <w:vertAlign w:val="superscript"/>
              </w:rPr>
              <w:t>3</w:t>
            </w:r>
            <w:r>
              <w:rPr>
                <w:i/>
                <w:sz w:val="28"/>
                <w:szCs w:val="28"/>
              </w:rPr>
              <w:t>/сутки (среднегодовая)</w:t>
            </w:r>
          </w:p>
        </w:tc>
      </w:tr>
      <w:tr w:rsidR="00257F25" w:rsidTr="00257F25">
        <w:trPr>
          <w:jc w:val="center"/>
        </w:trPr>
        <w:tc>
          <w:tcPr>
            <w:tcW w:w="24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spacing w:line="360" w:lineRule="auto"/>
              <w:jc w:val="center"/>
              <w:rPr>
                <w:i/>
                <w:sz w:val="28"/>
                <w:szCs w:val="28"/>
              </w:rPr>
            </w:pPr>
            <w:r>
              <w:rPr>
                <w:i/>
                <w:sz w:val="28"/>
                <w:szCs w:val="28"/>
              </w:rPr>
              <w:t>Центральная котельная</w:t>
            </w:r>
          </w:p>
        </w:tc>
        <w:tc>
          <w:tcPr>
            <w:tcW w:w="24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8"/>
                <w:szCs w:val="28"/>
              </w:rPr>
            </w:pPr>
            <w:r>
              <w:rPr>
                <w:i/>
                <w:sz w:val="28"/>
                <w:szCs w:val="28"/>
              </w:rPr>
              <w:t>1680</w:t>
            </w:r>
          </w:p>
        </w:tc>
        <w:tc>
          <w:tcPr>
            <w:tcW w:w="24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8"/>
                <w:szCs w:val="28"/>
              </w:rPr>
            </w:pPr>
            <w:r>
              <w:rPr>
                <w:i/>
                <w:sz w:val="28"/>
                <w:szCs w:val="28"/>
              </w:rPr>
              <w:t>480</w:t>
            </w:r>
          </w:p>
        </w:tc>
        <w:tc>
          <w:tcPr>
            <w:tcW w:w="246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8"/>
                <w:szCs w:val="28"/>
              </w:rPr>
            </w:pPr>
            <w:r>
              <w:rPr>
                <w:i/>
                <w:sz w:val="28"/>
                <w:szCs w:val="28"/>
              </w:rPr>
              <w:t>1440</w:t>
            </w:r>
          </w:p>
        </w:tc>
      </w:tr>
    </w:tbl>
    <w:p w:rsidR="00257F25" w:rsidRDefault="00257F25" w:rsidP="00257F25">
      <w:pPr>
        <w:spacing w:line="360" w:lineRule="auto"/>
        <w:ind w:firstLine="708"/>
        <w:jc w:val="both"/>
        <w:rPr>
          <w:b/>
          <w:sz w:val="28"/>
          <w:szCs w:val="28"/>
        </w:rPr>
      </w:pPr>
    </w:p>
    <w:p w:rsidR="00257F25" w:rsidRDefault="00257F25" w:rsidP="00257F25">
      <w:pPr>
        <w:spacing w:line="360" w:lineRule="auto"/>
        <w:jc w:val="both"/>
        <w:rPr>
          <w:b/>
          <w:sz w:val="28"/>
          <w:szCs w:val="28"/>
        </w:rPr>
      </w:pPr>
    </w:p>
    <w:p w:rsidR="00257F25" w:rsidRDefault="00257F25" w:rsidP="00257F25">
      <w:pPr>
        <w:spacing w:line="360" w:lineRule="auto"/>
        <w:jc w:val="both"/>
        <w:rPr>
          <w:b/>
          <w:sz w:val="28"/>
          <w:szCs w:val="28"/>
        </w:rPr>
      </w:pPr>
      <w:r>
        <w:rPr>
          <w:b/>
          <w:sz w:val="28"/>
          <w:szCs w:val="28"/>
        </w:rPr>
        <w:t>5.2.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системы теплоснабжения.</w:t>
      </w:r>
    </w:p>
    <w:p w:rsidR="00257F25" w:rsidRDefault="00257F25" w:rsidP="00257F25">
      <w:pPr>
        <w:spacing w:line="360" w:lineRule="auto"/>
        <w:ind w:firstLine="567"/>
        <w:jc w:val="both"/>
        <w:rPr>
          <w:sz w:val="28"/>
          <w:szCs w:val="28"/>
        </w:rPr>
      </w:pPr>
      <w:r>
        <w:rPr>
          <w:sz w:val="28"/>
          <w:szCs w:val="28"/>
        </w:rPr>
        <w:t>Существующие балансы водоподготовительного оборудования приведены в таблице №36.</w:t>
      </w:r>
    </w:p>
    <w:p w:rsidR="00257F25" w:rsidRDefault="00257F25" w:rsidP="00257F25">
      <w:pPr>
        <w:spacing w:line="360" w:lineRule="auto"/>
        <w:ind w:firstLine="708"/>
        <w:jc w:val="both"/>
        <w:rPr>
          <w:sz w:val="28"/>
          <w:szCs w:val="28"/>
        </w:rPr>
      </w:pPr>
      <w:r>
        <w:rPr>
          <w:sz w:val="28"/>
          <w:szCs w:val="28"/>
        </w:rPr>
        <w:t xml:space="preserve">В соответствии с п. 6.17, СНиП 41-02-2003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 от </w:t>
      </w:r>
      <w:r>
        <w:rPr>
          <w:sz w:val="28"/>
          <w:szCs w:val="28"/>
        </w:rPr>
        <w:lastRenderedPageBreak/>
        <w:t>объема воды в трубопроводах и присоединенных к ним системах отопления, вентиляции и в системах горячего водоснабжения для открытых систем теплоснабжения.</w:t>
      </w:r>
    </w:p>
    <w:p w:rsidR="00257F25" w:rsidRDefault="00257F25" w:rsidP="00257F25">
      <w:pPr>
        <w:spacing w:line="360" w:lineRule="auto"/>
        <w:ind w:firstLine="708"/>
        <w:jc w:val="both"/>
        <w:rPr>
          <w:sz w:val="28"/>
          <w:szCs w:val="28"/>
        </w:rPr>
      </w:pPr>
      <w:r>
        <w:rPr>
          <w:sz w:val="28"/>
          <w:szCs w:val="28"/>
        </w:rPr>
        <w:t xml:space="preserve">Объем тепловых сетей городского поселения составляет </w:t>
      </w:r>
      <w:r>
        <w:rPr>
          <w:i/>
          <w:sz w:val="28"/>
          <w:szCs w:val="28"/>
        </w:rPr>
        <w:t>536,658</w:t>
      </w:r>
      <w:r>
        <w:rPr>
          <w:sz w:val="28"/>
          <w:szCs w:val="28"/>
        </w:rPr>
        <w:t>м</w:t>
      </w:r>
      <w:r>
        <w:rPr>
          <w:sz w:val="28"/>
          <w:szCs w:val="28"/>
          <w:vertAlign w:val="superscript"/>
        </w:rPr>
        <w:t>3</w:t>
      </w:r>
      <w:r>
        <w:rPr>
          <w:sz w:val="28"/>
          <w:szCs w:val="28"/>
        </w:rPr>
        <w:t>. Объем аварийной подпитки составляет</w:t>
      </w:r>
      <w:r>
        <w:rPr>
          <w:i/>
          <w:sz w:val="28"/>
          <w:szCs w:val="28"/>
        </w:rPr>
        <w:t>70</w:t>
      </w:r>
      <w:r>
        <w:rPr>
          <w:sz w:val="28"/>
          <w:szCs w:val="28"/>
        </w:rPr>
        <w:t xml:space="preserve"> м</w:t>
      </w:r>
      <w:r>
        <w:rPr>
          <w:sz w:val="28"/>
          <w:szCs w:val="28"/>
          <w:vertAlign w:val="superscript"/>
        </w:rPr>
        <w:t>3</w:t>
      </w:r>
      <w:r>
        <w:rPr>
          <w:sz w:val="28"/>
          <w:szCs w:val="28"/>
        </w:rPr>
        <w:t>. Существующие мощности баков-аккумуляторов обеспечивают аварийную подпитку.</w:t>
      </w:r>
    </w:p>
    <w:p w:rsidR="00257F25" w:rsidRDefault="00257F25" w:rsidP="00257F25">
      <w:pPr>
        <w:spacing w:line="360" w:lineRule="auto"/>
        <w:jc w:val="both"/>
        <w:rPr>
          <w:sz w:val="28"/>
          <w:szCs w:val="28"/>
        </w:rPr>
      </w:pPr>
    </w:p>
    <w:p w:rsidR="00257F25" w:rsidRDefault="00257F25" w:rsidP="00257F25">
      <w:pPr>
        <w:spacing w:line="360" w:lineRule="auto"/>
        <w:jc w:val="both"/>
        <w:rPr>
          <w:sz w:val="28"/>
          <w:szCs w:val="28"/>
        </w:rPr>
      </w:pPr>
      <w:r>
        <w:rPr>
          <w:sz w:val="28"/>
          <w:szCs w:val="28"/>
        </w:rPr>
        <w:tab/>
      </w:r>
    </w:p>
    <w:p w:rsidR="00257F25" w:rsidRDefault="00257F25" w:rsidP="00257F25">
      <w:pPr>
        <w:rPr>
          <w:b/>
          <w:sz w:val="28"/>
          <w:szCs w:val="28"/>
        </w:rPr>
      </w:pPr>
    </w:p>
    <w:p w:rsidR="00257F25" w:rsidRDefault="00257F25" w:rsidP="00257F25">
      <w:pPr>
        <w:rPr>
          <w:b/>
          <w:sz w:val="28"/>
          <w:szCs w:val="28"/>
        </w:rPr>
      </w:pPr>
      <w:r>
        <w:rPr>
          <w:b/>
          <w:sz w:val="28"/>
          <w:szCs w:val="28"/>
        </w:rPr>
        <w:br w:type="page"/>
      </w:r>
    </w:p>
    <w:p w:rsidR="00257F25" w:rsidRDefault="00257F25" w:rsidP="00257F25">
      <w:pPr>
        <w:spacing w:line="360" w:lineRule="auto"/>
        <w:jc w:val="center"/>
        <w:rPr>
          <w:b/>
          <w:sz w:val="28"/>
          <w:szCs w:val="28"/>
        </w:rPr>
      </w:pPr>
      <w:r>
        <w:rPr>
          <w:b/>
          <w:sz w:val="28"/>
          <w:szCs w:val="28"/>
        </w:rPr>
        <w:lastRenderedPageBreak/>
        <w:t>Глава 5. Предложение по строительству, реконструкции и техническому перевооружению источников тепловой энергии.</w:t>
      </w:r>
    </w:p>
    <w:p w:rsidR="00257F25" w:rsidRDefault="00257F25" w:rsidP="00257F25">
      <w:pPr>
        <w:pStyle w:val="af8"/>
        <w:spacing w:line="360" w:lineRule="auto"/>
        <w:ind w:firstLine="708"/>
        <w:rPr>
          <w:sz w:val="28"/>
          <w:szCs w:val="28"/>
        </w:rPr>
      </w:pPr>
    </w:p>
    <w:p w:rsidR="00257F25" w:rsidRDefault="00257F25" w:rsidP="00257F25">
      <w:pPr>
        <w:pStyle w:val="af8"/>
        <w:spacing w:line="360" w:lineRule="auto"/>
        <w:ind w:firstLine="708"/>
        <w:rPr>
          <w:sz w:val="28"/>
          <w:szCs w:val="28"/>
        </w:rPr>
      </w:pPr>
      <w:r>
        <w:rPr>
          <w:sz w:val="28"/>
          <w:szCs w:val="28"/>
        </w:rPr>
        <w:t>5.1.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257F25" w:rsidRDefault="00257F25" w:rsidP="00257F25">
      <w:pPr>
        <w:spacing w:line="360" w:lineRule="auto"/>
        <w:ind w:firstLine="708"/>
        <w:jc w:val="both"/>
        <w:rPr>
          <w:spacing w:val="-2"/>
          <w:sz w:val="28"/>
          <w:szCs w:val="28"/>
        </w:rPr>
      </w:pPr>
      <w:r>
        <w:rPr>
          <w:sz w:val="28"/>
          <w:szCs w:val="28"/>
        </w:rPr>
        <w:t>Планируемые к подключению на период до 2028 года тепловые нагрузки находятся в зоне действия существующих теплогенерирующих источников, на которых имеется  резерв тепловой мощности</w:t>
      </w:r>
      <w:r>
        <w:rPr>
          <w:spacing w:val="-2"/>
          <w:sz w:val="28"/>
          <w:szCs w:val="28"/>
        </w:rPr>
        <w:t xml:space="preserve">. </w:t>
      </w:r>
    </w:p>
    <w:p w:rsidR="00257F25" w:rsidRDefault="00257F25" w:rsidP="00257F25">
      <w:pPr>
        <w:spacing w:line="360" w:lineRule="auto"/>
        <w:ind w:firstLine="708"/>
        <w:jc w:val="both"/>
        <w:rPr>
          <w:sz w:val="28"/>
          <w:szCs w:val="28"/>
          <w:highlight w:val="green"/>
        </w:rPr>
      </w:pPr>
    </w:p>
    <w:p w:rsidR="00257F25" w:rsidRDefault="00257F25" w:rsidP="00257F25">
      <w:pPr>
        <w:pStyle w:val="af8"/>
        <w:spacing w:line="360" w:lineRule="auto"/>
        <w:ind w:firstLine="708"/>
        <w:rPr>
          <w:sz w:val="28"/>
          <w:szCs w:val="28"/>
        </w:rPr>
      </w:pPr>
      <w:r>
        <w:rPr>
          <w:sz w:val="28"/>
          <w:szCs w:val="28"/>
        </w:rPr>
        <w:t>5.2.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257F25" w:rsidRDefault="00257F25" w:rsidP="00257F25">
      <w:pPr>
        <w:spacing w:line="360" w:lineRule="auto"/>
        <w:ind w:firstLine="709"/>
        <w:jc w:val="both"/>
        <w:rPr>
          <w:sz w:val="28"/>
          <w:szCs w:val="28"/>
        </w:rPr>
      </w:pPr>
      <w:r>
        <w:rPr>
          <w:sz w:val="28"/>
          <w:szCs w:val="28"/>
        </w:rPr>
        <w:t>В ГП «Чернышевское» рассматривается перспектива подключения тепловой нагрузки. Данные потребители находятся в зоне действия котельных ГП «Чернышевское» поэтому подключение перспективной нагрузки рекомендуется выполнить к магистральным сетям «Центральной котельной». Рекомендуется ликвидация котельных «База» и «РИК» с перераспределением тепловой нагрузки на котельную «Школа №2».</w:t>
      </w:r>
    </w:p>
    <w:p w:rsidR="00257F25" w:rsidRDefault="00257F25" w:rsidP="00257F25">
      <w:pPr>
        <w:pStyle w:val="af8"/>
        <w:spacing w:line="360" w:lineRule="auto"/>
        <w:ind w:firstLine="708"/>
        <w:rPr>
          <w:sz w:val="28"/>
          <w:szCs w:val="28"/>
        </w:rPr>
      </w:pPr>
    </w:p>
    <w:p w:rsidR="00257F25" w:rsidRDefault="00257F25" w:rsidP="00257F25">
      <w:pPr>
        <w:pStyle w:val="af8"/>
        <w:spacing w:line="360" w:lineRule="auto"/>
        <w:ind w:firstLine="708"/>
        <w:rPr>
          <w:b w:val="0"/>
          <w:sz w:val="28"/>
          <w:szCs w:val="28"/>
        </w:rPr>
      </w:pPr>
      <w:r>
        <w:rPr>
          <w:sz w:val="28"/>
          <w:szCs w:val="28"/>
        </w:rPr>
        <w:t>5.3. Предложения по техническому перевооружению источников тепловой энергии с целью повышения эффективности работы систем теплоснабжения</w:t>
      </w:r>
    </w:p>
    <w:p w:rsidR="00257F25" w:rsidRDefault="00257F25" w:rsidP="00257F25">
      <w:pPr>
        <w:pStyle w:val="af6"/>
        <w:spacing w:line="360" w:lineRule="auto"/>
        <w:jc w:val="center"/>
        <w:rPr>
          <w:b w:val="0"/>
          <w:sz w:val="28"/>
          <w:szCs w:val="28"/>
        </w:rPr>
      </w:pPr>
      <w:r>
        <w:rPr>
          <w:b w:val="0"/>
          <w:sz w:val="28"/>
          <w:szCs w:val="28"/>
        </w:rPr>
        <w:t>Предложения по техническому перевооружению источников тепловой энергии</w:t>
      </w:r>
    </w:p>
    <w:p w:rsidR="00257F25" w:rsidRDefault="00257F25" w:rsidP="00257F25">
      <w:pPr>
        <w:pStyle w:val="af6"/>
        <w:spacing w:line="360" w:lineRule="auto"/>
        <w:jc w:val="right"/>
        <w:rPr>
          <w:b w:val="0"/>
          <w:sz w:val="28"/>
          <w:szCs w:val="28"/>
        </w:rPr>
      </w:pPr>
      <w:r>
        <w:rPr>
          <w:b w:val="0"/>
          <w:i/>
          <w:sz w:val="28"/>
          <w:szCs w:val="28"/>
        </w:rPr>
        <w:t>Таблица 37</w:t>
      </w:r>
    </w:p>
    <w:tbl>
      <w:tblPr>
        <w:tblW w:w="9503" w:type="dxa"/>
        <w:tblInd w:w="10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2231"/>
        <w:gridCol w:w="4011"/>
        <w:gridCol w:w="3261"/>
      </w:tblGrid>
      <w:tr w:rsidR="00257F25" w:rsidTr="00257F25">
        <w:trPr>
          <w:trHeight w:val="630"/>
          <w:tblHeader/>
        </w:trPr>
        <w:tc>
          <w:tcPr>
            <w:tcW w:w="22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bCs/>
                <w:i/>
                <w:sz w:val="28"/>
                <w:szCs w:val="28"/>
              </w:rPr>
            </w:pPr>
            <w:r>
              <w:rPr>
                <w:b/>
                <w:bCs/>
                <w:i/>
                <w:sz w:val="28"/>
                <w:szCs w:val="28"/>
              </w:rPr>
              <w:lastRenderedPageBreak/>
              <w:t>Адрес объекта/</w:t>
            </w:r>
            <w:r>
              <w:rPr>
                <w:b/>
                <w:bCs/>
                <w:i/>
                <w:sz w:val="28"/>
                <w:szCs w:val="28"/>
              </w:rPr>
              <w:br/>
              <w:t>мероприятия</w:t>
            </w:r>
          </w:p>
        </w:tc>
        <w:tc>
          <w:tcPr>
            <w:tcW w:w="40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bCs/>
                <w:i/>
                <w:sz w:val="28"/>
                <w:szCs w:val="28"/>
              </w:rPr>
            </w:pPr>
            <w:r>
              <w:rPr>
                <w:b/>
                <w:bCs/>
                <w:i/>
                <w:sz w:val="28"/>
                <w:szCs w:val="28"/>
              </w:rPr>
              <w:t>Цели реализации мероприятия</w:t>
            </w: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hideMark/>
          </w:tcPr>
          <w:p w:rsidR="00257F25" w:rsidRDefault="00257F25">
            <w:pPr>
              <w:jc w:val="center"/>
              <w:rPr>
                <w:b/>
                <w:bCs/>
                <w:i/>
                <w:sz w:val="28"/>
                <w:szCs w:val="28"/>
              </w:rPr>
            </w:pPr>
            <w:r>
              <w:rPr>
                <w:b/>
                <w:bCs/>
                <w:i/>
                <w:sz w:val="28"/>
                <w:szCs w:val="28"/>
              </w:rPr>
              <w:t>Примечания</w:t>
            </w:r>
          </w:p>
        </w:tc>
      </w:tr>
      <w:tr w:rsidR="00257F25" w:rsidTr="00257F25">
        <w:trPr>
          <w:trHeight w:val="315"/>
        </w:trPr>
        <w:tc>
          <w:tcPr>
            <w:tcW w:w="9503"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b/>
                <w:bCs/>
                <w:i/>
                <w:sz w:val="28"/>
                <w:szCs w:val="28"/>
              </w:rPr>
            </w:pPr>
            <w:r>
              <w:rPr>
                <w:b/>
                <w:bCs/>
                <w:i/>
                <w:sz w:val="28"/>
                <w:szCs w:val="28"/>
              </w:rPr>
              <w:t>Водогрейные котельные ГП «Чернышевское»</w:t>
            </w:r>
          </w:p>
        </w:tc>
      </w:tr>
      <w:tr w:rsidR="00257F25" w:rsidTr="00257F25">
        <w:trPr>
          <w:trHeight w:val="2520"/>
        </w:trPr>
        <w:tc>
          <w:tcPr>
            <w:tcW w:w="22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8"/>
                <w:szCs w:val="28"/>
              </w:rPr>
            </w:pPr>
            <w:r>
              <w:rPr>
                <w:i/>
                <w:sz w:val="28"/>
                <w:szCs w:val="28"/>
              </w:rPr>
              <w:t xml:space="preserve">Комплексная реконструкция котельных </w:t>
            </w:r>
          </w:p>
        </w:tc>
        <w:tc>
          <w:tcPr>
            <w:tcW w:w="40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i/>
                <w:sz w:val="28"/>
                <w:szCs w:val="28"/>
              </w:rPr>
            </w:pPr>
            <w:r>
              <w:rPr>
                <w:i/>
                <w:sz w:val="28"/>
                <w:szCs w:val="28"/>
              </w:rPr>
              <w:t>Снижение эксплуатационных затрат, повышение эксплуатационной надежности оборудования котельной</w:t>
            </w:r>
            <w:r>
              <w:rPr>
                <w:i/>
                <w:sz w:val="28"/>
                <w:szCs w:val="28"/>
              </w:rPr>
              <w:br/>
              <w:t>Обеспечение  надежности электроснабжения котельной при производстве услуги теплоснабжения</w:t>
            </w:r>
            <w:r>
              <w:rPr>
                <w:i/>
                <w:sz w:val="28"/>
                <w:szCs w:val="28"/>
              </w:rPr>
              <w:br/>
              <w:t>Снижение затрат на топливо и электрическую энергию.</w:t>
            </w:r>
          </w:p>
        </w:tc>
        <w:tc>
          <w:tcPr>
            <w:tcW w:w="32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i/>
                <w:sz w:val="28"/>
                <w:szCs w:val="28"/>
              </w:rPr>
            </w:pPr>
            <w:r>
              <w:rPr>
                <w:i/>
                <w:sz w:val="28"/>
                <w:szCs w:val="28"/>
              </w:rPr>
              <w:t>Реконструкция: тепломеханической части котельных; электротехнической части оборудования.</w:t>
            </w:r>
          </w:p>
          <w:p w:rsidR="00257F25" w:rsidRDefault="00257F25">
            <w:pPr>
              <w:rPr>
                <w:i/>
                <w:sz w:val="28"/>
                <w:szCs w:val="28"/>
              </w:rPr>
            </w:pPr>
            <w:r>
              <w:rPr>
                <w:i/>
                <w:sz w:val="28"/>
                <w:szCs w:val="28"/>
              </w:rPr>
              <w:t xml:space="preserve">Работы по внедрению: оборудования КИП; оборудования АС ТП котлов и вспомогательного оборудования котельной.  </w:t>
            </w:r>
          </w:p>
        </w:tc>
      </w:tr>
    </w:tbl>
    <w:p w:rsidR="00257F25" w:rsidRDefault="00257F25" w:rsidP="00257F25">
      <w:pPr>
        <w:spacing w:before="100" w:beforeAutospacing="1" w:after="100" w:afterAutospacing="1" w:line="360" w:lineRule="auto"/>
        <w:ind w:firstLine="709"/>
        <w:rPr>
          <w:sz w:val="28"/>
          <w:szCs w:val="28"/>
        </w:rPr>
      </w:pPr>
      <w:r>
        <w:rPr>
          <w:sz w:val="28"/>
          <w:szCs w:val="28"/>
        </w:rPr>
        <w:t xml:space="preserve">Рекомендуется установка станции частотного регулирования на сетевые и подпиточные  насосы </w:t>
      </w:r>
    </w:p>
    <w:p w:rsidR="00257F25" w:rsidRDefault="00257F25" w:rsidP="00257F25">
      <w:pPr>
        <w:spacing w:before="100" w:beforeAutospacing="1" w:after="100" w:afterAutospacing="1" w:line="360" w:lineRule="auto"/>
        <w:ind w:left="720"/>
        <w:rPr>
          <w:sz w:val="28"/>
          <w:szCs w:val="28"/>
        </w:rPr>
      </w:pPr>
      <w:r>
        <w:rPr>
          <w:rStyle w:val="afc"/>
          <w:sz w:val="28"/>
          <w:szCs w:val="28"/>
        </w:rPr>
        <w:t>Преимущества</w:t>
      </w:r>
      <w:r>
        <w:rPr>
          <w:b/>
          <w:sz w:val="28"/>
          <w:szCs w:val="28"/>
        </w:rPr>
        <w:t>станции управления</w:t>
      </w:r>
      <w:r>
        <w:rPr>
          <w:rStyle w:val="afc"/>
          <w:sz w:val="28"/>
          <w:szCs w:val="28"/>
        </w:rPr>
        <w:t>:</w:t>
      </w:r>
    </w:p>
    <w:p w:rsidR="00257F25" w:rsidRDefault="00257F25" w:rsidP="00257F25">
      <w:pPr>
        <w:numPr>
          <w:ilvl w:val="0"/>
          <w:numId w:val="12"/>
        </w:numPr>
        <w:spacing w:before="100" w:beforeAutospacing="1" w:after="100" w:afterAutospacing="1" w:line="360" w:lineRule="auto"/>
        <w:rPr>
          <w:sz w:val="28"/>
          <w:szCs w:val="28"/>
        </w:rPr>
      </w:pPr>
      <w:r>
        <w:rPr>
          <w:sz w:val="28"/>
          <w:szCs w:val="28"/>
        </w:rPr>
        <w:t xml:space="preserve">Низкая стоимость внедрения и эксплуатации. </w:t>
      </w:r>
    </w:p>
    <w:p w:rsidR="00257F25" w:rsidRDefault="00257F25" w:rsidP="00257F25">
      <w:pPr>
        <w:numPr>
          <w:ilvl w:val="0"/>
          <w:numId w:val="12"/>
        </w:numPr>
        <w:spacing w:before="100" w:beforeAutospacing="1" w:after="100" w:afterAutospacing="1" w:line="360" w:lineRule="auto"/>
        <w:rPr>
          <w:sz w:val="28"/>
          <w:szCs w:val="28"/>
        </w:rPr>
      </w:pPr>
      <w:r>
        <w:rPr>
          <w:sz w:val="28"/>
          <w:szCs w:val="28"/>
        </w:rPr>
        <w:t>Малый срок монтажа и ввода в эксплуатацию.</w:t>
      </w:r>
    </w:p>
    <w:p w:rsidR="00257F25" w:rsidRDefault="00257F25" w:rsidP="00257F25">
      <w:pPr>
        <w:numPr>
          <w:ilvl w:val="0"/>
          <w:numId w:val="12"/>
        </w:numPr>
        <w:spacing w:before="100" w:beforeAutospacing="1" w:after="100" w:afterAutospacing="1" w:line="360" w:lineRule="auto"/>
        <w:rPr>
          <w:sz w:val="28"/>
          <w:szCs w:val="28"/>
        </w:rPr>
      </w:pPr>
      <w:r>
        <w:rPr>
          <w:sz w:val="28"/>
          <w:szCs w:val="28"/>
        </w:rPr>
        <w:t>Снижение эксплуатационных расходов на обслуживание.</w:t>
      </w:r>
    </w:p>
    <w:p w:rsidR="00257F25" w:rsidRDefault="00257F25" w:rsidP="00257F25">
      <w:pPr>
        <w:numPr>
          <w:ilvl w:val="0"/>
          <w:numId w:val="12"/>
        </w:numPr>
        <w:spacing w:before="100" w:beforeAutospacing="1" w:after="100" w:afterAutospacing="1" w:line="360" w:lineRule="auto"/>
        <w:rPr>
          <w:sz w:val="28"/>
          <w:szCs w:val="28"/>
        </w:rPr>
      </w:pPr>
      <w:r>
        <w:rPr>
          <w:sz w:val="28"/>
          <w:szCs w:val="28"/>
        </w:rPr>
        <w:t xml:space="preserve">Экономия электроэнергии до 15-50%, с учетом различных суточных режимов работы. </w:t>
      </w:r>
    </w:p>
    <w:p w:rsidR="00257F25" w:rsidRDefault="00257F25" w:rsidP="00257F25">
      <w:pPr>
        <w:numPr>
          <w:ilvl w:val="0"/>
          <w:numId w:val="12"/>
        </w:numPr>
        <w:spacing w:before="100" w:beforeAutospacing="1" w:after="100" w:afterAutospacing="1" w:line="360" w:lineRule="auto"/>
        <w:rPr>
          <w:sz w:val="28"/>
          <w:szCs w:val="28"/>
        </w:rPr>
      </w:pPr>
      <w:r>
        <w:rPr>
          <w:sz w:val="28"/>
          <w:szCs w:val="28"/>
        </w:rPr>
        <w:t>Надежность системы независимо от  времени года.</w:t>
      </w:r>
    </w:p>
    <w:p w:rsidR="00257F25" w:rsidRDefault="00257F25" w:rsidP="00257F25">
      <w:pPr>
        <w:numPr>
          <w:ilvl w:val="0"/>
          <w:numId w:val="12"/>
        </w:numPr>
        <w:spacing w:before="100" w:beforeAutospacing="1" w:after="100" w:afterAutospacing="1" w:line="360" w:lineRule="auto"/>
        <w:rPr>
          <w:sz w:val="28"/>
          <w:szCs w:val="28"/>
        </w:rPr>
      </w:pPr>
      <w:r>
        <w:rPr>
          <w:sz w:val="28"/>
          <w:szCs w:val="28"/>
        </w:rPr>
        <w:t>Стабильность создаваемого давления за счет автоматического регулирования производительности насоса в зависимости от текущего расхода воды.</w:t>
      </w:r>
    </w:p>
    <w:p w:rsidR="00257F25" w:rsidRDefault="00257F25" w:rsidP="00257F25">
      <w:pPr>
        <w:numPr>
          <w:ilvl w:val="0"/>
          <w:numId w:val="12"/>
        </w:numPr>
        <w:spacing w:before="100" w:beforeAutospacing="1" w:after="100" w:afterAutospacing="1" w:line="360" w:lineRule="auto"/>
        <w:rPr>
          <w:sz w:val="28"/>
          <w:szCs w:val="28"/>
        </w:rPr>
      </w:pPr>
      <w:r>
        <w:rPr>
          <w:sz w:val="28"/>
          <w:szCs w:val="28"/>
        </w:rPr>
        <w:t>Малые габариты станции управления.</w:t>
      </w:r>
    </w:p>
    <w:p w:rsidR="00257F25" w:rsidRDefault="00257F25" w:rsidP="00257F25">
      <w:pPr>
        <w:numPr>
          <w:ilvl w:val="0"/>
          <w:numId w:val="12"/>
        </w:numPr>
        <w:spacing w:before="100" w:beforeAutospacing="1" w:after="100" w:afterAutospacing="1" w:line="360" w:lineRule="auto"/>
        <w:rPr>
          <w:sz w:val="28"/>
          <w:szCs w:val="28"/>
        </w:rPr>
      </w:pPr>
      <w:r>
        <w:rPr>
          <w:sz w:val="28"/>
          <w:szCs w:val="28"/>
        </w:rPr>
        <w:lastRenderedPageBreak/>
        <w:t xml:space="preserve">Повышение ресурса погружного насоса труб и запорной арматуры за счет исключения пусковых токов, исключения гидравлических ударов, плавного регулирования, плавного пуска и останова. </w:t>
      </w:r>
    </w:p>
    <w:p w:rsidR="00257F25" w:rsidRDefault="00257F25" w:rsidP="00257F25">
      <w:pPr>
        <w:numPr>
          <w:ilvl w:val="0"/>
          <w:numId w:val="12"/>
        </w:numPr>
        <w:spacing w:before="100" w:beforeAutospacing="1" w:after="100" w:afterAutospacing="1" w:line="360" w:lineRule="auto"/>
        <w:rPr>
          <w:sz w:val="28"/>
          <w:szCs w:val="28"/>
        </w:rPr>
      </w:pPr>
      <w:r>
        <w:rPr>
          <w:sz w:val="28"/>
          <w:szCs w:val="28"/>
        </w:rPr>
        <w:t>Отсутствие периодически смачивающихся участков водопроводной и, как следствие отсутствие коррозии и лучшее качество поставляемой воды.</w:t>
      </w:r>
    </w:p>
    <w:p w:rsidR="00257F25" w:rsidRDefault="00257F25" w:rsidP="00257F25">
      <w:pPr>
        <w:numPr>
          <w:ilvl w:val="0"/>
          <w:numId w:val="12"/>
        </w:numPr>
        <w:spacing w:before="100" w:beforeAutospacing="1" w:after="100" w:afterAutospacing="1" w:line="360" w:lineRule="auto"/>
        <w:rPr>
          <w:sz w:val="28"/>
          <w:szCs w:val="28"/>
        </w:rPr>
      </w:pPr>
      <w:r>
        <w:rPr>
          <w:sz w:val="28"/>
          <w:szCs w:val="28"/>
        </w:rPr>
        <w:t xml:space="preserve">Возможность интеграции с  системами учета расхода воды и электроэнергии. </w:t>
      </w:r>
    </w:p>
    <w:p w:rsidR="00257F25" w:rsidRDefault="00257F25" w:rsidP="00257F25">
      <w:pPr>
        <w:numPr>
          <w:ilvl w:val="0"/>
          <w:numId w:val="12"/>
        </w:numPr>
        <w:spacing w:before="100" w:beforeAutospacing="1" w:after="100" w:afterAutospacing="1" w:line="360" w:lineRule="auto"/>
        <w:rPr>
          <w:sz w:val="28"/>
          <w:szCs w:val="28"/>
        </w:rPr>
      </w:pPr>
      <w:r>
        <w:rPr>
          <w:sz w:val="28"/>
          <w:szCs w:val="28"/>
        </w:rPr>
        <w:t>Возможность работы с автономным аварийным источником электроэнергии.</w:t>
      </w:r>
    </w:p>
    <w:p w:rsidR="00257F25" w:rsidRDefault="00257F25" w:rsidP="00257F25">
      <w:pPr>
        <w:numPr>
          <w:ilvl w:val="0"/>
          <w:numId w:val="12"/>
        </w:numPr>
        <w:spacing w:before="100" w:beforeAutospacing="1" w:after="100" w:afterAutospacing="1" w:line="360" w:lineRule="auto"/>
        <w:rPr>
          <w:sz w:val="28"/>
          <w:szCs w:val="28"/>
        </w:rPr>
      </w:pPr>
      <w:r>
        <w:rPr>
          <w:sz w:val="28"/>
          <w:szCs w:val="28"/>
        </w:rPr>
        <w:t>Полностью необслуживаемый автоматический режим работы.</w:t>
      </w:r>
    </w:p>
    <w:p w:rsidR="00257F25" w:rsidRDefault="00257F25" w:rsidP="00257F25">
      <w:pPr>
        <w:numPr>
          <w:ilvl w:val="0"/>
          <w:numId w:val="12"/>
        </w:numPr>
        <w:spacing w:before="100" w:beforeAutospacing="1" w:after="100" w:afterAutospacing="1" w:line="360" w:lineRule="auto"/>
        <w:rPr>
          <w:sz w:val="28"/>
          <w:szCs w:val="28"/>
        </w:rPr>
      </w:pPr>
      <w:r>
        <w:rPr>
          <w:sz w:val="28"/>
          <w:szCs w:val="28"/>
        </w:rPr>
        <w:t xml:space="preserve">Возможность дистанционного управления и контроля. </w:t>
      </w:r>
    </w:p>
    <w:p w:rsidR="00257F25" w:rsidRDefault="00257F25" w:rsidP="00257F25">
      <w:pPr>
        <w:spacing w:before="100" w:beforeAutospacing="1" w:after="100" w:afterAutospacing="1" w:line="360" w:lineRule="auto"/>
        <w:ind w:left="360"/>
      </w:pPr>
      <w:r>
        <w:rPr>
          <w:sz w:val="28"/>
          <w:szCs w:val="28"/>
        </w:rPr>
        <w:tab/>
        <w:t>Экономия воды и электроэнергии в системах водоснабжения связана с оптимизацией режима давления по времени и значениям, устранением ненужных избытков давления и как следствие снижением общих потерь, отсутствием потерь при переливах, значительным снижением пусковых токов.</w:t>
      </w:r>
    </w:p>
    <w:p w:rsidR="00257F25" w:rsidRDefault="00257F25" w:rsidP="00257F25">
      <w:pPr>
        <w:pStyle w:val="af8"/>
        <w:spacing w:line="360" w:lineRule="auto"/>
        <w:ind w:firstLine="708"/>
        <w:rPr>
          <w:sz w:val="28"/>
          <w:szCs w:val="28"/>
        </w:rPr>
      </w:pPr>
    </w:p>
    <w:p w:rsidR="00257F25" w:rsidRDefault="00257F25" w:rsidP="00257F25">
      <w:pPr>
        <w:pStyle w:val="af8"/>
        <w:spacing w:line="360" w:lineRule="auto"/>
        <w:ind w:firstLine="708"/>
        <w:rPr>
          <w:sz w:val="28"/>
          <w:szCs w:val="28"/>
        </w:rPr>
      </w:pPr>
      <w:r>
        <w:rPr>
          <w:sz w:val="28"/>
          <w:szCs w:val="28"/>
        </w:rPr>
        <w:t>5.4. 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257F25" w:rsidRDefault="00257F25" w:rsidP="00257F25">
      <w:pPr>
        <w:spacing w:line="360" w:lineRule="auto"/>
        <w:ind w:firstLine="709"/>
        <w:jc w:val="both"/>
        <w:rPr>
          <w:color w:val="000000" w:themeColor="text1"/>
          <w:sz w:val="28"/>
          <w:szCs w:val="28"/>
          <w:shd w:val="clear" w:color="auto" w:fill="FFFFFF" w:themeFill="background1"/>
        </w:rPr>
      </w:pPr>
      <w:r>
        <w:rPr>
          <w:color w:val="000000" w:themeColor="text1"/>
          <w:sz w:val="28"/>
          <w:szCs w:val="28"/>
          <w:shd w:val="clear" w:color="auto" w:fill="FFFFFF" w:themeFill="background1"/>
        </w:rPr>
        <w:t xml:space="preserve">В результате анализа предоставленной информации выявлено, что содержание котельных «База» и «РИК» экономически нецелесообразно. В связи с этим принято решение о ликвидации данных котельной с переводом подключенной тепловой нагрузки на котельную «Школы №2». Подключение потребителей котельных  «База» и «РИК»  к тепловым сетям котельной </w:t>
      </w:r>
      <w:r>
        <w:rPr>
          <w:color w:val="000000" w:themeColor="text1"/>
          <w:sz w:val="28"/>
          <w:szCs w:val="28"/>
          <w:shd w:val="clear" w:color="auto" w:fill="FFFFFF" w:themeFill="background1"/>
        </w:rPr>
        <w:lastRenderedPageBreak/>
        <w:t>«Школы №2» позволит сократить затраты на обслуживание, уменьшить расход топлива и повысить надежность теплоснабжения абонентов.</w:t>
      </w:r>
    </w:p>
    <w:p w:rsidR="00257F25" w:rsidRDefault="00257F25" w:rsidP="00257F25">
      <w:pPr>
        <w:spacing w:line="360" w:lineRule="auto"/>
        <w:jc w:val="both"/>
        <w:rPr>
          <w:sz w:val="28"/>
          <w:szCs w:val="28"/>
        </w:rPr>
      </w:pPr>
    </w:p>
    <w:p w:rsidR="00257F25" w:rsidRDefault="00257F25" w:rsidP="00257F25">
      <w:pPr>
        <w:spacing w:line="360" w:lineRule="auto"/>
        <w:ind w:firstLine="708"/>
        <w:jc w:val="both"/>
        <w:rPr>
          <w:b/>
          <w:sz w:val="28"/>
          <w:szCs w:val="28"/>
        </w:rPr>
      </w:pPr>
      <w:r>
        <w:rPr>
          <w:b/>
          <w:sz w:val="28"/>
          <w:szCs w:val="28"/>
        </w:rPr>
        <w:t>5.5. Меры по переоборудованию котельных в источники комбинированной выработки электрической и тепловой энергии</w:t>
      </w:r>
    </w:p>
    <w:p w:rsidR="00257F25" w:rsidRDefault="00257F25" w:rsidP="00257F25">
      <w:pPr>
        <w:spacing w:line="360" w:lineRule="auto"/>
        <w:ind w:firstLine="708"/>
        <w:jc w:val="both"/>
        <w:rPr>
          <w:sz w:val="28"/>
          <w:szCs w:val="28"/>
        </w:rPr>
      </w:pPr>
      <w:r>
        <w:rPr>
          <w:sz w:val="28"/>
          <w:szCs w:val="28"/>
        </w:rPr>
        <w:t>В соответствии с данными администрации ГП «Чернышевское» мер по переоборудованию котельных в источники комбинированной выработки электрической и тепловой энергии не предусмотрены.</w:t>
      </w:r>
    </w:p>
    <w:p w:rsidR="00257F25" w:rsidRDefault="00257F25" w:rsidP="00257F25">
      <w:pPr>
        <w:pStyle w:val="af5"/>
        <w:spacing w:line="360" w:lineRule="auto"/>
        <w:rPr>
          <w:rFonts w:ascii="Times New Roman" w:hAnsi="Times New Roman"/>
          <w:sz w:val="28"/>
          <w:szCs w:val="28"/>
        </w:rPr>
      </w:pPr>
    </w:p>
    <w:p w:rsidR="00257F25" w:rsidRDefault="00257F25" w:rsidP="00257F25">
      <w:pPr>
        <w:pStyle w:val="af8"/>
        <w:spacing w:line="360" w:lineRule="auto"/>
        <w:ind w:firstLine="708"/>
        <w:rPr>
          <w:sz w:val="28"/>
          <w:szCs w:val="28"/>
        </w:rPr>
      </w:pPr>
      <w:r>
        <w:rPr>
          <w:sz w:val="28"/>
          <w:szCs w:val="28"/>
        </w:rPr>
        <w:t>5.6.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257F25" w:rsidRDefault="00257F25" w:rsidP="00257F25">
      <w:pPr>
        <w:spacing w:line="360" w:lineRule="auto"/>
        <w:ind w:firstLine="708"/>
        <w:jc w:val="both"/>
        <w:rPr>
          <w:sz w:val="28"/>
          <w:szCs w:val="28"/>
        </w:rPr>
      </w:pPr>
      <w:r>
        <w:rPr>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257F25" w:rsidRDefault="00257F25" w:rsidP="00257F25">
      <w:pPr>
        <w:pStyle w:val="af8"/>
        <w:spacing w:line="360" w:lineRule="auto"/>
        <w:rPr>
          <w:sz w:val="28"/>
          <w:szCs w:val="28"/>
        </w:rPr>
      </w:pPr>
    </w:p>
    <w:p w:rsidR="00257F25" w:rsidRDefault="00257F25" w:rsidP="00257F25">
      <w:pPr>
        <w:rPr>
          <w:rFonts w:eastAsiaTheme="minorHAnsi"/>
          <w:b/>
          <w:sz w:val="28"/>
          <w:szCs w:val="28"/>
          <w:lang w:eastAsia="en-US"/>
        </w:rPr>
      </w:pPr>
    </w:p>
    <w:p w:rsidR="00257F25" w:rsidRDefault="00257F25" w:rsidP="00257F25">
      <w:pPr>
        <w:pStyle w:val="af8"/>
        <w:spacing w:line="360" w:lineRule="auto"/>
        <w:ind w:firstLine="708"/>
        <w:rPr>
          <w:sz w:val="28"/>
          <w:szCs w:val="28"/>
        </w:rPr>
      </w:pPr>
      <w:r>
        <w:rPr>
          <w:sz w:val="28"/>
          <w:szCs w:val="28"/>
        </w:rPr>
        <w:t>5.7.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257F25" w:rsidRDefault="00257F25" w:rsidP="00257F25">
      <w:pPr>
        <w:spacing w:line="360" w:lineRule="auto"/>
        <w:ind w:firstLine="709"/>
        <w:jc w:val="both"/>
        <w:rPr>
          <w:sz w:val="28"/>
          <w:szCs w:val="28"/>
        </w:rPr>
      </w:pPr>
      <w:r>
        <w:rPr>
          <w:sz w:val="28"/>
          <w:szCs w:val="28"/>
        </w:rPr>
        <w:t xml:space="preserve">Учитывая, что территориюГП «Чернышевское» обеспечивает десять источников тепловой энергии контуры, которых не связаны, распределение (перераспределение) тепловой нагрузки потребителей тепловой энергии в каждой зоне действия системы теплоснабжения между источниками </w:t>
      </w:r>
      <w:r>
        <w:rPr>
          <w:sz w:val="28"/>
          <w:szCs w:val="28"/>
        </w:rPr>
        <w:lastRenderedPageBreak/>
        <w:t>тепловой энергии, поставляющими тепловую энергию в данных системах теплоснабжения не требуется.</w:t>
      </w:r>
    </w:p>
    <w:p w:rsidR="00257F25" w:rsidRDefault="00257F25" w:rsidP="00257F25">
      <w:pPr>
        <w:spacing w:line="360" w:lineRule="auto"/>
        <w:ind w:firstLine="709"/>
        <w:jc w:val="both"/>
        <w:rPr>
          <w:sz w:val="28"/>
          <w:szCs w:val="28"/>
        </w:rPr>
      </w:pPr>
    </w:p>
    <w:p w:rsidR="00257F25" w:rsidRDefault="00257F25" w:rsidP="00257F25">
      <w:pPr>
        <w:pStyle w:val="af8"/>
        <w:spacing w:line="360" w:lineRule="auto"/>
        <w:ind w:firstLine="708"/>
        <w:rPr>
          <w:sz w:val="28"/>
          <w:szCs w:val="28"/>
        </w:rPr>
      </w:pPr>
      <w:r>
        <w:rPr>
          <w:sz w:val="28"/>
          <w:szCs w:val="28"/>
        </w:rPr>
        <w:t>5.8. 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257F25" w:rsidRDefault="00257F25" w:rsidP="00257F25">
      <w:pPr>
        <w:spacing w:line="360" w:lineRule="auto"/>
        <w:ind w:firstLine="708"/>
        <w:jc w:val="both"/>
        <w:rPr>
          <w:sz w:val="28"/>
          <w:szCs w:val="28"/>
        </w:rPr>
      </w:pPr>
      <w:r>
        <w:rPr>
          <w:sz w:val="28"/>
          <w:szCs w:val="28"/>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257F25" w:rsidRDefault="00257F25" w:rsidP="00257F25">
      <w:pPr>
        <w:spacing w:line="360" w:lineRule="auto"/>
        <w:jc w:val="center"/>
        <w:rPr>
          <w:sz w:val="28"/>
          <w:szCs w:val="28"/>
        </w:rPr>
      </w:pPr>
      <w:r>
        <w:rPr>
          <w:sz w:val="28"/>
          <w:szCs w:val="28"/>
        </w:rPr>
        <w:t>ГРАФИК</w:t>
      </w:r>
    </w:p>
    <w:p w:rsidR="00257F25" w:rsidRDefault="00257F25" w:rsidP="00257F25">
      <w:pPr>
        <w:spacing w:line="360" w:lineRule="auto"/>
        <w:jc w:val="center"/>
        <w:rPr>
          <w:sz w:val="28"/>
          <w:szCs w:val="28"/>
        </w:rPr>
      </w:pPr>
      <w:r>
        <w:rPr>
          <w:sz w:val="28"/>
          <w:szCs w:val="28"/>
        </w:rPr>
        <w:t>зависимости температуры теплоносителя от среднесуточной температуры наружного воздуха</w:t>
      </w:r>
    </w:p>
    <w:p w:rsidR="00257F25" w:rsidRDefault="00257F25" w:rsidP="00257F25">
      <w:pPr>
        <w:pStyle w:val="af6"/>
        <w:jc w:val="right"/>
        <w:rPr>
          <w:b w:val="0"/>
          <w:i/>
          <w:sz w:val="28"/>
          <w:szCs w:val="28"/>
        </w:rPr>
      </w:pPr>
      <w:r>
        <w:rPr>
          <w:b w:val="0"/>
          <w:i/>
          <w:sz w:val="28"/>
          <w:szCs w:val="28"/>
        </w:rPr>
        <w:t>Таблица 38</w:t>
      </w:r>
    </w:p>
    <w:tbl>
      <w:tblPr>
        <w:tblW w:w="17057" w:type="dxa"/>
        <w:tblInd w:w="10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1873"/>
        <w:gridCol w:w="1475"/>
        <w:gridCol w:w="2327"/>
        <w:gridCol w:w="3794"/>
        <w:gridCol w:w="3794"/>
        <w:gridCol w:w="3794"/>
      </w:tblGrid>
      <w:tr w:rsidR="00257F25" w:rsidTr="00257F25">
        <w:trPr>
          <w:gridAfter w:val="2"/>
          <w:wAfter w:w="7588" w:type="dxa"/>
          <w:trHeight w:val="300"/>
          <w:tblHeader/>
        </w:trPr>
        <w:tc>
          <w:tcPr>
            <w:tcW w:w="334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noWrap/>
            <w:vAlign w:val="center"/>
            <w:hideMark/>
          </w:tcPr>
          <w:p w:rsidR="00257F25" w:rsidRDefault="00257F25">
            <w:pPr>
              <w:jc w:val="center"/>
              <w:rPr>
                <w:i/>
              </w:rPr>
            </w:pPr>
            <w:r>
              <w:rPr>
                <w:i/>
              </w:rPr>
              <w:t>Водогрейные котельные</w:t>
            </w:r>
          </w:p>
        </w:tc>
        <w:tc>
          <w:tcPr>
            <w:tcW w:w="612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noWrap/>
            <w:vAlign w:val="center"/>
            <w:hideMark/>
          </w:tcPr>
          <w:p w:rsidR="00257F25" w:rsidRDefault="00257F25">
            <w:pPr>
              <w:jc w:val="center"/>
              <w:rPr>
                <w:i/>
              </w:rPr>
            </w:pPr>
            <w:r>
              <w:rPr>
                <w:i/>
              </w:rPr>
              <w:t>ГП «Чернышевское»</w:t>
            </w:r>
          </w:p>
        </w:tc>
      </w:tr>
      <w:tr w:rsidR="00257F25" w:rsidTr="00257F25">
        <w:trPr>
          <w:gridAfter w:val="2"/>
          <w:wAfter w:w="7588" w:type="dxa"/>
          <w:trHeight w:val="1655"/>
          <w:tblHeader/>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bCs/>
                <w:i/>
              </w:rPr>
            </w:pPr>
            <w:r>
              <w:rPr>
                <w:b/>
                <w:bCs/>
                <w:i/>
              </w:rPr>
              <w:t>Температура наружного воздуха,</w:t>
            </w:r>
            <w:r>
              <w:rPr>
                <w:b/>
                <w:bCs/>
                <w:i/>
              </w:rPr>
              <w:br/>
              <w:t>Тнв 0С</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bCs/>
                <w:i/>
              </w:rPr>
            </w:pPr>
            <w:r>
              <w:rPr>
                <w:b/>
                <w:bCs/>
                <w:i/>
              </w:rPr>
              <w:t>Температура воды в подающей линии,</w:t>
            </w:r>
            <w:r>
              <w:rPr>
                <w:b/>
                <w:bCs/>
                <w:i/>
              </w:rPr>
              <w:br/>
              <w:t>Тп</w:t>
            </w:r>
            <w:r>
              <w:rPr>
                <w:b/>
                <w:bCs/>
                <w:i/>
                <w:vertAlign w:val="superscript"/>
              </w:rPr>
              <w:t>0</w:t>
            </w:r>
            <w:r>
              <w:rPr>
                <w:b/>
                <w:bCs/>
                <w:i/>
              </w:rPr>
              <w:t>С</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bCs/>
                <w:i/>
              </w:rPr>
            </w:pPr>
            <w:r>
              <w:rPr>
                <w:b/>
                <w:bCs/>
                <w:i/>
              </w:rPr>
              <w:t xml:space="preserve">Температура воды в обратной линии, </w:t>
            </w:r>
          </w:p>
          <w:p w:rsidR="00257F25" w:rsidRDefault="00257F25">
            <w:pPr>
              <w:jc w:val="center"/>
              <w:rPr>
                <w:b/>
                <w:bCs/>
                <w:i/>
              </w:rPr>
            </w:pPr>
            <w:r>
              <w:rPr>
                <w:b/>
                <w:bCs/>
                <w:i/>
              </w:rPr>
              <w:t xml:space="preserve">То </w:t>
            </w:r>
            <w:r>
              <w:rPr>
                <w:b/>
                <w:bCs/>
                <w:i/>
                <w:vertAlign w:val="superscript"/>
              </w:rPr>
              <w:t>0</w:t>
            </w:r>
            <w:r>
              <w:rPr>
                <w:b/>
                <w:bCs/>
                <w:i/>
              </w:rPr>
              <w:t xml:space="preserve">С </w:t>
            </w:r>
          </w:p>
        </w:tc>
      </w:tr>
      <w:tr w:rsidR="00257F25" w:rsidTr="00257F25">
        <w:trPr>
          <w:gridAfter w:val="2"/>
          <w:wAfter w:w="7588" w:type="dxa"/>
          <w:trHeight w:val="315"/>
        </w:trPr>
        <w:tc>
          <w:tcPr>
            <w:tcW w:w="9469"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bottom"/>
            <w:hideMark/>
          </w:tcPr>
          <w:p w:rsidR="00257F25" w:rsidRDefault="00257F25">
            <w:pPr>
              <w:jc w:val="center"/>
              <w:rPr>
                <w:i/>
              </w:rPr>
            </w:pPr>
            <w:r>
              <w:rPr>
                <w:i/>
              </w:rPr>
              <w:t xml:space="preserve">Температурный график 75 – 60  </w:t>
            </w:r>
            <w:r>
              <w:rPr>
                <w:i/>
                <w:vertAlign w:val="superscript"/>
              </w:rPr>
              <w:t>0</w:t>
            </w:r>
            <w:r>
              <w:rPr>
                <w:i/>
              </w:rPr>
              <w:t>С</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4</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25</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3</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25</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2</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25</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1</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25</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0</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26</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lastRenderedPageBreak/>
              <w:t>- 1</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26</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- 2</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27</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- 3</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27</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- 4</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28</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- 5</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28</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- 6</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29</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- 7</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29</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- 8</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30</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- 9</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31</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- 10</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31</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- 11</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32</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- 12</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33</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- 13</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34</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- 14</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35</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- 15</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36</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- 16</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37</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- 17</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38</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- 18</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39</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- 19</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40</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- 20</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41</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lastRenderedPageBreak/>
              <w:t>- 21</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42</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- 22</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43</w:t>
            </w:r>
          </w:p>
        </w:tc>
      </w:tr>
      <w:tr w:rsidR="00257F25" w:rsidTr="00257F25">
        <w:trPr>
          <w:gridAfter w:val="2"/>
          <w:wAfter w:w="7588" w:type="dxa"/>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- 23</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44</w:t>
            </w: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- 24</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38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34</w:t>
            </w: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- 25</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40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35</w:t>
            </w: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- 26</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41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36</w:t>
            </w: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- 27</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42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37</w:t>
            </w: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- 28</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43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37</w:t>
            </w: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- 29</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44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38</w:t>
            </w: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- 30</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49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46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39</w:t>
            </w: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- 31</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47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40</w:t>
            </w: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-32</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48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41</w:t>
            </w: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 xml:space="preserve">-33 </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49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41</w:t>
            </w: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-34</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51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42</w:t>
            </w: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-35</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52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43</w:t>
            </w: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-36</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53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hideMark/>
          </w:tcPr>
          <w:p w:rsidR="00257F25" w:rsidRDefault="00257F25">
            <w:pPr>
              <w:jc w:val="center"/>
              <w:rPr>
                <w:i/>
              </w:rPr>
            </w:pPr>
            <w:r>
              <w:rPr>
                <w:i/>
              </w:rPr>
              <w:t>8</w:t>
            </w: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-37</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-38</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-39</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-40</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70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lastRenderedPageBreak/>
              <w:t>-41</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71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-42</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72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-43</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73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-44</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74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59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sz w:val="20"/>
                <w:szCs w:val="20"/>
              </w:rPr>
            </w:pPr>
            <w:r>
              <w:rPr>
                <w:i/>
                <w:sz w:val="20"/>
                <w:szCs w:val="20"/>
              </w:rPr>
              <w:t>-45</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75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sz w:val="20"/>
                <w:szCs w:val="20"/>
              </w:rPr>
            </w:pPr>
            <w:r>
              <w:rPr>
                <w:i/>
                <w:sz w:val="20"/>
                <w:szCs w:val="20"/>
              </w:rPr>
              <w:t>60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9469"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jc w:val="center"/>
              <w:rPr>
                <w:i/>
              </w:rPr>
            </w:pPr>
            <w:r>
              <w:rPr>
                <w:i/>
              </w:rPr>
              <w:t xml:space="preserve">Температурный график 95 – 70  </w:t>
            </w:r>
            <w:r>
              <w:rPr>
                <w:i/>
                <w:vertAlign w:val="superscript"/>
              </w:rPr>
              <w:t>0</w:t>
            </w:r>
            <w:r>
              <w:rPr>
                <w:i/>
              </w:rPr>
              <w:t>С</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+ 8</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38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34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+ 7</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35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+ 6</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36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+ 5</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37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xml:space="preserve">+ 4 </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37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+ 3</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38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+ 2</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39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+ 1</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0</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- 1</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- 2</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- 3</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- 4</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lastRenderedPageBreak/>
              <w:t>- 5</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- 6</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- 7</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- 8</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- 9</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- 10</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- 11</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- 12</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49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- 13</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- 14</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- 15</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- 16</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- 17</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- 18</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- 19</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- 20</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70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- 21</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71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- 22</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72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lastRenderedPageBreak/>
              <w:t>- 23</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73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- 24</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74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- 25</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75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- 26</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76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- 27</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77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59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- 28</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78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- 29</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79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- 30</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80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- 31</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81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- 32</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82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- 33</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83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- 34</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84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- 35</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85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- 36</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86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- 37</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87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- 38</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88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66</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- 39</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89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- 40</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90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67</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lastRenderedPageBreak/>
              <w:t>- 41</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91</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- 42</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92</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68</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- 43</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93</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- 44</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94</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69</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r w:rsidR="00257F25" w:rsidTr="00257F25">
        <w:trPr>
          <w:trHeight w:val="315"/>
        </w:trPr>
        <w:tc>
          <w:tcPr>
            <w:tcW w:w="1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noWrap/>
            <w:vAlign w:val="center"/>
            <w:hideMark/>
          </w:tcPr>
          <w:p w:rsidR="00257F25" w:rsidRDefault="00257F25">
            <w:pPr>
              <w:spacing w:line="360" w:lineRule="auto"/>
              <w:jc w:val="center"/>
              <w:rPr>
                <w:i/>
              </w:rPr>
            </w:pPr>
            <w:r>
              <w:rPr>
                <w:i/>
              </w:rPr>
              <w:t>- 45</w:t>
            </w:r>
          </w:p>
        </w:tc>
        <w:tc>
          <w:tcPr>
            <w:tcW w:w="38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95</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line="360" w:lineRule="auto"/>
              <w:jc w:val="center"/>
              <w:rPr>
                <w:i/>
              </w:rPr>
            </w:pPr>
            <w:r>
              <w:rPr>
                <w:i/>
              </w:rPr>
              <w:t>70</w:t>
            </w: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bottom"/>
          </w:tcPr>
          <w:p w:rsidR="00257F25" w:rsidRDefault="00257F25">
            <w:pPr>
              <w:jc w:val="center"/>
              <w:rPr>
                <w:i/>
              </w:rPr>
            </w:pPr>
          </w:p>
        </w:tc>
      </w:tr>
    </w:tbl>
    <w:p w:rsidR="00257F25" w:rsidRDefault="00257F25" w:rsidP="00257F25">
      <w:pPr>
        <w:pStyle w:val="af8"/>
        <w:spacing w:line="360" w:lineRule="auto"/>
        <w:ind w:firstLine="708"/>
        <w:rPr>
          <w:sz w:val="28"/>
          <w:szCs w:val="28"/>
        </w:rPr>
      </w:pPr>
    </w:p>
    <w:p w:rsidR="00257F25" w:rsidRDefault="00257F25" w:rsidP="00257F25">
      <w:pPr>
        <w:spacing w:line="360" w:lineRule="auto"/>
        <w:ind w:firstLine="708"/>
        <w:jc w:val="both"/>
        <w:rPr>
          <w:b/>
          <w:sz w:val="28"/>
          <w:szCs w:val="28"/>
        </w:rPr>
      </w:pPr>
      <w:r>
        <w:rPr>
          <w:b/>
          <w:sz w:val="28"/>
          <w:szCs w:val="28"/>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257F25" w:rsidRDefault="00257F25" w:rsidP="00257F25">
      <w:pPr>
        <w:pStyle w:val="af6"/>
        <w:jc w:val="center"/>
        <w:rPr>
          <w:b w:val="0"/>
          <w:sz w:val="28"/>
          <w:szCs w:val="28"/>
        </w:rPr>
      </w:pPr>
      <w:r>
        <w:rPr>
          <w:b w:val="0"/>
          <w:sz w:val="28"/>
          <w:szCs w:val="28"/>
        </w:rPr>
        <w:t>Перспективные балансы тепловой мощности</w:t>
      </w:r>
    </w:p>
    <w:p w:rsidR="00257F25" w:rsidRDefault="00257F25" w:rsidP="00257F25">
      <w:pPr>
        <w:pStyle w:val="af6"/>
        <w:jc w:val="right"/>
        <w:rPr>
          <w:b w:val="0"/>
          <w:i/>
          <w:sz w:val="28"/>
          <w:szCs w:val="28"/>
        </w:rPr>
      </w:pPr>
      <w:r>
        <w:rPr>
          <w:b w:val="0"/>
          <w:i/>
          <w:sz w:val="28"/>
          <w:szCs w:val="28"/>
        </w:rPr>
        <w:t xml:space="preserve"> Таблица № 39</w:t>
      </w:r>
    </w:p>
    <w:tbl>
      <w:tblPr>
        <w:tblW w:w="9314" w:type="dxa"/>
        <w:tblInd w:w="10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960"/>
        <w:gridCol w:w="3440"/>
        <w:gridCol w:w="1842"/>
        <w:gridCol w:w="1658"/>
        <w:gridCol w:w="1414"/>
      </w:tblGrid>
      <w:tr w:rsidR="00257F25" w:rsidTr="00257F25">
        <w:trPr>
          <w:trHeight w:val="1575"/>
        </w:trPr>
        <w:tc>
          <w:tcPr>
            <w:tcW w:w="960"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bCs/>
                <w:i/>
                <w:sz w:val="28"/>
                <w:szCs w:val="28"/>
              </w:rPr>
            </w:pPr>
            <w:r>
              <w:rPr>
                <w:b/>
                <w:bCs/>
                <w:i/>
                <w:sz w:val="28"/>
                <w:szCs w:val="28"/>
              </w:rPr>
              <w:t>№</w:t>
            </w:r>
          </w:p>
        </w:tc>
        <w:tc>
          <w:tcPr>
            <w:tcW w:w="3440"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bCs/>
                <w:i/>
                <w:sz w:val="28"/>
                <w:szCs w:val="28"/>
              </w:rPr>
            </w:pPr>
            <w:r>
              <w:rPr>
                <w:b/>
                <w:bCs/>
                <w:i/>
                <w:sz w:val="28"/>
                <w:szCs w:val="28"/>
              </w:rPr>
              <w:t>Наименование котельной</w:t>
            </w:r>
          </w:p>
        </w:tc>
        <w:tc>
          <w:tcPr>
            <w:tcW w:w="491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bCs/>
                <w:i/>
                <w:sz w:val="28"/>
                <w:szCs w:val="28"/>
              </w:rPr>
            </w:pPr>
            <w:r>
              <w:rPr>
                <w:b/>
                <w:bCs/>
                <w:i/>
                <w:sz w:val="28"/>
                <w:szCs w:val="28"/>
              </w:rPr>
              <w:t>Установл.  мощн. Гкал/час</w:t>
            </w:r>
          </w:p>
        </w:tc>
      </w:tr>
      <w:tr w:rsidR="00257F25" w:rsidTr="00257F25">
        <w:trPr>
          <w:trHeight w:val="315"/>
        </w:trPr>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b/>
                <w:bCs/>
                <w:i/>
                <w:sz w:val="28"/>
                <w:szCs w:val="28"/>
              </w:rPr>
            </w:pPr>
          </w:p>
        </w:tc>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spacing w:after="0" w:line="240" w:lineRule="auto"/>
              <w:rPr>
                <w:b/>
                <w:bCs/>
                <w:i/>
                <w:sz w:val="28"/>
                <w:szCs w:val="28"/>
              </w:rPr>
            </w:pPr>
          </w:p>
        </w:tc>
        <w:tc>
          <w:tcPr>
            <w:tcW w:w="1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bCs/>
                <w:i/>
                <w:sz w:val="28"/>
                <w:szCs w:val="28"/>
              </w:rPr>
            </w:pPr>
            <w:r>
              <w:rPr>
                <w:b/>
                <w:bCs/>
                <w:i/>
                <w:sz w:val="28"/>
                <w:szCs w:val="28"/>
              </w:rPr>
              <w:t>2013</w:t>
            </w:r>
          </w:p>
        </w:tc>
        <w:tc>
          <w:tcPr>
            <w:tcW w:w="16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bCs/>
                <w:i/>
                <w:sz w:val="28"/>
                <w:szCs w:val="28"/>
              </w:rPr>
            </w:pPr>
            <w:r>
              <w:rPr>
                <w:b/>
                <w:bCs/>
                <w:i/>
                <w:sz w:val="28"/>
                <w:szCs w:val="28"/>
              </w:rPr>
              <w:t>2015</w:t>
            </w:r>
          </w:p>
        </w:tc>
        <w:tc>
          <w:tcPr>
            <w:tcW w:w="14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bCs/>
                <w:i/>
                <w:sz w:val="28"/>
                <w:szCs w:val="28"/>
              </w:rPr>
            </w:pPr>
            <w:r>
              <w:rPr>
                <w:b/>
                <w:bCs/>
                <w:i/>
                <w:sz w:val="28"/>
                <w:szCs w:val="28"/>
              </w:rPr>
              <w:t>2028</w:t>
            </w:r>
          </w:p>
        </w:tc>
      </w:tr>
      <w:tr w:rsidR="00257F25" w:rsidTr="00257F25">
        <w:trPr>
          <w:trHeight w:val="315"/>
        </w:trPr>
        <w:tc>
          <w:tcPr>
            <w:tcW w:w="9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bottom"/>
            <w:hideMark/>
          </w:tcPr>
          <w:p w:rsidR="00257F25" w:rsidRDefault="00257F25">
            <w:pPr>
              <w:jc w:val="center"/>
              <w:rPr>
                <w:i/>
                <w:sz w:val="28"/>
                <w:szCs w:val="28"/>
              </w:rPr>
            </w:pPr>
            <w:r>
              <w:rPr>
                <w:i/>
                <w:sz w:val="28"/>
                <w:szCs w:val="28"/>
              </w:rPr>
              <w:t>1</w:t>
            </w:r>
          </w:p>
        </w:tc>
        <w:tc>
          <w:tcPr>
            <w:tcW w:w="3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112" w:right="-108" w:firstLine="112"/>
              <w:jc w:val="both"/>
              <w:rPr>
                <w:i/>
              </w:rPr>
            </w:pPr>
            <w:r>
              <w:rPr>
                <w:i/>
              </w:rPr>
              <w:t>ООО «Центральная котельная»</w:t>
            </w:r>
          </w:p>
        </w:tc>
        <w:tc>
          <w:tcPr>
            <w:tcW w:w="1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bottom"/>
            <w:hideMark/>
          </w:tcPr>
          <w:p w:rsidR="00257F25" w:rsidRDefault="00257F25">
            <w:pPr>
              <w:spacing w:line="360" w:lineRule="auto"/>
              <w:jc w:val="center"/>
              <w:rPr>
                <w:i/>
                <w:sz w:val="28"/>
                <w:szCs w:val="28"/>
              </w:rPr>
            </w:pPr>
            <w:r>
              <w:rPr>
                <w:i/>
                <w:sz w:val="28"/>
                <w:szCs w:val="28"/>
              </w:rPr>
              <w:t>21,4</w:t>
            </w:r>
          </w:p>
        </w:tc>
        <w:tc>
          <w:tcPr>
            <w:tcW w:w="16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21,4</w:t>
            </w:r>
          </w:p>
        </w:tc>
        <w:tc>
          <w:tcPr>
            <w:tcW w:w="14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21,4</w:t>
            </w:r>
          </w:p>
        </w:tc>
      </w:tr>
      <w:tr w:rsidR="00257F25" w:rsidTr="00257F25">
        <w:trPr>
          <w:trHeight w:val="315"/>
        </w:trPr>
        <w:tc>
          <w:tcPr>
            <w:tcW w:w="9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bottom"/>
            <w:hideMark/>
          </w:tcPr>
          <w:p w:rsidR="00257F25" w:rsidRDefault="00257F25">
            <w:pPr>
              <w:jc w:val="center"/>
              <w:rPr>
                <w:i/>
                <w:sz w:val="28"/>
                <w:szCs w:val="28"/>
              </w:rPr>
            </w:pPr>
            <w:r>
              <w:rPr>
                <w:i/>
                <w:sz w:val="28"/>
                <w:szCs w:val="28"/>
              </w:rPr>
              <w:t>2</w:t>
            </w:r>
          </w:p>
        </w:tc>
        <w:tc>
          <w:tcPr>
            <w:tcW w:w="3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rPr>
            </w:pPr>
            <w:r>
              <w:rPr>
                <w:i/>
              </w:rPr>
              <w:t>Котельная «Школы №2»</w:t>
            </w:r>
          </w:p>
        </w:tc>
        <w:tc>
          <w:tcPr>
            <w:tcW w:w="1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bottom"/>
            <w:hideMark/>
          </w:tcPr>
          <w:p w:rsidR="00257F25" w:rsidRDefault="00257F25">
            <w:pPr>
              <w:spacing w:line="360" w:lineRule="auto"/>
              <w:jc w:val="center"/>
              <w:rPr>
                <w:i/>
                <w:sz w:val="28"/>
                <w:szCs w:val="28"/>
              </w:rPr>
            </w:pPr>
            <w:r>
              <w:rPr>
                <w:i/>
                <w:sz w:val="28"/>
                <w:szCs w:val="28"/>
              </w:rPr>
              <w:t>3,88</w:t>
            </w:r>
          </w:p>
        </w:tc>
        <w:tc>
          <w:tcPr>
            <w:tcW w:w="16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3,88</w:t>
            </w:r>
          </w:p>
        </w:tc>
        <w:tc>
          <w:tcPr>
            <w:tcW w:w="14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3,88</w:t>
            </w:r>
          </w:p>
        </w:tc>
      </w:tr>
      <w:tr w:rsidR="00257F25" w:rsidTr="00257F25">
        <w:trPr>
          <w:trHeight w:val="315"/>
        </w:trPr>
        <w:tc>
          <w:tcPr>
            <w:tcW w:w="9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bottom"/>
            <w:hideMark/>
          </w:tcPr>
          <w:p w:rsidR="00257F25" w:rsidRDefault="00257F25">
            <w:pPr>
              <w:jc w:val="center"/>
              <w:rPr>
                <w:i/>
                <w:sz w:val="28"/>
                <w:szCs w:val="28"/>
              </w:rPr>
            </w:pPr>
            <w:r>
              <w:rPr>
                <w:i/>
                <w:sz w:val="28"/>
                <w:szCs w:val="28"/>
              </w:rPr>
              <w:t>3</w:t>
            </w:r>
          </w:p>
        </w:tc>
        <w:tc>
          <w:tcPr>
            <w:tcW w:w="3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color w:val="000000"/>
              </w:rPr>
            </w:pPr>
            <w:r>
              <w:rPr>
                <w:i/>
                <w:color w:val="000000"/>
              </w:rPr>
              <w:t>Котельная «РИК»</w:t>
            </w:r>
          </w:p>
        </w:tc>
        <w:tc>
          <w:tcPr>
            <w:tcW w:w="1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bottom"/>
            <w:hideMark/>
          </w:tcPr>
          <w:p w:rsidR="00257F25" w:rsidRDefault="00257F25">
            <w:pPr>
              <w:spacing w:line="360" w:lineRule="auto"/>
              <w:jc w:val="center"/>
              <w:rPr>
                <w:i/>
                <w:sz w:val="28"/>
                <w:szCs w:val="28"/>
              </w:rPr>
            </w:pPr>
            <w:r>
              <w:rPr>
                <w:i/>
                <w:sz w:val="28"/>
                <w:szCs w:val="28"/>
              </w:rPr>
              <w:t>1,26</w:t>
            </w:r>
          </w:p>
        </w:tc>
        <w:tc>
          <w:tcPr>
            <w:tcW w:w="16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w:t>
            </w:r>
          </w:p>
        </w:tc>
        <w:tc>
          <w:tcPr>
            <w:tcW w:w="14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w:t>
            </w:r>
          </w:p>
        </w:tc>
      </w:tr>
      <w:tr w:rsidR="00257F25" w:rsidTr="00257F25">
        <w:trPr>
          <w:trHeight w:val="315"/>
        </w:trPr>
        <w:tc>
          <w:tcPr>
            <w:tcW w:w="9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bottom"/>
            <w:hideMark/>
          </w:tcPr>
          <w:p w:rsidR="00257F25" w:rsidRDefault="00257F25">
            <w:pPr>
              <w:jc w:val="center"/>
              <w:rPr>
                <w:i/>
                <w:sz w:val="28"/>
                <w:szCs w:val="28"/>
              </w:rPr>
            </w:pPr>
            <w:r>
              <w:rPr>
                <w:i/>
                <w:sz w:val="28"/>
                <w:szCs w:val="28"/>
              </w:rPr>
              <w:t>4</w:t>
            </w:r>
          </w:p>
        </w:tc>
        <w:tc>
          <w:tcPr>
            <w:tcW w:w="3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color w:val="000000"/>
              </w:rPr>
            </w:pPr>
            <w:r>
              <w:rPr>
                <w:i/>
                <w:color w:val="000000"/>
              </w:rPr>
              <w:t>Котельная «База»</w:t>
            </w:r>
          </w:p>
        </w:tc>
        <w:tc>
          <w:tcPr>
            <w:tcW w:w="1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bottom"/>
            <w:hideMark/>
          </w:tcPr>
          <w:p w:rsidR="00257F25" w:rsidRDefault="00257F25">
            <w:pPr>
              <w:spacing w:line="360" w:lineRule="auto"/>
              <w:jc w:val="center"/>
              <w:rPr>
                <w:i/>
                <w:sz w:val="28"/>
                <w:szCs w:val="28"/>
              </w:rPr>
            </w:pPr>
            <w:r>
              <w:rPr>
                <w:i/>
                <w:sz w:val="28"/>
                <w:szCs w:val="28"/>
              </w:rPr>
              <w:t>1,26</w:t>
            </w:r>
          </w:p>
        </w:tc>
        <w:tc>
          <w:tcPr>
            <w:tcW w:w="16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w:t>
            </w:r>
          </w:p>
        </w:tc>
        <w:tc>
          <w:tcPr>
            <w:tcW w:w="14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w:t>
            </w:r>
          </w:p>
        </w:tc>
      </w:tr>
      <w:tr w:rsidR="00257F25" w:rsidTr="00257F25">
        <w:trPr>
          <w:trHeight w:val="315"/>
        </w:trPr>
        <w:tc>
          <w:tcPr>
            <w:tcW w:w="9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bottom"/>
            <w:hideMark/>
          </w:tcPr>
          <w:p w:rsidR="00257F25" w:rsidRDefault="00257F25">
            <w:pPr>
              <w:jc w:val="center"/>
              <w:rPr>
                <w:i/>
                <w:sz w:val="28"/>
                <w:szCs w:val="28"/>
              </w:rPr>
            </w:pPr>
            <w:r>
              <w:rPr>
                <w:i/>
                <w:sz w:val="28"/>
                <w:szCs w:val="28"/>
              </w:rPr>
              <w:lastRenderedPageBreak/>
              <w:t>5</w:t>
            </w:r>
          </w:p>
        </w:tc>
        <w:tc>
          <w:tcPr>
            <w:tcW w:w="3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color w:val="000000"/>
              </w:rPr>
            </w:pPr>
            <w:r>
              <w:rPr>
                <w:i/>
                <w:color w:val="000000"/>
              </w:rPr>
              <w:t>Котельная «Северная»</w:t>
            </w:r>
          </w:p>
        </w:tc>
        <w:tc>
          <w:tcPr>
            <w:tcW w:w="1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bottom"/>
            <w:hideMark/>
          </w:tcPr>
          <w:p w:rsidR="00257F25" w:rsidRDefault="00257F25">
            <w:pPr>
              <w:spacing w:line="360" w:lineRule="auto"/>
              <w:jc w:val="center"/>
              <w:rPr>
                <w:i/>
                <w:sz w:val="28"/>
                <w:szCs w:val="28"/>
              </w:rPr>
            </w:pPr>
            <w:r>
              <w:rPr>
                <w:i/>
                <w:sz w:val="28"/>
                <w:szCs w:val="28"/>
              </w:rPr>
              <w:t>2,44</w:t>
            </w:r>
          </w:p>
        </w:tc>
        <w:tc>
          <w:tcPr>
            <w:tcW w:w="16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2,44</w:t>
            </w:r>
          </w:p>
        </w:tc>
        <w:tc>
          <w:tcPr>
            <w:tcW w:w="14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2,44</w:t>
            </w:r>
          </w:p>
        </w:tc>
      </w:tr>
      <w:tr w:rsidR="00257F25" w:rsidTr="00257F25">
        <w:trPr>
          <w:trHeight w:val="315"/>
        </w:trPr>
        <w:tc>
          <w:tcPr>
            <w:tcW w:w="9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bottom"/>
            <w:hideMark/>
          </w:tcPr>
          <w:p w:rsidR="00257F25" w:rsidRDefault="00257F25">
            <w:pPr>
              <w:jc w:val="center"/>
              <w:rPr>
                <w:i/>
                <w:sz w:val="28"/>
                <w:szCs w:val="28"/>
              </w:rPr>
            </w:pPr>
            <w:r>
              <w:rPr>
                <w:i/>
                <w:sz w:val="28"/>
                <w:szCs w:val="28"/>
              </w:rPr>
              <w:t>6</w:t>
            </w:r>
          </w:p>
        </w:tc>
        <w:tc>
          <w:tcPr>
            <w:tcW w:w="3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color w:val="000000"/>
              </w:rPr>
            </w:pPr>
            <w:r>
              <w:rPr>
                <w:i/>
                <w:color w:val="000000"/>
              </w:rPr>
              <w:t>Котельная «ГРЭ»</w:t>
            </w:r>
          </w:p>
        </w:tc>
        <w:tc>
          <w:tcPr>
            <w:tcW w:w="1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bottom"/>
            <w:hideMark/>
          </w:tcPr>
          <w:p w:rsidR="00257F25" w:rsidRDefault="00257F25">
            <w:pPr>
              <w:spacing w:line="360" w:lineRule="auto"/>
              <w:jc w:val="center"/>
              <w:rPr>
                <w:i/>
                <w:sz w:val="28"/>
                <w:szCs w:val="28"/>
              </w:rPr>
            </w:pPr>
            <w:r>
              <w:rPr>
                <w:i/>
                <w:sz w:val="28"/>
                <w:szCs w:val="28"/>
              </w:rPr>
              <w:t>4,44</w:t>
            </w:r>
          </w:p>
        </w:tc>
        <w:tc>
          <w:tcPr>
            <w:tcW w:w="16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4,44</w:t>
            </w:r>
          </w:p>
        </w:tc>
        <w:tc>
          <w:tcPr>
            <w:tcW w:w="14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4,44</w:t>
            </w:r>
          </w:p>
        </w:tc>
      </w:tr>
      <w:tr w:rsidR="00257F25" w:rsidTr="00257F25">
        <w:trPr>
          <w:trHeight w:val="315"/>
        </w:trPr>
        <w:tc>
          <w:tcPr>
            <w:tcW w:w="9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bottom"/>
            <w:hideMark/>
          </w:tcPr>
          <w:p w:rsidR="00257F25" w:rsidRDefault="00257F25">
            <w:pPr>
              <w:jc w:val="center"/>
              <w:rPr>
                <w:i/>
                <w:sz w:val="28"/>
                <w:szCs w:val="28"/>
              </w:rPr>
            </w:pPr>
            <w:r>
              <w:rPr>
                <w:i/>
                <w:sz w:val="28"/>
                <w:szCs w:val="28"/>
              </w:rPr>
              <w:t>7</w:t>
            </w:r>
          </w:p>
        </w:tc>
        <w:tc>
          <w:tcPr>
            <w:tcW w:w="3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color w:val="000000"/>
              </w:rPr>
            </w:pPr>
            <w:r>
              <w:rPr>
                <w:i/>
                <w:color w:val="000000"/>
              </w:rPr>
              <w:t>Котельная «Кораблик»</w:t>
            </w:r>
          </w:p>
        </w:tc>
        <w:tc>
          <w:tcPr>
            <w:tcW w:w="1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bottom"/>
            <w:hideMark/>
          </w:tcPr>
          <w:p w:rsidR="00257F25" w:rsidRDefault="00257F25">
            <w:pPr>
              <w:spacing w:line="360" w:lineRule="auto"/>
              <w:jc w:val="center"/>
              <w:rPr>
                <w:i/>
                <w:sz w:val="28"/>
                <w:szCs w:val="28"/>
              </w:rPr>
            </w:pPr>
            <w:r>
              <w:rPr>
                <w:i/>
                <w:sz w:val="28"/>
                <w:szCs w:val="28"/>
              </w:rPr>
              <w:t>2,88</w:t>
            </w:r>
          </w:p>
        </w:tc>
        <w:tc>
          <w:tcPr>
            <w:tcW w:w="16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2,88</w:t>
            </w:r>
          </w:p>
        </w:tc>
        <w:tc>
          <w:tcPr>
            <w:tcW w:w="14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2,88</w:t>
            </w:r>
          </w:p>
        </w:tc>
      </w:tr>
      <w:tr w:rsidR="00257F25" w:rsidTr="00257F25">
        <w:trPr>
          <w:trHeight w:val="315"/>
        </w:trPr>
        <w:tc>
          <w:tcPr>
            <w:tcW w:w="9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bottom"/>
            <w:hideMark/>
          </w:tcPr>
          <w:p w:rsidR="00257F25" w:rsidRDefault="00257F25">
            <w:pPr>
              <w:jc w:val="center"/>
              <w:rPr>
                <w:i/>
                <w:sz w:val="28"/>
                <w:szCs w:val="28"/>
              </w:rPr>
            </w:pPr>
            <w:r>
              <w:rPr>
                <w:i/>
                <w:sz w:val="28"/>
                <w:szCs w:val="28"/>
              </w:rPr>
              <w:t>8</w:t>
            </w:r>
          </w:p>
        </w:tc>
        <w:tc>
          <w:tcPr>
            <w:tcW w:w="3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color w:val="000000"/>
              </w:rPr>
            </w:pPr>
            <w:r>
              <w:rPr>
                <w:i/>
                <w:color w:val="000000"/>
              </w:rPr>
              <w:t>Котельная «Школы №63»</w:t>
            </w:r>
          </w:p>
        </w:tc>
        <w:tc>
          <w:tcPr>
            <w:tcW w:w="1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bottom"/>
            <w:hideMark/>
          </w:tcPr>
          <w:p w:rsidR="00257F25" w:rsidRDefault="00257F25">
            <w:pPr>
              <w:spacing w:line="360" w:lineRule="auto"/>
              <w:jc w:val="center"/>
              <w:rPr>
                <w:i/>
                <w:sz w:val="28"/>
                <w:szCs w:val="28"/>
              </w:rPr>
            </w:pPr>
            <w:r>
              <w:rPr>
                <w:i/>
                <w:sz w:val="28"/>
                <w:szCs w:val="28"/>
              </w:rPr>
              <w:t>4,32</w:t>
            </w:r>
          </w:p>
        </w:tc>
        <w:tc>
          <w:tcPr>
            <w:tcW w:w="16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4,32</w:t>
            </w:r>
          </w:p>
        </w:tc>
        <w:tc>
          <w:tcPr>
            <w:tcW w:w="14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4,32</w:t>
            </w:r>
          </w:p>
        </w:tc>
      </w:tr>
      <w:tr w:rsidR="00257F25" w:rsidTr="00257F25">
        <w:trPr>
          <w:trHeight w:val="315"/>
        </w:trPr>
        <w:tc>
          <w:tcPr>
            <w:tcW w:w="9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bottom"/>
            <w:hideMark/>
          </w:tcPr>
          <w:p w:rsidR="00257F25" w:rsidRDefault="00257F25">
            <w:pPr>
              <w:jc w:val="center"/>
              <w:rPr>
                <w:i/>
                <w:sz w:val="28"/>
                <w:szCs w:val="28"/>
              </w:rPr>
            </w:pPr>
            <w:r>
              <w:rPr>
                <w:i/>
                <w:sz w:val="28"/>
                <w:szCs w:val="28"/>
              </w:rPr>
              <w:t>9</w:t>
            </w:r>
          </w:p>
        </w:tc>
        <w:tc>
          <w:tcPr>
            <w:tcW w:w="3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color w:val="000000"/>
              </w:rPr>
            </w:pPr>
            <w:r>
              <w:rPr>
                <w:i/>
                <w:color w:val="000000"/>
              </w:rPr>
              <w:t>Котельная «Ветстанции»</w:t>
            </w:r>
          </w:p>
        </w:tc>
        <w:tc>
          <w:tcPr>
            <w:tcW w:w="1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bottom"/>
            <w:hideMark/>
          </w:tcPr>
          <w:p w:rsidR="00257F25" w:rsidRDefault="00257F25">
            <w:pPr>
              <w:spacing w:line="360" w:lineRule="auto"/>
              <w:jc w:val="center"/>
              <w:rPr>
                <w:i/>
                <w:sz w:val="28"/>
                <w:szCs w:val="28"/>
              </w:rPr>
            </w:pPr>
            <w:r>
              <w:rPr>
                <w:i/>
                <w:sz w:val="28"/>
                <w:szCs w:val="28"/>
              </w:rPr>
              <w:t>1,26</w:t>
            </w:r>
          </w:p>
        </w:tc>
        <w:tc>
          <w:tcPr>
            <w:tcW w:w="16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1,26</w:t>
            </w:r>
          </w:p>
        </w:tc>
        <w:tc>
          <w:tcPr>
            <w:tcW w:w="14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1,26</w:t>
            </w:r>
          </w:p>
        </w:tc>
      </w:tr>
      <w:tr w:rsidR="00257F25" w:rsidTr="00257F25">
        <w:trPr>
          <w:trHeight w:val="315"/>
        </w:trPr>
        <w:tc>
          <w:tcPr>
            <w:tcW w:w="9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bottom"/>
            <w:hideMark/>
          </w:tcPr>
          <w:p w:rsidR="00257F25" w:rsidRDefault="00257F25">
            <w:pPr>
              <w:jc w:val="center"/>
              <w:rPr>
                <w:i/>
                <w:sz w:val="28"/>
                <w:szCs w:val="28"/>
              </w:rPr>
            </w:pPr>
            <w:r>
              <w:rPr>
                <w:i/>
                <w:sz w:val="28"/>
                <w:szCs w:val="28"/>
              </w:rPr>
              <w:t>10</w:t>
            </w:r>
          </w:p>
        </w:tc>
        <w:tc>
          <w:tcPr>
            <w:tcW w:w="3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both"/>
              <w:rPr>
                <w:i/>
                <w:color w:val="000000"/>
              </w:rPr>
            </w:pPr>
            <w:r>
              <w:rPr>
                <w:i/>
                <w:color w:val="000000"/>
              </w:rPr>
              <w:t>Котельная «Баня»</w:t>
            </w:r>
          </w:p>
        </w:tc>
        <w:tc>
          <w:tcPr>
            <w:tcW w:w="18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bottom"/>
            <w:hideMark/>
          </w:tcPr>
          <w:p w:rsidR="00257F25" w:rsidRDefault="00257F25">
            <w:pPr>
              <w:spacing w:line="360" w:lineRule="auto"/>
              <w:jc w:val="center"/>
              <w:rPr>
                <w:i/>
                <w:sz w:val="28"/>
                <w:szCs w:val="28"/>
              </w:rPr>
            </w:pPr>
            <w:r>
              <w:rPr>
                <w:i/>
                <w:sz w:val="28"/>
                <w:szCs w:val="28"/>
              </w:rPr>
              <w:t>1,08</w:t>
            </w:r>
          </w:p>
        </w:tc>
        <w:tc>
          <w:tcPr>
            <w:tcW w:w="16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1,08</w:t>
            </w:r>
          </w:p>
        </w:tc>
        <w:tc>
          <w:tcPr>
            <w:tcW w:w="141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vAlign w:val="center"/>
            <w:hideMark/>
          </w:tcPr>
          <w:p w:rsidR="00257F25" w:rsidRDefault="00257F25">
            <w:pPr>
              <w:spacing w:line="360" w:lineRule="auto"/>
              <w:jc w:val="center"/>
              <w:rPr>
                <w:i/>
                <w:sz w:val="28"/>
                <w:szCs w:val="28"/>
              </w:rPr>
            </w:pPr>
            <w:r>
              <w:rPr>
                <w:i/>
                <w:sz w:val="28"/>
                <w:szCs w:val="28"/>
              </w:rPr>
              <w:t>1,08</w:t>
            </w:r>
          </w:p>
        </w:tc>
      </w:tr>
    </w:tbl>
    <w:p w:rsidR="00257F25" w:rsidRDefault="00257F25" w:rsidP="00257F25">
      <w:pPr>
        <w:rPr>
          <w:sz w:val="28"/>
          <w:szCs w:val="28"/>
        </w:rPr>
      </w:pPr>
    </w:p>
    <w:p w:rsidR="00257F25" w:rsidRDefault="00257F25" w:rsidP="00257F25">
      <w:pPr>
        <w:jc w:val="center"/>
        <w:rPr>
          <w:b/>
          <w:sz w:val="28"/>
          <w:szCs w:val="28"/>
        </w:rPr>
      </w:pPr>
    </w:p>
    <w:p w:rsidR="00257F25" w:rsidRDefault="00257F25" w:rsidP="00257F25">
      <w:pPr>
        <w:rPr>
          <w:b/>
          <w:sz w:val="28"/>
          <w:szCs w:val="28"/>
        </w:rPr>
      </w:pPr>
      <w:r>
        <w:rPr>
          <w:b/>
          <w:sz w:val="28"/>
          <w:szCs w:val="28"/>
        </w:rPr>
        <w:br w:type="page"/>
      </w:r>
    </w:p>
    <w:p w:rsidR="00257F25" w:rsidRDefault="00257F25" w:rsidP="00257F25">
      <w:pPr>
        <w:jc w:val="center"/>
        <w:rPr>
          <w:b/>
          <w:sz w:val="28"/>
          <w:szCs w:val="28"/>
        </w:rPr>
      </w:pPr>
      <w:r>
        <w:rPr>
          <w:b/>
          <w:sz w:val="28"/>
          <w:szCs w:val="28"/>
        </w:rPr>
        <w:lastRenderedPageBreak/>
        <w:t>Глава 6. Предложения по строительству и реконструкции тепловых сетей и сооружений на них</w:t>
      </w:r>
    </w:p>
    <w:p w:rsidR="00257F25" w:rsidRDefault="00257F25" w:rsidP="00257F25">
      <w:pPr>
        <w:jc w:val="center"/>
        <w:rPr>
          <w:b/>
          <w:sz w:val="28"/>
          <w:szCs w:val="28"/>
        </w:rPr>
      </w:pPr>
    </w:p>
    <w:p w:rsidR="00257F25" w:rsidRDefault="00257F25" w:rsidP="00257F25">
      <w:pPr>
        <w:pStyle w:val="af8"/>
        <w:spacing w:line="360" w:lineRule="auto"/>
        <w:ind w:firstLine="708"/>
        <w:rPr>
          <w:sz w:val="28"/>
          <w:szCs w:val="28"/>
        </w:rPr>
      </w:pPr>
      <w:r>
        <w:rPr>
          <w:sz w:val="28"/>
          <w:szCs w:val="28"/>
        </w:rPr>
        <w:t>6.1.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257F25" w:rsidRDefault="00257F25" w:rsidP="00257F25">
      <w:pPr>
        <w:spacing w:line="360" w:lineRule="auto"/>
        <w:ind w:firstLine="708"/>
        <w:jc w:val="both"/>
        <w:rPr>
          <w:sz w:val="28"/>
          <w:szCs w:val="28"/>
        </w:rPr>
      </w:pPr>
      <w:r>
        <w:rPr>
          <w:sz w:val="28"/>
          <w:szCs w:val="28"/>
        </w:rPr>
        <w:t>Учитывая, что планами администрации ГП «Чернышевское»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257F25" w:rsidRDefault="00257F25" w:rsidP="00257F25">
      <w:pPr>
        <w:pStyle w:val="af8"/>
        <w:spacing w:line="360" w:lineRule="auto"/>
        <w:rPr>
          <w:b w:val="0"/>
          <w:sz w:val="28"/>
          <w:szCs w:val="28"/>
        </w:rPr>
      </w:pPr>
      <w:r>
        <w:rPr>
          <w:sz w:val="28"/>
          <w:szCs w:val="28"/>
        </w:rPr>
        <w:tab/>
      </w:r>
      <w:r>
        <w:rPr>
          <w:b w:val="0"/>
          <w:sz w:val="28"/>
          <w:szCs w:val="28"/>
        </w:rPr>
        <w:t>Котельные «База» и «РИК» вывести из эксплуатации, с переключением тепловых  нагрузок 0,0856 Гкал/час и 0,256 Гкал/час на тепловые сети котельной «Школы №2», как показано на рис. 47.</w:t>
      </w:r>
    </w:p>
    <w:p w:rsidR="00257F25" w:rsidRDefault="00257F25" w:rsidP="00257F25">
      <w:pPr>
        <w:pStyle w:val="afa"/>
        <w:spacing w:line="360" w:lineRule="auto"/>
        <w:rPr>
          <w:sz w:val="28"/>
          <w:szCs w:val="28"/>
        </w:rPr>
      </w:pPr>
      <w:r>
        <w:rPr>
          <w:sz w:val="28"/>
          <w:szCs w:val="28"/>
        </w:rPr>
        <w:t>Зон с дефицитом располагаемой тепловой мощности на источниках тепловой энергии ГП «Чернышевское» не выявлено.</w:t>
      </w:r>
    </w:p>
    <w:p w:rsidR="00257F25" w:rsidRDefault="00257F25" w:rsidP="00257F25">
      <w:pPr>
        <w:jc w:val="center"/>
        <w:rPr>
          <w:sz w:val="28"/>
          <w:szCs w:val="28"/>
        </w:rPr>
      </w:pPr>
      <w:r>
        <w:rPr>
          <w:noProof/>
          <w:sz w:val="28"/>
          <w:szCs w:val="28"/>
        </w:rPr>
        <w:lastRenderedPageBreak/>
        <w:drawing>
          <wp:inline distT="0" distB="0" distL="0" distR="0">
            <wp:extent cx="4867275" cy="6819900"/>
            <wp:effectExtent l="19050" t="0" r="9525" b="0"/>
            <wp:docPr id="5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8"/>
                    <a:srcRect/>
                    <a:stretch>
                      <a:fillRect/>
                    </a:stretch>
                  </pic:blipFill>
                  <pic:spPr bwMode="auto">
                    <a:xfrm>
                      <a:off x="0" y="0"/>
                      <a:ext cx="4867275" cy="6819900"/>
                    </a:xfrm>
                    <a:prstGeom prst="rect">
                      <a:avLst/>
                    </a:prstGeom>
                    <a:noFill/>
                    <a:ln w="9525">
                      <a:noFill/>
                      <a:miter lim="800000"/>
                      <a:headEnd/>
                      <a:tailEnd/>
                    </a:ln>
                  </pic:spPr>
                </pic:pic>
              </a:graphicData>
            </a:graphic>
          </wp:inline>
        </w:drawing>
      </w:r>
    </w:p>
    <w:p w:rsidR="00257F25" w:rsidRDefault="00257F25" w:rsidP="00257F25">
      <w:pPr>
        <w:jc w:val="center"/>
        <w:rPr>
          <w:sz w:val="28"/>
          <w:szCs w:val="28"/>
        </w:rPr>
      </w:pPr>
    </w:p>
    <w:p w:rsidR="00257F25" w:rsidRDefault="00257F25" w:rsidP="00257F25">
      <w:pPr>
        <w:jc w:val="center"/>
        <w:rPr>
          <w:sz w:val="28"/>
          <w:szCs w:val="28"/>
        </w:rPr>
      </w:pPr>
      <w:r>
        <w:rPr>
          <w:sz w:val="28"/>
          <w:szCs w:val="28"/>
        </w:rPr>
        <w:t>Рис. 47. Схема перераспределения тепловых нагрузок с котельных «РИК» и «База» на котельную «Школы №2»</w:t>
      </w:r>
    </w:p>
    <w:p w:rsidR="00257F25" w:rsidRDefault="00257F25" w:rsidP="00257F25">
      <w:pPr>
        <w:jc w:val="center"/>
        <w:rPr>
          <w:rFonts w:eastAsiaTheme="minorHAnsi"/>
          <w:b/>
          <w:sz w:val="28"/>
          <w:szCs w:val="28"/>
          <w:lang w:eastAsia="en-US"/>
        </w:rPr>
      </w:pPr>
    </w:p>
    <w:p w:rsidR="00257F25" w:rsidRDefault="00257F25" w:rsidP="00257F25">
      <w:pPr>
        <w:pStyle w:val="af8"/>
        <w:spacing w:line="360" w:lineRule="auto"/>
        <w:ind w:firstLine="708"/>
        <w:rPr>
          <w:sz w:val="28"/>
          <w:szCs w:val="28"/>
        </w:rPr>
      </w:pPr>
      <w:r>
        <w:rPr>
          <w:sz w:val="28"/>
          <w:szCs w:val="28"/>
        </w:rPr>
        <w:t xml:space="preserve">6.2. Предложения по новому строительству тепловых сетей для обеспечения перспективных приростов тепловой нагрузки во вновь </w:t>
      </w:r>
      <w:r>
        <w:rPr>
          <w:sz w:val="28"/>
          <w:szCs w:val="28"/>
        </w:rPr>
        <w:lastRenderedPageBreak/>
        <w:t>осваиваемых районах поселения под жилищную, комплексную или производственную застройку.</w:t>
      </w:r>
    </w:p>
    <w:p w:rsidR="00257F25" w:rsidRDefault="00257F25" w:rsidP="00257F25">
      <w:pPr>
        <w:spacing w:line="360" w:lineRule="auto"/>
        <w:ind w:firstLine="708"/>
        <w:jc w:val="both"/>
        <w:rPr>
          <w:sz w:val="28"/>
          <w:szCs w:val="28"/>
        </w:rPr>
      </w:pPr>
      <w:r>
        <w:rPr>
          <w:sz w:val="28"/>
          <w:szCs w:val="28"/>
        </w:rPr>
        <w:t>По данным администрации ГП «Чернышевское»планируется жилищное строительство в зоне действия «Центральной котельной». Для обеспечения новых объектов тепловой энергией необходима прокладка отводов от существующих магистральных трубопроводов тепловых сетей.</w:t>
      </w:r>
    </w:p>
    <w:p w:rsidR="00257F25" w:rsidRDefault="00257F25" w:rsidP="00257F25">
      <w:pPr>
        <w:spacing w:line="360" w:lineRule="auto"/>
        <w:ind w:firstLine="709"/>
        <w:jc w:val="both"/>
        <w:rPr>
          <w:sz w:val="28"/>
          <w:szCs w:val="28"/>
        </w:rPr>
      </w:pPr>
      <w:r>
        <w:rPr>
          <w:sz w:val="28"/>
          <w:szCs w:val="28"/>
        </w:rPr>
        <w:t>При новом строительстве теплопроводов рекомендуется применять предизолированные трубопроводы в пенополиуретановой (ППУ) изоляции.</w:t>
      </w:r>
    </w:p>
    <w:p w:rsidR="00257F25" w:rsidRDefault="00257F25" w:rsidP="00257F25">
      <w:pPr>
        <w:spacing w:line="360" w:lineRule="auto"/>
        <w:ind w:firstLine="709"/>
        <w:jc w:val="both"/>
        <w:rPr>
          <w:sz w:val="28"/>
          <w:szCs w:val="28"/>
        </w:rPr>
      </w:pPr>
      <w:r>
        <w:rPr>
          <w:sz w:val="28"/>
          <w:szCs w:val="28"/>
        </w:rPr>
        <w:t>Величину диаметра трубопровода, способ прокладки и т.д. необходимо определить в ходе наладочного гидравлического расчёта по каждому факту предполагаемого подключения.</w:t>
      </w:r>
    </w:p>
    <w:p w:rsidR="00257F25" w:rsidRDefault="00257F25" w:rsidP="00257F25">
      <w:pPr>
        <w:spacing w:line="360" w:lineRule="auto"/>
        <w:ind w:firstLine="709"/>
        <w:jc w:val="both"/>
        <w:rPr>
          <w:sz w:val="28"/>
          <w:szCs w:val="28"/>
        </w:rPr>
      </w:pPr>
    </w:p>
    <w:p w:rsidR="00257F25" w:rsidRDefault="00257F25" w:rsidP="00257F25">
      <w:pPr>
        <w:pStyle w:val="af8"/>
        <w:spacing w:line="360" w:lineRule="auto"/>
        <w:ind w:firstLine="708"/>
        <w:rPr>
          <w:sz w:val="28"/>
          <w:szCs w:val="28"/>
        </w:rPr>
      </w:pPr>
      <w:r>
        <w:rPr>
          <w:sz w:val="28"/>
          <w:szCs w:val="28"/>
        </w:rPr>
        <w:t>6.3.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57F25" w:rsidRDefault="00257F25" w:rsidP="00257F25">
      <w:pPr>
        <w:spacing w:line="360" w:lineRule="auto"/>
        <w:ind w:firstLine="708"/>
        <w:jc w:val="both"/>
        <w:rPr>
          <w:sz w:val="28"/>
          <w:szCs w:val="28"/>
        </w:rPr>
      </w:pPr>
      <w:r>
        <w:rPr>
          <w:sz w:val="28"/>
          <w:szCs w:val="28"/>
        </w:rPr>
        <w:t>Несмотря на то, что на теплоисточниках наблюдается резерв мощности, использовать котельные ГП «Чернышевское» для поставки тепловой энергии в районы с дефицитом тепловой мощности невозможно. Это связано с отсутствием взаимной гидравлической увязки контуров действующих теплоисточников. Строительство резервирующих перемычек на сетях представляется технически и экономически нецелесообразным.</w:t>
      </w:r>
    </w:p>
    <w:p w:rsidR="00257F25" w:rsidRDefault="00257F25" w:rsidP="00257F25">
      <w:pPr>
        <w:pStyle w:val="af8"/>
        <w:spacing w:line="360" w:lineRule="auto"/>
        <w:rPr>
          <w:sz w:val="28"/>
          <w:szCs w:val="28"/>
        </w:rPr>
      </w:pPr>
    </w:p>
    <w:p w:rsidR="00257F25" w:rsidRDefault="00257F25" w:rsidP="00257F25">
      <w:pPr>
        <w:pStyle w:val="af8"/>
        <w:spacing w:line="360" w:lineRule="auto"/>
        <w:ind w:firstLine="708"/>
        <w:rPr>
          <w:sz w:val="28"/>
          <w:szCs w:val="28"/>
        </w:rPr>
      </w:pPr>
      <w:r>
        <w:rPr>
          <w:sz w:val="28"/>
          <w:szCs w:val="28"/>
        </w:rPr>
        <w:t xml:space="preserve">6.4. Предложения по новому строительству или реконструкции тепловых сетей для повышения эффективности функционирования </w:t>
      </w:r>
      <w:r>
        <w:rPr>
          <w:sz w:val="28"/>
          <w:szCs w:val="28"/>
        </w:rPr>
        <w:lastRenderedPageBreak/>
        <w:t>системы теплоснабжения, в том числе за счет перевода котельных в «пиковый» режим или ликвидации котельных.</w:t>
      </w:r>
    </w:p>
    <w:p w:rsidR="00257F25" w:rsidRDefault="00257F25" w:rsidP="00257F25">
      <w:pPr>
        <w:spacing w:line="360" w:lineRule="auto"/>
        <w:ind w:firstLine="708"/>
        <w:jc w:val="both"/>
        <w:rPr>
          <w:sz w:val="28"/>
          <w:szCs w:val="28"/>
        </w:rPr>
      </w:pPr>
      <w:r>
        <w:rPr>
          <w:sz w:val="28"/>
          <w:szCs w:val="28"/>
        </w:rPr>
        <w:t>Проектом схемы теплоснабжения не предусмотрена централизация локальных котельных, поэтому новое строительство и реконструкция тепловых сетей для повышения эффективности функционировании системы теплоснабжения, в том числе за счет перевода котельных в «пиковый» режим или ликвидации котельных по основаниям, не планируется.</w:t>
      </w:r>
    </w:p>
    <w:p w:rsidR="00257F25" w:rsidRDefault="00257F25" w:rsidP="00257F25">
      <w:pPr>
        <w:pStyle w:val="af8"/>
        <w:spacing w:line="360" w:lineRule="auto"/>
        <w:rPr>
          <w:sz w:val="28"/>
          <w:szCs w:val="28"/>
        </w:rPr>
      </w:pPr>
    </w:p>
    <w:p w:rsidR="00257F25" w:rsidRDefault="00257F25" w:rsidP="00257F25">
      <w:pPr>
        <w:pStyle w:val="af8"/>
        <w:spacing w:line="360" w:lineRule="auto"/>
        <w:ind w:firstLine="708"/>
        <w:rPr>
          <w:sz w:val="28"/>
          <w:szCs w:val="28"/>
        </w:rPr>
      </w:pPr>
      <w:r>
        <w:rPr>
          <w:sz w:val="28"/>
          <w:szCs w:val="28"/>
        </w:rPr>
        <w:t>6.5. Предложения по новому строительству и реконструкции тепловых сетей для обеспечения нормативной надежности безопасности теплоснабжения</w:t>
      </w:r>
    </w:p>
    <w:p w:rsidR="00257F25" w:rsidRDefault="00257F25" w:rsidP="00257F25">
      <w:pPr>
        <w:pStyle w:val="af6"/>
        <w:spacing w:line="360" w:lineRule="auto"/>
        <w:rPr>
          <w:b w:val="0"/>
          <w:sz w:val="28"/>
          <w:szCs w:val="28"/>
        </w:rPr>
      </w:pPr>
      <w:r>
        <w:rPr>
          <w:i/>
          <w:sz w:val="28"/>
          <w:szCs w:val="28"/>
        </w:rPr>
        <w:tab/>
      </w:r>
      <w:r>
        <w:rPr>
          <w:b w:val="0"/>
          <w:sz w:val="28"/>
          <w:szCs w:val="28"/>
        </w:rPr>
        <w:t>Предложения по новому строительству и реконструкции тепловых сетей для обеспечения нормативной надежности безопасности теплоснабжения.</w:t>
      </w:r>
    </w:p>
    <w:p w:rsidR="00257F25" w:rsidRDefault="00257F25" w:rsidP="00257F25">
      <w:pPr>
        <w:pStyle w:val="af6"/>
        <w:jc w:val="right"/>
        <w:rPr>
          <w:b w:val="0"/>
          <w:i/>
          <w:sz w:val="28"/>
          <w:szCs w:val="28"/>
        </w:rPr>
      </w:pPr>
      <w:r>
        <w:rPr>
          <w:b w:val="0"/>
          <w:i/>
          <w:sz w:val="28"/>
          <w:szCs w:val="28"/>
        </w:rPr>
        <w:t>Таблица №40</w:t>
      </w:r>
    </w:p>
    <w:tbl>
      <w:tblPr>
        <w:tblW w:w="9440" w:type="dxa"/>
        <w:tblInd w:w="10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960"/>
        <w:gridCol w:w="3040"/>
        <w:gridCol w:w="5440"/>
      </w:tblGrid>
      <w:tr w:rsidR="00257F25" w:rsidTr="00257F25">
        <w:trPr>
          <w:trHeight w:val="630"/>
        </w:trPr>
        <w:tc>
          <w:tcPr>
            <w:tcW w:w="9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bCs/>
                <w:i/>
                <w:sz w:val="28"/>
                <w:szCs w:val="28"/>
              </w:rPr>
            </w:pPr>
            <w:r>
              <w:rPr>
                <w:b/>
                <w:bCs/>
                <w:i/>
                <w:sz w:val="28"/>
                <w:szCs w:val="28"/>
              </w:rPr>
              <w:t>№</w:t>
            </w:r>
          </w:p>
        </w:tc>
        <w:tc>
          <w:tcPr>
            <w:tcW w:w="30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bCs/>
                <w:i/>
                <w:sz w:val="28"/>
                <w:szCs w:val="28"/>
              </w:rPr>
            </w:pPr>
            <w:r>
              <w:rPr>
                <w:b/>
                <w:bCs/>
                <w:i/>
                <w:sz w:val="28"/>
                <w:szCs w:val="28"/>
              </w:rPr>
              <w:t>Адрес объекта/</w:t>
            </w:r>
            <w:r>
              <w:rPr>
                <w:b/>
                <w:bCs/>
                <w:i/>
                <w:sz w:val="28"/>
                <w:szCs w:val="28"/>
              </w:rPr>
              <w:br/>
              <w:t>мероприятия</w:t>
            </w:r>
          </w:p>
        </w:tc>
        <w:tc>
          <w:tcPr>
            <w:tcW w:w="5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
                <w:bCs/>
                <w:i/>
                <w:sz w:val="28"/>
                <w:szCs w:val="28"/>
              </w:rPr>
            </w:pPr>
            <w:r>
              <w:rPr>
                <w:b/>
                <w:bCs/>
                <w:i/>
                <w:sz w:val="28"/>
                <w:szCs w:val="28"/>
              </w:rPr>
              <w:t>Цели реализации мероприятия</w:t>
            </w:r>
          </w:p>
        </w:tc>
      </w:tr>
      <w:tr w:rsidR="00257F25" w:rsidTr="00257F25">
        <w:trPr>
          <w:trHeight w:val="315"/>
        </w:trPr>
        <w:tc>
          <w:tcPr>
            <w:tcW w:w="9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sz w:val="28"/>
                <w:szCs w:val="28"/>
              </w:rPr>
            </w:pPr>
            <w:r>
              <w:rPr>
                <w:i/>
                <w:sz w:val="28"/>
                <w:szCs w:val="28"/>
              </w:rPr>
              <w:t>1</w:t>
            </w:r>
          </w:p>
        </w:tc>
        <w:tc>
          <w:tcPr>
            <w:tcW w:w="848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rPr>
                <w:b/>
                <w:bCs/>
                <w:i/>
                <w:sz w:val="28"/>
                <w:szCs w:val="28"/>
              </w:rPr>
            </w:pPr>
            <w:r>
              <w:rPr>
                <w:b/>
                <w:bCs/>
                <w:i/>
                <w:sz w:val="28"/>
                <w:szCs w:val="28"/>
              </w:rPr>
              <w:t xml:space="preserve">Водогрейные котельные ГП </w:t>
            </w:r>
            <w:r>
              <w:rPr>
                <w:b/>
                <w:i/>
                <w:sz w:val="28"/>
                <w:szCs w:val="28"/>
              </w:rPr>
              <w:t>«Чернышевское».</w:t>
            </w:r>
          </w:p>
        </w:tc>
      </w:tr>
      <w:tr w:rsidR="00257F25" w:rsidTr="00257F25">
        <w:trPr>
          <w:trHeight w:val="2205"/>
        </w:trPr>
        <w:tc>
          <w:tcPr>
            <w:tcW w:w="9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sz w:val="28"/>
                <w:szCs w:val="28"/>
              </w:rPr>
            </w:pPr>
            <w:r>
              <w:rPr>
                <w:i/>
                <w:sz w:val="28"/>
                <w:szCs w:val="28"/>
              </w:rPr>
              <w:t>1.1.</w:t>
            </w:r>
          </w:p>
        </w:tc>
        <w:tc>
          <w:tcPr>
            <w:tcW w:w="30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sz w:val="28"/>
                <w:szCs w:val="28"/>
              </w:rPr>
            </w:pPr>
            <w:r>
              <w:rPr>
                <w:i/>
                <w:sz w:val="28"/>
                <w:szCs w:val="28"/>
              </w:rPr>
              <w:t>Реконструкция тепловых сетей</w:t>
            </w:r>
          </w:p>
        </w:tc>
        <w:tc>
          <w:tcPr>
            <w:tcW w:w="54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i/>
                <w:sz w:val="28"/>
                <w:szCs w:val="28"/>
              </w:rPr>
            </w:pPr>
            <w:r>
              <w:rPr>
                <w:i/>
                <w:sz w:val="28"/>
                <w:szCs w:val="28"/>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топлива</w:t>
            </w:r>
          </w:p>
        </w:tc>
      </w:tr>
    </w:tbl>
    <w:p w:rsidR="00257F25" w:rsidRDefault="00257F25" w:rsidP="00257F25">
      <w:pPr>
        <w:rPr>
          <w:sz w:val="28"/>
          <w:szCs w:val="28"/>
        </w:rPr>
      </w:pPr>
    </w:p>
    <w:p w:rsidR="00257F25" w:rsidRDefault="00257F25" w:rsidP="00257F25">
      <w:pPr>
        <w:rPr>
          <w:b/>
          <w:bCs/>
          <w:sz w:val="28"/>
          <w:szCs w:val="28"/>
        </w:rPr>
      </w:pPr>
    </w:p>
    <w:p w:rsidR="00257F25" w:rsidRDefault="00257F25" w:rsidP="00257F25">
      <w:pPr>
        <w:jc w:val="center"/>
        <w:rPr>
          <w:b/>
          <w:bCs/>
          <w:sz w:val="28"/>
          <w:szCs w:val="28"/>
        </w:rPr>
      </w:pPr>
    </w:p>
    <w:p w:rsidR="00257F25" w:rsidRDefault="00257F25" w:rsidP="00257F25">
      <w:pPr>
        <w:rPr>
          <w:b/>
          <w:bCs/>
          <w:sz w:val="28"/>
          <w:szCs w:val="28"/>
        </w:rPr>
      </w:pPr>
      <w:r>
        <w:rPr>
          <w:b/>
          <w:bCs/>
          <w:sz w:val="28"/>
          <w:szCs w:val="28"/>
        </w:rPr>
        <w:br w:type="page"/>
      </w:r>
    </w:p>
    <w:p w:rsidR="00257F25" w:rsidRDefault="00257F25" w:rsidP="00257F25">
      <w:pPr>
        <w:jc w:val="center"/>
        <w:rPr>
          <w:b/>
          <w:bCs/>
          <w:sz w:val="28"/>
          <w:szCs w:val="28"/>
        </w:rPr>
      </w:pPr>
      <w:r>
        <w:rPr>
          <w:b/>
          <w:bCs/>
          <w:sz w:val="28"/>
          <w:szCs w:val="28"/>
        </w:rPr>
        <w:lastRenderedPageBreak/>
        <w:t>Глава 7. Перспективные топливные балансы.</w:t>
      </w:r>
    </w:p>
    <w:p w:rsidR="00257F25" w:rsidRDefault="00257F25" w:rsidP="00257F25">
      <w:pPr>
        <w:jc w:val="center"/>
        <w:rPr>
          <w:b/>
          <w:bCs/>
          <w:sz w:val="28"/>
          <w:szCs w:val="28"/>
        </w:rPr>
      </w:pPr>
    </w:p>
    <w:p w:rsidR="00257F25" w:rsidRDefault="00257F25" w:rsidP="00257F25">
      <w:pPr>
        <w:spacing w:line="360" w:lineRule="auto"/>
        <w:ind w:firstLine="708"/>
        <w:jc w:val="both"/>
        <w:rPr>
          <w:b/>
          <w:color w:val="000000" w:themeColor="text1"/>
          <w:sz w:val="28"/>
          <w:szCs w:val="28"/>
        </w:rPr>
      </w:pPr>
      <w:r>
        <w:rPr>
          <w:b/>
          <w:color w:val="000000" w:themeColor="text1"/>
          <w:sz w:val="28"/>
          <w:szCs w:val="28"/>
        </w:rPr>
        <w:t>7.1.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городского округа.</w:t>
      </w:r>
    </w:p>
    <w:p w:rsidR="00257F25" w:rsidRDefault="00257F25" w:rsidP="00257F25">
      <w:pPr>
        <w:spacing w:line="360" w:lineRule="auto"/>
        <w:ind w:firstLine="708"/>
        <w:jc w:val="both"/>
        <w:rPr>
          <w:sz w:val="28"/>
          <w:szCs w:val="28"/>
        </w:rPr>
      </w:pPr>
    </w:p>
    <w:p w:rsidR="00257F25" w:rsidRDefault="00257F25" w:rsidP="00257F25">
      <w:pPr>
        <w:spacing w:line="360" w:lineRule="auto"/>
        <w:ind w:firstLine="708"/>
        <w:jc w:val="both"/>
        <w:rPr>
          <w:sz w:val="28"/>
          <w:szCs w:val="28"/>
        </w:rPr>
      </w:pPr>
      <w:r>
        <w:rPr>
          <w:sz w:val="28"/>
          <w:szCs w:val="28"/>
        </w:rPr>
        <w:t>Расчет по каждому источнику тепловой энергии перспективных максимальных часов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тепловойэнергии на территории ГП «Чернышевское», произведены в соответствии с:</w:t>
      </w:r>
    </w:p>
    <w:p w:rsidR="00257F25" w:rsidRDefault="00257F25" w:rsidP="00257F25">
      <w:pPr>
        <w:spacing w:line="360" w:lineRule="auto"/>
        <w:ind w:firstLine="708"/>
        <w:jc w:val="both"/>
        <w:rPr>
          <w:sz w:val="28"/>
          <w:szCs w:val="28"/>
        </w:rPr>
      </w:pPr>
      <w:r>
        <w:rPr>
          <w:sz w:val="28"/>
          <w:szCs w:val="28"/>
        </w:rPr>
        <w:t>- порядком определения нормативов удельного расхода топлива при производстве тепловой энергии, утв. Приказом Минэнерго России от 30.12.2008 №323 «Об утверждении порядка определения нормативов удельного расхода топлива при производстве тепловой энергии»;</w:t>
      </w:r>
    </w:p>
    <w:p w:rsidR="00257F25" w:rsidRDefault="00257F25" w:rsidP="00257F25">
      <w:pPr>
        <w:spacing w:line="360" w:lineRule="auto"/>
        <w:ind w:firstLine="708"/>
        <w:jc w:val="both"/>
        <w:rPr>
          <w:sz w:val="28"/>
          <w:szCs w:val="28"/>
        </w:rPr>
      </w:pPr>
      <w:r>
        <w:rPr>
          <w:sz w:val="28"/>
          <w:szCs w:val="28"/>
        </w:rPr>
        <w:t>- СНиП 23-01-99 «Строительная климатология».</w:t>
      </w:r>
    </w:p>
    <w:p w:rsidR="00257F25" w:rsidRDefault="00257F25" w:rsidP="00257F25">
      <w:pPr>
        <w:spacing w:line="360" w:lineRule="auto"/>
        <w:ind w:firstLine="708"/>
        <w:jc w:val="both"/>
        <w:rPr>
          <w:sz w:val="28"/>
          <w:szCs w:val="28"/>
        </w:rPr>
      </w:pPr>
      <w:r>
        <w:rPr>
          <w:sz w:val="28"/>
          <w:szCs w:val="28"/>
        </w:rPr>
        <w:t>Расчет по каждому источнику произведен на основании:</w:t>
      </w:r>
    </w:p>
    <w:p w:rsidR="00257F25" w:rsidRDefault="00257F25" w:rsidP="00257F25">
      <w:pPr>
        <w:spacing w:line="360" w:lineRule="auto"/>
        <w:ind w:firstLine="708"/>
        <w:jc w:val="both"/>
        <w:rPr>
          <w:sz w:val="28"/>
          <w:szCs w:val="28"/>
        </w:rPr>
      </w:pPr>
      <w:r>
        <w:rPr>
          <w:sz w:val="28"/>
          <w:szCs w:val="28"/>
        </w:rPr>
        <w:t>- фактических данных по характеристикам оборудования котельных;</w:t>
      </w:r>
    </w:p>
    <w:p w:rsidR="00257F25" w:rsidRDefault="00257F25" w:rsidP="00257F25">
      <w:pPr>
        <w:spacing w:line="360" w:lineRule="auto"/>
        <w:ind w:firstLine="708"/>
        <w:jc w:val="both"/>
        <w:rPr>
          <w:sz w:val="28"/>
          <w:szCs w:val="28"/>
        </w:rPr>
      </w:pPr>
      <w:r>
        <w:rPr>
          <w:sz w:val="28"/>
          <w:szCs w:val="28"/>
        </w:rPr>
        <w:t>- данных по режимно-наладочным испытаниям котельного оборудования, по среднему КПД котлов;</w:t>
      </w:r>
    </w:p>
    <w:p w:rsidR="00257F25" w:rsidRDefault="00257F25" w:rsidP="00257F25">
      <w:pPr>
        <w:spacing w:line="360" w:lineRule="auto"/>
        <w:ind w:firstLine="708"/>
        <w:jc w:val="both"/>
        <w:rPr>
          <w:sz w:val="28"/>
          <w:szCs w:val="28"/>
        </w:rPr>
      </w:pPr>
      <w:r>
        <w:rPr>
          <w:sz w:val="28"/>
          <w:szCs w:val="28"/>
        </w:rPr>
        <w:t>- данных по фактическим удельным расходам топлива по каждому источнику за базовый период;</w:t>
      </w:r>
    </w:p>
    <w:p w:rsidR="00257F25" w:rsidRDefault="00257F25" w:rsidP="00257F25">
      <w:pPr>
        <w:spacing w:line="360" w:lineRule="auto"/>
        <w:ind w:firstLine="708"/>
        <w:jc w:val="both"/>
        <w:rPr>
          <w:sz w:val="28"/>
          <w:szCs w:val="28"/>
        </w:rPr>
      </w:pPr>
      <w:r>
        <w:rPr>
          <w:sz w:val="28"/>
          <w:szCs w:val="28"/>
        </w:rPr>
        <w:lastRenderedPageBreak/>
        <w:t>- прогнозных значений уровня установленной и располагаемой мощности источников тепловой энергии;</w:t>
      </w:r>
    </w:p>
    <w:p w:rsidR="00257F25" w:rsidRDefault="00257F25" w:rsidP="00257F25">
      <w:pPr>
        <w:spacing w:line="360" w:lineRule="auto"/>
        <w:ind w:firstLine="708"/>
        <w:jc w:val="both"/>
        <w:rPr>
          <w:sz w:val="28"/>
          <w:szCs w:val="28"/>
        </w:rPr>
      </w:pPr>
      <w:r>
        <w:rPr>
          <w:sz w:val="28"/>
          <w:szCs w:val="28"/>
        </w:rPr>
        <w:t>- прогнозных значений подключенной нагрузки потребителей по каждому источнику, включая нагрузку на отопление, вентиляцию, горячее водоснабжение.</w:t>
      </w:r>
    </w:p>
    <w:p w:rsidR="00257F25" w:rsidRDefault="00257F25" w:rsidP="00257F25">
      <w:pPr>
        <w:spacing w:line="360" w:lineRule="auto"/>
        <w:ind w:firstLine="708"/>
        <w:jc w:val="both"/>
        <w:rPr>
          <w:sz w:val="28"/>
          <w:szCs w:val="28"/>
        </w:rPr>
      </w:pPr>
      <w:r>
        <w:rPr>
          <w:sz w:val="28"/>
          <w:szCs w:val="28"/>
        </w:rPr>
        <w:t>В расчет приняты следующие параметры, влияющие на определение максимального часового расхода топлива:</w:t>
      </w:r>
    </w:p>
    <w:p w:rsidR="00257F25" w:rsidRDefault="00257F25" w:rsidP="00257F25">
      <w:pPr>
        <w:spacing w:line="360" w:lineRule="auto"/>
        <w:ind w:firstLine="708"/>
        <w:jc w:val="both"/>
        <w:rPr>
          <w:sz w:val="28"/>
          <w:szCs w:val="28"/>
        </w:rPr>
      </w:pPr>
      <w:r>
        <w:rPr>
          <w:sz w:val="28"/>
          <w:szCs w:val="28"/>
        </w:rPr>
        <w:t>- продолжительность отопительного периода – 237 дней;</w:t>
      </w:r>
    </w:p>
    <w:p w:rsidR="00257F25" w:rsidRDefault="00257F25" w:rsidP="00257F25">
      <w:pPr>
        <w:spacing w:line="360" w:lineRule="auto"/>
        <w:ind w:firstLine="708"/>
        <w:jc w:val="both"/>
        <w:rPr>
          <w:sz w:val="28"/>
          <w:szCs w:val="28"/>
        </w:rPr>
      </w:pPr>
      <w:r>
        <w:rPr>
          <w:sz w:val="28"/>
          <w:szCs w:val="28"/>
        </w:rPr>
        <w:t>- температура воздуха наиболее холодной пятидневки обеспеченностью 0,92 – -46</w:t>
      </w:r>
      <w:r>
        <w:rPr>
          <w:sz w:val="28"/>
          <w:szCs w:val="28"/>
          <w:vertAlign w:val="superscript"/>
        </w:rPr>
        <w:t>0</w:t>
      </w:r>
      <w:r>
        <w:rPr>
          <w:sz w:val="28"/>
          <w:szCs w:val="28"/>
        </w:rPr>
        <w:t>С;</w:t>
      </w:r>
    </w:p>
    <w:p w:rsidR="00257F25" w:rsidRDefault="00257F25" w:rsidP="00257F25">
      <w:pPr>
        <w:spacing w:line="360" w:lineRule="auto"/>
        <w:ind w:firstLine="708"/>
        <w:jc w:val="both"/>
        <w:rPr>
          <w:sz w:val="28"/>
          <w:szCs w:val="28"/>
        </w:rPr>
      </w:pPr>
      <w:r>
        <w:rPr>
          <w:sz w:val="28"/>
          <w:szCs w:val="28"/>
        </w:rPr>
        <w:t>- средняя температура наружного воздуха за отопительный период – -16</w:t>
      </w:r>
      <w:r>
        <w:rPr>
          <w:sz w:val="28"/>
          <w:szCs w:val="28"/>
          <w:vertAlign w:val="superscript"/>
        </w:rPr>
        <w:t>0</w:t>
      </w:r>
      <w:r>
        <w:rPr>
          <w:sz w:val="28"/>
          <w:szCs w:val="28"/>
        </w:rPr>
        <w:t>С;</w:t>
      </w:r>
    </w:p>
    <w:p w:rsidR="00257F25" w:rsidRDefault="00257F25" w:rsidP="00257F25">
      <w:pPr>
        <w:spacing w:line="360" w:lineRule="auto"/>
        <w:ind w:firstLine="708"/>
        <w:jc w:val="both"/>
        <w:rPr>
          <w:sz w:val="28"/>
          <w:szCs w:val="28"/>
        </w:rPr>
      </w:pPr>
      <w:r>
        <w:rPr>
          <w:sz w:val="28"/>
          <w:szCs w:val="28"/>
        </w:rPr>
        <w:t>- температура потребляемой холодной воды в водопроводной сети в отопительный период – 5</w:t>
      </w:r>
      <w:r>
        <w:rPr>
          <w:sz w:val="28"/>
          <w:szCs w:val="28"/>
          <w:vertAlign w:val="superscript"/>
        </w:rPr>
        <w:t>0</w:t>
      </w:r>
      <w:r>
        <w:rPr>
          <w:sz w:val="28"/>
          <w:szCs w:val="28"/>
        </w:rPr>
        <w:t>С;</w:t>
      </w:r>
    </w:p>
    <w:p w:rsidR="00257F25" w:rsidRDefault="00257F25" w:rsidP="00257F25">
      <w:pPr>
        <w:spacing w:line="360" w:lineRule="auto"/>
        <w:ind w:firstLine="708"/>
        <w:jc w:val="both"/>
        <w:rPr>
          <w:sz w:val="28"/>
          <w:szCs w:val="28"/>
        </w:rPr>
      </w:pPr>
      <w:r>
        <w:rPr>
          <w:sz w:val="28"/>
          <w:szCs w:val="28"/>
        </w:rPr>
        <w:t>- температура холодной воды в водопроводной сети в неотопительный период – 15</w:t>
      </w:r>
      <w:r>
        <w:rPr>
          <w:sz w:val="28"/>
          <w:szCs w:val="28"/>
          <w:vertAlign w:val="superscript"/>
        </w:rPr>
        <w:t>0</w:t>
      </w:r>
      <w:r>
        <w:rPr>
          <w:sz w:val="28"/>
          <w:szCs w:val="28"/>
        </w:rPr>
        <w:t>С;</w:t>
      </w:r>
    </w:p>
    <w:p w:rsidR="00257F25" w:rsidRDefault="00257F25" w:rsidP="00257F25">
      <w:pPr>
        <w:spacing w:line="360" w:lineRule="auto"/>
        <w:ind w:firstLine="708"/>
        <w:jc w:val="both"/>
        <w:rPr>
          <w:sz w:val="28"/>
          <w:szCs w:val="28"/>
        </w:rPr>
      </w:pPr>
      <w:r>
        <w:rPr>
          <w:sz w:val="28"/>
          <w:szCs w:val="28"/>
        </w:rPr>
        <w:t>- максимальная температура воздуха переходного периода – 10</w:t>
      </w:r>
      <w:r>
        <w:rPr>
          <w:sz w:val="28"/>
          <w:szCs w:val="28"/>
          <w:vertAlign w:val="superscript"/>
        </w:rPr>
        <w:t>0</w:t>
      </w:r>
      <w:r>
        <w:rPr>
          <w:sz w:val="28"/>
          <w:szCs w:val="28"/>
        </w:rPr>
        <w:t>С</w:t>
      </w:r>
    </w:p>
    <w:p w:rsidR="00257F25" w:rsidRDefault="00257F25" w:rsidP="00257F25">
      <w:pPr>
        <w:spacing w:line="360" w:lineRule="auto"/>
        <w:ind w:firstLine="708"/>
        <w:jc w:val="right"/>
        <w:rPr>
          <w:i/>
          <w:sz w:val="28"/>
          <w:szCs w:val="28"/>
        </w:rPr>
      </w:pPr>
      <w:r>
        <w:rPr>
          <w:i/>
          <w:sz w:val="28"/>
          <w:szCs w:val="28"/>
        </w:rPr>
        <w:t>Таблица №41</w:t>
      </w:r>
    </w:p>
    <w:tbl>
      <w:tblPr>
        <w:tblStyle w:val="afb"/>
        <w:tblW w:w="0" w:type="auto"/>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tblPr>
      <w:tblGrid>
        <w:gridCol w:w="1604"/>
        <w:gridCol w:w="1219"/>
        <w:gridCol w:w="877"/>
        <w:gridCol w:w="769"/>
        <w:gridCol w:w="769"/>
        <w:gridCol w:w="769"/>
        <w:gridCol w:w="769"/>
        <w:gridCol w:w="769"/>
        <w:gridCol w:w="769"/>
        <w:gridCol w:w="769"/>
        <w:gridCol w:w="770"/>
      </w:tblGrid>
      <w:tr w:rsidR="00257F25" w:rsidTr="00257F25">
        <w:trPr>
          <w:trHeight w:val="690"/>
        </w:trPr>
        <w:tc>
          <w:tcPr>
            <w:tcW w:w="1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Вид расхода топлива</w:t>
            </w:r>
          </w:p>
        </w:tc>
        <w:tc>
          <w:tcPr>
            <w:tcW w:w="12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i/>
              </w:rPr>
            </w:pPr>
            <w:r>
              <w:rPr>
                <w:i/>
              </w:rPr>
              <w:t>Вид топлива</w:t>
            </w:r>
          </w:p>
          <w:p w:rsidR="00257F25" w:rsidRDefault="00257F25">
            <w:pPr>
              <w:jc w:val="center"/>
              <w:rPr>
                <w:i/>
              </w:rPr>
            </w:pPr>
            <w:r>
              <w:rPr>
                <w:i/>
              </w:rPr>
              <w:t>/период</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56" w:firstLine="15"/>
              <w:jc w:val="center"/>
              <w:rPr>
                <w:i/>
              </w:rPr>
            </w:pPr>
            <w:r>
              <w:rPr>
                <w:i/>
              </w:rPr>
              <w:t>Ед. изм.</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156" w:right="-142"/>
              <w:jc w:val="center"/>
              <w:rPr>
                <w:i/>
              </w:rPr>
            </w:pPr>
            <w:r>
              <w:rPr>
                <w:i/>
              </w:rPr>
              <w:t>2012</w:t>
            </w:r>
          </w:p>
          <w:p w:rsidR="00257F25" w:rsidRDefault="00257F25">
            <w:pPr>
              <w:ind w:left="-156" w:right="-142"/>
              <w:jc w:val="center"/>
              <w:rPr>
                <w:i/>
              </w:rPr>
            </w:pPr>
            <w:r>
              <w:rPr>
                <w:i/>
              </w:rPr>
              <w:t>факт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89" w:right="-81"/>
              <w:jc w:val="center"/>
              <w:rPr>
                <w:i/>
              </w:rPr>
            </w:pPr>
            <w:r>
              <w:rPr>
                <w:i/>
              </w:rPr>
              <w:t>2013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58" w:right="-101"/>
              <w:jc w:val="center"/>
              <w:rPr>
                <w:i/>
              </w:rPr>
            </w:pPr>
            <w:r>
              <w:rPr>
                <w:i/>
              </w:rPr>
              <w:t>2014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115"/>
              <w:jc w:val="center"/>
              <w:rPr>
                <w:i/>
              </w:rPr>
            </w:pPr>
            <w:r>
              <w:rPr>
                <w:i/>
              </w:rPr>
              <w:t>2015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113" w:right="-42"/>
              <w:jc w:val="center"/>
              <w:rPr>
                <w:i/>
              </w:rPr>
            </w:pPr>
            <w:r>
              <w:rPr>
                <w:i/>
              </w:rPr>
              <w:t>2016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174" w:right="-124"/>
              <w:jc w:val="center"/>
              <w:rPr>
                <w:i/>
              </w:rPr>
            </w:pPr>
            <w:r>
              <w:rPr>
                <w:i/>
              </w:rPr>
              <w:t>2017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92" w:right="-124"/>
              <w:jc w:val="center"/>
              <w:rPr>
                <w:i/>
              </w:rPr>
            </w:pPr>
            <w:r>
              <w:rPr>
                <w:i/>
              </w:rPr>
              <w:t>2022</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152" w:right="-144"/>
              <w:jc w:val="center"/>
              <w:rPr>
                <w:i/>
              </w:rPr>
            </w:pPr>
            <w:r>
              <w:rPr>
                <w:i/>
              </w:rPr>
              <w:t>2028</w:t>
            </w:r>
          </w:p>
        </w:tc>
      </w:tr>
      <w:tr w:rsidR="00257F25" w:rsidTr="00257F25">
        <w:tc>
          <w:tcPr>
            <w:tcW w:w="9853"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156" w:right="-142" w:firstLine="15"/>
              <w:jc w:val="center"/>
              <w:rPr>
                <w:i/>
              </w:rPr>
            </w:pPr>
            <w:r>
              <w:rPr>
                <w:i/>
              </w:rPr>
              <w:t>Центральная котельная</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Нагрузка всего</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13,8807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13,8807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13,8807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13,8807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13,8937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13,8937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13,8937</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13,8937</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Потери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0,688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0,688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0,688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0,688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0,688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0,688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0,688</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0,688</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Собственные нужды</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0,36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0,36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0,36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0,36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0,36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0,36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0,36</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0,36</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Выработка тепловой энергии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52159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52160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52160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52160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52160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52160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52160</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52160</w:t>
            </w:r>
          </w:p>
        </w:tc>
      </w:tr>
      <w:tr w:rsidR="00257F25" w:rsidTr="00257F25">
        <w:trPr>
          <w:trHeight w:val="470"/>
        </w:trPr>
        <w:tc>
          <w:tcPr>
            <w:tcW w:w="1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jc w:val="center"/>
              <w:rPr>
                <w:i/>
              </w:rPr>
            </w:pPr>
            <w:r>
              <w:rPr>
                <w:i/>
              </w:rPr>
              <w:t>Удельный расход топлива</w:t>
            </w:r>
          </w:p>
        </w:tc>
        <w:tc>
          <w:tcPr>
            <w:tcW w:w="12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бурый уголь</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кг.у.т./</w:t>
            </w:r>
          </w:p>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178,5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178,5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178,5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178,5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178,5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178,5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178,5</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178,5</w:t>
            </w:r>
          </w:p>
        </w:tc>
      </w:tr>
      <w:tr w:rsidR="00257F25" w:rsidTr="00257F25">
        <w:trPr>
          <w:trHeight w:val="129"/>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8961,9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8961,9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8961,9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8961,9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8961,9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8961,9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8961,9</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8961,9</w:t>
            </w:r>
          </w:p>
        </w:tc>
      </w:tr>
      <w:tr w:rsidR="00257F25" w:rsidTr="00257F25">
        <w:trPr>
          <w:trHeight w:val="10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17368,4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17368,4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17368,4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17368,4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17368,4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17368,4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17368,4</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17368,4</w:t>
            </w:r>
          </w:p>
        </w:tc>
      </w:tr>
      <w:tr w:rsidR="00257F25" w:rsidTr="00257F25">
        <w:trPr>
          <w:trHeight w:val="144"/>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lastRenderedPageBreak/>
              <w:t>Максимальный часовой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зимний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72"/>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16"/>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летний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00"/>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87"/>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переходный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30"/>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c>
          <w:tcPr>
            <w:tcW w:w="9853"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156" w:right="-142" w:firstLine="15"/>
              <w:jc w:val="center"/>
              <w:rPr>
                <w:i/>
              </w:rPr>
            </w:pPr>
            <w:r>
              <w:rPr>
                <w:i/>
              </w:rPr>
              <w:t>Котельная «Школы №2»</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Нагрузка всего</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0,6393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0,6393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0,6393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1,1553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1,1553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1,1553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1,1553</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1,1553</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Потери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0,049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0,049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0,049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0,091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0,091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0,091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0,091</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0,091</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Собственные нужды</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0,013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0,012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0,012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0,012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0,012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0,012</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0,012</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Выработка тепловой энергии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2435,68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2325,1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2325,1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2325,1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2325,1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2325,1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2325,1</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2325,1</w:t>
            </w:r>
          </w:p>
        </w:tc>
      </w:tr>
      <w:tr w:rsidR="00257F25" w:rsidTr="00257F25">
        <w:tc>
          <w:tcPr>
            <w:tcW w:w="1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jc w:val="center"/>
              <w:rPr>
                <w:i/>
              </w:rPr>
            </w:pPr>
            <w:r>
              <w:rPr>
                <w:i/>
              </w:rPr>
              <w:t>Удельный расход топлива</w:t>
            </w:r>
          </w:p>
        </w:tc>
        <w:tc>
          <w:tcPr>
            <w:tcW w:w="12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бурый уголь</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кг.у.т./</w:t>
            </w:r>
          </w:p>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r>
      <w:tr w:rsidR="00257F25" w:rsidTr="00257F25">
        <w:trPr>
          <w:trHeight w:val="86"/>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560,5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560,5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560,5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560,5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560,5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560,5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560,5</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560,5</w:t>
            </w:r>
          </w:p>
        </w:tc>
      </w:tr>
      <w:tr w:rsidR="00257F25" w:rsidTr="00257F25">
        <w:trPr>
          <w:trHeight w:val="144"/>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1160,46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1160,46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1160,46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1160,46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1160,46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1160,46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1160,46</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1160,46</w:t>
            </w:r>
          </w:p>
        </w:tc>
      </w:tr>
      <w:tr w:rsidR="00257F25" w:rsidTr="00257F25">
        <w:trPr>
          <w:trHeight w:val="101"/>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Максимальный часовой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зимний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15"/>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72"/>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летний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44"/>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87"/>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переходный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30"/>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c>
          <w:tcPr>
            <w:tcW w:w="9853"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156" w:right="-142" w:firstLine="15"/>
              <w:jc w:val="center"/>
              <w:rPr>
                <w:i/>
              </w:rPr>
            </w:pPr>
            <w:r>
              <w:rPr>
                <w:i/>
              </w:rPr>
              <w:t>Котельная «РИК»</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Нагрузка всего</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0,256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0,256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0,256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Потери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0,012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Собственные нужды</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0,005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Выработка тепловой энергии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969,50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960,77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8" w:right="-101"/>
              <w:jc w:val="center"/>
              <w:rPr>
                <w:i/>
              </w:rPr>
            </w:pPr>
            <w:r>
              <w:rPr>
                <w:i/>
              </w:rPr>
              <w:t>960,77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c>
          <w:tcPr>
            <w:tcW w:w="1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jc w:val="center"/>
              <w:rPr>
                <w:i/>
              </w:rPr>
            </w:pPr>
            <w:r>
              <w:rPr>
                <w:i/>
              </w:rPr>
              <w:t>Удельный расход топлива</w:t>
            </w:r>
          </w:p>
        </w:tc>
        <w:tc>
          <w:tcPr>
            <w:tcW w:w="12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бурый уголь</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кг.у.т./</w:t>
            </w:r>
          </w:p>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97"/>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229,908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229,908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229,908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33"/>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158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158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158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09"/>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Максимальный часовой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зимний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09"/>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97"/>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летний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09"/>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переходный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09"/>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c>
          <w:tcPr>
            <w:tcW w:w="9853"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156" w:right="-142" w:firstLine="15"/>
              <w:jc w:val="center"/>
              <w:rPr>
                <w:i/>
              </w:rPr>
            </w:pPr>
            <w:r>
              <w:rPr>
                <w:i/>
              </w:rPr>
              <w:t>Котельная «База»</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Нагрузка всего</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0,26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0,26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0,26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Потери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0,023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Собственные нужды</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0,004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Выработка тепловой энергии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882,80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939,6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939,6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c>
          <w:tcPr>
            <w:tcW w:w="1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jc w:val="center"/>
              <w:rPr>
                <w:i/>
              </w:rPr>
            </w:pPr>
            <w:r>
              <w:rPr>
                <w:i/>
              </w:rPr>
              <w:t>Удельный расход топлива</w:t>
            </w:r>
          </w:p>
        </w:tc>
        <w:tc>
          <w:tcPr>
            <w:tcW w:w="12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бурый уголь</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кг.у.т./</w:t>
            </w:r>
          </w:p>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 .у.т.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203,343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203,343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203,343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09"/>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421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421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421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85"/>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Максимальный часовой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зимний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33"/>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85"/>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летний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33"/>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09"/>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переходный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09"/>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c>
          <w:tcPr>
            <w:tcW w:w="9853"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156" w:right="-142" w:firstLine="15"/>
              <w:jc w:val="center"/>
              <w:rPr>
                <w:i/>
              </w:rPr>
            </w:pPr>
            <w:r>
              <w:rPr>
                <w:i/>
              </w:rPr>
              <w:t>Котельная «Северная»</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Нагрузка всего</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0,5887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0,5887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0,5887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0,5887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0,5887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0,5887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0,5887</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0,5887</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lastRenderedPageBreak/>
              <w:t>Потери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0,07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0,047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0,047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0,047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0,047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0,047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0,047</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0,047</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Собственные нужды</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0,012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0,012</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0,012</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Выработка тепловой энергии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2356,1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2240,5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2240,5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2240,5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2240,5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2240,5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2240,5</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2240,5</w:t>
            </w:r>
          </w:p>
        </w:tc>
      </w:tr>
      <w:tr w:rsidR="00257F25" w:rsidTr="00257F25">
        <w:tc>
          <w:tcPr>
            <w:tcW w:w="1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jc w:val="center"/>
              <w:rPr>
                <w:i/>
              </w:rPr>
            </w:pPr>
            <w:r>
              <w:rPr>
                <w:i/>
              </w:rPr>
              <w:t>Удельный расход топлива</w:t>
            </w:r>
          </w:p>
        </w:tc>
        <w:tc>
          <w:tcPr>
            <w:tcW w:w="12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бурый уголь</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кгу.т./</w:t>
            </w:r>
          </w:p>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r>
      <w:tr w:rsidR="00257F25" w:rsidTr="00257F25">
        <w:trPr>
          <w:trHeight w:val="133"/>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 у.т.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542,409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542,409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542,409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542,409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542,409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542,409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542,409</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542,409</w:t>
            </w:r>
          </w:p>
        </w:tc>
      </w:tr>
      <w:tr w:rsidR="00257F25" w:rsidTr="00257F25">
        <w:trPr>
          <w:trHeight w:val="97"/>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 н.т.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1123</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1123</w:t>
            </w:r>
          </w:p>
        </w:tc>
      </w:tr>
      <w:tr w:rsidR="00257F25" w:rsidTr="00257F25">
        <w:trPr>
          <w:trHeight w:val="121"/>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Максимальный часовой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зимний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97"/>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летний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97"/>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09"/>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переходный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09"/>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c>
          <w:tcPr>
            <w:tcW w:w="9853"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156" w:right="-142" w:firstLine="15"/>
              <w:jc w:val="center"/>
              <w:rPr>
                <w:i/>
              </w:rPr>
            </w:pPr>
            <w:r>
              <w:rPr>
                <w:i/>
              </w:rPr>
              <w:t>Котельная «Баня»</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Нагрузка всего</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0,0856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0,0856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0,0856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0,0856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0,0856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0,0856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0,0856</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0,0856</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Потери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Собственные нужды</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0,002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0,002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0,002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0,002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0,002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0,002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0,002</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0,002</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Выработка тепловой энергии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332,44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341,65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341,65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341,65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341,65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341,65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341,65</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341,65</w:t>
            </w:r>
          </w:p>
        </w:tc>
      </w:tr>
      <w:tr w:rsidR="00257F25" w:rsidTr="00257F25">
        <w:tc>
          <w:tcPr>
            <w:tcW w:w="1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jc w:val="center"/>
              <w:rPr>
                <w:i/>
              </w:rPr>
            </w:pPr>
            <w:r>
              <w:rPr>
                <w:i/>
              </w:rPr>
              <w:t>Удельный расход топлива</w:t>
            </w:r>
          </w:p>
        </w:tc>
        <w:tc>
          <w:tcPr>
            <w:tcW w:w="12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бурый уголь</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кгу.т./</w:t>
            </w:r>
          </w:p>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r>
      <w:tr w:rsidR="00257F25" w:rsidTr="00257F25">
        <w:trPr>
          <w:trHeight w:val="85"/>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 у.т.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76,314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76,314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76,314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76,314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76,314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76,314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76,314</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76,314</w:t>
            </w:r>
          </w:p>
        </w:tc>
      </w:tr>
      <w:tr w:rsidR="00257F25" w:rsidTr="00257F25">
        <w:trPr>
          <w:trHeight w:val="145"/>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 н.т.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158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158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158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158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158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158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158</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158</w:t>
            </w:r>
          </w:p>
        </w:tc>
      </w:tr>
      <w:tr w:rsidR="00257F25" w:rsidTr="00257F25">
        <w:trPr>
          <w:trHeight w:val="109"/>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Максимальный часовой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зимний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09"/>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97"/>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летний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09"/>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переходный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09"/>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c>
          <w:tcPr>
            <w:tcW w:w="9853"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156" w:right="-142" w:firstLine="15"/>
              <w:jc w:val="center"/>
              <w:rPr>
                <w:i/>
              </w:rPr>
            </w:pPr>
            <w:r>
              <w:rPr>
                <w:i/>
              </w:rPr>
              <w:t>Котельная «ГРЭ»</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Нагрузка всего</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1,0812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1,0812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1,0812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1,0812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1,0812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1,0812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1,0812</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1,0812</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Потери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0,305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0,089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0,089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0,089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0,089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0,089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0,089</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0,089</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Собственные нужды</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0,021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0,022</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0,022</w:t>
            </w:r>
          </w:p>
        </w:tc>
      </w:tr>
      <w:tr w:rsidR="00257F25" w:rsidTr="00257F25">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rPr>
            </w:pPr>
            <w:r>
              <w:rPr>
                <w:i/>
              </w:rPr>
              <w:t>Выработка тепловой энергии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5334,9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4270,6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4270,6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4270,6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4270,6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4270,6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4270,6</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4270,6</w:t>
            </w:r>
          </w:p>
        </w:tc>
      </w:tr>
      <w:tr w:rsidR="00257F25" w:rsidTr="00257F25">
        <w:tc>
          <w:tcPr>
            <w:tcW w:w="1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jc w:val="center"/>
              <w:rPr>
                <w:i/>
              </w:rPr>
            </w:pPr>
            <w:r>
              <w:rPr>
                <w:i/>
              </w:rPr>
              <w:t>Удельный расход топлива</w:t>
            </w:r>
          </w:p>
        </w:tc>
        <w:tc>
          <w:tcPr>
            <w:tcW w:w="12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бурый уголь</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кгу.т./</w:t>
            </w:r>
          </w:p>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r>
      <w:tr w:rsidR="00257F25" w:rsidTr="00257F25">
        <w:trPr>
          <w:trHeight w:val="133"/>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 у.т.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1374,1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1374,1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1374,1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1374,1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1374,1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1374,1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1374,1</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1374,1</w:t>
            </w:r>
          </w:p>
        </w:tc>
      </w:tr>
      <w:tr w:rsidR="00257F25" w:rsidTr="00257F25">
        <w:trPr>
          <w:trHeight w:val="97"/>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 н.т.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2542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2542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2542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2542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2542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2542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2542</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2542</w:t>
            </w:r>
          </w:p>
        </w:tc>
      </w:tr>
      <w:tr w:rsidR="00257F25" w:rsidTr="00257F25">
        <w:trPr>
          <w:trHeight w:val="73"/>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Максимальный часовой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зимний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45"/>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85"/>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летний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33"/>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97"/>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переходный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156" w:right="-142" w:firstLine="15"/>
              <w:jc w:val="center"/>
              <w:rPr>
                <w:i/>
              </w:rPr>
            </w:pPr>
            <w:r>
              <w:rPr>
                <w:i/>
              </w:rPr>
              <w:t>Котельная «Кораблик»</w:t>
            </w:r>
          </w:p>
        </w:tc>
      </w:tr>
      <w:tr w:rsidR="00257F25" w:rsidTr="00257F25">
        <w:trPr>
          <w:trHeight w:val="121"/>
        </w:trPr>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firstLine="15"/>
              <w:rPr>
                <w:i/>
              </w:rPr>
            </w:pPr>
            <w:r>
              <w:rPr>
                <w:i/>
              </w:rPr>
              <w:t>Нагрузка всего</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0,591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0,591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0,591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0,591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0,591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0,591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0,591</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0,591</w:t>
            </w:r>
          </w:p>
        </w:tc>
      </w:tr>
      <w:tr w:rsidR="00257F25" w:rsidTr="00257F25">
        <w:trPr>
          <w:trHeight w:val="121"/>
        </w:trPr>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firstLine="15"/>
              <w:rPr>
                <w:i/>
              </w:rPr>
            </w:pPr>
            <w:r>
              <w:rPr>
                <w:i/>
              </w:rPr>
              <w:t>Потери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0,106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0,047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0,047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0,047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0,047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0,047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0,047</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0,047</w:t>
            </w:r>
          </w:p>
        </w:tc>
      </w:tr>
      <w:tr w:rsidR="00257F25" w:rsidTr="00257F25">
        <w:trPr>
          <w:trHeight w:val="121"/>
        </w:trPr>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firstLine="15"/>
              <w:rPr>
                <w:i/>
              </w:rPr>
            </w:pPr>
            <w:r>
              <w:rPr>
                <w:i/>
              </w:rPr>
              <w:t>Собственные нужды</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w:t>
            </w:r>
          </w:p>
        </w:tc>
      </w:tr>
      <w:tr w:rsidR="00257F25" w:rsidTr="00257F25">
        <w:trPr>
          <w:trHeight w:val="121"/>
        </w:trPr>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firstLine="15"/>
              <w:rPr>
                <w:i/>
              </w:rPr>
            </w:pPr>
            <w:r>
              <w:rPr>
                <w:i/>
              </w:rPr>
              <w:t>Выработка тепловой энергии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2299,69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2230,3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2230,3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2230,3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2230,3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2230,3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2230,3</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2230,3</w:t>
            </w:r>
          </w:p>
        </w:tc>
      </w:tr>
      <w:tr w:rsidR="00257F25" w:rsidTr="00257F25">
        <w:trPr>
          <w:trHeight w:val="121"/>
        </w:trPr>
        <w:tc>
          <w:tcPr>
            <w:tcW w:w="1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jc w:val="center"/>
              <w:rPr>
                <w:i/>
              </w:rPr>
            </w:pPr>
            <w:r>
              <w:rPr>
                <w:i/>
              </w:rPr>
              <w:t>Удельный расход топлива</w:t>
            </w:r>
          </w:p>
        </w:tc>
        <w:tc>
          <w:tcPr>
            <w:tcW w:w="12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бурый уголь</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кгу.т./</w:t>
            </w:r>
          </w:p>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r>
      <w:tr w:rsidR="00257F25" w:rsidTr="00257F25">
        <w:trPr>
          <w:trHeight w:val="121"/>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 у.т.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531,3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531,3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531,3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531,3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531,3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531,3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531,3</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531,3</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 н.т.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1100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1100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1100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1100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1100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1100</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1100</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1100</w:t>
            </w:r>
          </w:p>
        </w:tc>
      </w:tr>
      <w:tr w:rsidR="00257F25" w:rsidTr="00257F25">
        <w:trPr>
          <w:trHeight w:val="121"/>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 xml:space="preserve">Максимальный </w:t>
            </w:r>
            <w:r>
              <w:rPr>
                <w:i/>
              </w:rPr>
              <w:lastRenderedPageBreak/>
              <w:t>часовой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lastRenderedPageBreak/>
              <w:t>зимний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летний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переходный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156" w:right="-142" w:firstLine="15"/>
              <w:jc w:val="center"/>
              <w:rPr>
                <w:i/>
              </w:rPr>
            </w:pPr>
            <w:r>
              <w:rPr>
                <w:i/>
              </w:rPr>
              <w:t>Котельная «Школы №63»</w:t>
            </w:r>
          </w:p>
        </w:tc>
      </w:tr>
      <w:tr w:rsidR="00257F25" w:rsidTr="00257F25">
        <w:trPr>
          <w:trHeight w:val="121"/>
        </w:trPr>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firstLine="15"/>
              <w:rPr>
                <w:i/>
              </w:rPr>
            </w:pPr>
            <w:r>
              <w:rPr>
                <w:i/>
              </w:rPr>
              <w:t>Нагрузка всего</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1,1743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1,1743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1,1743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1,1743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1,1743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1,1743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1,1743</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1,1743</w:t>
            </w:r>
          </w:p>
        </w:tc>
      </w:tr>
      <w:tr w:rsidR="00257F25" w:rsidTr="00257F25">
        <w:trPr>
          <w:trHeight w:val="121"/>
        </w:trPr>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firstLine="15"/>
              <w:rPr>
                <w:i/>
              </w:rPr>
            </w:pPr>
            <w:r>
              <w:rPr>
                <w:i/>
              </w:rPr>
              <w:t>Потери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0,22</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0,09</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0,09</w:t>
            </w:r>
          </w:p>
        </w:tc>
      </w:tr>
      <w:tr w:rsidR="00257F25" w:rsidTr="00257F25">
        <w:trPr>
          <w:trHeight w:val="121"/>
        </w:trPr>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firstLine="15"/>
              <w:rPr>
                <w:i/>
              </w:rPr>
            </w:pPr>
            <w:r>
              <w:rPr>
                <w:i/>
              </w:rPr>
              <w:t>Собственные нужды</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0,023</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0,023</w:t>
            </w:r>
          </w:p>
        </w:tc>
      </w:tr>
      <w:tr w:rsidR="00257F25" w:rsidTr="00257F25">
        <w:trPr>
          <w:trHeight w:val="121"/>
        </w:trPr>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firstLine="15"/>
              <w:rPr>
                <w:i/>
              </w:rPr>
            </w:pPr>
            <w:r>
              <w:rPr>
                <w:i/>
              </w:rPr>
              <w:t>Выработка тепловой энергии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5248,49</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4303,4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4303,4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4303,4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4303,4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4303,4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4303,4</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rPr>
                <w:i/>
              </w:rPr>
              <w:t>4303,4</w:t>
            </w:r>
          </w:p>
        </w:tc>
      </w:tr>
      <w:tr w:rsidR="00257F25" w:rsidTr="00257F25">
        <w:trPr>
          <w:trHeight w:val="121"/>
        </w:trPr>
        <w:tc>
          <w:tcPr>
            <w:tcW w:w="1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jc w:val="center"/>
              <w:rPr>
                <w:i/>
              </w:rPr>
            </w:pPr>
            <w:r>
              <w:rPr>
                <w:i/>
              </w:rPr>
              <w:t>Удельный расход топлива</w:t>
            </w:r>
          </w:p>
        </w:tc>
        <w:tc>
          <w:tcPr>
            <w:tcW w:w="12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бурый уголь</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кгу.т./</w:t>
            </w:r>
          </w:p>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259,75</w:t>
            </w:r>
          </w:p>
        </w:tc>
      </w:tr>
      <w:tr w:rsidR="00257F25" w:rsidTr="00257F25">
        <w:trPr>
          <w:trHeight w:val="121"/>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 у.т.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1207,8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1207,8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1207,8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1207,8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1207,8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1207,8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1207,8</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1207,8</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 н.т.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2500,6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2500,6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2500,6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2500,6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2500,6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2500,6</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2500,6</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2500,6</w:t>
            </w:r>
          </w:p>
        </w:tc>
      </w:tr>
      <w:tr w:rsidR="00257F25" w:rsidTr="00257F25">
        <w:trPr>
          <w:trHeight w:val="121"/>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Максимальный часовой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зимний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летний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переходный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156" w:right="-142" w:firstLine="15"/>
              <w:jc w:val="center"/>
              <w:rPr>
                <w:i/>
              </w:rPr>
            </w:pPr>
            <w:r>
              <w:rPr>
                <w:i/>
              </w:rPr>
              <w:t>Котельная «Ветстанция»</w:t>
            </w:r>
          </w:p>
        </w:tc>
      </w:tr>
      <w:tr w:rsidR="00257F25" w:rsidTr="00257F25">
        <w:trPr>
          <w:trHeight w:val="121"/>
        </w:trPr>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firstLine="15"/>
              <w:jc w:val="center"/>
              <w:rPr>
                <w:i/>
              </w:rPr>
            </w:pPr>
            <w:r>
              <w:rPr>
                <w:i/>
              </w:rPr>
              <w:t>Нагрузка всего</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0,223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0,223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0,223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0,223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0,223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0,223</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0,223</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0,223</w:t>
            </w:r>
          </w:p>
        </w:tc>
      </w:tr>
      <w:tr w:rsidR="00257F25" w:rsidTr="00257F25">
        <w:trPr>
          <w:trHeight w:val="212"/>
        </w:trPr>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firstLine="15"/>
              <w:jc w:val="center"/>
              <w:rPr>
                <w:i/>
              </w:rPr>
            </w:pPr>
            <w:r>
              <w:rPr>
                <w:i/>
              </w:rPr>
              <w:t>Потери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0,017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0,017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0,017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0,017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0,017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0,017</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0,017</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0,017</w:t>
            </w:r>
          </w:p>
        </w:tc>
      </w:tr>
      <w:tr w:rsidR="00257F25" w:rsidTr="00257F25">
        <w:trPr>
          <w:trHeight w:val="121"/>
        </w:trPr>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firstLine="15"/>
              <w:jc w:val="center"/>
              <w:rPr>
                <w:i/>
              </w:rPr>
            </w:pPr>
            <w:r>
              <w:rPr>
                <w:i/>
              </w:rPr>
              <w:t>Собственные нужды</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0,004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0,004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0,004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0,004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0,004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0,004</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0,004</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13" w:right="-42"/>
              <w:jc w:val="center"/>
              <w:rPr>
                <w:i/>
              </w:rPr>
            </w:pPr>
            <w:r>
              <w:rPr>
                <w:i/>
              </w:rPr>
              <w:t>0,004</w:t>
            </w:r>
          </w:p>
        </w:tc>
      </w:tr>
      <w:tr w:rsidR="00257F25" w:rsidTr="00257F25">
        <w:trPr>
          <w:trHeight w:val="121"/>
        </w:trPr>
        <w:tc>
          <w:tcPr>
            <w:tcW w:w="282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firstLine="15"/>
              <w:jc w:val="center"/>
              <w:rPr>
                <w:i/>
              </w:rPr>
            </w:pPr>
            <w:r>
              <w:rPr>
                <w:i/>
              </w:rPr>
              <w:t>Выработка тепловой энергии</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t>796,28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t>796,28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t>796,28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t>796,28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t>796,28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t>796,28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t>796,28</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rsidR="00257F25" w:rsidRDefault="00257F25">
            <w:r>
              <w:t>796,28</w:t>
            </w:r>
          </w:p>
        </w:tc>
      </w:tr>
      <w:tr w:rsidR="00257F25" w:rsidTr="00257F25">
        <w:trPr>
          <w:trHeight w:val="121"/>
        </w:trPr>
        <w:tc>
          <w:tcPr>
            <w:tcW w:w="16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left="-56"/>
              <w:jc w:val="center"/>
              <w:rPr>
                <w:i/>
              </w:rPr>
            </w:pPr>
            <w:r>
              <w:rPr>
                <w:i/>
              </w:rPr>
              <w:t>Удельный расход топлива</w:t>
            </w:r>
          </w:p>
        </w:tc>
        <w:tc>
          <w:tcPr>
            <w:tcW w:w="12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бурый уголь</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кгу.т./</w:t>
            </w:r>
          </w:p>
          <w:p w:rsidR="00257F25" w:rsidRDefault="00257F25">
            <w:pPr>
              <w:ind w:left="-56" w:firstLine="15"/>
              <w:jc w:val="center"/>
              <w:rPr>
                <w:i/>
              </w:rPr>
            </w:pPr>
            <w:r>
              <w:rPr>
                <w:i/>
              </w:rPr>
              <w:t>Гкал</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238,1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238,1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238,1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238,1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238,1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238,1</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238,1</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i/>
              </w:rPr>
              <w:t>238,1</w:t>
            </w:r>
          </w:p>
        </w:tc>
      </w:tr>
      <w:tr w:rsidR="00257F25" w:rsidTr="00257F25">
        <w:trPr>
          <w:trHeight w:val="121"/>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год</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 у.т.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200,8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200,8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200,8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200,8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200,8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200,8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200,8</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200,8</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 н.т.</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415,78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415,78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415,78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415,78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415,78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415,78</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415,78</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415,78</w:t>
            </w:r>
          </w:p>
        </w:tc>
      </w:tr>
      <w:tr w:rsidR="00257F25" w:rsidTr="00257F25">
        <w:trPr>
          <w:trHeight w:val="121"/>
        </w:trPr>
        <w:tc>
          <w:tcPr>
            <w:tcW w:w="160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Максимальный часовой расход</w:t>
            </w: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зимний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летний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jc w:val="center"/>
              <w:rPr>
                <w:i/>
              </w:rPr>
            </w:pPr>
            <w:r>
              <w:rPr>
                <w:i/>
              </w:rPr>
              <w:t>переходный</w:t>
            </w: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т.у.т./ч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r w:rsidR="00257F25" w:rsidTr="00257F25">
        <w:trPr>
          <w:trHeight w:val="121"/>
        </w:trPr>
        <w:tc>
          <w:tcPr>
            <w:tcW w:w="9853"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1219"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rPr>
            </w:pPr>
          </w:p>
        </w:tc>
        <w:tc>
          <w:tcPr>
            <w:tcW w:w="8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56" w:firstLine="15"/>
              <w:jc w:val="center"/>
              <w:rPr>
                <w:i/>
              </w:rPr>
            </w:pPr>
            <w:r>
              <w:rPr>
                <w:i/>
              </w:rPr>
              <w:t>т.н.т/ч.</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c>
          <w:tcPr>
            <w:tcW w:w="7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56" w:right="-142"/>
              <w:jc w:val="center"/>
              <w:rPr>
                <w:i/>
              </w:rPr>
            </w:pPr>
            <w:r>
              <w:rPr>
                <w:i/>
              </w:rPr>
              <w:t>-</w:t>
            </w:r>
          </w:p>
        </w:tc>
        <w:tc>
          <w:tcPr>
            <w:tcW w:w="7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89" w:right="-81"/>
              <w:jc w:val="center"/>
              <w:rPr>
                <w:i/>
              </w:rPr>
            </w:pPr>
            <w:r>
              <w:rPr>
                <w:i/>
              </w:rPr>
              <w:t>-</w:t>
            </w:r>
          </w:p>
        </w:tc>
      </w:tr>
    </w:tbl>
    <w:p w:rsidR="00257F25" w:rsidRDefault="00257F25" w:rsidP="00257F25">
      <w:pPr>
        <w:spacing w:line="360" w:lineRule="auto"/>
        <w:ind w:firstLine="708"/>
        <w:jc w:val="both"/>
        <w:rPr>
          <w:sz w:val="28"/>
          <w:szCs w:val="28"/>
        </w:rPr>
      </w:pPr>
    </w:p>
    <w:p w:rsidR="00257F25" w:rsidRDefault="00257F25" w:rsidP="00257F25">
      <w:pPr>
        <w:spacing w:line="360" w:lineRule="auto"/>
        <w:ind w:firstLine="708"/>
        <w:jc w:val="both"/>
        <w:rPr>
          <w:b/>
          <w:sz w:val="28"/>
          <w:szCs w:val="28"/>
        </w:rPr>
      </w:pPr>
      <w:r>
        <w:rPr>
          <w:b/>
          <w:sz w:val="28"/>
          <w:szCs w:val="28"/>
        </w:rPr>
        <w:t>7.2.Расчет по каждому источнику тепловой энергии нормативных запасов аварийных видов топлива.</w:t>
      </w:r>
    </w:p>
    <w:p w:rsidR="00257F25" w:rsidRDefault="00257F25" w:rsidP="00257F25">
      <w:pPr>
        <w:spacing w:line="360" w:lineRule="auto"/>
        <w:jc w:val="both"/>
        <w:rPr>
          <w:sz w:val="28"/>
          <w:szCs w:val="28"/>
        </w:rPr>
      </w:pPr>
      <w:r>
        <w:rPr>
          <w:sz w:val="28"/>
          <w:szCs w:val="28"/>
        </w:rPr>
        <w:tab/>
        <w:t xml:space="preserve">Аварийное топливо – топливо, сжигаемое в случае аварийного прекращения подачи основного и резервного топлив. Аварийного топлива ни на одном источнике теплоснабжения ГП «Чернышевское» не предусмотрено. </w:t>
      </w:r>
    </w:p>
    <w:p w:rsidR="00257F25" w:rsidRDefault="00257F25" w:rsidP="00257F25">
      <w:pPr>
        <w:spacing w:line="360" w:lineRule="auto"/>
        <w:ind w:firstLine="708"/>
        <w:jc w:val="both"/>
        <w:rPr>
          <w:sz w:val="28"/>
          <w:szCs w:val="28"/>
        </w:rPr>
      </w:pPr>
      <w:r>
        <w:rPr>
          <w:color w:val="000000"/>
          <w:sz w:val="28"/>
          <w:szCs w:val="28"/>
        </w:rPr>
        <w:t>Согласно Приказ Министерства энергетики РФ от 4 сентября 2008 г. N 66</w:t>
      </w:r>
    </w:p>
    <w:p w:rsidR="00257F25" w:rsidRDefault="00257F25" w:rsidP="00257F25">
      <w:pPr>
        <w:spacing w:before="120" w:after="120" w:line="360" w:lineRule="auto"/>
        <w:jc w:val="both"/>
        <w:rPr>
          <w:bCs/>
          <w:color w:val="000000"/>
          <w:sz w:val="28"/>
          <w:szCs w:val="28"/>
        </w:rPr>
      </w:pPr>
      <w:r>
        <w:rPr>
          <w:bCs/>
          <w:color w:val="000000"/>
          <w:sz w:val="28"/>
          <w:szCs w:val="28"/>
        </w:rPr>
        <w:lastRenderedPageBreak/>
        <w:t xml:space="preserve">«Об организации в Министерстве энергетики Российской Федерации работы по утверждению нормативов создания запасов топлива на тепловых электростанциях и котельных».  Неснижаемый нормативный запас топлива из расчетов работы котельной в режиме выживания в течении суток рассчитывается для всех видов топлива по формуле:  </w:t>
      </w:r>
    </w:p>
    <w:p w:rsidR="00257F25" w:rsidRDefault="00257F25" w:rsidP="00257F25">
      <w:pPr>
        <w:spacing w:line="360" w:lineRule="auto"/>
        <w:jc w:val="center"/>
        <w:rPr>
          <w:bCs/>
          <w:sz w:val="28"/>
          <w:szCs w:val="28"/>
          <w:vertAlign w:val="subscript"/>
        </w:rPr>
      </w:pPr>
      <w:r>
        <w:rPr>
          <w:bCs/>
          <w:sz w:val="28"/>
          <w:szCs w:val="28"/>
        </w:rPr>
        <w:t>ННЗТ = В</w:t>
      </w:r>
      <w:r>
        <w:rPr>
          <w:bCs/>
          <w:sz w:val="28"/>
          <w:szCs w:val="28"/>
          <w:vertAlign w:val="subscript"/>
        </w:rPr>
        <w:t>усл</w:t>
      </w:r>
      <w:r>
        <w:rPr>
          <w:bCs/>
          <w:sz w:val="28"/>
          <w:szCs w:val="28"/>
        </w:rPr>
        <w:t>*</w:t>
      </w:r>
      <w:r>
        <w:rPr>
          <w:bCs/>
          <w:sz w:val="28"/>
          <w:szCs w:val="28"/>
          <w:lang w:val="en-US"/>
        </w:rPr>
        <w:t>n</w:t>
      </w:r>
      <w:r>
        <w:rPr>
          <w:bCs/>
          <w:sz w:val="28"/>
          <w:szCs w:val="28"/>
          <w:vertAlign w:val="subscript"/>
        </w:rPr>
        <w:t>сут</w:t>
      </w:r>
      <w:r>
        <w:rPr>
          <w:bCs/>
          <w:sz w:val="28"/>
          <w:szCs w:val="28"/>
        </w:rPr>
        <w:t>*7000/</w:t>
      </w:r>
      <w:r>
        <w:rPr>
          <w:bCs/>
          <w:sz w:val="28"/>
          <w:szCs w:val="28"/>
          <w:lang w:val="en-US"/>
        </w:rPr>
        <w:t>Q</w:t>
      </w:r>
      <w:r>
        <w:rPr>
          <w:bCs/>
          <w:sz w:val="28"/>
          <w:szCs w:val="28"/>
          <w:vertAlign w:val="subscript"/>
        </w:rPr>
        <w:t>н</w:t>
      </w:r>
    </w:p>
    <w:p w:rsidR="00257F25" w:rsidRDefault="00257F25" w:rsidP="00257F25">
      <w:pPr>
        <w:spacing w:line="360" w:lineRule="auto"/>
        <w:rPr>
          <w:bCs/>
          <w:sz w:val="28"/>
          <w:szCs w:val="28"/>
        </w:rPr>
      </w:pPr>
      <w:r>
        <w:rPr>
          <w:bCs/>
          <w:sz w:val="28"/>
          <w:szCs w:val="28"/>
        </w:rPr>
        <w:t>где: В</w:t>
      </w:r>
      <w:r>
        <w:rPr>
          <w:bCs/>
          <w:sz w:val="28"/>
          <w:szCs w:val="28"/>
          <w:vertAlign w:val="subscript"/>
        </w:rPr>
        <w:t>усл</w:t>
      </w:r>
      <w:r>
        <w:rPr>
          <w:bCs/>
          <w:sz w:val="28"/>
          <w:szCs w:val="28"/>
        </w:rPr>
        <w:t xml:space="preserve"> – расход условного топлива на производство теплоэнергии в режиме «выживания» за 1 сутки;</w:t>
      </w:r>
    </w:p>
    <w:p w:rsidR="00257F25" w:rsidRDefault="00257F25" w:rsidP="00257F25">
      <w:pPr>
        <w:spacing w:line="360" w:lineRule="auto"/>
        <w:rPr>
          <w:bCs/>
          <w:sz w:val="28"/>
          <w:szCs w:val="28"/>
        </w:rPr>
      </w:pPr>
      <w:r>
        <w:rPr>
          <w:bCs/>
          <w:sz w:val="28"/>
          <w:szCs w:val="28"/>
          <w:lang w:val="en-US"/>
        </w:rPr>
        <w:t>n</w:t>
      </w:r>
      <w:r>
        <w:rPr>
          <w:bCs/>
          <w:sz w:val="28"/>
          <w:szCs w:val="28"/>
          <w:vertAlign w:val="subscript"/>
        </w:rPr>
        <w:t>сут</w:t>
      </w:r>
      <w:r>
        <w:rPr>
          <w:bCs/>
          <w:sz w:val="28"/>
          <w:szCs w:val="28"/>
        </w:rPr>
        <w:t xml:space="preserve"> – количество суток, в течение которых обеспечивается работа ТЭС и котельных в режиме «выживания». Для работы котельных на угле </w:t>
      </w:r>
      <w:r>
        <w:rPr>
          <w:bCs/>
          <w:sz w:val="28"/>
          <w:szCs w:val="28"/>
          <w:lang w:val="en-US"/>
        </w:rPr>
        <w:t>n</w:t>
      </w:r>
      <w:r>
        <w:rPr>
          <w:bCs/>
          <w:sz w:val="28"/>
          <w:szCs w:val="28"/>
          <w:vertAlign w:val="subscript"/>
        </w:rPr>
        <w:t>сут</w:t>
      </w:r>
      <w:r>
        <w:rPr>
          <w:bCs/>
          <w:sz w:val="28"/>
          <w:szCs w:val="28"/>
        </w:rPr>
        <w:t xml:space="preserve"> = 7;</w:t>
      </w:r>
    </w:p>
    <w:p w:rsidR="00257F25" w:rsidRDefault="00257F25" w:rsidP="00257F25">
      <w:pPr>
        <w:spacing w:line="360" w:lineRule="auto"/>
        <w:rPr>
          <w:bCs/>
          <w:sz w:val="28"/>
          <w:szCs w:val="28"/>
        </w:rPr>
      </w:pPr>
      <w:r>
        <w:rPr>
          <w:bCs/>
          <w:sz w:val="28"/>
          <w:szCs w:val="28"/>
          <w:lang w:val="en-US"/>
        </w:rPr>
        <w:t>Q</w:t>
      </w:r>
      <w:r>
        <w:rPr>
          <w:bCs/>
          <w:sz w:val="28"/>
          <w:szCs w:val="28"/>
          <w:vertAlign w:val="subscript"/>
        </w:rPr>
        <w:t>н</w:t>
      </w:r>
      <w:r>
        <w:rPr>
          <w:bCs/>
          <w:sz w:val="28"/>
          <w:szCs w:val="28"/>
        </w:rPr>
        <w:t xml:space="preserve"> – теплота сгорания натурального топлива, ккал/кг;</w:t>
      </w:r>
    </w:p>
    <w:p w:rsidR="00257F25" w:rsidRDefault="00257F25" w:rsidP="00257F25">
      <w:pPr>
        <w:spacing w:line="360" w:lineRule="auto"/>
        <w:rPr>
          <w:bCs/>
          <w:sz w:val="28"/>
          <w:szCs w:val="28"/>
        </w:rPr>
      </w:pPr>
      <w:r>
        <w:rPr>
          <w:bCs/>
          <w:sz w:val="28"/>
          <w:szCs w:val="28"/>
        </w:rPr>
        <w:t>7000 – теплота сгорания условного топлива, ккал/кг.</w:t>
      </w:r>
    </w:p>
    <w:p w:rsidR="00257F25" w:rsidRDefault="00257F25" w:rsidP="00257F25">
      <w:pPr>
        <w:spacing w:line="360" w:lineRule="auto"/>
        <w:ind w:firstLine="708"/>
        <w:jc w:val="both"/>
        <w:rPr>
          <w:sz w:val="28"/>
          <w:szCs w:val="28"/>
        </w:rPr>
      </w:pPr>
      <w:r>
        <w:rPr>
          <w:sz w:val="28"/>
          <w:szCs w:val="28"/>
        </w:rPr>
        <w:t>Расчет по каждому источнику тепловой энергии нормативного запаса топлива приведен в таблице № 42.</w:t>
      </w:r>
    </w:p>
    <w:p w:rsidR="00257F25" w:rsidRDefault="00257F25" w:rsidP="00257F25">
      <w:pPr>
        <w:spacing w:line="360" w:lineRule="auto"/>
        <w:ind w:firstLine="708"/>
        <w:jc w:val="right"/>
        <w:rPr>
          <w:bCs/>
          <w:i/>
          <w:sz w:val="28"/>
          <w:szCs w:val="28"/>
        </w:rPr>
      </w:pPr>
      <w:r>
        <w:rPr>
          <w:i/>
          <w:sz w:val="28"/>
          <w:szCs w:val="28"/>
        </w:rPr>
        <w:t>Таблица №42</w:t>
      </w:r>
    </w:p>
    <w:tbl>
      <w:tblPr>
        <w:tblStyle w:val="afb"/>
        <w:tblW w:w="0" w:type="auto"/>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tblPr>
      <w:tblGrid>
        <w:gridCol w:w="1668"/>
        <w:gridCol w:w="915"/>
        <w:gridCol w:w="634"/>
        <w:gridCol w:w="829"/>
        <w:gridCol w:w="830"/>
        <w:gridCol w:w="829"/>
        <w:gridCol w:w="830"/>
        <w:gridCol w:w="829"/>
        <w:gridCol w:w="830"/>
        <w:gridCol w:w="829"/>
        <w:gridCol w:w="830"/>
      </w:tblGrid>
      <w:tr w:rsidR="00257F25" w:rsidTr="00257F25">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142" w:right="-108"/>
              <w:jc w:val="center"/>
              <w:rPr>
                <w:bCs/>
                <w:i/>
                <w:sz w:val="22"/>
                <w:szCs w:val="22"/>
              </w:rPr>
            </w:pPr>
            <w:r>
              <w:rPr>
                <w:bCs/>
                <w:i/>
              </w:rPr>
              <w:t>Наименование источника</w:t>
            </w:r>
          </w:p>
        </w:tc>
        <w:tc>
          <w:tcPr>
            <w:tcW w:w="9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108" w:right="-43"/>
              <w:jc w:val="center"/>
              <w:rPr>
                <w:bCs/>
                <w:i/>
                <w:sz w:val="22"/>
                <w:szCs w:val="22"/>
              </w:rPr>
            </w:pPr>
            <w:r>
              <w:rPr>
                <w:bCs/>
                <w:i/>
              </w:rPr>
              <w:t>Вид топлива</w:t>
            </w:r>
          </w:p>
        </w:tc>
        <w:tc>
          <w:tcPr>
            <w:tcW w:w="6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ind w:left="-173" w:right="-118"/>
              <w:jc w:val="center"/>
              <w:rPr>
                <w:bCs/>
                <w:i/>
                <w:sz w:val="22"/>
                <w:szCs w:val="22"/>
              </w:rPr>
            </w:pPr>
            <w:r>
              <w:rPr>
                <w:bCs/>
                <w:i/>
              </w:rPr>
              <w:t>Ед. изм.</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Cs/>
                <w:i/>
                <w:sz w:val="22"/>
                <w:szCs w:val="22"/>
              </w:rPr>
            </w:pPr>
            <w:r>
              <w:rPr>
                <w:bCs/>
                <w:i/>
              </w:rPr>
              <w:t>2012</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Cs/>
                <w:i/>
                <w:sz w:val="22"/>
                <w:szCs w:val="22"/>
              </w:rPr>
            </w:pPr>
            <w:r>
              <w:rPr>
                <w:bCs/>
                <w:i/>
              </w:rPr>
              <w:t>2013</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Cs/>
                <w:i/>
                <w:sz w:val="22"/>
                <w:szCs w:val="22"/>
              </w:rPr>
            </w:pPr>
            <w:r>
              <w:rPr>
                <w:bCs/>
                <w:i/>
              </w:rPr>
              <w:t>2014</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Cs/>
                <w:i/>
                <w:sz w:val="22"/>
                <w:szCs w:val="22"/>
              </w:rPr>
            </w:pPr>
            <w:r>
              <w:rPr>
                <w:bCs/>
                <w:i/>
              </w:rPr>
              <w:t>2015</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Cs/>
                <w:i/>
                <w:sz w:val="22"/>
                <w:szCs w:val="22"/>
              </w:rPr>
            </w:pPr>
            <w:r>
              <w:rPr>
                <w:bCs/>
                <w:i/>
              </w:rPr>
              <w:t>2015</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Cs/>
                <w:i/>
                <w:sz w:val="22"/>
                <w:szCs w:val="22"/>
              </w:rPr>
            </w:pPr>
            <w:r>
              <w:rPr>
                <w:bCs/>
                <w:i/>
              </w:rPr>
              <w:t>2017</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Cs/>
                <w:i/>
                <w:sz w:val="22"/>
                <w:szCs w:val="22"/>
              </w:rPr>
            </w:pPr>
            <w:r>
              <w:rPr>
                <w:bCs/>
                <w:i/>
              </w:rPr>
              <w:t>2022</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jc w:val="center"/>
              <w:rPr>
                <w:bCs/>
                <w:i/>
                <w:sz w:val="22"/>
                <w:szCs w:val="22"/>
              </w:rPr>
            </w:pPr>
            <w:r>
              <w:rPr>
                <w:bCs/>
                <w:i/>
              </w:rPr>
              <w:t>2028</w:t>
            </w:r>
          </w:p>
        </w:tc>
      </w:tr>
      <w:tr w:rsidR="00257F25" w:rsidTr="00257F25">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ind w:right="-108"/>
              <w:rPr>
                <w:bCs/>
                <w:i/>
                <w:sz w:val="22"/>
                <w:szCs w:val="22"/>
              </w:rPr>
            </w:pPr>
            <w:r>
              <w:rPr>
                <w:bCs/>
                <w:i/>
              </w:rPr>
              <w:t>«Центральная котельная»</w:t>
            </w:r>
          </w:p>
        </w:tc>
        <w:tc>
          <w:tcPr>
            <w:tcW w:w="9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08" w:right="-43"/>
              <w:jc w:val="center"/>
              <w:rPr>
                <w:bCs/>
                <w:i/>
                <w:sz w:val="22"/>
                <w:szCs w:val="22"/>
              </w:rPr>
            </w:pPr>
            <w:r>
              <w:rPr>
                <w:bCs/>
                <w:i/>
              </w:rPr>
              <w:t>Бурый уголь</w:t>
            </w:r>
          </w:p>
        </w:tc>
        <w:tc>
          <w:tcPr>
            <w:tcW w:w="6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73" w:right="-118"/>
              <w:jc w:val="center"/>
              <w:rPr>
                <w:bCs/>
                <w:i/>
                <w:sz w:val="22"/>
                <w:szCs w:val="22"/>
              </w:rPr>
            </w:pPr>
            <w:r>
              <w:rPr>
                <w:bCs/>
                <w:i/>
              </w:rPr>
              <w:t>тонн</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464,9</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464,9</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464,9</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464,9</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464,9</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464,9</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464,9</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464,9</w:t>
            </w:r>
          </w:p>
        </w:tc>
      </w:tr>
      <w:tr w:rsidR="00257F25" w:rsidTr="00257F25">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sz w:val="22"/>
                <w:szCs w:val="22"/>
              </w:rPr>
            </w:pPr>
            <w:r>
              <w:rPr>
                <w:i/>
                <w:iCs/>
                <w:color w:val="000000"/>
              </w:rPr>
              <w:t>Котельная «Школы №2»</w:t>
            </w:r>
          </w:p>
        </w:tc>
        <w:tc>
          <w:tcPr>
            <w:tcW w:w="9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08" w:right="-43"/>
              <w:jc w:val="center"/>
              <w:rPr>
                <w:bCs/>
                <w:i/>
                <w:sz w:val="22"/>
                <w:szCs w:val="22"/>
              </w:rPr>
            </w:pPr>
            <w:r>
              <w:rPr>
                <w:bCs/>
                <w:i/>
              </w:rPr>
              <w:t>Бурый уголь</w:t>
            </w:r>
          </w:p>
        </w:tc>
        <w:tc>
          <w:tcPr>
            <w:tcW w:w="6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73" w:right="-118"/>
              <w:jc w:val="center"/>
              <w:rPr>
                <w:bCs/>
                <w:i/>
                <w:sz w:val="22"/>
                <w:szCs w:val="22"/>
              </w:rPr>
            </w:pPr>
            <w:r>
              <w:rPr>
                <w:bCs/>
                <w:i/>
              </w:rPr>
              <w:t xml:space="preserve">тонн </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33,9</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33,9</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33,9</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33,9</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33,9</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33,9</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33,9</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33,9</w:t>
            </w:r>
          </w:p>
        </w:tc>
      </w:tr>
      <w:tr w:rsidR="00257F25" w:rsidTr="00257F25">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sz w:val="22"/>
                <w:szCs w:val="22"/>
              </w:rPr>
            </w:pPr>
            <w:r>
              <w:rPr>
                <w:i/>
                <w:iCs/>
                <w:color w:val="000000"/>
              </w:rPr>
              <w:t>Котельная «Баня»</w:t>
            </w:r>
          </w:p>
        </w:tc>
        <w:tc>
          <w:tcPr>
            <w:tcW w:w="9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08" w:right="-43"/>
              <w:jc w:val="center"/>
              <w:rPr>
                <w:bCs/>
                <w:i/>
                <w:sz w:val="22"/>
                <w:szCs w:val="22"/>
              </w:rPr>
            </w:pPr>
            <w:r>
              <w:rPr>
                <w:bCs/>
                <w:i/>
              </w:rPr>
              <w:t>Бурый уголь</w:t>
            </w:r>
          </w:p>
        </w:tc>
        <w:tc>
          <w:tcPr>
            <w:tcW w:w="6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73" w:right="-118"/>
              <w:jc w:val="center"/>
              <w:rPr>
                <w:bCs/>
                <w:i/>
                <w:sz w:val="22"/>
                <w:szCs w:val="22"/>
              </w:rPr>
            </w:pPr>
            <w:r>
              <w:rPr>
                <w:bCs/>
                <w:i/>
              </w:rPr>
              <w:t>тонн</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4,62</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4,62</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4,62</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4,62</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4,62</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4,62</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4,62</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4,62</w:t>
            </w:r>
          </w:p>
        </w:tc>
      </w:tr>
      <w:tr w:rsidR="00257F25" w:rsidTr="00257F25">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sz w:val="22"/>
                <w:szCs w:val="22"/>
              </w:rPr>
            </w:pPr>
            <w:r>
              <w:rPr>
                <w:i/>
                <w:iCs/>
                <w:color w:val="000000"/>
              </w:rPr>
              <w:t>Котельная «РИК»</w:t>
            </w:r>
          </w:p>
        </w:tc>
        <w:tc>
          <w:tcPr>
            <w:tcW w:w="9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08" w:right="-43"/>
              <w:jc w:val="center"/>
              <w:rPr>
                <w:bCs/>
                <w:i/>
                <w:sz w:val="22"/>
                <w:szCs w:val="22"/>
              </w:rPr>
            </w:pPr>
            <w:r>
              <w:rPr>
                <w:bCs/>
                <w:i/>
              </w:rPr>
              <w:t>Бурый уголь</w:t>
            </w:r>
          </w:p>
        </w:tc>
        <w:tc>
          <w:tcPr>
            <w:tcW w:w="6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73" w:right="-118"/>
              <w:jc w:val="center"/>
              <w:rPr>
                <w:bCs/>
                <w:i/>
                <w:sz w:val="22"/>
                <w:szCs w:val="22"/>
              </w:rPr>
            </w:pPr>
            <w:r>
              <w:rPr>
                <w:bCs/>
                <w:i/>
              </w:rPr>
              <w:t>тонн</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13,9</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13,9</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13,9</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t>-</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t>-</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t>-</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t>-</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t>-</w:t>
            </w:r>
          </w:p>
        </w:tc>
      </w:tr>
      <w:tr w:rsidR="00257F25" w:rsidTr="00257F25">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sz w:val="22"/>
                <w:szCs w:val="22"/>
              </w:rPr>
            </w:pPr>
            <w:r>
              <w:rPr>
                <w:i/>
                <w:iCs/>
                <w:color w:val="000000"/>
              </w:rPr>
              <w:t>Котельная «База»</w:t>
            </w:r>
          </w:p>
        </w:tc>
        <w:tc>
          <w:tcPr>
            <w:tcW w:w="9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08" w:right="-43"/>
              <w:jc w:val="center"/>
              <w:rPr>
                <w:bCs/>
                <w:i/>
                <w:sz w:val="22"/>
                <w:szCs w:val="22"/>
              </w:rPr>
            </w:pPr>
            <w:r>
              <w:rPr>
                <w:bCs/>
                <w:i/>
              </w:rPr>
              <w:t>Бурый уголь</w:t>
            </w:r>
          </w:p>
        </w:tc>
        <w:tc>
          <w:tcPr>
            <w:tcW w:w="6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73" w:right="-118"/>
              <w:jc w:val="center"/>
              <w:rPr>
                <w:bCs/>
                <w:i/>
                <w:sz w:val="22"/>
                <w:szCs w:val="22"/>
              </w:rPr>
            </w:pPr>
            <w:r>
              <w:rPr>
                <w:bCs/>
                <w:i/>
              </w:rPr>
              <w:t>тонн</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12,3</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12,3</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t>12,3</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t>-</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t>-</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t>-</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t>-</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t>-</w:t>
            </w:r>
          </w:p>
        </w:tc>
      </w:tr>
      <w:tr w:rsidR="00257F25" w:rsidTr="00257F25">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sz w:val="22"/>
                <w:szCs w:val="22"/>
              </w:rPr>
            </w:pPr>
            <w:r>
              <w:rPr>
                <w:i/>
                <w:iCs/>
                <w:color w:val="000000"/>
              </w:rPr>
              <w:t>Котельная «Северная»</w:t>
            </w:r>
          </w:p>
        </w:tc>
        <w:tc>
          <w:tcPr>
            <w:tcW w:w="9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08" w:right="-43"/>
              <w:jc w:val="center"/>
              <w:rPr>
                <w:bCs/>
                <w:i/>
                <w:sz w:val="22"/>
                <w:szCs w:val="22"/>
              </w:rPr>
            </w:pPr>
            <w:r>
              <w:rPr>
                <w:bCs/>
                <w:i/>
              </w:rPr>
              <w:t>Бурый уголь</w:t>
            </w:r>
          </w:p>
        </w:tc>
        <w:tc>
          <w:tcPr>
            <w:tcW w:w="6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73" w:right="-118"/>
              <w:jc w:val="center"/>
              <w:rPr>
                <w:bCs/>
                <w:i/>
                <w:sz w:val="22"/>
                <w:szCs w:val="22"/>
              </w:rPr>
            </w:pPr>
            <w:r>
              <w:rPr>
                <w:bCs/>
                <w:i/>
              </w:rPr>
              <w:t>тонн</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32,8</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32,8</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32,8</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32,8</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32,8</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32,8</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32,8</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32,8</w:t>
            </w:r>
          </w:p>
        </w:tc>
      </w:tr>
      <w:tr w:rsidR="00257F25" w:rsidTr="00257F25">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sz w:val="22"/>
                <w:szCs w:val="22"/>
              </w:rPr>
            </w:pPr>
            <w:r>
              <w:rPr>
                <w:i/>
                <w:iCs/>
                <w:color w:val="000000"/>
              </w:rPr>
              <w:t>Котельная «ГРЭ»</w:t>
            </w:r>
          </w:p>
        </w:tc>
        <w:tc>
          <w:tcPr>
            <w:tcW w:w="9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08" w:right="-43"/>
              <w:jc w:val="center"/>
              <w:rPr>
                <w:bCs/>
                <w:i/>
                <w:sz w:val="22"/>
                <w:szCs w:val="22"/>
              </w:rPr>
            </w:pPr>
            <w:r>
              <w:rPr>
                <w:bCs/>
                <w:i/>
              </w:rPr>
              <w:t>Бурый уголь</w:t>
            </w:r>
          </w:p>
        </w:tc>
        <w:tc>
          <w:tcPr>
            <w:tcW w:w="6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73" w:right="-118"/>
              <w:jc w:val="center"/>
              <w:rPr>
                <w:bCs/>
                <w:i/>
                <w:sz w:val="22"/>
                <w:szCs w:val="22"/>
              </w:rPr>
            </w:pPr>
            <w:r>
              <w:rPr>
                <w:bCs/>
                <w:i/>
              </w:rPr>
              <w:t xml:space="preserve">тонн </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83,1</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bCs/>
                <w:i/>
              </w:rPr>
              <w:t>83,1</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bCs/>
                <w:i/>
              </w:rPr>
              <w:t>83,1</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bCs/>
                <w:i/>
              </w:rPr>
              <w:t>83,1</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bCs/>
                <w:i/>
              </w:rPr>
              <w:t>83,1</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bCs/>
                <w:i/>
              </w:rPr>
              <w:t>83,1</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bCs/>
                <w:i/>
              </w:rPr>
              <w:t>83,1</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bCs/>
                <w:i/>
              </w:rPr>
              <w:t>83,1</w:t>
            </w:r>
          </w:p>
        </w:tc>
      </w:tr>
      <w:tr w:rsidR="00257F25" w:rsidTr="00257F25">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sz w:val="22"/>
                <w:szCs w:val="22"/>
              </w:rPr>
            </w:pPr>
            <w:r>
              <w:rPr>
                <w:i/>
                <w:iCs/>
                <w:color w:val="000000"/>
              </w:rPr>
              <w:t>Котельная «Кораблик»</w:t>
            </w:r>
          </w:p>
        </w:tc>
        <w:tc>
          <w:tcPr>
            <w:tcW w:w="9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08" w:right="-43"/>
              <w:jc w:val="center"/>
              <w:rPr>
                <w:bCs/>
                <w:i/>
                <w:sz w:val="22"/>
                <w:szCs w:val="22"/>
              </w:rPr>
            </w:pPr>
            <w:r>
              <w:rPr>
                <w:bCs/>
                <w:i/>
              </w:rPr>
              <w:t>Бурый уголь</w:t>
            </w:r>
          </w:p>
        </w:tc>
        <w:tc>
          <w:tcPr>
            <w:tcW w:w="6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73" w:right="-118"/>
              <w:jc w:val="center"/>
              <w:rPr>
                <w:bCs/>
                <w:i/>
                <w:sz w:val="22"/>
                <w:szCs w:val="22"/>
              </w:rPr>
            </w:pPr>
            <w:r>
              <w:rPr>
                <w:bCs/>
                <w:i/>
              </w:rPr>
              <w:t>тонн</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32,15</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32,15</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32,15</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32,15</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32,15</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32,15</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32,15</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sz w:val="22"/>
                <w:szCs w:val="22"/>
              </w:rPr>
            </w:pPr>
            <w:r>
              <w:rPr>
                <w:bCs/>
                <w:i/>
              </w:rPr>
              <w:t>32,15</w:t>
            </w:r>
          </w:p>
        </w:tc>
      </w:tr>
      <w:tr w:rsidR="00257F25" w:rsidTr="00257F25">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sz w:val="22"/>
                <w:szCs w:val="22"/>
              </w:rPr>
            </w:pPr>
            <w:r>
              <w:rPr>
                <w:i/>
                <w:iCs/>
                <w:color w:val="000000"/>
              </w:rPr>
              <w:t>Котельная «Школы №63»</w:t>
            </w:r>
          </w:p>
        </w:tc>
        <w:tc>
          <w:tcPr>
            <w:tcW w:w="9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08" w:right="-43"/>
              <w:jc w:val="center"/>
              <w:rPr>
                <w:bCs/>
                <w:i/>
                <w:sz w:val="22"/>
                <w:szCs w:val="22"/>
              </w:rPr>
            </w:pPr>
            <w:r>
              <w:rPr>
                <w:bCs/>
                <w:i/>
              </w:rPr>
              <w:t>Бурый уголь</w:t>
            </w:r>
          </w:p>
        </w:tc>
        <w:tc>
          <w:tcPr>
            <w:tcW w:w="6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73" w:right="-118"/>
              <w:jc w:val="center"/>
              <w:rPr>
                <w:bCs/>
                <w:i/>
                <w:sz w:val="22"/>
                <w:szCs w:val="22"/>
              </w:rPr>
            </w:pPr>
            <w:r>
              <w:rPr>
                <w:bCs/>
                <w:i/>
              </w:rPr>
              <w:t>тонн</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73,1</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73,1</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73,1</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73,1</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73,1</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73,1</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73,1</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i/>
                <w:sz w:val="22"/>
                <w:szCs w:val="22"/>
              </w:rPr>
            </w:pPr>
            <w:r>
              <w:rPr>
                <w:i/>
              </w:rPr>
              <w:t>73,1</w:t>
            </w:r>
          </w:p>
        </w:tc>
      </w:tr>
      <w:tr w:rsidR="00257F25" w:rsidTr="00257F25">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rPr>
                <w:i/>
                <w:color w:val="000000"/>
                <w:sz w:val="22"/>
                <w:szCs w:val="22"/>
              </w:rPr>
            </w:pPr>
            <w:r>
              <w:rPr>
                <w:i/>
                <w:iCs/>
                <w:color w:val="000000"/>
              </w:rPr>
              <w:lastRenderedPageBreak/>
              <w:t>Котельная «Ветстанция»</w:t>
            </w:r>
          </w:p>
        </w:tc>
        <w:tc>
          <w:tcPr>
            <w:tcW w:w="9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08" w:right="-43"/>
              <w:jc w:val="center"/>
              <w:rPr>
                <w:bCs/>
                <w:i/>
                <w:sz w:val="22"/>
                <w:szCs w:val="22"/>
              </w:rPr>
            </w:pPr>
            <w:r>
              <w:rPr>
                <w:bCs/>
                <w:i/>
              </w:rPr>
              <w:t>Бурый уголь</w:t>
            </w:r>
          </w:p>
        </w:tc>
        <w:tc>
          <w:tcPr>
            <w:tcW w:w="6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ind w:left="-173" w:right="-118"/>
              <w:jc w:val="center"/>
              <w:rPr>
                <w:bCs/>
                <w:i/>
                <w:sz w:val="22"/>
                <w:szCs w:val="22"/>
              </w:rPr>
            </w:pPr>
            <w:r>
              <w:rPr>
                <w:bCs/>
                <w:i/>
              </w:rPr>
              <w:t>тонн</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rPr>
                <w:bCs/>
                <w:i/>
                <w:sz w:val="22"/>
                <w:szCs w:val="22"/>
              </w:rPr>
            </w:pPr>
            <w:r>
              <w:rPr>
                <w:bCs/>
                <w:i/>
              </w:rPr>
              <w:t>12,2</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bCs/>
                <w:i/>
              </w:rPr>
              <w:t>12,2</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bCs/>
                <w:i/>
              </w:rPr>
              <w:t>12,2</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bCs/>
                <w:i/>
              </w:rPr>
              <w:t>12,2</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bCs/>
                <w:i/>
              </w:rPr>
              <w:t>12,2</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bCs/>
                <w:i/>
              </w:rPr>
              <w:t>12,2</w:t>
            </w:r>
          </w:p>
        </w:tc>
        <w:tc>
          <w:tcPr>
            <w:tcW w:w="8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bCs/>
                <w:i/>
              </w:rPr>
              <w:t>12,2</w:t>
            </w:r>
          </w:p>
        </w:tc>
        <w:tc>
          <w:tcPr>
            <w:tcW w:w="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jc w:val="center"/>
            </w:pPr>
            <w:r>
              <w:rPr>
                <w:bCs/>
                <w:i/>
              </w:rPr>
              <w:t>12,2</w:t>
            </w:r>
          </w:p>
        </w:tc>
      </w:tr>
    </w:tbl>
    <w:p w:rsidR="00257F25" w:rsidRDefault="00257F25" w:rsidP="00257F25">
      <w:pPr>
        <w:spacing w:line="360" w:lineRule="auto"/>
        <w:ind w:firstLine="708"/>
        <w:jc w:val="both"/>
        <w:rPr>
          <w:bCs/>
          <w:sz w:val="28"/>
          <w:szCs w:val="28"/>
        </w:rPr>
      </w:pPr>
    </w:p>
    <w:p w:rsidR="00257F25" w:rsidRDefault="00257F25" w:rsidP="00257F25">
      <w:pPr>
        <w:spacing w:line="360" w:lineRule="auto"/>
        <w:ind w:firstLine="708"/>
        <w:jc w:val="center"/>
        <w:rPr>
          <w:b/>
          <w:bCs/>
          <w:sz w:val="28"/>
          <w:szCs w:val="28"/>
        </w:rPr>
      </w:pPr>
    </w:p>
    <w:p w:rsidR="00257F25" w:rsidRDefault="00257F25" w:rsidP="00257F25">
      <w:pPr>
        <w:rPr>
          <w:b/>
          <w:bCs/>
          <w:sz w:val="28"/>
          <w:szCs w:val="28"/>
        </w:rPr>
      </w:pPr>
      <w:r>
        <w:rPr>
          <w:b/>
          <w:bCs/>
          <w:sz w:val="28"/>
          <w:szCs w:val="28"/>
        </w:rPr>
        <w:br w:type="page"/>
      </w:r>
    </w:p>
    <w:p w:rsidR="00257F25" w:rsidRDefault="00257F25" w:rsidP="00257F25">
      <w:pPr>
        <w:spacing w:line="360" w:lineRule="auto"/>
        <w:ind w:firstLine="708"/>
        <w:jc w:val="center"/>
        <w:rPr>
          <w:b/>
          <w:bCs/>
          <w:sz w:val="28"/>
          <w:szCs w:val="28"/>
        </w:rPr>
      </w:pPr>
      <w:r>
        <w:rPr>
          <w:b/>
          <w:bCs/>
          <w:sz w:val="28"/>
          <w:szCs w:val="28"/>
        </w:rPr>
        <w:lastRenderedPageBreak/>
        <w:t>Глава8. Оценка надежности теплоснабжения.</w:t>
      </w:r>
    </w:p>
    <w:p w:rsidR="00257F25" w:rsidRDefault="00257F25" w:rsidP="00257F25">
      <w:pPr>
        <w:spacing w:before="240" w:line="360" w:lineRule="auto"/>
        <w:ind w:firstLine="709"/>
        <w:jc w:val="both"/>
        <w:rPr>
          <w:b/>
          <w:bCs/>
        </w:rPr>
      </w:pPr>
      <w:r>
        <w:rPr>
          <w:b/>
          <w:bCs/>
        </w:rPr>
        <w:tab/>
      </w:r>
    </w:p>
    <w:p w:rsidR="00257F25" w:rsidRDefault="00257F25" w:rsidP="00257F25">
      <w:pPr>
        <w:pStyle w:val="a5"/>
        <w:shd w:val="clear" w:color="auto" w:fill="FFFFFF"/>
        <w:spacing w:before="0" w:after="0" w:line="360" w:lineRule="auto"/>
        <w:ind w:firstLine="284"/>
        <w:jc w:val="both"/>
        <w:textAlignment w:val="baseline"/>
        <w:rPr>
          <w:b/>
          <w:color w:val="000000" w:themeColor="text1"/>
          <w:sz w:val="28"/>
          <w:szCs w:val="28"/>
          <w:lang w:eastAsia="ru-RU"/>
        </w:rPr>
      </w:pPr>
      <w:r>
        <w:rPr>
          <w:b/>
          <w:color w:val="000000" w:themeColor="text1"/>
          <w:sz w:val="28"/>
          <w:szCs w:val="28"/>
          <w:lang w:eastAsia="ru-RU"/>
        </w:rPr>
        <w:t>8.1.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257F25" w:rsidRDefault="00257F25" w:rsidP="00257F25">
      <w:pPr>
        <w:spacing w:line="360" w:lineRule="auto"/>
        <w:ind w:firstLine="709"/>
        <w:jc w:val="both"/>
        <w:rPr>
          <w:sz w:val="28"/>
          <w:szCs w:val="28"/>
        </w:rPr>
      </w:pPr>
      <w:r>
        <w:rPr>
          <w:sz w:val="28"/>
          <w:szCs w:val="28"/>
        </w:rPr>
        <w:t>Применительно к системам теплоснабжения надёжность можно рассматривать как свойство системы:</w:t>
      </w:r>
    </w:p>
    <w:p w:rsidR="00257F25" w:rsidRDefault="00257F25" w:rsidP="00257F25">
      <w:pPr>
        <w:numPr>
          <w:ilvl w:val="3"/>
          <w:numId w:val="14"/>
        </w:numPr>
        <w:spacing w:before="100" w:after="119" w:line="360" w:lineRule="auto"/>
        <w:ind w:left="1778"/>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Бесперебойно снабжать потребителей в необходимом количестве тепловой энергией требуемого качества.</w:t>
      </w:r>
    </w:p>
    <w:p w:rsidR="00257F25" w:rsidRDefault="00257F25" w:rsidP="00257F25">
      <w:pPr>
        <w:numPr>
          <w:ilvl w:val="3"/>
          <w:numId w:val="14"/>
        </w:numPr>
        <w:spacing w:before="100" w:after="119" w:line="360" w:lineRule="auto"/>
        <w:ind w:left="1778"/>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 допускать ситуаций, опасных для людей и окружающей среды.</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 выполнение первой из сформулированной в определении надёжности функций, которая обусловлена назначением системы, влияют единичные свойства безотказности, ремонтопригодности, долговечности, сохраняемости, режимной управляемости, устойчивости и живучести. Выполнение второй функции, связанной с функционированием системы, зависит от свойств безотказности, ремонтопригодности, долговечности, сохраняемости, безопасности.</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Резервирование – один из основных методов повышения надежности объектов, предполагающий введение дополнительных элементов и возможностей сверх минимально необходимых для нормального выполнения объектом заданных функций. Реализация различных видов резервирования обеспечивает резерв мощности (производительности, пропускной способности) системы теплоснабжения – разность между располагаемой мощностью (производительностью, пропускной способностью) объекта и его нагрузкой в данный момент времени при допускаемых значениях параметров режима и показателях качества продукции.</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Надежность системы теплоснабжения можно оценить исходя из показателей износа тепломеханического оборудования.</w:t>
      </w:r>
    </w:p>
    <w:p w:rsidR="00257F25" w:rsidRDefault="00257F25" w:rsidP="00257F25">
      <w:pPr>
        <w:spacing w:before="100" w:after="119" w:line="360" w:lineRule="auto"/>
        <w:ind w:firstLine="567"/>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Показатели (критерии) надежности</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Способность проектируемых и действующих источников тепловой энергии, тепловых сетей и в целом СЦТ (система централизованного теплоснабжения) обеспечивать в течении заданного времени требуемые режимы, параметры и качество теплоснабжения следует определять по трем показателям (критериям):</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b/>
          <w:sz w:val="28"/>
          <w:szCs w:val="28"/>
          <w:lang w:eastAsia="ar-SA"/>
        </w:rPr>
        <w:t xml:space="preserve">Вероятность безотказной работы системы[Р] </w:t>
      </w:r>
      <w:r>
        <w:rPr>
          <w:rFonts w:ascii="Times New Roman" w:eastAsia="Times New Roman" w:hAnsi="Times New Roman" w:cs="Times New Roman"/>
          <w:sz w:val="28"/>
          <w:szCs w:val="28"/>
          <w:lang w:eastAsia="ar-SA"/>
        </w:rPr>
        <w:t xml:space="preserve">– способность системы не допускать отказов, приводящих к падению температуры в отапливаемых помещениях жилых и общественных зданий ниже +12 </w:t>
      </w:r>
      <w:r>
        <w:rPr>
          <w:rFonts w:ascii="Times New Roman" w:eastAsia="Times New Roman" w:hAnsi="Times New Roman" w:cs="Times New Roman"/>
          <w:sz w:val="28"/>
          <w:szCs w:val="28"/>
          <w:vertAlign w:val="superscript"/>
          <w:lang w:eastAsia="ar-SA"/>
        </w:rPr>
        <w:t>о</w:t>
      </w:r>
      <w:r>
        <w:rPr>
          <w:rFonts w:ascii="Times New Roman" w:eastAsia="Times New Roman" w:hAnsi="Times New Roman" w:cs="Times New Roman"/>
          <w:sz w:val="28"/>
          <w:szCs w:val="28"/>
          <w:lang w:eastAsia="ar-SA"/>
        </w:rPr>
        <w:t xml:space="preserve">С, в промышленных зданиях и сооружениях не ниже +8 </w:t>
      </w:r>
      <w:r>
        <w:rPr>
          <w:rFonts w:ascii="Times New Roman" w:eastAsia="Times New Roman" w:hAnsi="Times New Roman" w:cs="Times New Roman"/>
          <w:sz w:val="28"/>
          <w:szCs w:val="28"/>
          <w:vertAlign w:val="superscript"/>
          <w:lang w:eastAsia="ar-SA"/>
        </w:rPr>
        <w:t>о</w:t>
      </w:r>
      <w:r>
        <w:rPr>
          <w:rFonts w:ascii="Times New Roman" w:eastAsia="Times New Roman" w:hAnsi="Times New Roman" w:cs="Times New Roman"/>
          <w:sz w:val="28"/>
          <w:szCs w:val="28"/>
          <w:lang w:eastAsia="ar-SA"/>
        </w:rPr>
        <w:t>С, более числа раз установленного нормативом.</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b/>
          <w:sz w:val="28"/>
          <w:szCs w:val="28"/>
          <w:lang w:eastAsia="ar-SA"/>
        </w:rPr>
        <w:t>Коэффициент готовности системы [</w:t>
      </w:r>
      <w:r>
        <w:rPr>
          <w:rFonts w:ascii="Times New Roman" w:eastAsia="Times New Roman" w:hAnsi="Times New Roman" w:cs="Times New Roman"/>
          <w:b/>
          <w:sz w:val="28"/>
          <w:szCs w:val="28"/>
          <w:lang w:val="en-US" w:eastAsia="ar-SA"/>
        </w:rPr>
        <w:t>K</w:t>
      </w:r>
      <w:r>
        <w:rPr>
          <w:rFonts w:ascii="Times New Roman" w:eastAsia="Times New Roman" w:hAnsi="Times New Roman" w:cs="Times New Roman"/>
          <w:b/>
          <w:sz w:val="28"/>
          <w:szCs w:val="28"/>
          <w:vertAlign w:val="subscript"/>
          <w:lang w:val="en-US" w:eastAsia="ar-SA"/>
        </w:rPr>
        <w:t>r</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 xml:space="preserve">–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допускаемых нормативом. Допустимое снижение температуры составляет 2 </w:t>
      </w:r>
      <w:r>
        <w:rPr>
          <w:rFonts w:ascii="Times New Roman" w:eastAsia="Times New Roman" w:hAnsi="Times New Roman" w:cs="Times New Roman"/>
          <w:sz w:val="28"/>
          <w:szCs w:val="28"/>
          <w:vertAlign w:val="superscript"/>
          <w:lang w:eastAsia="ar-SA"/>
        </w:rPr>
        <w:t>о</w:t>
      </w:r>
      <w:r>
        <w:rPr>
          <w:rFonts w:ascii="Times New Roman" w:eastAsia="Times New Roman" w:hAnsi="Times New Roman" w:cs="Times New Roman"/>
          <w:sz w:val="28"/>
          <w:szCs w:val="28"/>
          <w:lang w:eastAsia="ar-SA"/>
        </w:rPr>
        <w:t>С.</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b/>
          <w:sz w:val="28"/>
          <w:szCs w:val="28"/>
          <w:lang w:eastAsia="ar-SA"/>
        </w:rPr>
        <w:t>Живучесть системы [Ж]</w:t>
      </w:r>
      <w:r>
        <w:rPr>
          <w:rFonts w:ascii="Times New Roman" w:eastAsia="Times New Roman" w:hAnsi="Times New Roman" w:cs="Times New Roman"/>
          <w:sz w:val="28"/>
          <w:szCs w:val="28"/>
          <w:lang w:eastAsia="ar-SA"/>
        </w:rPr>
        <w:t xml:space="preserve"> – способность системы сохранят свою работоспособность в аварийных (экстремальных) условиях, а также после длительных остановов (более 54 часов).</w:t>
      </w:r>
    </w:p>
    <w:p w:rsidR="00257F25" w:rsidRDefault="00257F25" w:rsidP="00257F25">
      <w:pPr>
        <w:spacing w:before="100" w:after="119" w:line="360" w:lineRule="auto"/>
        <w:ind w:firstLine="567"/>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 Вероятность безотказной работы системы[Р].</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Вероятность безотказной работы [</w:t>
      </w:r>
      <w:r>
        <w:rPr>
          <w:rFonts w:ascii="Times New Roman" w:eastAsia="Times New Roman" w:hAnsi="Times New Roman" w:cs="Times New Roman"/>
          <w:sz w:val="28"/>
          <w:szCs w:val="28"/>
          <w:lang w:val="en-US" w:eastAsia="ar-SA"/>
        </w:rPr>
        <w:t>P</w:t>
      </w:r>
      <w:r>
        <w:rPr>
          <w:rFonts w:ascii="Times New Roman" w:eastAsia="Times New Roman" w:hAnsi="Times New Roman" w:cs="Times New Roman"/>
          <w:sz w:val="28"/>
          <w:szCs w:val="28"/>
          <w:lang w:eastAsia="ar-SA"/>
        </w:rPr>
        <w:t xml:space="preserve">] для каждого </w:t>
      </w:r>
      <w:r>
        <w:rPr>
          <w:rFonts w:ascii="Times New Roman" w:eastAsia="Times New Roman" w:hAnsi="Times New Roman" w:cs="Times New Roman"/>
          <w:i/>
          <w:sz w:val="28"/>
          <w:szCs w:val="28"/>
          <w:lang w:val="en-US" w:eastAsia="ar-SA"/>
        </w:rPr>
        <w:t>j</w:t>
      </w:r>
      <w:r>
        <w:rPr>
          <w:rFonts w:ascii="Times New Roman" w:eastAsia="Times New Roman" w:hAnsi="Times New Roman" w:cs="Times New Roman"/>
          <w:sz w:val="28"/>
          <w:szCs w:val="28"/>
          <w:lang w:eastAsia="ar-SA"/>
        </w:rPr>
        <w:t xml:space="preserve">- го участка трубопровода в течении одного года вычисляется с помощью плотности потока отказов  </w:t>
      </w:r>
      <w:r>
        <w:rPr>
          <w:rFonts w:ascii="Times New Roman" w:eastAsia="Times New Roman" w:hAnsi="Times New Roman" w:cs="Times New Roman"/>
          <w:i/>
          <w:sz w:val="28"/>
          <w:szCs w:val="28"/>
          <w:lang w:eastAsia="ar-SA"/>
        </w:rPr>
        <w:t>ώ</w:t>
      </w:r>
      <w:r>
        <w:rPr>
          <w:rFonts w:ascii="Times New Roman" w:eastAsia="Times New Roman" w:hAnsi="Times New Roman" w:cs="Times New Roman"/>
          <w:i/>
          <w:sz w:val="28"/>
          <w:szCs w:val="28"/>
          <w:vertAlign w:val="subscript"/>
          <w:lang w:val="en-US" w:eastAsia="ar-SA"/>
        </w:rPr>
        <w:t>jP</w:t>
      </w:r>
    </w:p>
    <w:p w:rsidR="00257F25" w:rsidRDefault="00257F25" w:rsidP="00257F25">
      <w:pPr>
        <w:spacing w:before="100" w:after="119" w:line="360" w:lineRule="auto"/>
        <w:ind w:firstLine="567"/>
        <w:contextualSpacing/>
        <w:jc w:val="center"/>
        <w:rPr>
          <w:rFonts w:ascii="Times New Roman" w:eastAsia="Times New Roman" w:hAnsi="Times New Roman" w:cs="Times New Roman"/>
          <w:sz w:val="28"/>
          <w:szCs w:val="28"/>
          <w:vertAlign w:val="superscript"/>
          <w:lang w:eastAsia="ar-SA"/>
        </w:rPr>
      </w:pPr>
      <w:r>
        <w:rPr>
          <w:rFonts w:ascii="Times New Roman" w:eastAsia="Times New Roman" w:hAnsi="Times New Roman" w:cs="Times New Roman"/>
          <w:i/>
          <w:sz w:val="28"/>
          <w:szCs w:val="28"/>
          <w:lang w:val="en-US" w:eastAsia="ar-SA"/>
        </w:rPr>
        <w:t>P</w:t>
      </w:r>
      <w:r>
        <w:rPr>
          <w:rFonts w:ascii="Times New Roman" w:eastAsia="Times New Roman" w:hAnsi="Times New Roman" w:cs="Times New Roman"/>
          <w:i/>
          <w:sz w:val="28"/>
          <w:szCs w:val="28"/>
          <w:lang w:eastAsia="ar-SA"/>
        </w:rPr>
        <w:t xml:space="preserve"> = </w:t>
      </w:r>
      <w:r>
        <w:rPr>
          <w:rFonts w:ascii="Times New Roman" w:eastAsia="Times New Roman" w:hAnsi="Times New Roman" w:cs="Times New Roman"/>
          <w:i/>
          <w:sz w:val="28"/>
          <w:szCs w:val="28"/>
          <w:lang w:val="en-US" w:eastAsia="ar-SA"/>
        </w:rPr>
        <w:t>e</w:t>
      </w:r>
      <w:r>
        <w:rPr>
          <w:rFonts w:ascii="Times New Roman" w:eastAsia="Times New Roman" w:hAnsi="Times New Roman" w:cs="Times New Roman"/>
          <w:i/>
          <w:sz w:val="28"/>
          <w:szCs w:val="28"/>
          <w:vertAlign w:val="superscript"/>
          <w:lang w:eastAsia="ar-SA"/>
        </w:rPr>
        <w:t xml:space="preserve"> (-ώ</w:t>
      </w:r>
      <w:r>
        <w:rPr>
          <w:rFonts w:ascii="Times New Roman" w:eastAsia="Times New Roman" w:hAnsi="Times New Roman" w:cs="Times New Roman"/>
          <w:i/>
          <w:sz w:val="28"/>
          <w:szCs w:val="28"/>
          <w:vertAlign w:val="superscript"/>
          <w:lang w:val="en-US" w:eastAsia="ar-SA"/>
        </w:rPr>
        <w:t>jP</w:t>
      </w:r>
      <w:r>
        <w:rPr>
          <w:rFonts w:ascii="Times New Roman" w:eastAsia="Times New Roman" w:hAnsi="Times New Roman" w:cs="Times New Roman"/>
          <w:i/>
          <w:sz w:val="28"/>
          <w:szCs w:val="28"/>
          <w:vertAlign w:val="superscript"/>
          <w:lang w:eastAsia="ar-SA"/>
        </w:rPr>
        <w:t>)</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Вычисленные на предварительном этапе плотности потока отказов </w:t>
      </w:r>
      <w:r>
        <w:rPr>
          <w:rFonts w:ascii="Times New Roman" w:eastAsia="Times New Roman" w:hAnsi="Times New Roman" w:cs="Times New Roman"/>
          <w:i/>
          <w:sz w:val="28"/>
          <w:szCs w:val="28"/>
          <w:lang w:eastAsia="ar-SA"/>
        </w:rPr>
        <w:t>ώ</w:t>
      </w:r>
      <w:r>
        <w:rPr>
          <w:rFonts w:ascii="Times New Roman" w:eastAsia="Times New Roman" w:hAnsi="Times New Roman" w:cs="Times New Roman"/>
          <w:i/>
          <w:sz w:val="28"/>
          <w:szCs w:val="28"/>
          <w:vertAlign w:val="subscript"/>
          <w:lang w:val="en-US" w:eastAsia="ar-SA"/>
        </w:rPr>
        <w:t>jE</w:t>
      </w:r>
      <w:r>
        <w:rPr>
          <w:rFonts w:ascii="Times New Roman" w:eastAsia="Times New Roman" w:hAnsi="Times New Roman" w:cs="Times New Roman"/>
          <w:sz w:val="28"/>
          <w:szCs w:val="28"/>
          <w:lang w:eastAsia="ar-SA"/>
        </w:rPr>
        <w:t xml:space="preserve"> и </w:t>
      </w:r>
      <w:r>
        <w:rPr>
          <w:rFonts w:ascii="Times New Roman" w:eastAsia="Times New Roman" w:hAnsi="Times New Roman" w:cs="Times New Roman"/>
          <w:i/>
          <w:sz w:val="28"/>
          <w:szCs w:val="28"/>
          <w:lang w:eastAsia="ar-SA"/>
        </w:rPr>
        <w:t>ώ</w:t>
      </w:r>
      <w:r>
        <w:rPr>
          <w:rFonts w:ascii="Times New Roman" w:eastAsia="Times New Roman" w:hAnsi="Times New Roman" w:cs="Times New Roman"/>
          <w:i/>
          <w:sz w:val="28"/>
          <w:szCs w:val="28"/>
          <w:vertAlign w:val="subscript"/>
          <w:lang w:val="en-US" w:eastAsia="ar-SA"/>
        </w:rPr>
        <w:t>jP</w:t>
      </w:r>
      <w:r>
        <w:rPr>
          <w:rFonts w:ascii="Times New Roman" w:eastAsia="Times New Roman" w:hAnsi="Times New Roman" w:cs="Times New Roman"/>
          <w:sz w:val="28"/>
          <w:szCs w:val="28"/>
          <w:lang w:eastAsia="ar-SA"/>
        </w:rPr>
        <w:t xml:space="preserve"> корректируются по статическим данным аварий за последние 5 лет в соответствии с оценками показателей остаточного ресурса участка </w:t>
      </w:r>
      <w:r>
        <w:rPr>
          <w:rFonts w:ascii="Times New Roman" w:eastAsia="Times New Roman" w:hAnsi="Times New Roman" w:cs="Times New Roman"/>
          <w:sz w:val="28"/>
          <w:szCs w:val="28"/>
          <w:lang w:eastAsia="ar-SA"/>
        </w:rPr>
        <w:lastRenderedPageBreak/>
        <w:t xml:space="preserve">теплопровода для каждой аварии на данном участке путем её умножения на соответствующие коэффициенты. </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Вероятность безотказной работы [Р] определяется по формуле:</w:t>
      </w:r>
    </w:p>
    <w:p w:rsidR="00257F25" w:rsidRDefault="00257F25" w:rsidP="00257F25">
      <w:pPr>
        <w:spacing w:before="100" w:after="119" w:line="360" w:lineRule="auto"/>
        <w:ind w:firstLine="567"/>
        <w:contextualSpacing/>
        <w:jc w:val="center"/>
        <w:rPr>
          <w:rFonts w:ascii="Times New Roman" w:eastAsia="Times New Roman" w:hAnsi="Times New Roman" w:cs="Times New Roman"/>
          <w:sz w:val="28"/>
          <w:szCs w:val="28"/>
          <w:vertAlign w:val="superscript"/>
          <w:lang w:eastAsia="ar-SA"/>
        </w:rPr>
      </w:pPr>
      <w:r>
        <w:rPr>
          <w:rFonts w:ascii="Times New Roman" w:eastAsia="Times New Roman" w:hAnsi="Times New Roman" w:cs="Times New Roman"/>
          <w:i/>
          <w:sz w:val="28"/>
          <w:szCs w:val="28"/>
          <w:lang w:val="en-US" w:eastAsia="ar-SA"/>
        </w:rPr>
        <w:t>P</w:t>
      </w:r>
      <w:r>
        <w:rPr>
          <w:rFonts w:ascii="Times New Roman" w:eastAsia="Times New Roman" w:hAnsi="Times New Roman" w:cs="Times New Roman"/>
          <w:i/>
          <w:sz w:val="28"/>
          <w:szCs w:val="28"/>
          <w:lang w:eastAsia="ar-SA"/>
        </w:rPr>
        <w:t xml:space="preserve"> = </w:t>
      </w:r>
      <w:r>
        <w:rPr>
          <w:rFonts w:ascii="Times New Roman" w:eastAsia="Times New Roman" w:hAnsi="Times New Roman" w:cs="Times New Roman"/>
          <w:i/>
          <w:sz w:val="28"/>
          <w:szCs w:val="28"/>
          <w:lang w:val="en-US" w:eastAsia="ar-SA"/>
        </w:rPr>
        <w:t>e</w:t>
      </w:r>
      <w:r>
        <w:rPr>
          <w:rFonts w:ascii="Times New Roman" w:eastAsia="Times New Roman" w:hAnsi="Times New Roman" w:cs="Times New Roman"/>
          <w:i/>
          <w:sz w:val="28"/>
          <w:szCs w:val="28"/>
          <w:vertAlign w:val="superscript"/>
          <w:lang w:eastAsia="ar-SA"/>
        </w:rPr>
        <w:t>-ώ</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где </w:t>
      </w:r>
      <w:r>
        <w:rPr>
          <w:rFonts w:ascii="Times New Roman" w:eastAsia="Times New Roman" w:hAnsi="Times New Roman" w:cs="Times New Roman"/>
          <w:i/>
          <w:sz w:val="28"/>
          <w:szCs w:val="28"/>
          <w:lang w:eastAsia="ar-SA"/>
        </w:rPr>
        <w:t xml:space="preserve">ώ – </w:t>
      </w:r>
      <w:r>
        <w:rPr>
          <w:rFonts w:ascii="Times New Roman" w:eastAsia="Times New Roman" w:hAnsi="Times New Roman" w:cs="Times New Roman"/>
          <w:sz w:val="28"/>
          <w:szCs w:val="28"/>
          <w:lang w:eastAsia="ar-SA"/>
        </w:rPr>
        <w:t>плотность потока учитываемых отказов, сопровождающихся снижением подачи тепловой энергии потребителям, может быть определена по эмпирической формуле:</w:t>
      </w:r>
    </w:p>
    <w:p w:rsidR="00257F25" w:rsidRDefault="00257F25" w:rsidP="00257F25">
      <w:pPr>
        <w:spacing w:before="100" w:after="119" w:line="360" w:lineRule="auto"/>
        <w:ind w:firstLine="567"/>
        <w:contextualSpacing/>
        <w:jc w:val="center"/>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ώ = а*</w:t>
      </w:r>
      <w:r>
        <w:rPr>
          <w:rFonts w:ascii="Times New Roman" w:eastAsia="Times New Roman" w:hAnsi="Times New Roman" w:cs="Times New Roman"/>
          <w:i/>
          <w:sz w:val="28"/>
          <w:szCs w:val="28"/>
          <w:lang w:val="en-US" w:eastAsia="ar-SA"/>
        </w:rPr>
        <w:t>m</w:t>
      </w:r>
      <w:r>
        <w:rPr>
          <w:rFonts w:ascii="Times New Roman" w:eastAsia="Times New Roman" w:hAnsi="Times New Roman" w:cs="Times New Roman"/>
          <w:i/>
          <w:sz w:val="28"/>
          <w:szCs w:val="28"/>
          <w:lang w:eastAsia="ar-SA"/>
        </w:rPr>
        <w:t>*</w:t>
      </w:r>
      <w:r>
        <w:rPr>
          <w:rFonts w:ascii="Times New Roman" w:eastAsia="Times New Roman" w:hAnsi="Times New Roman" w:cs="Times New Roman"/>
          <w:i/>
          <w:sz w:val="28"/>
          <w:szCs w:val="28"/>
          <w:lang w:val="en-US" w:eastAsia="ar-SA"/>
        </w:rPr>
        <w:t>K</w:t>
      </w:r>
      <w:r>
        <w:rPr>
          <w:rFonts w:ascii="Times New Roman" w:eastAsia="Times New Roman" w:hAnsi="Times New Roman" w:cs="Times New Roman"/>
          <w:i/>
          <w:sz w:val="28"/>
          <w:szCs w:val="28"/>
          <w:vertAlign w:val="subscript"/>
          <w:lang w:val="en-US" w:eastAsia="ar-SA"/>
        </w:rPr>
        <w:t>c</w:t>
      </w:r>
      <w:r>
        <w:rPr>
          <w:rFonts w:ascii="Times New Roman" w:eastAsia="Times New Roman" w:hAnsi="Times New Roman" w:cs="Times New Roman"/>
          <w:i/>
          <w:sz w:val="28"/>
          <w:szCs w:val="28"/>
          <w:lang w:eastAsia="ar-SA"/>
        </w:rPr>
        <w:t>*</w:t>
      </w:r>
      <w:r>
        <w:rPr>
          <w:rFonts w:ascii="Times New Roman" w:eastAsia="Times New Roman" w:hAnsi="Times New Roman" w:cs="Times New Roman"/>
          <w:i/>
          <w:sz w:val="28"/>
          <w:szCs w:val="28"/>
          <w:lang w:val="en-US" w:eastAsia="ar-SA"/>
        </w:rPr>
        <w:t>d</w:t>
      </w:r>
      <w:r>
        <w:rPr>
          <w:rFonts w:ascii="Times New Roman" w:eastAsia="Times New Roman" w:hAnsi="Times New Roman" w:cs="Times New Roman"/>
          <w:i/>
          <w:sz w:val="28"/>
          <w:szCs w:val="28"/>
          <w:vertAlign w:val="superscript"/>
          <w:lang w:eastAsia="ar-SA"/>
        </w:rPr>
        <w:t>0.208</w:t>
      </w:r>
      <w:r>
        <w:rPr>
          <w:rFonts w:ascii="Times New Roman" w:eastAsia="Times New Roman" w:hAnsi="Times New Roman" w:cs="Times New Roman"/>
          <w:i/>
          <w:sz w:val="28"/>
          <w:szCs w:val="28"/>
          <w:lang w:eastAsia="ar-SA"/>
        </w:rPr>
        <w:t>;</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где </w:t>
      </w:r>
      <w:r>
        <w:rPr>
          <w:rFonts w:ascii="Times New Roman" w:eastAsia="Times New Roman" w:hAnsi="Times New Roman" w:cs="Times New Roman"/>
          <w:i/>
          <w:sz w:val="28"/>
          <w:szCs w:val="28"/>
          <w:lang w:eastAsia="ar-SA"/>
        </w:rPr>
        <w:t xml:space="preserve">а – </w:t>
      </w:r>
      <w:r>
        <w:rPr>
          <w:rFonts w:ascii="Times New Roman" w:eastAsia="Times New Roman" w:hAnsi="Times New Roman" w:cs="Times New Roman"/>
          <w:sz w:val="28"/>
          <w:szCs w:val="28"/>
          <w:lang w:eastAsia="ar-SA"/>
        </w:rPr>
        <w:t>эмпирический коэффициент. При нормативном уровне безопасности</w:t>
      </w:r>
      <w:r>
        <w:rPr>
          <w:rFonts w:ascii="Times New Roman" w:eastAsia="Times New Roman" w:hAnsi="Times New Roman" w:cs="Times New Roman"/>
          <w:i/>
          <w:sz w:val="28"/>
          <w:szCs w:val="28"/>
          <w:lang w:eastAsia="ar-SA"/>
        </w:rPr>
        <w:t xml:space="preserve">а = </w:t>
      </w:r>
      <w:r>
        <w:rPr>
          <w:rFonts w:ascii="Times New Roman" w:eastAsia="Times New Roman" w:hAnsi="Times New Roman" w:cs="Times New Roman"/>
          <w:sz w:val="28"/>
          <w:szCs w:val="28"/>
          <w:lang w:eastAsia="ar-SA"/>
        </w:rPr>
        <w:t>0,00003;</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val="en-US" w:eastAsia="ar-SA"/>
        </w:rPr>
        <w:t>m</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эмпирический коэффициент потока отказов, полученный на основе обработки статистических данных по отказам. Допускается принимать равным 0,5 при расчете показателя безопасности и 1,0 при расчете показателя готовности.</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val="en-US" w:eastAsia="ar-SA"/>
        </w:rPr>
        <w:t>K</w:t>
      </w:r>
      <w:r>
        <w:rPr>
          <w:rFonts w:ascii="Times New Roman" w:eastAsia="Times New Roman" w:hAnsi="Times New Roman" w:cs="Times New Roman"/>
          <w:i/>
          <w:sz w:val="28"/>
          <w:szCs w:val="28"/>
          <w:vertAlign w:val="subscript"/>
          <w:lang w:val="en-US" w:eastAsia="ar-SA"/>
        </w:rPr>
        <w:t>c</w:t>
      </w:r>
      <w:r>
        <w:rPr>
          <w:rFonts w:ascii="Times New Roman" w:eastAsia="Times New Roman" w:hAnsi="Times New Roman" w:cs="Times New Roman"/>
          <w:i/>
          <w:sz w:val="28"/>
          <w:szCs w:val="28"/>
          <w:lang w:eastAsia="ar-SA"/>
        </w:rPr>
        <w:t xml:space="preserve"> – </w:t>
      </w:r>
      <w:r>
        <w:rPr>
          <w:rFonts w:ascii="Times New Roman" w:eastAsia="Times New Roman" w:hAnsi="Times New Roman" w:cs="Times New Roman"/>
          <w:sz w:val="28"/>
          <w:szCs w:val="28"/>
          <w:lang w:eastAsia="ar-SA"/>
        </w:rPr>
        <w:t xml:space="preserve">коэффициент, учитывающий старение (утрату ресурса) конкретного участка теплосети. Для проектируемых новых участков тепловых сетей рекомендуется принимать </w:t>
      </w:r>
      <w:r>
        <w:rPr>
          <w:rFonts w:ascii="Times New Roman" w:eastAsia="Times New Roman" w:hAnsi="Times New Roman" w:cs="Times New Roman"/>
          <w:i/>
          <w:sz w:val="28"/>
          <w:szCs w:val="28"/>
          <w:lang w:val="en-US" w:eastAsia="ar-SA"/>
        </w:rPr>
        <w:t>K</w:t>
      </w:r>
      <w:r>
        <w:rPr>
          <w:rFonts w:ascii="Times New Roman" w:eastAsia="Times New Roman" w:hAnsi="Times New Roman" w:cs="Times New Roman"/>
          <w:i/>
          <w:sz w:val="28"/>
          <w:szCs w:val="28"/>
          <w:vertAlign w:val="subscript"/>
          <w:lang w:val="en-US" w:eastAsia="ar-SA"/>
        </w:rPr>
        <w:t>c</w:t>
      </w:r>
      <w:r>
        <w:rPr>
          <w:rFonts w:ascii="Times New Roman" w:eastAsia="Times New Roman" w:hAnsi="Times New Roman" w:cs="Times New Roman"/>
          <w:i/>
          <w:sz w:val="28"/>
          <w:szCs w:val="28"/>
          <w:lang w:eastAsia="ar-SA"/>
        </w:rPr>
        <w:t>=1</w:t>
      </w:r>
      <w:r>
        <w:rPr>
          <w:rFonts w:ascii="Times New Roman" w:eastAsia="Times New Roman" w:hAnsi="Times New Roman" w:cs="Times New Roman"/>
          <w:sz w:val="28"/>
          <w:szCs w:val="28"/>
          <w:lang w:eastAsia="ar-SA"/>
        </w:rPr>
        <w:t>. Во всех других случаях коэффициент старения рассчитывается в зависимости от времени эксплуатации по формуле:</w:t>
      </w:r>
    </w:p>
    <w:p w:rsidR="00257F25" w:rsidRDefault="00257F25" w:rsidP="00257F25">
      <w:pPr>
        <w:spacing w:before="100" w:after="119" w:line="360" w:lineRule="auto"/>
        <w:ind w:firstLine="567"/>
        <w:contextualSpacing/>
        <w:jc w:val="center"/>
        <w:rPr>
          <w:rFonts w:ascii="Times New Roman" w:eastAsia="Times New Roman" w:hAnsi="Times New Roman" w:cs="Times New Roman"/>
          <w:i/>
          <w:sz w:val="28"/>
          <w:szCs w:val="28"/>
          <w:vertAlign w:val="superscript"/>
          <w:lang w:eastAsia="ar-SA"/>
        </w:rPr>
      </w:pPr>
      <w:r>
        <w:rPr>
          <w:rFonts w:ascii="Times New Roman" w:eastAsia="Times New Roman" w:hAnsi="Times New Roman" w:cs="Times New Roman"/>
          <w:i/>
          <w:sz w:val="28"/>
          <w:szCs w:val="28"/>
          <w:lang w:val="en-US" w:eastAsia="ar-SA"/>
        </w:rPr>
        <w:t>K</w:t>
      </w:r>
      <w:r>
        <w:rPr>
          <w:rFonts w:ascii="Times New Roman" w:eastAsia="Times New Roman" w:hAnsi="Times New Roman" w:cs="Times New Roman"/>
          <w:i/>
          <w:sz w:val="28"/>
          <w:szCs w:val="28"/>
          <w:vertAlign w:val="subscript"/>
          <w:lang w:val="en-US" w:eastAsia="ar-SA"/>
        </w:rPr>
        <w:t>c</w:t>
      </w:r>
      <w:r>
        <w:rPr>
          <w:rFonts w:ascii="Times New Roman" w:eastAsia="Times New Roman" w:hAnsi="Times New Roman" w:cs="Times New Roman"/>
          <w:i/>
          <w:sz w:val="28"/>
          <w:szCs w:val="28"/>
          <w:lang w:eastAsia="ar-SA"/>
        </w:rPr>
        <w:t xml:space="preserve"> = 3* И </w:t>
      </w:r>
      <w:r>
        <w:rPr>
          <w:rFonts w:ascii="Times New Roman" w:eastAsia="Times New Roman" w:hAnsi="Times New Roman" w:cs="Times New Roman"/>
          <w:i/>
          <w:sz w:val="28"/>
          <w:szCs w:val="28"/>
          <w:vertAlign w:val="superscript"/>
          <w:lang w:eastAsia="ar-SA"/>
        </w:rPr>
        <w:t>2,6</w:t>
      </w:r>
    </w:p>
    <w:p w:rsidR="00257F25" w:rsidRDefault="00257F25" w:rsidP="00257F25">
      <w:pPr>
        <w:spacing w:before="100" w:after="119" w:line="360" w:lineRule="auto"/>
        <w:ind w:firstLine="567"/>
        <w:contextualSpacing/>
        <w:jc w:val="center"/>
        <w:rPr>
          <w:rFonts w:ascii="Times New Roman" w:eastAsia="Times New Roman" w:hAnsi="Times New Roman" w:cs="Times New Roman"/>
          <w:i/>
          <w:sz w:val="28"/>
          <w:szCs w:val="28"/>
          <w:vertAlign w:val="subscript"/>
          <w:lang w:eastAsia="ar-SA"/>
        </w:rPr>
      </w:pPr>
      <w:r>
        <w:rPr>
          <w:rFonts w:ascii="Times New Roman" w:eastAsia="Times New Roman" w:hAnsi="Times New Roman" w:cs="Times New Roman"/>
          <w:i/>
          <w:sz w:val="28"/>
          <w:szCs w:val="28"/>
          <w:lang w:eastAsia="ar-SA"/>
        </w:rPr>
        <w:t xml:space="preserve">И = </w:t>
      </w:r>
      <w:r>
        <w:rPr>
          <w:rFonts w:ascii="Times New Roman" w:eastAsia="Times New Roman" w:hAnsi="Times New Roman" w:cs="Times New Roman"/>
          <w:i/>
          <w:sz w:val="28"/>
          <w:szCs w:val="28"/>
          <w:lang w:val="en-US" w:eastAsia="ar-SA"/>
        </w:rPr>
        <w:t>n</w:t>
      </w:r>
      <w:r>
        <w:rPr>
          <w:rFonts w:ascii="Times New Roman" w:eastAsia="Times New Roman" w:hAnsi="Times New Roman" w:cs="Times New Roman"/>
          <w:i/>
          <w:sz w:val="28"/>
          <w:szCs w:val="28"/>
          <w:lang w:eastAsia="ar-SA"/>
        </w:rPr>
        <w:t>/</w:t>
      </w:r>
      <w:r>
        <w:rPr>
          <w:rFonts w:ascii="Times New Roman" w:eastAsia="Times New Roman" w:hAnsi="Times New Roman" w:cs="Times New Roman"/>
          <w:i/>
          <w:sz w:val="28"/>
          <w:szCs w:val="28"/>
          <w:lang w:val="en-US" w:eastAsia="ar-SA"/>
        </w:rPr>
        <w:t>n</w:t>
      </w:r>
      <w:r>
        <w:rPr>
          <w:rFonts w:ascii="Times New Roman" w:eastAsia="Times New Roman" w:hAnsi="Times New Roman" w:cs="Times New Roman"/>
          <w:i/>
          <w:sz w:val="28"/>
          <w:szCs w:val="28"/>
          <w:vertAlign w:val="subscript"/>
          <w:lang w:eastAsia="ar-SA"/>
        </w:rPr>
        <w:t>0</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где</w:t>
      </w:r>
      <w:r>
        <w:rPr>
          <w:rFonts w:ascii="Times New Roman" w:eastAsia="Times New Roman" w:hAnsi="Times New Roman" w:cs="Times New Roman"/>
          <w:i/>
          <w:sz w:val="28"/>
          <w:szCs w:val="28"/>
          <w:lang w:eastAsia="ar-SA"/>
        </w:rPr>
        <w:t>И</w:t>
      </w:r>
      <w:r>
        <w:rPr>
          <w:rFonts w:ascii="Times New Roman" w:eastAsia="Times New Roman" w:hAnsi="Times New Roman" w:cs="Times New Roman"/>
          <w:sz w:val="28"/>
          <w:szCs w:val="28"/>
          <w:lang w:eastAsia="ar-SA"/>
        </w:rPr>
        <w:t xml:space="preserve"> – индекс утраты ресурса;</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val="en-US" w:eastAsia="ar-SA"/>
        </w:rPr>
        <w:t>n</w:t>
      </w:r>
      <w:r>
        <w:rPr>
          <w:rFonts w:ascii="Times New Roman" w:eastAsia="Times New Roman" w:hAnsi="Times New Roman" w:cs="Times New Roman"/>
          <w:sz w:val="28"/>
          <w:szCs w:val="28"/>
          <w:lang w:eastAsia="ar-SA"/>
        </w:rPr>
        <w:t>– срок службы теплопровода с момента ввода в эксплуатацию (в годах);</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val="en-US" w:eastAsia="ar-SA"/>
        </w:rPr>
        <w:t>n</w:t>
      </w:r>
      <w:r>
        <w:rPr>
          <w:rFonts w:ascii="Times New Roman" w:eastAsia="Times New Roman" w:hAnsi="Times New Roman" w:cs="Times New Roman"/>
          <w:i/>
          <w:sz w:val="28"/>
          <w:szCs w:val="28"/>
          <w:vertAlign w:val="subscript"/>
          <w:lang w:eastAsia="ar-SA"/>
        </w:rPr>
        <w:t>0</w:t>
      </w:r>
      <w:r>
        <w:rPr>
          <w:rFonts w:ascii="Times New Roman" w:eastAsia="Times New Roman" w:hAnsi="Times New Roman" w:cs="Times New Roman"/>
          <w:i/>
          <w:sz w:val="28"/>
          <w:szCs w:val="28"/>
          <w:lang w:eastAsia="ar-SA"/>
        </w:rPr>
        <w:t xml:space="preserve"> – </w:t>
      </w:r>
      <w:r>
        <w:rPr>
          <w:rFonts w:ascii="Times New Roman" w:eastAsia="Times New Roman" w:hAnsi="Times New Roman" w:cs="Times New Roman"/>
          <w:sz w:val="28"/>
          <w:szCs w:val="28"/>
          <w:lang w:eastAsia="ar-SA"/>
        </w:rPr>
        <w:t>расчетный срок службы теплопровода (в годах).</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Нормативные (минимально допустимые) показатели вероятности безотказной работы согласно СНиП 41-02-2003 принимаются для:</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Источника тепловой энергии – </w:t>
      </w:r>
      <w:r>
        <w:rPr>
          <w:rFonts w:ascii="Times New Roman" w:eastAsia="Times New Roman" w:hAnsi="Times New Roman" w:cs="Times New Roman"/>
          <w:i/>
          <w:sz w:val="28"/>
          <w:szCs w:val="28"/>
          <w:lang w:eastAsia="ar-SA"/>
        </w:rPr>
        <w:t>Р</w:t>
      </w:r>
      <w:r>
        <w:rPr>
          <w:rFonts w:ascii="Times New Roman" w:eastAsia="Times New Roman" w:hAnsi="Times New Roman" w:cs="Times New Roman"/>
          <w:i/>
          <w:sz w:val="28"/>
          <w:szCs w:val="28"/>
          <w:vertAlign w:val="subscript"/>
          <w:lang w:eastAsia="ar-SA"/>
        </w:rPr>
        <w:t xml:space="preserve">ИТ </w:t>
      </w:r>
      <w:r>
        <w:rPr>
          <w:rFonts w:ascii="Times New Roman" w:eastAsia="Times New Roman" w:hAnsi="Times New Roman" w:cs="Times New Roman"/>
          <w:i/>
          <w:sz w:val="28"/>
          <w:szCs w:val="28"/>
          <w:lang w:eastAsia="ar-SA"/>
        </w:rPr>
        <w:t>=0.97</w:t>
      </w:r>
      <w:r>
        <w:rPr>
          <w:rFonts w:ascii="Times New Roman" w:eastAsia="Times New Roman" w:hAnsi="Times New Roman" w:cs="Times New Roman"/>
          <w:sz w:val="28"/>
          <w:szCs w:val="28"/>
          <w:lang w:eastAsia="ar-SA"/>
        </w:rPr>
        <w:t>;</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Тепловых сетей - </w:t>
      </w:r>
      <w:r>
        <w:rPr>
          <w:rFonts w:ascii="Times New Roman" w:eastAsia="Times New Roman" w:hAnsi="Times New Roman" w:cs="Times New Roman"/>
          <w:i/>
          <w:sz w:val="28"/>
          <w:szCs w:val="28"/>
          <w:lang w:eastAsia="ar-SA"/>
        </w:rPr>
        <w:t>Р</w:t>
      </w:r>
      <w:r>
        <w:rPr>
          <w:rFonts w:ascii="Times New Roman" w:eastAsia="Times New Roman" w:hAnsi="Times New Roman" w:cs="Times New Roman"/>
          <w:i/>
          <w:sz w:val="28"/>
          <w:szCs w:val="28"/>
          <w:vertAlign w:val="subscript"/>
          <w:lang w:eastAsia="ar-SA"/>
        </w:rPr>
        <w:t>ТС</w:t>
      </w:r>
      <w:r>
        <w:rPr>
          <w:rFonts w:ascii="Times New Roman" w:eastAsia="Times New Roman" w:hAnsi="Times New Roman" w:cs="Times New Roman"/>
          <w:i/>
          <w:sz w:val="28"/>
          <w:szCs w:val="28"/>
          <w:lang w:eastAsia="ar-SA"/>
        </w:rPr>
        <w:t xml:space="preserve"> = 0.90</w:t>
      </w:r>
      <w:r>
        <w:rPr>
          <w:rFonts w:ascii="Times New Roman" w:eastAsia="Times New Roman" w:hAnsi="Times New Roman" w:cs="Times New Roman"/>
          <w:sz w:val="28"/>
          <w:szCs w:val="28"/>
          <w:lang w:eastAsia="ar-SA"/>
        </w:rPr>
        <w:t>;</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Потребителей теплоты – </w:t>
      </w:r>
      <w:r>
        <w:rPr>
          <w:rFonts w:ascii="Times New Roman" w:eastAsia="Times New Roman" w:hAnsi="Times New Roman" w:cs="Times New Roman"/>
          <w:i/>
          <w:sz w:val="28"/>
          <w:szCs w:val="28"/>
          <w:lang w:eastAsia="ar-SA"/>
        </w:rPr>
        <w:t>Р</w:t>
      </w:r>
      <w:r>
        <w:rPr>
          <w:rFonts w:ascii="Times New Roman" w:eastAsia="Times New Roman" w:hAnsi="Times New Roman" w:cs="Times New Roman"/>
          <w:i/>
          <w:sz w:val="28"/>
          <w:szCs w:val="28"/>
          <w:vertAlign w:val="subscript"/>
          <w:lang w:eastAsia="ar-SA"/>
        </w:rPr>
        <w:t>ПТ</w:t>
      </w:r>
      <w:r>
        <w:rPr>
          <w:rFonts w:ascii="Times New Roman" w:eastAsia="Times New Roman" w:hAnsi="Times New Roman" w:cs="Times New Roman"/>
          <w:i/>
          <w:sz w:val="28"/>
          <w:szCs w:val="28"/>
          <w:lang w:eastAsia="ar-SA"/>
        </w:rPr>
        <w:t xml:space="preserve"> = 0,99</w:t>
      </w:r>
      <w:r>
        <w:rPr>
          <w:rFonts w:ascii="Times New Roman" w:eastAsia="Times New Roman" w:hAnsi="Times New Roman" w:cs="Times New Roman"/>
          <w:sz w:val="28"/>
          <w:szCs w:val="28"/>
          <w:lang w:eastAsia="ar-SA"/>
        </w:rPr>
        <w:t>;</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eastAsia="ar-SA"/>
        </w:rPr>
        <w:t>СЦТ – Р</w:t>
      </w:r>
      <w:r>
        <w:rPr>
          <w:rFonts w:ascii="Times New Roman" w:eastAsia="Times New Roman" w:hAnsi="Times New Roman" w:cs="Times New Roman"/>
          <w:i/>
          <w:sz w:val="28"/>
          <w:szCs w:val="28"/>
          <w:vertAlign w:val="subscript"/>
          <w:lang w:eastAsia="ar-SA"/>
        </w:rPr>
        <w:t>СЦТ</w:t>
      </w:r>
      <w:r>
        <w:rPr>
          <w:rFonts w:ascii="Times New Roman" w:eastAsia="Times New Roman" w:hAnsi="Times New Roman" w:cs="Times New Roman"/>
          <w:i/>
          <w:sz w:val="28"/>
          <w:szCs w:val="28"/>
          <w:lang w:eastAsia="ar-SA"/>
        </w:rPr>
        <w:t xml:space="preserve"> = 0,9*0,97*0,99 = 0,86</w:t>
      </w:r>
      <w:r>
        <w:rPr>
          <w:rFonts w:ascii="Times New Roman" w:eastAsia="Times New Roman" w:hAnsi="Times New Roman" w:cs="Times New Roman"/>
          <w:sz w:val="28"/>
          <w:szCs w:val="28"/>
          <w:lang w:eastAsia="ar-SA"/>
        </w:rPr>
        <w:t>.</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Заказчик вправе устанавливать более высокие показатели вероятности безотказной работы.</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Коэффициент готовности системы [</w:t>
      </w:r>
      <w:r>
        <w:rPr>
          <w:rFonts w:ascii="Times New Roman" w:eastAsia="Times New Roman" w:hAnsi="Times New Roman" w:cs="Times New Roman"/>
          <w:b/>
          <w:sz w:val="28"/>
          <w:szCs w:val="28"/>
          <w:lang w:val="en-US" w:eastAsia="ar-SA"/>
        </w:rPr>
        <w:t>K</w:t>
      </w:r>
      <w:r>
        <w:rPr>
          <w:rFonts w:ascii="Times New Roman" w:eastAsia="Times New Roman" w:hAnsi="Times New Roman" w:cs="Times New Roman"/>
          <w:b/>
          <w:sz w:val="28"/>
          <w:szCs w:val="28"/>
          <w:vertAlign w:val="subscript"/>
          <w:lang w:val="en-US" w:eastAsia="ar-SA"/>
        </w:rPr>
        <w:t>r</w:t>
      </w:r>
      <w:r>
        <w:rPr>
          <w:rFonts w:ascii="Times New Roman" w:eastAsia="Times New Roman" w:hAnsi="Times New Roman" w:cs="Times New Roman"/>
          <w:b/>
          <w:sz w:val="28"/>
          <w:szCs w:val="28"/>
          <w:lang w:eastAsia="ar-SA"/>
        </w:rPr>
        <w:t xml:space="preserve">] – </w:t>
      </w:r>
      <w:r>
        <w:rPr>
          <w:rFonts w:ascii="Times New Roman" w:eastAsia="Times New Roman" w:hAnsi="Times New Roman" w:cs="Times New Roman"/>
          <w:sz w:val="28"/>
          <w:szCs w:val="28"/>
          <w:lang w:eastAsia="ar-SA"/>
        </w:rPr>
        <w:t xml:space="preserve">вероятность работоспособного состояния системы, её готовность поддерживать в отапливаемых помещениях расчетную внутреннюю температуру более установленного нормативом часов в год. </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Коэффициент готовности </w:t>
      </w:r>
      <w:r>
        <w:rPr>
          <w:rFonts w:ascii="Times New Roman" w:eastAsia="Times New Roman" w:hAnsi="Times New Roman" w:cs="Times New Roman"/>
          <w:i/>
          <w:sz w:val="28"/>
          <w:szCs w:val="28"/>
          <w:lang w:val="en-US" w:eastAsia="ar-SA"/>
        </w:rPr>
        <w:t>j</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го участка рассчитывается по формуле:</w:t>
      </w:r>
    </w:p>
    <w:p w:rsidR="00257F25" w:rsidRDefault="00257F25" w:rsidP="00257F25">
      <w:pPr>
        <w:spacing w:before="100" w:after="119" w:line="360" w:lineRule="auto"/>
        <w:ind w:firstLine="567"/>
        <w:contextualSpacing/>
        <w:jc w:val="center"/>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Е</w:t>
      </w:r>
      <w:r>
        <w:rPr>
          <w:rFonts w:ascii="Times New Roman" w:eastAsia="Times New Roman" w:hAnsi="Times New Roman" w:cs="Times New Roman"/>
          <w:i/>
          <w:sz w:val="28"/>
          <w:szCs w:val="28"/>
          <w:vertAlign w:val="subscript"/>
          <w:lang w:val="en-US" w:eastAsia="ar-SA"/>
        </w:rPr>
        <w:t>r</w:t>
      </w:r>
      <w:r>
        <w:rPr>
          <w:rFonts w:ascii="Times New Roman" w:eastAsia="Times New Roman" w:hAnsi="Times New Roman" w:cs="Times New Roman"/>
          <w:i/>
          <w:sz w:val="28"/>
          <w:szCs w:val="28"/>
          <w:lang w:eastAsia="ar-SA"/>
        </w:rPr>
        <w:t xml:space="preserve"> = (4872 – </w:t>
      </w: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1</w:t>
      </w:r>
      <w:r>
        <w:rPr>
          <w:rFonts w:ascii="Times New Roman" w:eastAsia="Times New Roman" w:hAnsi="Times New Roman" w:cs="Times New Roman"/>
          <w:i/>
          <w:sz w:val="28"/>
          <w:szCs w:val="28"/>
          <w:lang w:eastAsia="ar-SA"/>
        </w:rPr>
        <w:t xml:space="preserve"> – </w:t>
      </w: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 xml:space="preserve">2 </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3</w:t>
      </w:r>
      <w:r>
        <w:rPr>
          <w:rFonts w:ascii="Times New Roman" w:eastAsia="Times New Roman" w:hAnsi="Times New Roman" w:cs="Times New Roman"/>
          <w:i/>
          <w:sz w:val="28"/>
          <w:szCs w:val="28"/>
          <w:lang w:eastAsia="ar-SA"/>
        </w:rPr>
        <w:t xml:space="preserve"> – </w:t>
      </w: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4</w:t>
      </w:r>
      <w:r>
        <w:rPr>
          <w:rFonts w:ascii="Times New Roman" w:eastAsia="Times New Roman" w:hAnsi="Times New Roman" w:cs="Times New Roman"/>
          <w:i/>
          <w:sz w:val="28"/>
          <w:szCs w:val="28"/>
          <w:lang w:eastAsia="ar-SA"/>
        </w:rPr>
        <w:t>)/4728;</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где   </w:t>
      </w: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 xml:space="preserve">1 </w:t>
      </w:r>
      <w:r>
        <w:rPr>
          <w:rFonts w:ascii="Times New Roman" w:eastAsia="Times New Roman" w:hAnsi="Times New Roman" w:cs="Times New Roman"/>
          <w:sz w:val="28"/>
          <w:szCs w:val="28"/>
          <w:lang w:eastAsia="ar-SA"/>
        </w:rPr>
        <w:t>– число часов ожидания нерасчетных температур наружного воздуха (</w:t>
      </w:r>
      <w:r>
        <w:rPr>
          <w:rFonts w:ascii="Times New Roman" w:eastAsia="Times New Roman" w:hAnsi="Times New Roman" w:cs="Times New Roman"/>
          <w:i/>
          <w:sz w:val="28"/>
          <w:szCs w:val="28"/>
          <w:lang w:eastAsia="ar-SA"/>
        </w:rPr>
        <w:t>4728</w:t>
      </w:r>
      <w:r>
        <w:rPr>
          <w:rFonts w:ascii="Times New Roman" w:eastAsia="Times New Roman" w:hAnsi="Times New Roman" w:cs="Times New Roman"/>
          <w:sz w:val="28"/>
          <w:szCs w:val="28"/>
          <w:lang w:eastAsia="ar-SA"/>
        </w:rPr>
        <w:t>– продолжительность отопительного периода);</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 xml:space="preserve">2 </w:t>
      </w:r>
      <w:r>
        <w:rPr>
          <w:rFonts w:ascii="Times New Roman" w:eastAsia="Times New Roman" w:hAnsi="Times New Roman" w:cs="Times New Roman"/>
          <w:sz w:val="28"/>
          <w:szCs w:val="28"/>
          <w:lang w:eastAsia="ar-SA"/>
        </w:rPr>
        <w:t>– число часов ожидания неготовности источника тепла (при отсутствии принимается равным 50 часов);</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Оценку готовности энергоисточника рекомендуется проводить по фактическим статистическим данным числа часов в год неготовности следующих узлов энергоисточника за последние 5 лет эксплуатации: </w:t>
      </w:r>
    </w:p>
    <w:p w:rsidR="00257F25" w:rsidRDefault="00257F25" w:rsidP="00257F25">
      <w:pPr>
        <w:spacing w:before="100" w:after="119" w:line="360" w:lineRule="auto"/>
        <w:ind w:firstLine="567"/>
        <w:contextualSpacing/>
        <w:jc w:val="center"/>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 xml:space="preserve">2 </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 xml:space="preserve">ОБ </w:t>
      </w:r>
      <w:r>
        <w:rPr>
          <w:rFonts w:ascii="Times New Roman" w:eastAsia="Times New Roman" w:hAnsi="Times New Roman" w:cs="Times New Roman"/>
          <w:i/>
          <w:sz w:val="28"/>
          <w:szCs w:val="28"/>
          <w:lang w:eastAsia="ar-SA"/>
        </w:rPr>
        <w:t>+</w:t>
      </w: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 xml:space="preserve">ВПУ </w:t>
      </w:r>
      <w:r>
        <w:rPr>
          <w:rFonts w:ascii="Times New Roman" w:eastAsia="Times New Roman" w:hAnsi="Times New Roman" w:cs="Times New Roman"/>
          <w:i/>
          <w:sz w:val="28"/>
          <w:szCs w:val="28"/>
          <w:lang w:eastAsia="ar-SA"/>
        </w:rPr>
        <w:t>+</w:t>
      </w: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 xml:space="preserve">ТВС </w:t>
      </w:r>
      <w:r>
        <w:rPr>
          <w:rFonts w:ascii="Times New Roman" w:eastAsia="Times New Roman" w:hAnsi="Times New Roman" w:cs="Times New Roman"/>
          <w:i/>
          <w:sz w:val="28"/>
          <w:szCs w:val="28"/>
          <w:lang w:eastAsia="ar-SA"/>
        </w:rPr>
        <w:t>+</w:t>
      </w: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 xml:space="preserve">ТОП </w:t>
      </w:r>
      <w:r>
        <w:rPr>
          <w:rFonts w:ascii="Times New Roman" w:eastAsia="Times New Roman" w:hAnsi="Times New Roman" w:cs="Times New Roman"/>
          <w:i/>
          <w:sz w:val="28"/>
          <w:szCs w:val="28"/>
          <w:lang w:eastAsia="ar-SA"/>
        </w:rPr>
        <w:t>+</w:t>
      </w: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 xml:space="preserve">ХВО </w:t>
      </w:r>
      <w:r>
        <w:rPr>
          <w:rFonts w:ascii="Times New Roman" w:eastAsia="Times New Roman" w:hAnsi="Times New Roman" w:cs="Times New Roman"/>
          <w:i/>
          <w:sz w:val="28"/>
          <w:szCs w:val="28"/>
          <w:lang w:eastAsia="ar-SA"/>
        </w:rPr>
        <w:t>+</w:t>
      </w: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ЭЛ</w:t>
      </w:r>
      <w:r>
        <w:rPr>
          <w:rFonts w:ascii="Times New Roman" w:eastAsia="Times New Roman" w:hAnsi="Times New Roman" w:cs="Times New Roman"/>
          <w:i/>
          <w:sz w:val="28"/>
          <w:szCs w:val="28"/>
          <w:lang w:eastAsia="ar-SA"/>
        </w:rPr>
        <w:t>;</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Где </w:t>
      </w: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 xml:space="preserve">ОБ </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основного энергооборудования;</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ВПУ</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водоподготовительной установки;</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 xml:space="preserve">ТВС </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тракта трубопроводов сетевой воды;</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 xml:space="preserve">ТОП </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тракта паропроводов;</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 xml:space="preserve">ХВО </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водоподготовительной установки и группы подпитки;</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 xml:space="preserve">ЭЛ </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электроснабжения.</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3</w:t>
      </w:r>
      <w:r>
        <w:rPr>
          <w:rFonts w:ascii="Times New Roman" w:eastAsia="Times New Roman" w:hAnsi="Times New Roman" w:cs="Times New Roman"/>
          <w:i/>
          <w:sz w:val="28"/>
          <w:szCs w:val="28"/>
          <w:lang w:eastAsia="ar-SA"/>
        </w:rPr>
        <w:t xml:space="preserve"> – </w:t>
      </w:r>
      <w:r>
        <w:rPr>
          <w:rFonts w:ascii="Times New Roman" w:eastAsia="Times New Roman" w:hAnsi="Times New Roman" w:cs="Times New Roman"/>
          <w:sz w:val="28"/>
          <w:szCs w:val="28"/>
          <w:lang w:eastAsia="ar-SA"/>
        </w:rPr>
        <w:t>Число часов ожидания неготовности участка тепловой сети4</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4</w:t>
      </w:r>
      <w:r>
        <w:rPr>
          <w:rFonts w:ascii="Times New Roman" w:eastAsia="Times New Roman" w:hAnsi="Times New Roman" w:cs="Times New Roman"/>
          <w:sz w:val="28"/>
          <w:szCs w:val="28"/>
          <w:lang w:eastAsia="ar-SA"/>
        </w:rPr>
        <w:t>– число часов ожидания неготовности систем теплоиспользования абонента (при отсутствии данных принимается равным 10 часов).</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Число часов ожиданиянеготовности </w:t>
      </w:r>
      <w:r>
        <w:rPr>
          <w:rFonts w:ascii="Times New Roman" w:eastAsia="Times New Roman" w:hAnsi="Times New Roman" w:cs="Times New Roman"/>
          <w:i/>
          <w:sz w:val="28"/>
          <w:szCs w:val="28"/>
          <w:lang w:val="en-US" w:eastAsia="ar-SA"/>
        </w:rPr>
        <w:t>j</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го участка рассчитывается по формуле:</w:t>
      </w:r>
    </w:p>
    <w:p w:rsidR="00257F25" w:rsidRDefault="00257F25" w:rsidP="00257F25">
      <w:pPr>
        <w:spacing w:before="100" w:after="119" w:line="360" w:lineRule="auto"/>
        <w:ind w:firstLine="567"/>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3</w:t>
      </w:r>
      <w:r>
        <w:rPr>
          <w:rFonts w:ascii="Times New Roman" w:eastAsia="Times New Roman" w:hAnsi="Times New Roman" w:cs="Times New Roman"/>
          <w:i/>
          <w:sz w:val="28"/>
          <w:szCs w:val="28"/>
          <w:lang w:eastAsia="ar-SA"/>
        </w:rPr>
        <w:t xml:space="preserve"> = </w:t>
      </w:r>
      <w:r>
        <w:rPr>
          <w:rFonts w:ascii="Times New Roman" w:eastAsia="Times New Roman" w:hAnsi="Times New Roman" w:cs="Times New Roman"/>
          <w:i/>
          <w:sz w:val="28"/>
          <w:szCs w:val="28"/>
          <w:lang w:val="en-US" w:eastAsia="ar-SA"/>
        </w:rPr>
        <w:t>tB</w:t>
      </w:r>
      <w:r>
        <w:rPr>
          <w:rFonts w:ascii="Times New Roman" w:eastAsia="Times New Roman" w:hAnsi="Times New Roman" w:cs="Times New Roman"/>
          <w:i/>
          <w:sz w:val="28"/>
          <w:szCs w:val="28"/>
          <w:lang w:eastAsia="ar-SA"/>
        </w:rPr>
        <w:t xml:space="preserve"> ώ</w:t>
      </w:r>
      <w:r>
        <w:rPr>
          <w:rFonts w:ascii="Times New Roman" w:eastAsia="Times New Roman" w:hAnsi="Times New Roman" w:cs="Times New Roman"/>
          <w:i/>
          <w:sz w:val="28"/>
          <w:szCs w:val="28"/>
          <w:vertAlign w:val="subscript"/>
          <w:lang w:val="en-US" w:eastAsia="ar-SA"/>
        </w:rPr>
        <w:t>jE</w:t>
      </w:r>
      <w:r>
        <w:rPr>
          <w:rFonts w:ascii="Times New Roman" w:eastAsia="Times New Roman" w:hAnsi="Times New Roman" w:cs="Times New Roman"/>
          <w:sz w:val="28"/>
          <w:szCs w:val="28"/>
          <w:lang w:eastAsia="ar-SA"/>
        </w:rPr>
        <w:t>;</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Здесь </w:t>
      </w:r>
      <w:r>
        <w:rPr>
          <w:rFonts w:ascii="Times New Roman" w:eastAsia="Times New Roman" w:hAnsi="Times New Roman" w:cs="Times New Roman"/>
          <w:i/>
          <w:sz w:val="28"/>
          <w:szCs w:val="28"/>
          <w:lang w:val="en-US" w:eastAsia="ar-SA"/>
        </w:rPr>
        <w:t>tB</w:t>
      </w:r>
      <w:r>
        <w:rPr>
          <w:rFonts w:ascii="Times New Roman" w:eastAsia="Times New Roman" w:hAnsi="Times New Roman" w:cs="Times New Roman"/>
          <w:i/>
          <w:sz w:val="28"/>
          <w:szCs w:val="28"/>
          <w:lang w:eastAsia="ar-SA"/>
        </w:rPr>
        <w:t xml:space="preserve"> – </w:t>
      </w:r>
      <w:r>
        <w:rPr>
          <w:rFonts w:ascii="Times New Roman" w:eastAsia="Times New Roman" w:hAnsi="Times New Roman" w:cs="Times New Roman"/>
          <w:sz w:val="28"/>
          <w:szCs w:val="28"/>
          <w:lang w:eastAsia="ar-SA"/>
        </w:rPr>
        <w:t xml:space="preserve">среднее время восстановления (в часах) теплопровода диаметром </w:t>
      </w:r>
      <w:r>
        <w:rPr>
          <w:rFonts w:ascii="Times New Roman" w:eastAsia="Times New Roman" w:hAnsi="Times New Roman" w:cs="Times New Roman"/>
          <w:i/>
          <w:sz w:val="28"/>
          <w:szCs w:val="28"/>
          <w:lang w:val="en-US" w:eastAsia="ar-SA"/>
        </w:rPr>
        <w:t>dj</w:t>
      </w:r>
      <w:r>
        <w:rPr>
          <w:rFonts w:ascii="Times New Roman" w:eastAsia="Times New Roman" w:hAnsi="Times New Roman" w:cs="Times New Roman"/>
          <w:sz w:val="28"/>
          <w:szCs w:val="28"/>
          <w:lang w:eastAsia="ar-SA"/>
        </w:rPr>
        <w:t>(СНиП 41-02-2003, табл. 2);</w:t>
      </w:r>
      <w:r>
        <w:rPr>
          <w:rFonts w:ascii="Times New Roman" w:eastAsia="Times New Roman" w:hAnsi="Times New Roman" w:cs="Times New Roman"/>
          <w:i/>
          <w:sz w:val="28"/>
          <w:szCs w:val="28"/>
          <w:lang w:eastAsia="ar-SA"/>
        </w:rPr>
        <w:t xml:space="preserve"> ώ</w:t>
      </w:r>
      <w:r>
        <w:rPr>
          <w:rFonts w:ascii="Times New Roman" w:eastAsia="Times New Roman" w:hAnsi="Times New Roman" w:cs="Times New Roman"/>
          <w:i/>
          <w:sz w:val="28"/>
          <w:szCs w:val="28"/>
          <w:vertAlign w:val="subscript"/>
          <w:lang w:val="en-US" w:eastAsia="ar-SA"/>
        </w:rPr>
        <w:t>jE</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плотность потока отказов, используемая для вычисления коэффициента готовности.</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Минимально допустимый показатель готовности систем центрального теплоснабжения к исправной работе согласно п. 6.31 СНиП 41-02-2003 равен 0,97.</w:t>
      </w: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Где </w:t>
      </w:r>
      <w:r>
        <w:rPr>
          <w:rFonts w:ascii="Times New Roman" w:eastAsia="Times New Roman" w:hAnsi="Times New Roman" w:cs="Times New Roman"/>
          <w:i/>
          <w:sz w:val="28"/>
          <w:szCs w:val="28"/>
          <w:lang w:val="en-US" w:eastAsia="ar-SA"/>
        </w:rPr>
        <w:t>Z</w:t>
      </w:r>
      <w:r>
        <w:rPr>
          <w:rFonts w:ascii="Times New Roman" w:eastAsia="Times New Roman" w:hAnsi="Times New Roman" w:cs="Times New Roman"/>
          <w:i/>
          <w:sz w:val="28"/>
          <w:szCs w:val="28"/>
          <w:vertAlign w:val="subscript"/>
          <w:lang w:eastAsia="ar-SA"/>
        </w:rPr>
        <w:t xml:space="preserve">1 </w:t>
      </w:r>
      <w:r>
        <w:rPr>
          <w:rFonts w:ascii="Times New Roman" w:eastAsia="Times New Roman" w:hAnsi="Times New Roman" w:cs="Times New Roman"/>
          <w:sz w:val="28"/>
          <w:szCs w:val="28"/>
          <w:lang w:eastAsia="ar-SA"/>
        </w:rPr>
        <w:t>– число часов ожидания неготовности СЦТ в период стояния нерасчетных температур наружного воздуха в данной местности. Определяется по климатологическим данным с учетом способности системы обеспечивать заданную температуру в помещениях;</w:t>
      </w:r>
    </w:p>
    <w:p w:rsidR="00257F25" w:rsidRDefault="00257F25" w:rsidP="00257F25">
      <w:pPr>
        <w:spacing w:before="100" w:after="119" w:line="360" w:lineRule="auto"/>
        <w:ind w:firstLine="567"/>
        <w:contextualSpacing/>
        <w:jc w:val="both"/>
        <w:rPr>
          <w:rFonts w:ascii="Times New Roman" w:eastAsia="Times New Roman" w:hAnsi="Times New Roman" w:cs="Times New Roman"/>
          <w:i/>
          <w:sz w:val="28"/>
          <w:szCs w:val="28"/>
          <w:lang w:eastAsia="ar-SA"/>
        </w:rPr>
      </w:pPr>
      <w:r>
        <w:rPr>
          <w:rFonts w:ascii="Times New Roman" w:eastAsia="Times New Roman" w:hAnsi="Times New Roman" w:cs="Times New Roman"/>
          <w:b/>
          <w:sz w:val="28"/>
          <w:szCs w:val="28"/>
          <w:lang w:eastAsia="ar-SA"/>
        </w:rPr>
        <w:t>Живучесть [Ж]</w:t>
      </w:r>
      <w:r>
        <w:rPr>
          <w:rFonts w:ascii="Times New Roman" w:eastAsia="Times New Roman" w:hAnsi="Times New Roman" w:cs="Times New Roman"/>
          <w:sz w:val="28"/>
          <w:szCs w:val="28"/>
          <w:lang w:eastAsia="ar-SA"/>
        </w:rPr>
        <w:t xml:space="preserve">– минимально допустимая величина подачи тепловой энергии потребителям по условию живучести должна быть достаточной для поддержания температуры теплоносителя в трубах и соответственно температуры в помещениях, подъездах, лестничных клетках, на чердаках и т.п. не ниже +3 </w:t>
      </w:r>
      <w:r>
        <w:rPr>
          <w:rFonts w:ascii="Times New Roman" w:eastAsia="Times New Roman" w:hAnsi="Times New Roman" w:cs="Times New Roman"/>
          <w:sz w:val="28"/>
          <w:szCs w:val="28"/>
          <w:vertAlign w:val="superscript"/>
          <w:lang w:eastAsia="ar-SA"/>
        </w:rPr>
        <w:t>0</w:t>
      </w:r>
      <w:r>
        <w:rPr>
          <w:rFonts w:ascii="Times New Roman" w:eastAsia="Times New Roman" w:hAnsi="Times New Roman" w:cs="Times New Roman"/>
          <w:sz w:val="28"/>
          <w:szCs w:val="28"/>
          <w:lang w:eastAsia="ar-SA"/>
        </w:rPr>
        <w:t>С.</w:t>
      </w:r>
    </w:p>
    <w:p w:rsidR="00257F25" w:rsidRDefault="00257F25" w:rsidP="00257F25">
      <w:pPr>
        <w:spacing w:before="100" w:after="119" w:line="360" w:lineRule="auto"/>
        <w:ind w:firstLine="567"/>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Допускаемое снижение подачи тепловой энергии.</w:t>
      </w:r>
    </w:p>
    <w:p w:rsidR="00257F25" w:rsidRDefault="00257F25" w:rsidP="00257F25">
      <w:pPr>
        <w:spacing w:before="100" w:after="119" w:line="360" w:lineRule="auto"/>
        <w:ind w:firstLine="567"/>
        <w:contextualSpacing/>
        <w:jc w:val="right"/>
        <w:rPr>
          <w:rFonts w:ascii="Times New Roman" w:eastAsia="Times New Roman" w:hAnsi="Times New Roman" w:cs="Times New Roman"/>
          <w:i/>
          <w:iCs/>
          <w:color w:val="000000"/>
          <w:sz w:val="28"/>
          <w:szCs w:val="28"/>
          <w:lang w:eastAsia="ar-SA"/>
        </w:rPr>
      </w:pPr>
      <w:r>
        <w:rPr>
          <w:rFonts w:ascii="Times New Roman" w:eastAsia="Times New Roman" w:hAnsi="Times New Roman" w:cs="Times New Roman"/>
          <w:i/>
          <w:iCs/>
          <w:color w:val="000000"/>
          <w:sz w:val="28"/>
          <w:szCs w:val="28"/>
          <w:lang w:eastAsia="ar-SA"/>
        </w:rPr>
        <w:t>Таблица № 43</w:t>
      </w:r>
    </w:p>
    <w:tbl>
      <w:tblPr>
        <w:tblStyle w:val="afb"/>
        <w:tblW w:w="0" w:type="auto"/>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1390"/>
        <w:gridCol w:w="2333"/>
        <w:gridCol w:w="1167"/>
        <w:gridCol w:w="1174"/>
        <w:gridCol w:w="1169"/>
        <w:gridCol w:w="1169"/>
        <w:gridCol w:w="1169"/>
      </w:tblGrid>
      <w:tr w:rsidR="00257F25" w:rsidTr="00257F25">
        <w:trPr>
          <w:trHeight w:val="735"/>
        </w:trPr>
        <w:tc>
          <w:tcPr>
            <w:tcW w:w="1402"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contextualSpacing/>
              <w:jc w:val="center"/>
              <w:rPr>
                <w:i/>
                <w:sz w:val="24"/>
                <w:szCs w:val="24"/>
                <w:lang w:eastAsia="ar-SA"/>
              </w:rPr>
            </w:pPr>
            <w:r>
              <w:rPr>
                <w:i/>
                <w:sz w:val="24"/>
                <w:szCs w:val="24"/>
                <w:lang w:eastAsia="ar-SA"/>
              </w:rPr>
              <w:t>Диаметр труб тепловых сетей, мм</w:t>
            </w:r>
          </w:p>
        </w:tc>
        <w:tc>
          <w:tcPr>
            <w:tcW w:w="2353"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contextualSpacing/>
              <w:jc w:val="center"/>
              <w:rPr>
                <w:i/>
                <w:sz w:val="24"/>
                <w:szCs w:val="24"/>
                <w:lang w:eastAsia="ar-SA"/>
              </w:rPr>
            </w:pPr>
            <w:r>
              <w:rPr>
                <w:i/>
                <w:sz w:val="24"/>
                <w:szCs w:val="24"/>
                <w:lang w:eastAsia="ar-SA"/>
              </w:rPr>
              <w:t>Время восстановления теплоснабжения, ч.</w:t>
            </w:r>
          </w:p>
        </w:tc>
        <w:tc>
          <w:tcPr>
            <w:tcW w:w="6098"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contextualSpacing/>
              <w:jc w:val="center"/>
              <w:rPr>
                <w:i/>
                <w:sz w:val="24"/>
                <w:szCs w:val="24"/>
                <w:lang w:eastAsia="ar-SA"/>
              </w:rPr>
            </w:pPr>
            <w:r>
              <w:rPr>
                <w:i/>
                <w:sz w:val="24"/>
                <w:szCs w:val="24"/>
                <w:lang w:eastAsia="ar-SA"/>
              </w:rPr>
              <w:t xml:space="preserve">Расчетная температура наружного воздуха для проектирования отопления </w:t>
            </w:r>
            <w:r>
              <w:rPr>
                <w:i/>
                <w:sz w:val="24"/>
                <w:szCs w:val="24"/>
                <w:lang w:val="en-US" w:eastAsia="ar-SA"/>
              </w:rPr>
              <w:t>t</w:t>
            </w:r>
            <w:r>
              <w:rPr>
                <w:i/>
                <w:sz w:val="24"/>
                <w:szCs w:val="24"/>
                <w:lang w:eastAsia="ar-SA"/>
              </w:rPr>
              <w:t xml:space="preserve">0, </w:t>
            </w:r>
            <w:r>
              <w:rPr>
                <w:i/>
                <w:sz w:val="24"/>
                <w:szCs w:val="24"/>
                <w:vertAlign w:val="superscript"/>
                <w:lang w:eastAsia="ar-SA"/>
              </w:rPr>
              <w:t>0</w:t>
            </w:r>
            <w:r>
              <w:rPr>
                <w:i/>
                <w:sz w:val="24"/>
                <w:szCs w:val="24"/>
                <w:lang w:eastAsia="ar-SA"/>
              </w:rPr>
              <w:t>С</w:t>
            </w:r>
          </w:p>
        </w:tc>
      </w:tr>
      <w:tr w:rsidR="00257F25" w:rsidTr="00257F25">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4"/>
                <w:szCs w:val="24"/>
                <w:lang w:eastAsia="ar-SA"/>
              </w:rPr>
            </w:pPr>
          </w:p>
        </w:tc>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4"/>
                <w:szCs w:val="24"/>
                <w:lang w:eastAsia="ar-SA"/>
              </w:rPr>
            </w:pPr>
          </w:p>
        </w:tc>
        <w:tc>
          <w:tcPr>
            <w:tcW w:w="12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contextualSpacing/>
              <w:jc w:val="center"/>
              <w:rPr>
                <w:i/>
                <w:sz w:val="24"/>
                <w:szCs w:val="24"/>
                <w:lang w:eastAsia="ar-SA"/>
              </w:rPr>
            </w:pPr>
            <w:r>
              <w:rPr>
                <w:i/>
                <w:sz w:val="24"/>
                <w:szCs w:val="24"/>
                <w:lang w:eastAsia="ar-SA"/>
              </w:rPr>
              <w:t>-10</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contextualSpacing/>
              <w:jc w:val="center"/>
              <w:rPr>
                <w:i/>
                <w:sz w:val="24"/>
                <w:szCs w:val="24"/>
                <w:lang w:eastAsia="ar-SA"/>
              </w:rPr>
            </w:pPr>
            <w:r>
              <w:rPr>
                <w:i/>
                <w:sz w:val="24"/>
                <w:szCs w:val="24"/>
                <w:lang w:eastAsia="ar-SA"/>
              </w:rPr>
              <w:t>-20-</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contextualSpacing/>
              <w:jc w:val="center"/>
              <w:rPr>
                <w:i/>
                <w:sz w:val="24"/>
                <w:szCs w:val="24"/>
                <w:lang w:eastAsia="ar-SA"/>
              </w:rPr>
            </w:pPr>
            <w:r>
              <w:rPr>
                <w:i/>
                <w:sz w:val="24"/>
                <w:szCs w:val="24"/>
                <w:lang w:eastAsia="ar-SA"/>
              </w:rPr>
              <w:t>-30</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contextualSpacing/>
              <w:jc w:val="center"/>
              <w:rPr>
                <w:i/>
                <w:sz w:val="24"/>
                <w:szCs w:val="24"/>
                <w:lang w:eastAsia="ar-SA"/>
              </w:rPr>
            </w:pPr>
            <w:r>
              <w:rPr>
                <w:i/>
                <w:sz w:val="24"/>
                <w:szCs w:val="24"/>
                <w:lang w:eastAsia="ar-SA"/>
              </w:rPr>
              <w:t>-40</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contextualSpacing/>
              <w:jc w:val="center"/>
              <w:rPr>
                <w:i/>
                <w:sz w:val="24"/>
                <w:szCs w:val="24"/>
                <w:lang w:eastAsia="ar-SA"/>
              </w:rPr>
            </w:pPr>
            <w:r>
              <w:rPr>
                <w:i/>
                <w:sz w:val="24"/>
                <w:szCs w:val="24"/>
                <w:lang w:eastAsia="ar-SA"/>
              </w:rPr>
              <w:t>-50</w:t>
            </w:r>
          </w:p>
        </w:tc>
      </w:tr>
      <w:tr w:rsidR="00257F25" w:rsidTr="00257F25">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4"/>
                <w:szCs w:val="24"/>
                <w:lang w:eastAsia="ar-SA"/>
              </w:rPr>
            </w:pPr>
          </w:p>
        </w:tc>
        <w:tc>
          <w:tcPr>
            <w:tcW w:w="0" w:type="auto"/>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rPr>
                <w:rFonts w:eastAsia="Times New Roman"/>
                <w:i/>
                <w:sz w:val="24"/>
                <w:szCs w:val="24"/>
                <w:lang w:eastAsia="ar-SA"/>
              </w:rPr>
            </w:pPr>
          </w:p>
        </w:tc>
        <w:tc>
          <w:tcPr>
            <w:tcW w:w="6098"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vAlign w:val="center"/>
            <w:hideMark/>
          </w:tcPr>
          <w:p w:rsidR="00257F25" w:rsidRDefault="00257F25">
            <w:pPr>
              <w:contextualSpacing/>
              <w:jc w:val="center"/>
              <w:rPr>
                <w:i/>
                <w:sz w:val="24"/>
                <w:szCs w:val="24"/>
                <w:lang w:eastAsia="ar-SA"/>
              </w:rPr>
            </w:pPr>
            <w:r>
              <w:rPr>
                <w:i/>
                <w:sz w:val="24"/>
                <w:szCs w:val="24"/>
                <w:lang w:eastAsia="ar-SA"/>
              </w:rPr>
              <w:t>Допускаемое снижение подачи тепловой энергии, %, до</w:t>
            </w:r>
          </w:p>
        </w:tc>
      </w:tr>
      <w:tr w:rsidR="00257F25" w:rsidTr="00257F25">
        <w:tc>
          <w:tcPr>
            <w:tcW w:w="1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contextualSpacing/>
              <w:jc w:val="center"/>
              <w:rPr>
                <w:i/>
                <w:sz w:val="24"/>
                <w:szCs w:val="24"/>
                <w:lang w:eastAsia="ar-SA"/>
              </w:rPr>
            </w:pPr>
            <w:r>
              <w:rPr>
                <w:i/>
                <w:sz w:val="24"/>
                <w:szCs w:val="24"/>
                <w:lang w:eastAsia="ar-SA"/>
              </w:rPr>
              <w:t>300</w:t>
            </w:r>
          </w:p>
        </w:tc>
        <w:tc>
          <w:tcPr>
            <w:tcW w:w="23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contextualSpacing/>
              <w:jc w:val="center"/>
              <w:rPr>
                <w:i/>
                <w:sz w:val="24"/>
                <w:szCs w:val="24"/>
                <w:lang w:eastAsia="ar-SA"/>
              </w:rPr>
            </w:pPr>
            <w:r>
              <w:rPr>
                <w:i/>
                <w:sz w:val="24"/>
                <w:szCs w:val="24"/>
                <w:lang w:eastAsia="ar-SA"/>
              </w:rPr>
              <w:t>15</w:t>
            </w:r>
          </w:p>
        </w:tc>
        <w:tc>
          <w:tcPr>
            <w:tcW w:w="12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0</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0</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0</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10</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22</w:t>
            </w:r>
          </w:p>
        </w:tc>
      </w:tr>
      <w:tr w:rsidR="00257F25" w:rsidTr="00257F25">
        <w:tc>
          <w:tcPr>
            <w:tcW w:w="1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contextualSpacing/>
              <w:jc w:val="center"/>
              <w:rPr>
                <w:i/>
                <w:sz w:val="24"/>
                <w:szCs w:val="24"/>
                <w:lang w:eastAsia="ar-SA"/>
              </w:rPr>
            </w:pPr>
            <w:r>
              <w:rPr>
                <w:i/>
                <w:sz w:val="24"/>
                <w:szCs w:val="24"/>
                <w:lang w:eastAsia="ar-SA"/>
              </w:rPr>
              <w:t>400</w:t>
            </w:r>
          </w:p>
        </w:tc>
        <w:tc>
          <w:tcPr>
            <w:tcW w:w="23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contextualSpacing/>
              <w:jc w:val="center"/>
              <w:rPr>
                <w:i/>
                <w:sz w:val="24"/>
                <w:szCs w:val="24"/>
                <w:lang w:eastAsia="ar-SA"/>
              </w:rPr>
            </w:pPr>
            <w:r>
              <w:rPr>
                <w:i/>
                <w:sz w:val="24"/>
                <w:szCs w:val="24"/>
                <w:lang w:eastAsia="ar-SA"/>
              </w:rPr>
              <w:t>18</w:t>
            </w:r>
          </w:p>
        </w:tc>
        <w:tc>
          <w:tcPr>
            <w:tcW w:w="12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0</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0</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13</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21</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33</w:t>
            </w:r>
          </w:p>
        </w:tc>
      </w:tr>
      <w:tr w:rsidR="00257F25" w:rsidTr="00257F25">
        <w:tc>
          <w:tcPr>
            <w:tcW w:w="1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contextualSpacing/>
              <w:jc w:val="center"/>
              <w:rPr>
                <w:i/>
                <w:sz w:val="24"/>
                <w:szCs w:val="24"/>
                <w:lang w:eastAsia="ar-SA"/>
              </w:rPr>
            </w:pPr>
            <w:r>
              <w:rPr>
                <w:i/>
                <w:sz w:val="24"/>
                <w:szCs w:val="24"/>
                <w:lang w:eastAsia="ar-SA"/>
              </w:rPr>
              <w:t>500</w:t>
            </w:r>
          </w:p>
        </w:tc>
        <w:tc>
          <w:tcPr>
            <w:tcW w:w="23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contextualSpacing/>
              <w:jc w:val="center"/>
              <w:rPr>
                <w:i/>
                <w:sz w:val="24"/>
                <w:szCs w:val="24"/>
                <w:lang w:eastAsia="ar-SA"/>
              </w:rPr>
            </w:pPr>
            <w:r>
              <w:rPr>
                <w:i/>
                <w:sz w:val="24"/>
                <w:szCs w:val="24"/>
                <w:lang w:eastAsia="ar-SA"/>
              </w:rPr>
              <w:t>22</w:t>
            </w:r>
          </w:p>
        </w:tc>
        <w:tc>
          <w:tcPr>
            <w:tcW w:w="12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0</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7</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26</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33</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43</w:t>
            </w:r>
          </w:p>
        </w:tc>
      </w:tr>
      <w:tr w:rsidR="00257F25" w:rsidTr="00257F25">
        <w:tc>
          <w:tcPr>
            <w:tcW w:w="1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contextualSpacing/>
              <w:jc w:val="center"/>
              <w:rPr>
                <w:i/>
                <w:sz w:val="24"/>
                <w:szCs w:val="24"/>
                <w:lang w:eastAsia="ar-SA"/>
              </w:rPr>
            </w:pPr>
            <w:r>
              <w:rPr>
                <w:i/>
                <w:sz w:val="24"/>
                <w:szCs w:val="24"/>
                <w:lang w:eastAsia="ar-SA"/>
              </w:rPr>
              <w:t>600</w:t>
            </w:r>
          </w:p>
        </w:tc>
        <w:tc>
          <w:tcPr>
            <w:tcW w:w="23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contextualSpacing/>
              <w:jc w:val="center"/>
              <w:rPr>
                <w:i/>
                <w:sz w:val="24"/>
                <w:szCs w:val="24"/>
                <w:lang w:eastAsia="ar-SA"/>
              </w:rPr>
            </w:pPr>
            <w:r>
              <w:rPr>
                <w:i/>
                <w:sz w:val="24"/>
                <w:szCs w:val="24"/>
                <w:lang w:eastAsia="ar-SA"/>
              </w:rPr>
              <w:t>26</w:t>
            </w:r>
          </w:p>
        </w:tc>
        <w:tc>
          <w:tcPr>
            <w:tcW w:w="12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0</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20</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36</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42</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50</w:t>
            </w:r>
          </w:p>
        </w:tc>
      </w:tr>
      <w:tr w:rsidR="00257F25" w:rsidTr="00257F25">
        <w:tc>
          <w:tcPr>
            <w:tcW w:w="1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contextualSpacing/>
              <w:jc w:val="center"/>
              <w:rPr>
                <w:i/>
                <w:sz w:val="24"/>
                <w:szCs w:val="24"/>
                <w:lang w:eastAsia="ar-SA"/>
              </w:rPr>
            </w:pPr>
            <w:r>
              <w:rPr>
                <w:i/>
                <w:sz w:val="24"/>
                <w:szCs w:val="24"/>
                <w:lang w:eastAsia="ar-SA"/>
              </w:rPr>
              <w:t>700</w:t>
            </w:r>
          </w:p>
        </w:tc>
        <w:tc>
          <w:tcPr>
            <w:tcW w:w="23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contextualSpacing/>
              <w:jc w:val="center"/>
              <w:rPr>
                <w:i/>
                <w:sz w:val="24"/>
                <w:szCs w:val="24"/>
                <w:lang w:eastAsia="ar-SA"/>
              </w:rPr>
            </w:pPr>
            <w:r>
              <w:rPr>
                <w:i/>
                <w:sz w:val="24"/>
                <w:szCs w:val="24"/>
                <w:lang w:eastAsia="ar-SA"/>
              </w:rPr>
              <w:t>29</w:t>
            </w:r>
          </w:p>
        </w:tc>
        <w:tc>
          <w:tcPr>
            <w:tcW w:w="12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0</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23</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40</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45</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53</w:t>
            </w:r>
          </w:p>
        </w:tc>
      </w:tr>
      <w:tr w:rsidR="00257F25" w:rsidTr="00257F25">
        <w:tc>
          <w:tcPr>
            <w:tcW w:w="1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contextualSpacing/>
              <w:jc w:val="center"/>
              <w:rPr>
                <w:i/>
                <w:sz w:val="24"/>
                <w:szCs w:val="24"/>
                <w:lang w:eastAsia="ar-SA"/>
              </w:rPr>
            </w:pPr>
            <w:r>
              <w:rPr>
                <w:i/>
                <w:sz w:val="24"/>
                <w:szCs w:val="24"/>
                <w:lang w:eastAsia="ar-SA"/>
              </w:rPr>
              <w:t>800-1000</w:t>
            </w:r>
          </w:p>
        </w:tc>
        <w:tc>
          <w:tcPr>
            <w:tcW w:w="23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contextualSpacing/>
              <w:jc w:val="center"/>
              <w:rPr>
                <w:i/>
                <w:sz w:val="24"/>
                <w:szCs w:val="24"/>
                <w:lang w:eastAsia="ar-SA"/>
              </w:rPr>
            </w:pPr>
            <w:r>
              <w:rPr>
                <w:i/>
                <w:sz w:val="24"/>
                <w:szCs w:val="24"/>
                <w:lang w:eastAsia="ar-SA"/>
              </w:rPr>
              <w:t>40</w:t>
            </w:r>
          </w:p>
        </w:tc>
        <w:tc>
          <w:tcPr>
            <w:tcW w:w="12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15</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38</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50</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55</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62</w:t>
            </w:r>
          </w:p>
        </w:tc>
      </w:tr>
      <w:tr w:rsidR="00257F25" w:rsidTr="00257F25">
        <w:tc>
          <w:tcPr>
            <w:tcW w:w="1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contextualSpacing/>
              <w:jc w:val="center"/>
              <w:rPr>
                <w:i/>
                <w:sz w:val="24"/>
                <w:szCs w:val="24"/>
                <w:lang w:eastAsia="ar-SA"/>
              </w:rPr>
            </w:pPr>
            <w:r>
              <w:rPr>
                <w:i/>
                <w:sz w:val="24"/>
                <w:szCs w:val="24"/>
                <w:lang w:eastAsia="ar-SA"/>
              </w:rPr>
              <w:t>до 1400</w:t>
            </w:r>
          </w:p>
        </w:tc>
        <w:tc>
          <w:tcPr>
            <w:tcW w:w="23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ABF8F" w:themeFill="accent6" w:themeFillTint="99"/>
            <w:vAlign w:val="center"/>
            <w:hideMark/>
          </w:tcPr>
          <w:p w:rsidR="00257F25" w:rsidRDefault="00257F25">
            <w:pPr>
              <w:contextualSpacing/>
              <w:jc w:val="center"/>
              <w:rPr>
                <w:i/>
                <w:sz w:val="24"/>
                <w:szCs w:val="24"/>
                <w:lang w:eastAsia="ar-SA"/>
              </w:rPr>
            </w:pPr>
            <w:r>
              <w:rPr>
                <w:i/>
                <w:sz w:val="24"/>
                <w:szCs w:val="24"/>
                <w:lang w:eastAsia="ar-SA"/>
              </w:rPr>
              <w:t>до 54</w:t>
            </w:r>
          </w:p>
        </w:tc>
        <w:tc>
          <w:tcPr>
            <w:tcW w:w="12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28</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47</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59</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62</w:t>
            </w:r>
          </w:p>
        </w:tc>
        <w:tc>
          <w:tcPr>
            <w:tcW w:w="12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rsidR="00257F25" w:rsidRDefault="00257F25">
            <w:pPr>
              <w:contextualSpacing/>
              <w:jc w:val="center"/>
              <w:rPr>
                <w:i/>
                <w:sz w:val="24"/>
                <w:szCs w:val="24"/>
                <w:lang w:eastAsia="ar-SA"/>
              </w:rPr>
            </w:pPr>
            <w:r>
              <w:rPr>
                <w:i/>
                <w:sz w:val="24"/>
                <w:szCs w:val="24"/>
                <w:lang w:eastAsia="ar-SA"/>
              </w:rPr>
              <w:t>68</w:t>
            </w:r>
          </w:p>
        </w:tc>
      </w:tr>
    </w:tbl>
    <w:p w:rsidR="00257F25" w:rsidRDefault="00257F25" w:rsidP="00257F25">
      <w:pPr>
        <w:spacing w:before="100" w:after="119" w:line="360" w:lineRule="auto"/>
        <w:ind w:firstLine="567"/>
        <w:contextualSpacing/>
        <w:jc w:val="center"/>
        <w:rPr>
          <w:rFonts w:asciiTheme="majorHAnsi" w:eastAsia="Times New Roman" w:hAnsiTheme="majorHAnsi" w:cstheme="majorHAnsi"/>
          <w:i/>
          <w:sz w:val="28"/>
          <w:szCs w:val="28"/>
          <w:lang w:eastAsia="ar-SA"/>
        </w:rPr>
      </w:pPr>
    </w:p>
    <w:p w:rsidR="00257F25" w:rsidRDefault="00257F25" w:rsidP="00257F25">
      <w:pPr>
        <w:spacing w:before="100" w:after="119" w:line="36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Расчет надежности системы теплоснабжения выполнен для магистральных участков сети, резервирование которых обязательно в соответствии с требованиями пп.6.33-6.36 СНиП 41-02-2003 «Тепловые сети», п.1.3 РД-7-ВЭП «Расчет систем централизованного теплоснабжения с </w:t>
      </w:r>
      <w:r>
        <w:rPr>
          <w:rFonts w:ascii="Times New Roman" w:eastAsia="Times New Roman" w:hAnsi="Times New Roman" w:cs="Times New Roman"/>
          <w:sz w:val="28"/>
          <w:szCs w:val="28"/>
          <w:lang w:eastAsia="ar-SA"/>
        </w:rPr>
        <w:lastRenderedPageBreak/>
        <w:t>учетом требований надежности», п. 5.1 СП 41-110-2005 «Проектирование тепловых сетей» и других действующих в настоящее время нормативных документах.</w:t>
      </w:r>
    </w:p>
    <w:p w:rsidR="00257F25" w:rsidRDefault="00257F25" w:rsidP="00257F25">
      <w:pPr>
        <w:spacing w:before="240" w:line="360" w:lineRule="auto"/>
        <w:ind w:left="284" w:firstLine="567"/>
        <w:jc w:val="both"/>
        <w:rPr>
          <w:sz w:val="28"/>
          <w:szCs w:val="28"/>
        </w:rPr>
      </w:pPr>
      <w:r>
        <w:rPr>
          <w:sz w:val="28"/>
          <w:szCs w:val="28"/>
        </w:rPr>
        <w:t>Нормативная надежность тепловых сетей в соответствии с СНиП  41-02-2003 составляет Р</w:t>
      </w:r>
      <w:r>
        <w:rPr>
          <w:sz w:val="28"/>
          <w:szCs w:val="28"/>
          <w:vertAlign w:val="subscript"/>
        </w:rPr>
        <w:t>ТС</w:t>
      </w:r>
      <w:r>
        <w:rPr>
          <w:sz w:val="28"/>
          <w:szCs w:val="28"/>
        </w:rPr>
        <w:t xml:space="preserve">=0,9. Для ее достижения предусматривается применение для устройства тепловых сетей современных материалов – трубопроводов и фасонных частей с заводской изоляцией из пенополиуретана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тепловой сети. Система теплоснабжения характеризуется такой величиной, как ремонтопригодность, заключающимся в приспособленности системы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системы теплоснабжения данного населенного пункта время ремонта теплосети меньше допустимого перерыва теплоснабжения, поэтому резервирование не требуется. </w:t>
      </w:r>
    </w:p>
    <w:p w:rsidR="00257F25" w:rsidRDefault="00257F25" w:rsidP="00257F25">
      <w:pPr>
        <w:spacing w:line="360" w:lineRule="auto"/>
        <w:ind w:left="284" w:firstLine="567"/>
        <w:jc w:val="both"/>
        <w:rPr>
          <w:sz w:val="28"/>
          <w:szCs w:val="28"/>
        </w:rPr>
      </w:pPr>
      <w:r>
        <w:rPr>
          <w:sz w:val="28"/>
          <w:szCs w:val="28"/>
        </w:rPr>
        <w:t>Применение в качестве запорной арматуры шаровых кранов для бесканальной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охранением работоспособности других участков системы теплоснабжения.</w:t>
      </w:r>
    </w:p>
    <w:p w:rsidR="00257F25" w:rsidRDefault="00257F25" w:rsidP="00257F25">
      <w:pPr>
        <w:spacing w:line="360" w:lineRule="auto"/>
        <w:ind w:left="284" w:firstLine="567"/>
        <w:jc w:val="both"/>
        <w:rPr>
          <w:sz w:val="28"/>
          <w:szCs w:val="28"/>
        </w:rPr>
      </w:pPr>
      <w:r>
        <w:rPr>
          <w:sz w:val="28"/>
          <w:szCs w:val="28"/>
        </w:rPr>
        <w:lastRenderedPageBreak/>
        <w:t>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предусмотреть устройство пригрузов для бесканальных тепловых сетей при возможном затоплении. При проектировании должна быть обеспечена возможность компенсации тепловых удлинений трубопроводов.</w:t>
      </w:r>
    </w:p>
    <w:p w:rsidR="00257F25" w:rsidRDefault="00257F25" w:rsidP="00257F25">
      <w:pPr>
        <w:spacing w:line="360" w:lineRule="auto"/>
        <w:ind w:left="284" w:firstLine="567"/>
        <w:jc w:val="both"/>
        <w:rPr>
          <w:sz w:val="28"/>
          <w:szCs w:val="28"/>
        </w:rPr>
      </w:pPr>
      <w:r>
        <w:rPr>
          <w:sz w:val="28"/>
          <w:szCs w:val="28"/>
        </w:rPr>
        <w:t>Для точного определения и дальнейшего поддержания показателей надежности в пределах допустимого, рекомендуется:</w:t>
      </w:r>
    </w:p>
    <w:p w:rsidR="00257F25" w:rsidRDefault="00257F25" w:rsidP="00257F25">
      <w:pPr>
        <w:numPr>
          <w:ilvl w:val="0"/>
          <w:numId w:val="16"/>
        </w:numPr>
        <w:spacing w:before="100" w:after="119" w:line="36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Правильное и своевременное заполнение журналов, предписанных ПТЭ, а именно:</w:t>
      </w:r>
    </w:p>
    <w:p w:rsidR="00257F25" w:rsidRDefault="00257F25" w:rsidP="00257F25">
      <w:pPr>
        <w:spacing w:before="100" w:after="119" w:line="360" w:lineRule="auto"/>
        <w:ind w:left="2124"/>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Оперативный журнал;</w:t>
      </w:r>
    </w:p>
    <w:p w:rsidR="00257F25" w:rsidRDefault="00257F25" w:rsidP="00257F25">
      <w:pPr>
        <w:spacing w:before="100" w:after="119" w:line="360" w:lineRule="auto"/>
        <w:ind w:left="2124"/>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Журнал обхода тепловых сетей;</w:t>
      </w:r>
    </w:p>
    <w:p w:rsidR="00257F25" w:rsidRDefault="00257F25" w:rsidP="00257F25">
      <w:pPr>
        <w:spacing w:before="100" w:after="119" w:line="360" w:lineRule="auto"/>
        <w:ind w:left="2124"/>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Журнал учета работ по нарядам и распоряжениям;</w:t>
      </w:r>
    </w:p>
    <w:p w:rsidR="00257F25" w:rsidRDefault="00257F25" w:rsidP="00257F25">
      <w:pPr>
        <w:spacing w:before="100" w:after="119" w:line="360" w:lineRule="auto"/>
        <w:ind w:left="2124"/>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Журнал заявок потребителей.</w:t>
      </w:r>
    </w:p>
    <w:p w:rsidR="00257F25" w:rsidRDefault="00257F25" w:rsidP="00257F25">
      <w:pPr>
        <w:numPr>
          <w:ilvl w:val="0"/>
          <w:numId w:val="16"/>
        </w:numPr>
        <w:spacing w:before="100" w:after="119" w:line="36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Осуществлять резервирование основных магистралей тепловых сетей.</w:t>
      </w:r>
    </w:p>
    <w:p w:rsidR="00257F25" w:rsidRDefault="00257F25" w:rsidP="00257F25">
      <w:pPr>
        <w:numPr>
          <w:ilvl w:val="0"/>
          <w:numId w:val="16"/>
        </w:numPr>
        <w:spacing w:before="100" w:after="119" w:line="36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Для повышения надежности системы теплоснабжения, необходимо своевременно проводить ремонты (плановые, по заявкам и пр.) основного и вспомогательного оборудования на тепловых сетях.</w:t>
      </w:r>
    </w:p>
    <w:p w:rsidR="00257F25" w:rsidRDefault="00257F25" w:rsidP="00257F25">
      <w:pPr>
        <w:numPr>
          <w:ilvl w:val="0"/>
          <w:numId w:val="16"/>
        </w:numPr>
        <w:spacing w:before="100" w:after="119" w:line="36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Своевременная замена изношенных участков тепловых сетей и оборудования.</w:t>
      </w:r>
    </w:p>
    <w:p w:rsidR="00257F25" w:rsidRDefault="00257F25" w:rsidP="00257F25">
      <w:pPr>
        <w:numPr>
          <w:ilvl w:val="0"/>
          <w:numId w:val="16"/>
        </w:numPr>
        <w:spacing w:before="100" w:after="119" w:line="36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Проведение мероприятий по устранению затопления каналов, тепловых камер и подвалов домов.</w:t>
      </w:r>
    </w:p>
    <w:p w:rsidR="00257F25" w:rsidRDefault="00257F25" w:rsidP="00257F25">
      <w:pPr>
        <w:rPr>
          <w:b/>
          <w:bCs/>
        </w:rPr>
      </w:pPr>
    </w:p>
    <w:p w:rsidR="00257F25" w:rsidRDefault="00257F25" w:rsidP="00257F25">
      <w:pPr>
        <w:spacing w:line="360" w:lineRule="auto"/>
        <w:ind w:firstLine="709"/>
        <w:jc w:val="both"/>
        <w:rPr>
          <w:b/>
          <w:sz w:val="28"/>
          <w:szCs w:val="28"/>
        </w:rPr>
      </w:pPr>
      <w:r>
        <w:rPr>
          <w:b/>
          <w:sz w:val="28"/>
          <w:szCs w:val="28"/>
        </w:rPr>
        <w:lastRenderedPageBreak/>
        <w:t>8.2. Перспективные показатели надежности, определяемые числом нарушений в подаче тепловой энергии.</w:t>
      </w:r>
    </w:p>
    <w:p w:rsidR="00257F25" w:rsidRDefault="00257F25" w:rsidP="00257F25">
      <w:pPr>
        <w:spacing w:line="360" w:lineRule="auto"/>
        <w:ind w:firstLine="709"/>
        <w:jc w:val="both"/>
        <w:rPr>
          <w:sz w:val="28"/>
          <w:szCs w:val="28"/>
        </w:rPr>
      </w:pPr>
      <w:r>
        <w:rPr>
          <w:sz w:val="28"/>
          <w:szCs w:val="28"/>
        </w:rPr>
        <w:t>Эффективность работы тепловой сети зависит от ее конструкции, протяженности, срока и условий эксплуатации. На надежность сети влияют и факторы окружающей среды: почва, грунтовые воды и т.д. Основные предпосылки, снижающие надежность тепловых сетей:</w:t>
      </w:r>
    </w:p>
    <w:p w:rsidR="00257F25" w:rsidRDefault="00257F25" w:rsidP="00257F25">
      <w:pPr>
        <w:spacing w:line="360" w:lineRule="auto"/>
        <w:ind w:firstLine="709"/>
        <w:jc w:val="both"/>
        <w:rPr>
          <w:sz w:val="28"/>
          <w:szCs w:val="28"/>
        </w:rPr>
      </w:pPr>
      <w:r>
        <w:rPr>
          <w:sz w:val="28"/>
          <w:szCs w:val="28"/>
        </w:rPr>
        <w:t>- способ прокладки и конструкция тепловых сетей;</w:t>
      </w:r>
    </w:p>
    <w:p w:rsidR="00257F25" w:rsidRDefault="00257F25" w:rsidP="00257F25">
      <w:pPr>
        <w:spacing w:line="360" w:lineRule="auto"/>
        <w:ind w:firstLine="709"/>
        <w:jc w:val="both"/>
        <w:rPr>
          <w:sz w:val="28"/>
          <w:szCs w:val="28"/>
        </w:rPr>
      </w:pPr>
      <w:r>
        <w:rPr>
          <w:sz w:val="28"/>
          <w:szCs w:val="28"/>
        </w:rPr>
        <w:t>- материал применяемых труб;</w:t>
      </w:r>
    </w:p>
    <w:p w:rsidR="00257F25" w:rsidRDefault="00257F25" w:rsidP="00257F25">
      <w:pPr>
        <w:spacing w:line="360" w:lineRule="auto"/>
        <w:ind w:firstLine="709"/>
        <w:jc w:val="both"/>
        <w:rPr>
          <w:sz w:val="28"/>
          <w:szCs w:val="28"/>
        </w:rPr>
      </w:pPr>
      <w:r>
        <w:rPr>
          <w:sz w:val="28"/>
          <w:szCs w:val="28"/>
        </w:rPr>
        <w:t>- гидроизоляция и защитные покрытия;</w:t>
      </w:r>
    </w:p>
    <w:p w:rsidR="00257F25" w:rsidRDefault="00257F25" w:rsidP="00257F25">
      <w:pPr>
        <w:spacing w:line="360" w:lineRule="auto"/>
        <w:ind w:firstLine="709"/>
        <w:jc w:val="both"/>
        <w:rPr>
          <w:sz w:val="28"/>
          <w:szCs w:val="28"/>
        </w:rPr>
      </w:pPr>
      <w:r>
        <w:rPr>
          <w:sz w:val="28"/>
          <w:szCs w:val="28"/>
        </w:rPr>
        <w:t>- теплоизоляция;</w:t>
      </w:r>
    </w:p>
    <w:p w:rsidR="00257F25" w:rsidRDefault="00257F25" w:rsidP="00257F25">
      <w:pPr>
        <w:spacing w:line="360" w:lineRule="auto"/>
        <w:ind w:firstLine="709"/>
        <w:jc w:val="both"/>
        <w:rPr>
          <w:sz w:val="28"/>
          <w:szCs w:val="28"/>
        </w:rPr>
      </w:pPr>
      <w:r>
        <w:rPr>
          <w:sz w:val="28"/>
          <w:szCs w:val="28"/>
        </w:rPr>
        <w:t>- коррозионная активность грунта и грунтовых вод;</w:t>
      </w:r>
    </w:p>
    <w:p w:rsidR="00257F25" w:rsidRDefault="00257F25" w:rsidP="00257F25">
      <w:pPr>
        <w:spacing w:line="360" w:lineRule="auto"/>
        <w:ind w:firstLine="709"/>
        <w:jc w:val="both"/>
        <w:rPr>
          <w:sz w:val="28"/>
          <w:szCs w:val="28"/>
        </w:rPr>
      </w:pPr>
      <w:r>
        <w:rPr>
          <w:sz w:val="28"/>
          <w:szCs w:val="28"/>
        </w:rPr>
        <w:t>- температура теплоносителя;</w:t>
      </w:r>
    </w:p>
    <w:p w:rsidR="00257F25" w:rsidRDefault="00257F25" w:rsidP="00257F25">
      <w:pPr>
        <w:spacing w:line="360" w:lineRule="auto"/>
        <w:ind w:firstLine="709"/>
        <w:jc w:val="both"/>
        <w:rPr>
          <w:sz w:val="28"/>
          <w:szCs w:val="28"/>
        </w:rPr>
      </w:pPr>
      <w:r>
        <w:rPr>
          <w:sz w:val="28"/>
          <w:szCs w:val="28"/>
        </w:rPr>
        <w:t>- воздействие механических усилий;</w:t>
      </w:r>
    </w:p>
    <w:p w:rsidR="00257F25" w:rsidRDefault="00257F25" w:rsidP="00257F25">
      <w:pPr>
        <w:spacing w:line="360" w:lineRule="auto"/>
        <w:ind w:firstLine="709"/>
        <w:jc w:val="both"/>
        <w:rPr>
          <w:sz w:val="28"/>
          <w:szCs w:val="28"/>
        </w:rPr>
      </w:pPr>
      <w:r>
        <w:rPr>
          <w:sz w:val="28"/>
          <w:szCs w:val="28"/>
        </w:rPr>
        <w:t>- воздействие блуждающих токов;</w:t>
      </w:r>
    </w:p>
    <w:p w:rsidR="00257F25" w:rsidRDefault="00257F25" w:rsidP="00257F25">
      <w:pPr>
        <w:spacing w:line="360" w:lineRule="auto"/>
        <w:ind w:firstLine="709"/>
        <w:jc w:val="both"/>
        <w:rPr>
          <w:sz w:val="28"/>
          <w:szCs w:val="28"/>
        </w:rPr>
      </w:pPr>
      <w:r>
        <w:rPr>
          <w:sz w:val="28"/>
          <w:szCs w:val="28"/>
        </w:rPr>
        <w:t>- уровень эксплуатации трубопровода;</w:t>
      </w:r>
    </w:p>
    <w:p w:rsidR="00257F25" w:rsidRDefault="00257F25" w:rsidP="00257F25">
      <w:pPr>
        <w:spacing w:line="360" w:lineRule="auto"/>
        <w:ind w:firstLine="709"/>
        <w:jc w:val="both"/>
        <w:rPr>
          <w:sz w:val="28"/>
          <w:szCs w:val="28"/>
        </w:rPr>
      </w:pPr>
      <w:r>
        <w:rPr>
          <w:sz w:val="28"/>
          <w:szCs w:val="28"/>
        </w:rPr>
        <w:t>- уровень резервирования.</w:t>
      </w:r>
    </w:p>
    <w:p w:rsidR="00257F25" w:rsidRDefault="00257F25" w:rsidP="00257F25">
      <w:pPr>
        <w:spacing w:line="360" w:lineRule="auto"/>
        <w:ind w:firstLine="709"/>
        <w:jc w:val="both"/>
        <w:rPr>
          <w:sz w:val="28"/>
          <w:szCs w:val="28"/>
        </w:rPr>
      </w:pPr>
      <w:r>
        <w:rPr>
          <w:sz w:val="28"/>
          <w:szCs w:val="28"/>
        </w:rPr>
        <w:t xml:space="preserve">Данные предпосылки можно объединить в более крупные и емкие причины повреждений, которые необходимо исследовать: наружная коррозия, внутренняя коррозия, длительная эксплуатация и случайные причины.   </w:t>
      </w:r>
    </w:p>
    <w:p w:rsidR="00257F25" w:rsidRDefault="00257F25" w:rsidP="00257F25">
      <w:pPr>
        <w:spacing w:line="360" w:lineRule="auto"/>
        <w:ind w:firstLine="709"/>
        <w:jc w:val="both"/>
        <w:rPr>
          <w:sz w:val="28"/>
          <w:szCs w:val="28"/>
        </w:rPr>
      </w:pPr>
      <w:r>
        <w:rPr>
          <w:sz w:val="28"/>
          <w:szCs w:val="28"/>
        </w:rPr>
        <w:t xml:space="preserve">Трубопроводы тепловой сети соприкасаются с грунтом и грунтовыми водами, что приводит к электрохимической наружной коррозии металла. Интенсивность этого процесса зависит от первых пяти предпосылок:  </w:t>
      </w:r>
    </w:p>
    <w:p w:rsidR="00257F25" w:rsidRDefault="00257F25" w:rsidP="00257F25">
      <w:pPr>
        <w:spacing w:line="360" w:lineRule="auto"/>
        <w:ind w:firstLine="709"/>
        <w:jc w:val="both"/>
        <w:rPr>
          <w:sz w:val="28"/>
          <w:szCs w:val="28"/>
        </w:rPr>
      </w:pPr>
      <w:r>
        <w:rPr>
          <w:sz w:val="28"/>
          <w:szCs w:val="28"/>
        </w:rPr>
        <w:lastRenderedPageBreak/>
        <w:t>- способ прокладки и конструкция тепловых сетей;</w:t>
      </w:r>
    </w:p>
    <w:p w:rsidR="00257F25" w:rsidRDefault="00257F25" w:rsidP="00257F25">
      <w:pPr>
        <w:spacing w:line="360" w:lineRule="auto"/>
        <w:ind w:firstLine="709"/>
        <w:jc w:val="both"/>
        <w:rPr>
          <w:sz w:val="28"/>
          <w:szCs w:val="28"/>
        </w:rPr>
      </w:pPr>
      <w:r>
        <w:rPr>
          <w:sz w:val="28"/>
          <w:szCs w:val="28"/>
        </w:rPr>
        <w:t>- материал применяемых труб;</w:t>
      </w:r>
    </w:p>
    <w:p w:rsidR="00257F25" w:rsidRDefault="00257F25" w:rsidP="00257F25">
      <w:pPr>
        <w:spacing w:line="360" w:lineRule="auto"/>
        <w:ind w:firstLine="709"/>
        <w:jc w:val="both"/>
        <w:rPr>
          <w:sz w:val="28"/>
          <w:szCs w:val="28"/>
        </w:rPr>
      </w:pPr>
      <w:r>
        <w:rPr>
          <w:sz w:val="28"/>
          <w:szCs w:val="28"/>
        </w:rPr>
        <w:t>- гидроизоляция и защитные покрытия;</w:t>
      </w:r>
    </w:p>
    <w:p w:rsidR="00257F25" w:rsidRDefault="00257F25" w:rsidP="00257F25">
      <w:pPr>
        <w:spacing w:line="360" w:lineRule="auto"/>
        <w:ind w:firstLine="709"/>
        <w:jc w:val="both"/>
        <w:rPr>
          <w:sz w:val="28"/>
          <w:szCs w:val="28"/>
        </w:rPr>
      </w:pPr>
      <w:r>
        <w:rPr>
          <w:sz w:val="28"/>
          <w:szCs w:val="28"/>
        </w:rPr>
        <w:t>- теплоизоляция;</w:t>
      </w:r>
    </w:p>
    <w:p w:rsidR="00257F25" w:rsidRDefault="00257F25" w:rsidP="00257F25">
      <w:pPr>
        <w:spacing w:line="360" w:lineRule="auto"/>
        <w:ind w:firstLine="709"/>
        <w:jc w:val="both"/>
        <w:rPr>
          <w:sz w:val="28"/>
          <w:szCs w:val="28"/>
        </w:rPr>
      </w:pPr>
      <w:r>
        <w:rPr>
          <w:sz w:val="28"/>
          <w:szCs w:val="28"/>
        </w:rPr>
        <w:t>- коррозионная активность грунта и грунтовых вод.</w:t>
      </w:r>
    </w:p>
    <w:p w:rsidR="00257F25" w:rsidRDefault="00257F25" w:rsidP="00257F25">
      <w:pPr>
        <w:spacing w:line="360" w:lineRule="auto"/>
        <w:ind w:firstLine="709"/>
        <w:jc w:val="both"/>
        <w:rPr>
          <w:sz w:val="28"/>
          <w:szCs w:val="28"/>
        </w:rPr>
      </w:pPr>
      <w:r>
        <w:rPr>
          <w:sz w:val="28"/>
          <w:szCs w:val="28"/>
        </w:rPr>
        <w:t>Существующие конструкции гидроизоляционного покрытия, подвижных и неподвижных опор, проходы в камеры и прочее позволяет соприкасаться металлу труб с почвенными водами, что приводит к возникновению, при определенных обстоятельствах, электрохимической коррозии и усилению коррозии от блуждающих токов.</w:t>
      </w:r>
    </w:p>
    <w:p w:rsidR="00257F25" w:rsidRDefault="00257F25" w:rsidP="00257F25">
      <w:pPr>
        <w:spacing w:line="360" w:lineRule="auto"/>
        <w:ind w:firstLine="709"/>
        <w:jc w:val="both"/>
        <w:rPr>
          <w:sz w:val="28"/>
          <w:szCs w:val="28"/>
        </w:rPr>
      </w:pPr>
      <w:r>
        <w:rPr>
          <w:sz w:val="28"/>
          <w:szCs w:val="28"/>
        </w:rPr>
        <w:t>Влияние температуры. Регулирование отпуска тепла, как правило, осуществляется качественным путем, то есть за счет изменения температуры теплоносителя в падающем и обратном трубопроводе. Влияние температуры сказывается на процессе коррозии металла в зависимости от того, происходит ли процесс коррозии с кислородной или с водородной поляризацией. В почвенных условиях в следствии слабой концентрации растворов кислорода следует ожидать процессов коррозии, происходящих с кислородной поляризацией. При этом скорость наружной коррозии растет с увеличением температуры примерно до 80</w:t>
      </w:r>
      <w:r>
        <w:rPr>
          <w:sz w:val="28"/>
          <w:szCs w:val="28"/>
          <w:vertAlign w:val="superscript"/>
        </w:rPr>
        <w:t>0</w:t>
      </w:r>
      <w:r>
        <w:rPr>
          <w:sz w:val="28"/>
          <w:szCs w:val="28"/>
        </w:rPr>
        <w:t>С. Начиная с этой температуры и выше скорость коррозии снижается в следствии резкого уменьшения концентрации растворенного кислорода в воде.</w:t>
      </w:r>
    </w:p>
    <w:p w:rsidR="00257F25" w:rsidRDefault="00257F25" w:rsidP="00257F25">
      <w:pPr>
        <w:spacing w:line="360" w:lineRule="auto"/>
        <w:ind w:firstLine="709"/>
        <w:jc w:val="both"/>
        <w:rPr>
          <w:sz w:val="28"/>
          <w:szCs w:val="28"/>
        </w:rPr>
      </w:pPr>
      <w:r>
        <w:rPr>
          <w:sz w:val="28"/>
          <w:szCs w:val="28"/>
        </w:rPr>
        <w:t xml:space="preserve">Влияние внутренних и внешних растягивающих усилий и вибраций. Коррозия металла усиливается, если он подвергается воздействию внутренних и внешних растягивающих усилий или вибраций. В зависимости от температуры и величины показателя рН коррозию от растягивающих напряжений можно ожидать в сварных швах и стыках.     </w:t>
      </w:r>
    </w:p>
    <w:p w:rsidR="00257F25" w:rsidRDefault="00257F25" w:rsidP="00257F25">
      <w:pPr>
        <w:spacing w:line="360" w:lineRule="auto"/>
        <w:ind w:firstLine="709"/>
        <w:jc w:val="both"/>
        <w:rPr>
          <w:sz w:val="28"/>
          <w:szCs w:val="28"/>
        </w:rPr>
      </w:pPr>
      <w:r>
        <w:rPr>
          <w:sz w:val="28"/>
          <w:szCs w:val="28"/>
        </w:rPr>
        <w:lastRenderedPageBreak/>
        <w:t>Влияние положения уровня грунтовых вод и удельного сопротивления почвы. Положение уровня грунтовых вод относительно глубины прокладки труб тепловой сети также оказывает существенное влияние на скорость их коррозии. Наиболее неблагоприятными оказывается вариант, когда трубопроводы тепловых сетей проложены на уровне грунтовых вод и периодически (в зависимости от времени года и погодных условий) подвергаются увлажнению.</w:t>
      </w:r>
    </w:p>
    <w:p w:rsidR="00257F25" w:rsidRDefault="00257F25" w:rsidP="00257F25">
      <w:pPr>
        <w:spacing w:line="360" w:lineRule="auto"/>
        <w:ind w:firstLine="709"/>
        <w:jc w:val="both"/>
        <w:rPr>
          <w:sz w:val="28"/>
          <w:szCs w:val="28"/>
        </w:rPr>
      </w:pPr>
      <w:r>
        <w:rPr>
          <w:sz w:val="28"/>
          <w:szCs w:val="28"/>
        </w:rPr>
        <w:t>Причины снижения надежности системы теплоснабжения являются внезапные отказы, заключающиеся в нарушении работы оборудования и отражающиеся на теплоснабжении потребителей.</w:t>
      </w:r>
    </w:p>
    <w:p w:rsidR="00257F25" w:rsidRDefault="00257F25" w:rsidP="00257F25">
      <w:pPr>
        <w:spacing w:line="360" w:lineRule="auto"/>
        <w:ind w:firstLine="709"/>
        <w:jc w:val="both"/>
        <w:rPr>
          <w:sz w:val="28"/>
          <w:szCs w:val="28"/>
        </w:rPr>
      </w:pPr>
      <w:r>
        <w:rPr>
          <w:sz w:val="28"/>
          <w:szCs w:val="28"/>
        </w:rPr>
        <w:t xml:space="preserve">Отказы как правило, возникают, если перегрузки (или стандартные нагрузки) испытывают слабое звено всей системы. Этот процесс является случайным. Поэтому к нему применяют закон Пуассона. Если представить графически изменение нагрузки </w:t>
      </w:r>
      <w:r>
        <w:rPr>
          <w:sz w:val="28"/>
          <w:szCs w:val="28"/>
          <w:lang w:val="en-US"/>
        </w:rPr>
        <w:t>N</w:t>
      </w:r>
      <w:r>
        <w:rPr>
          <w:sz w:val="28"/>
          <w:szCs w:val="28"/>
        </w:rPr>
        <w:t>(</w:t>
      </w:r>
      <w:r>
        <w:rPr>
          <w:sz w:val="28"/>
          <w:szCs w:val="28"/>
          <w:lang w:val="en-US"/>
        </w:rPr>
        <w:t>S</w:t>
      </w:r>
      <w:r>
        <w:rPr>
          <w:sz w:val="28"/>
          <w:szCs w:val="28"/>
        </w:rPr>
        <w:t xml:space="preserve">) и изменение прочности системы </w:t>
      </w:r>
      <w:r>
        <w:rPr>
          <w:sz w:val="28"/>
          <w:szCs w:val="28"/>
          <w:lang w:val="en-US"/>
        </w:rPr>
        <w:t>P</w:t>
      </w:r>
      <w:r>
        <w:rPr>
          <w:sz w:val="28"/>
          <w:szCs w:val="28"/>
        </w:rPr>
        <w:t>(</w:t>
      </w:r>
      <w:r>
        <w:rPr>
          <w:sz w:val="28"/>
          <w:szCs w:val="28"/>
          <w:lang w:val="en-US"/>
        </w:rPr>
        <w:t>S</w:t>
      </w:r>
      <w:r>
        <w:rPr>
          <w:sz w:val="28"/>
          <w:szCs w:val="28"/>
        </w:rPr>
        <w:t xml:space="preserve">) (или ее элемента), то их совпадение, в теории надежности называемое «треугольником отказов», приводит к отказу работы системы. </w:t>
      </w:r>
    </w:p>
    <w:p w:rsidR="00257F25" w:rsidRDefault="00257F25" w:rsidP="00257F25">
      <w:pPr>
        <w:spacing w:line="360" w:lineRule="auto"/>
        <w:ind w:firstLine="709"/>
        <w:jc w:val="both"/>
        <w:rPr>
          <w:sz w:val="28"/>
          <w:szCs w:val="28"/>
        </w:rPr>
      </w:pPr>
      <w:r>
        <w:rPr>
          <w:sz w:val="28"/>
          <w:szCs w:val="28"/>
        </w:rPr>
        <w:t>Исследование надежности проведен на основе статистических данных работы тепловой сети ГП «Чернышевское» за трехлетний период.</w:t>
      </w:r>
    </w:p>
    <w:p w:rsidR="00257F25" w:rsidRDefault="00257F25" w:rsidP="00257F25">
      <w:pPr>
        <w:spacing w:line="360" w:lineRule="auto"/>
        <w:ind w:firstLine="709"/>
        <w:jc w:val="both"/>
        <w:rPr>
          <w:sz w:val="28"/>
          <w:szCs w:val="28"/>
        </w:rPr>
      </w:pPr>
      <w:r>
        <w:rPr>
          <w:sz w:val="28"/>
          <w:szCs w:val="28"/>
        </w:rPr>
        <w:t>Динамика роста повреждаемости элементов теплосети в зависимости от проработанного времени показывает, что за последние три года явных изменений не произошло. Основной процент повреждений теплосети выявляется в процессе гидравлических испытаний в подготовительный период.</w:t>
      </w:r>
    </w:p>
    <w:p w:rsidR="00257F25" w:rsidRDefault="00257F25" w:rsidP="00257F25">
      <w:pPr>
        <w:spacing w:line="360" w:lineRule="auto"/>
        <w:ind w:firstLine="709"/>
        <w:jc w:val="both"/>
        <w:rPr>
          <w:sz w:val="28"/>
          <w:szCs w:val="28"/>
        </w:rPr>
      </w:pPr>
      <w:r>
        <w:rPr>
          <w:sz w:val="28"/>
          <w:szCs w:val="28"/>
        </w:rPr>
        <w:t>Достаточное высокое число повреждений связано со «старением» элементов тепловых сетей, а также недостаточной интенсивностью замены отработанных элементов тепловой сети на новые. Этими факторами. По-</w:t>
      </w:r>
      <w:r>
        <w:rPr>
          <w:sz w:val="28"/>
          <w:szCs w:val="28"/>
        </w:rPr>
        <w:lastRenderedPageBreak/>
        <w:t xml:space="preserve">видимому. Объясняется нарастание количества повреждений в тепловых сетях во время эксплуатации в отопительный период. </w:t>
      </w:r>
    </w:p>
    <w:p w:rsidR="00257F25" w:rsidRDefault="00257F25" w:rsidP="00257F25">
      <w:pPr>
        <w:spacing w:line="360" w:lineRule="auto"/>
        <w:ind w:firstLine="709"/>
        <w:jc w:val="both"/>
        <w:rPr>
          <w:sz w:val="28"/>
          <w:szCs w:val="28"/>
        </w:rPr>
      </w:pPr>
      <w:r>
        <w:rPr>
          <w:sz w:val="28"/>
          <w:szCs w:val="28"/>
        </w:rPr>
        <w:t>В настоящее время наиболее эффективным методом повышения надежности системы теплоснабжения следует считать отбраковку в летний период ослабленных коррозией участков теплосети. Которая производится путем гидравлического испытания отдельных участков трубопроводов при повышенном давлении.</w:t>
      </w:r>
    </w:p>
    <w:p w:rsidR="00257F25" w:rsidRDefault="00257F25" w:rsidP="00257F25">
      <w:pPr>
        <w:spacing w:line="360" w:lineRule="auto"/>
        <w:ind w:firstLine="709"/>
        <w:jc w:val="both"/>
        <w:rPr>
          <w:b/>
          <w:sz w:val="28"/>
          <w:szCs w:val="28"/>
        </w:rPr>
      </w:pPr>
    </w:p>
    <w:p w:rsidR="00257F25" w:rsidRDefault="00257F25" w:rsidP="00257F25">
      <w:pPr>
        <w:spacing w:line="360" w:lineRule="auto"/>
        <w:ind w:firstLine="709"/>
        <w:jc w:val="both"/>
        <w:rPr>
          <w:b/>
          <w:sz w:val="28"/>
          <w:szCs w:val="28"/>
        </w:rPr>
      </w:pPr>
      <w:r>
        <w:rPr>
          <w:b/>
          <w:sz w:val="28"/>
          <w:szCs w:val="28"/>
        </w:rPr>
        <w:t>8.3. Перспективные показатели надежности, определяемее приведенной продолжительностью прекращений подачи тепловой энергии.</w:t>
      </w:r>
    </w:p>
    <w:p w:rsidR="00257F25" w:rsidRDefault="00257F25" w:rsidP="00257F25">
      <w:pPr>
        <w:spacing w:line="360" w:lineRule="auto"/>
        <w:ind w:firstLine="709"/>
        <w:jc w:val="both"/>
        <w:rPr>
          <w:sz w:val="28"/>
          <w:szCs w:val="28"/>
        </w:rPr>
      </w:pPr>
      <w:r>
        <w:rPr>
          <w:sz w:val="28"/>
          <w:szCs w:val="28"/>
        </w:rPr>
        <w:t>Данный показатель может быть рассчитан в том случае, если по каждому участку можно определить место повреждения с указанием времени отключения потребителя от сети. Однако теплоснабжающие предприятия ГП «Чернышевское» таких данных не предоставили, в связи с чем не возможно провести математические расчеты.</w:t>
      </w:r>
    </w:p>
    <w:p w:rsidR="00257F25" w:rsidRDefault="00257F25" w:rsidP="00257F25">
      <w:pPr>
        <w:spacing w:line="360" w:lineRule="auto"/>
        <w:ind w:firstLine="709"/>
        <w:jc w:val="both"/>
        <w:rPr>
          <w:sz w:val="28"/>
          <w:szCs w:val="28"/>
        </w:rPr>
      </w:pPr>
    </w:p>
    <w:p w:rsidR="00257F25" w:rsidRDefault="00257F25" w:rsidP="00257F25">
      <w:pPr>
        <w:spacing w:line="360" w:lineRule="auto"/>
        <w:ind w:firstLine="709"/>
        <w:jc w:val="both"/>
        <w:rPr>
          <w:b/>
          <w:sz w:val="28"/>
          <w:szCs w:val="28"/>
        </w:rPr>
      </w:pPr>
      <w:r>
        <w:rPr>
          <w:b/>
          <w:sz w:val="28"/>
          <w:szCs w:val="28"/>
        </w:rPr>
        <w:t xml:space="preserve">8.4. Перспективные показатели надежности, определяемые приведенным объемом недоотпуска тепла в результате нарушений в подаче тепловой энергии.  </w:t>
      </w:r>
    </w:p>
    <w:p w:rsidR="00257F25" w:rsidRDefault="00257F25" w:rsidP="00257F25">
      <w:pPr>
        <w:spacing w:line="360" w:lineRule="auto"/>
        <w:ind w:firstLine="709"/>
        <w:jc w:val="both"/>
        <w:rPr>
          <w:sz w:val="28"/>
          <w:szCs w:val="28"/>
        </w:rPr>
      </w:pPr>
      <w:r>
        <w:rPr>
          <w:sz w:val="28"/>
          <w:szCs w:val="28"/>
        </w:rPr>
        <w:t>Данный показатель может быть рассчитан в том случае, если по каждому участку можно определить место повреждения с указанием времени отключения потребителя и количество отключаемых потребителей от сети. Однако теплоснабжающие предприятия ГП «Чернышевское» таких данных не предоставили, в связи с чем не возможно провести математические расчеты.</w:t>
      </w:r>
    </w:p>
    <w:p w:rsidR="00257F25" w:rsidRDefault="00257F25" w:rsidP="00257F25">
      <w:pPr>
        <w:spacing w:line="360" w:lineRule="auto"/>
        <w:ind w:firstLine="709"/>
        <w:jc w:val="both"/>
        <w:rPr>
          <w:sz w:val="28"/>
          <w:szCs w:val="28"/>
        </w:rPr>
      </w:pPr>
    </w:p>
    <w:p w:rsidR="00257F25" w:rsidRDefault="00257F25" w:rsidP="00257F25">
      <w:pPr>
        <w:spacing w:line="360" w:lineRule="auto"/>
        <w:ind w:firstLine="709"/>
        <w:jc w:val="both"/>
        <w:rPr>
          <w:b/>
          <w:sz w:val="28"/>
          <w:szCs w:val="28"/>
        </w:rPr>
      </w:pPr>
      <w:r>
        <w:rPr>
          <w:b/>
          <w:sz w:val="28"/>
          <w:szCs w:val="28"/>
        </w:rPr>
        <w:t>8.5. Перспективные показатели надежности, определяемее средневзвешенной величиной отклонений температуры теплоносителя.</w:t>
      </w:r>
    </w:p>
    <w:p w:rsidR="00257F25" w:rsidRDefault="00257F25" w:rsidP="00257F25">
      <w:pPr>
        <w:spacing w:line="360" w:lineRule="auto"/>
        <w:ind w:firstLine="709"/>
        <w:jc w:val="both"/>
        <w:rPr>
          <w:sz w:val="28"/>
          <w:szCs w:val="28"/>
        </w:rPr>
      </w:pPr>
      <w:r>
        <w:rPr>
          <w:sz w:val="28"/>
          <w:szCs w:val="28"/>
        </w:rPr>
        <w:t>Данный показатель может быть рассчитан в том случае, если по каждому участку можно определить место повреждения с указанием времени отключения потребителя от сети. Однако теплоснабжающие предприятия ГП «Чернышевское» таких данных не предоставили, в связи с чем не возможно провести математические расчеты.</w:t>
      </w:r>
    </w:p>
    <w:p w:rsidR="00257F25" w:rsidRDefault="00257F25" w:rsidP="00257F25">
      <w:pPr>
        <w:spacing w:line="360" w:lineRule="auto"/>
        <w:ind w:firstLine="709"/>
        <w:jc w:val="both"/>
        <w:rPr>
          <w:b/>
          <w:sz w:val="28"/>
          <w:szCs w:val="28"/>
        </w:rPr>
      </w:pPr>
    </w:p>
    <w:p w:rsidR="00257F25" w:rsidRDefault="00257F25" w:rsidP="00257F25">
      <w:pPr>
        <w:spacing w:line="360" w:lineRule="auto"/>
        <w:ind w:firstLine="709"/>
        <w:jc w:val="both"/>
        <w:rPr>
          <w:b/>
          <w:sz w:val="28"/>
          <w:szCs w:val="28"/>
        </w:rPr>
      </w:pPr>
      <w:r>
        <w:rPr>
          <w:b/>
          <w:sz w:val="28"/>
          <w:szCs w:val="28"/>
        </w:rPr>
        <w:t>8.6. Предложения, обеспечивающие надежность систем теплоснабжения.</w:t>
      </w:r>
    </w:p>
    <w:p w:rsidR="00257F25" w:rsidRDefault="00257F25" w:rsidP="00257F25">
      <w:pPr>
        <w:spacing w:line="360" w:lineRule="auto"/>
        <w:ind w:firstLine="709"/>
        <w:jc w:val="both"/>
        <w:rPr>
          <w:sz w:val="28"/>
          <w:szCs w:val="28"/>
        </w:rPr>
      </w:pPr>
      <w:r>
        <w:rPr>
          <w:sz w:val="28"/>
          <w:szCs w:val="28"/>
        </w:rPr>
        <w:t>С целью сохранения и повышения надежности системы теплоснабжения на тепловых сетях ГП «Чернышевское» рекомендованы следующие мероприятия:</w:t>
      </w:r>
    </w:p>
    <w:p w:rsidR="00257F25" w:rsidRDefault="00257F25" w:rsidP="00257F25">
      <w:pPr>
        <w:spacing w:line="360" w:lineRule="auto"/>
        <w:ind w:firstLine="709"/>
        <w:jc w:val="both"/>
        <w:rPr>
          <w:sz w:val="28"/>
          <w:szCs w:val="28"/>
        </w:rPr>
      </w:pPr>
      <w:r>
        <w:rPr>
          <w:sz w:val="28"/>
          <w:szCs w:val="28"/>
        </w:rPr>
        <w:t>1. Произвести полную инвентаризацию всего оборудования и тепловых сетей находящихся в ведении МУП «Чернышевский теплоэнергетический комплекс» и ООО «Центральная котельная». Базы данных должны содержать полную информацию о каждом участке тепловых сетей – год строительства и последнего капитального ремонта, рабочие режимы (температура, давление), способ прокладки, сведения о материале труб тепловой изоляции, даты и характер повреждений, способы их устранения, а также результаты диагностики с информацией об остаточном ресурсе каждого участка.</w:t>
      </w:r>
    </w:p>
    <w:p w:rsidR="00257F25" w:rsidRDefault="00257F25" w:rsidP="00257F25">
      <w:pPr>
        <w:spacing w:line="360" w:lineRule="auto"/>
        <w:ind w:firstLine="709"/>
        <w:jc w:val="both"/>
        <w:rPr>
          <w:sz w:val="28"/>
          <w:szCs w:val="28"/>
        </w:rPr>
      </w:pPr>
      <w:r>
        <w:rPr>
          <w:sz w:val="28"/>
          <w:szCs w:val="28"/>
        </w:rPr>
        <w:t>2. Оснастить аварийные бригады передвижными диагностическими лабораториями, оснащенные аппаратурой для точного определения места повреждения.</w:t>
      </w:r>
    </w:p>
    <w:p w:rsidR="00257F25" w:rsidRDefault="00257F25" w:rsidP="00257F25">
      <w:pPr>
        <w:spacing w:line="360" w:lineRule="auto"/>
        <w:ind w:firstLine="709"/>
        <w:jc w:val="both"/>
        <w:rPr>
          <w:sz w:val="28"/>
          <w:szCs w:val="28"/>
        </w:rPr>
      </w:pPr>
      <w:r>
        <w:rPr>
          <w:sz w:val="28"/>
          <w:szCs w:val="28"/>
        </w:rPr>
        <w:lastRenderedPageBreak/>
        <w:t>3. Скорректировать подходы к планированию и проведению планов- предупредительных ремонтов на тепловых сетях. При составлении планов капитальных ремонтов и модернизации одновременно должны учитываться несколько факторов для конкретного участка тепловых сетей:</w:t>
      </w:r>
    </w:p>
    <w:p w:rsidR="00257F25" w:rsidRDefault="00257F25" w:rsidP="00257F25">
      <w:pPr>
        <w:spacing w:line="360" w:lineRule="auto"/>
        <w:ind w:firstLine="709"/>
        <w:jc w:val="both"/>
        <w:rPr>
          <w:sz w:val="28"/>
          <w:szCs w:val="28"/>
        </w:rPr>
      </w:pPr>
      <w:r>
        <w:rPr>
          <w:sz w:val="28"/>
          <w:szCs w:val="28"/>
        </w:rPr>
        <w:t>- срок службы;</w:t>
      </w:r>
    </w:p>
    <w:p w:rsidR="00257F25" w:rsidRDefault="00257F25" w:rsidP="00257F25">
      <w:pPr>
        <w:spacing w:line="360" w:lineRule="auto"/>
        <w:ind w:firstLine="709"/>
        <w:jc w:val="both"/>
        <w:rPr>
          <w:sz w:val="28"/>
          <w:szCs w:val="28"/>
        </w:rPr>
      </w:pPr>
      <w:r>
        <w:rPr>
          <w:sz w:val="28"/>
          <w:szCs w:val="28"/>
        </w:rPr>
        <w:t>- диапазон рабочих давлений и температур;</w:t>
      </w:r>
    </w:p>
    <w:p w:rsidR="00257F25" w:rsidRDefault="00257F25" w:rsidP="00257F25">
      <w:pPr>
        <w:spacing w:line="360" w:lineRule="auto"/>
        <w:ind w:firstLine="709"/>
        <w:jc w:val="both"/>
        <w:rPr>
          <w:sz w:val="28"/>
          <w:szCs w:val="28"/>
        </w:rPr>
      </w:pPr>
      <w:r>
        <w:rPr>
          <w:sz w:val="28"/>
          <w:szCs w:val="28"/>
        </w:rPr>
        <w:t>- статистика аварийных повреждений;</w:t>
      </w:r>
    </w:p>
    <w:p w:rsidR="00257F25" w:rsidRDefault="00257F25" w:rsidP="00257F25">
      <w:pPr>
        <w:spacing w:line="360" w:lineRule="auto"/>
        <w:ind w:firstLine="709"/>
        <w:jc w:val="both"/>
        <w:rPr>
          <w:sz w:val="28"/>
          <w:szCs w:val="28"/>
        </w:rPr>
      </w:pPr>
      <w:r>
        <w:rPr>
          <w:sz w:val="28"/>
          <w:szCs w:val="28"/>
        </w:rPr>
        <w:t>- результаты тепловой аэрофотосъемки;</w:t>
      </w:r>
    </w:p>
    <w:p w:rsidR="00257F25" w:rsidRDefault="00257F25" w:rsidP="00257F25">
      <w:pPr>
        <w:spacing w:line="360" w:lineRule="auto"/>
        <w:ind w:firstLine="709"/>
        <w:jc w:val="both"/>
        <w:rPr>
          <w:sz w:val="28"/>
          <w:szCs w:val="28"/>
        </w:rPr>
      </w:pPr>
      <w:r>
        <w:rPr>
          <w:sz w:val="28"/>
          <w:szCs w:val="28"/>
        </w:rPr>
        <w:t>- результаты диагностики;</w:t>
      </w:r>
    </w:p>
    <w:p w:rsidR="00257F25" w:rsidRDefault="00257F25" w:rsidP="00257F25">
      <w:pPr>
        <w:spacing w:line="360" w:lineRule="auto"/>
        <w:ind w:firstLine="709"/>
        <w:jc w:val="both"/>
        <w:rPr>
          <w:sz w:val="28"/>
          <w:szCs w:val="28"/>
        </w:rPr>
      </w:pPr>
      <w:r>
        <w:rPr>
          <w:sz w:val="28"/>
          <w:szCs w:val="28"/>
        </w:rPr>
        <w:t>4. Проанализировать существующие методы по защите от коррозии трубопроводов в наиболее проблемных зонах, расположенных вблизи путей электротранспорта, силовых кабелей, в зонах действия станций катодной защиты других подземных металлоконструкций и трубопроводов. Кроме того. Критерием опасной коррозии для тепловых сетей является высокая коррозионная агрессивность грунта и наличие воды в канале (или заиливание канала)  при канальной прокладке. Принять меры по проведению противокоррозионной защиты, к примеру, установке на трубопровод анодов-протекторов и изолирующих фланцев в случае отсутствия или ненадлежащей установке таковых.</w:t>
      </w:r>
    </w:p>
    <w:p w:rsidR="00257F25" w:rsidRDefault="00257F25" w:rsidP="00257F25">
      <w:pPr>
        <w:spacing w:line="360" w:lineRule="auto"/>
        <w:ind w:firstLine="709"/>
        <w:jc w:val="both"/>
        <w:rPr>
          <w:sz w:val="28"/>
          <w:szCs w:val="28"/>
        </w:rPr>
      </w:pPr>
      <w:r>
        <w:rPr>
          <w:sz w:val="28"/>
          <w:szCs w:val="28"/>
        </w:rPr>
        <w:t xml:space="preserve">5. Пристальное внимание уделять предварительной подготовке трубопроводов и материалов. Детали и элементы трубопроводов, которые используются при проведении аварийного ремонта, должны иметь согласно требованиям СНиП 3.05.03-85 и СНиП 3.04.03-85 защитное противокоррозионное покрытие, нанесенное в заводских условиях в соответствии с требованиями технических условий и проектной документации. </w:t>
      </w:r>
    </w:p>
    <w:p w:rsidR="00257F25" w:rsidRDefault="00257F25" w:rsidP="00257F25">
      <w:pPr>
        <w:spacing w:line="360" w:lineRule="auto"/>
        <w:ind w:firstLine="709"/>
        <w:jc w:val="both"/>
        <w:rPr>
          <w:b/>
          <w:bCs/>
          <w:sz w:val="28"/>
          <w:szCs w:val="28"/>
        </w:rPr>
      </w:pPr>
      <w:r>
        <w:rPr>
          <w:sz w:val="28"/>
          <w:szCs w:val="28"/>
        </w:rPr>
        <w:lastRenderedPageBreak/>
        <w:t xml:space="preserve">6. После проведения диагностики необходимо по ее результатам заменить наиболее изношенные трубопроводы, изолированные минеральной ватой, трубопроводами, выполненными по современной технологии, изолированные (ППУ) и имеющие специальную полиэтиленовую оболочку, особую конструкцию стыков соединений и систему сигнализации.  </w:t>
      </w:r>
    </w:p>
    <w:p w:rsidR="00257F25" w:rsidRDefault="00257F25" w:rsidP="00257F25">
      <w:pPr>
        <w:rPr>
          <w:b/>
          <w:bCs/>
          <w:sz w:val="28"/>
          <w:szCs w:val="28"/>
          <w:lang w:eastAsia="ar-SA"/>
        </w:rPr>
      </w:pPr>
    </w:p>
    <w:p w:rsidR="00257F25" w:rsidRDefault="00257F25" w:rsidP="00257F25">
      <w:pPr>
        <w:rPr>
          <w:b/>
          <w:bCs/>
          <w:sz w:val="28"/>
          <w:szCs w:val="28"/>
          <w:lang w:eastAsia="ar-SA"/>
        </w:rPr>
      </w:pPr>
      <w:r>
        <w:rPr>
          <w:b/>
          <w:bCs/>
          <w:sz w:val="28"/>
          <w:szCs w:val="28"/>
        </w:rPr>
        <w:br w:type="page"/>
      </w:r>
    </w:p>
    <w:p w:rsidR="00257F25" w:rsidRDefault="00257F25" w:rsidP="00257F25">
      <w:pPr>
        <w:pStyle w:val="a5"/>
        <w:shd w:val="clear" w:color="auto" w:fill="FFFFFF"/>
        <w:spacing w:before="0" w:after="390" w:line="360" w:lineRule="auto"/>
        <w:jc w:val="center"/>
        <w:textAlignment w:val="baseline"/>
        <w:rPr>
          <w:b/>
          <w:bCs/>
          <w:sz w:val="28"/>
          <w:szCs w:val="28"/>
        </w:rPr>
      </w:pPr>
      <w:r>
        <w:rPr>
          <w:b/>
          <w:bCs/>
          <w:sz w:val="28"/>
          <w:szCs w:val="28"/>
        </w:rPr>
        <w:lastRenderedPageBreak/>
        <w:t>Глава9. Обоснование инвестиций  в строительство, реконструкцию и техническое перевооружение.</w:t>
      </w:r>
    </w:p>
    <w:p w:rsidR="00257F25" w:rsidRDefault="00257F25" w:rsidP="00257F25">
      <w:pPr>
        <w:spacing w:line="360" w:lineRule="auto"/>
        <w:ind w:firstLine="708"/>
        <w:jc w:val="both"/>
        <w:rPr>
          <w:b/>
          <w:bCs/>
          <w:sz w:val="28"/>
          <w:szCs w:val="28"/>
        </w:rPr>
      </w:pPr>
      <w:r>
        <w:rPr>
          <w:b/>
          <w:bCs/>
          <w:sz w:val="28"/>
          <w:szCs w:val="28"/>
        </w:rPr>
        <w:t>9.1.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257F25" w:rsidRDefault="00257F25" w:rsidP="00257F25">
      <w:pPr>
        <w:spacing w:line="360" w:lineRule="auto"/>
        <w:ind w:firstLine="708"/>
        <w:jc w:val="both"/>
        <w:rPr>
          <w:bCs/>
          <w:sz w:val="28"/>
          <w:szCs w:val="28"/>
        </w:rPr>
      </w:pPr>
      <w:r>
        <w:rPr>
          <w:bCs/>
          <w:sz w:val="28"/>
          <w:szCs w:val="28"/>
        </w:rPr>
        <w:t>Замену тепловых сетей выработавших нормативный срок службы целесообразно проводить в три этапа.</w:t>
      </w:r>
    </w:p>
    <w:p w:rsidR="00257F25" w:rsidRDefault="00257F25" w:rsidP="00257F25">
      <w:pPr>
        <w:spacing w:line="360" w:lineRule="auto"/>
        <w:ind w:firstLine="708"/>
        <w:jc w:val="both"/>
        <w:rPr>
          <w:bCs/>
          <w:sz w:val="28"/>
          <w:szCs w:val="28"/>
        </w:rPr>
      </w:pPr>
      <w:r>
        <w:rPr>
          <w:bCs/>
          <w:sz w:val="28"/>
          <w:szCs w:val="28"/>
        </w:rPr>
        <w:t xml:space="preserve">На первом этапе (2014-2018 гг.) планируется заменить сети, проложенные до 1988 года, т.к в настоящий момент такие сети находятся в эксплуатации более 25 лет, сто больше расчетного срока службы. </w:t>
      </w:r>
    </w:p>
    <w:p w:rsidR="00257F25" w:rsidRDefault="00257F25" w:rsidP="00257F25">
      <w:pPr>
        <w:spacing w:line="360" w:lineRule="auto"/>
        <w:ind w:firstLine="708"/>
        <w:jc w:val="both"/>
        <w:rPr>
          <w:bCs/>
          <w:sz w:val="28"/>
          <w:szCs w:val="28"/>
        </w:rPr>
      </w:pPr>
      <w:r>
        <w:rPr>
          <w:bCs/>
          <w:sz w:val="28"/>
          <w:szCs w:val="28"/>
        </w:rPr>
        <w:t>На втором этапе (2019-2023 гг.) необходимо заменить сети проложенные до 1997 года, т.к. к рассматриваемому периоду сети исчерпают расчетный срок службы.</w:t>
      </w:r>
    </w:p>
    <w:p w:rsidR="00257F25" w:rsidRDefault="00257F25" w:rsidP="00257F25">
      <w:pPr>
        <w:spacing w:line="360" w:lineRule="auto"/>
        <w:ind w:firstLine="708"/>
        <w:jc w:val="both"/>
        <w:rPr>
          <w:bCs/>
          <w:sz w:val="28"/>
          <w:szCs w:val="28"/>
        </w:rPr>
      </w:pPr>
      <w:r>
        <w:rPr>
          <w:bCs/>
          <w:sz w:val="28"/>
          <w:szCs w:val="28"/>
        </w:rPr>
        <w:t>На третьем этапе (2024 – 2028 гг.) следует предусмотреть замену сетей введенных в эксплуатацию до 2003 года.</w:t>
      </w:r>
    </w:p>
    <w:p w:rsidR="00257F25" w:rsidRDefault="00257F25" w:rsidP="00257F25">
      <w:pPr>
        <w:spacing w:line="360" w:lineRule="auto"/>
        <w:ind w:firstLine="708"/>
        <w:jc w:val="both"/>
        <w:rPr>
          <w:b/>
          <w:bCs/>
          <w:sz w:val="28"/>
          <w:szCs w:val="28"/>
        </w:rPr>
      </w:pPr>
    </w:p>
    <w:p w:rsidR="00257F25" w:rsidRDefault="00257F25" w:rsidP="00257F25">
      <w:pPr>
        <w:spacing w:line="360" w:lineRule="auto"/>
        <w:ind w:firstLine="708"/>
        <w:jc w:val="both"/>
        <w:rPr>
          <w:b/>
          <w:color w:val="000000" w:themeColor="text1"/>
          <w:sz w:val="28"/>
          <w:szCs w:val="28"/>
        </w:rPr>
      </w:pPr>
      <w:r>
        <w:rPr>
          <w:b/>
          <w:bCs/>
          <w:sz w:val="28"/>
          <w:szCs w:val="28"/>
        </w:rPr>
        <w:t>9.2. Показатели капитальных затрат при о</w:t>
      </w:r>
      <w:r>
        <w:rPr>
          <w:b/>
          <w:color w:val="000000" w:themeColor="text1"/>
          <w:sz w:val="28"/>
          <w:szCs w:val="28"/>
        </w:rPr>
        <w:t>ценке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257F25" w:rsidRDefault="00257F25" w:rsidP="00257F25">
      <w:pPr>
        <w:spacing w:line="360" w:lineRule="auto"/>
        <w:jc w:val="both"/>
        <w:rPr>
          <w:color w:val="000000" w:themeColor="text1"/>
          <w:sz w:val="28"/>
          <w:szCs w:val="28"/>
        </w:rPr>
      </w:pPr>
      <w:r>
        <w:rPr>
          <w:color w:val="000000" w:themeColor="text1"/>
          <w:sz w:val="28"/>
          <w:szCs w:val="28"/>
        </w:rPr>
        <w:tab/>
        <w:t>Мероприятия по подключению к ТС ГП «Чернышевское» перспективных потребителей тепловой энергии не требует капитальных затрат для увеличения тепловой мощности источников, т.к. существующие теплогенерирующие источники имеют достаточный резерв тепловой мощности.</w:t>
      </w:r>
    </w:p>
    <w:p w:rsidR="00257F25" w:rsidRDefault="00257F25" w:rsidP="00257F25">
      <w:pPr>
        <w:spacing w:line="360" w:lineRule="auto"/>
        <w:jc w:val="both"/>
        <w:rPr>
          <w:color w:val="000000" w:themeColor="text1"/>
          <w:sz w:val="28"/>
          <w:szCs w:val="28"/>
        </w:rPr>
      </w:pPr>
      <w:r>
        <w:rPr>
          <w:color w:val="000000" w:themeColor="text1"/>
          <w:sz w:val="28"/>
          <w:szCs w:val="28"/>
        </w:rPr>
        <w:lastRenderedPageBreak/>
        <w:tab/>
        <w:t>Необходимое количество инвестиций для ликвидации котельных «База» и «РИК» с перераспределением тепловой нагрузки на котельную «Школы №2» необходимо уточнять по факту принятия решения о строительстве или реконструкции каждого объекта в индивидуальном порядке.</w:t>
      </w:r>
    </w:p>
    <w:p w:rsidR="00257F25" w:rsidRDefault="00257F25" w:rsidP="00257F25">
      <w:pPr>
        <w:spacing w:line="360" w:lineRule="auto"/>
        <w:jc w:val="both"/>
        <w:rPr>
          <w:color w:val="000000" w:themeColor="text1"/>
          <w:sz w:val="28"/>
          <w:szCs w:val="28"/>
        </w:rPr>
      </w:pPr>
      <w:r>
        <w:rPr>
          <w:color w:val="000000" w:themeColor="text1"/>
          <w:sz w:val="28"/>
          <w:szCs w:val="28"/>
        </w:rPr>
        <w:tab/>
        <w:t>Источники инвестиций – бюджет всех уровней и др.</w:t>
      </w:r>
    </w:p>
    <w:p w:rsidR="00257F25" w:rsidRDefault="00257F25" w:rsidP="00257F25">
      <w:pPr>
        <w:rPr>
          <w:b/>
          <w:color w:val="000000" w:themeColor="text1"/>
          <w:sz w:val="28"/>
          <w:szCs w:val="28"/>
        </w:rPr>
      </w:pPr>
    </w:p>
    <w:p w:rsidR="00257F25" w:rsidRDefault="00257F25" w:rsidP="00257F25">
      <w:pPr>
        <w:spacing w:line="360" w:lineRule="auto"/>
        <w:ind w:firstLine="708"/>
        <w:jc w:val="both"/>
        <w:rPr>
          <w:b/>
          <w:color w:val="000000" w:themeColor="text1"/>
          <w:sz w:val="28"/>
          <w:szCs w:val="28"/>
        </w:rPr>
      </w:pPr>
      <w:r>
        <w:rPr>
          <w:b/>
          <w:color w:val="000000" w:themeColor="text1"/>
          <w:sz w:val="28"/>
          <w:szCs w:val="28"/>
        </w:rPr>
        <w:t>9.3. Предложения по источникам инвестиций, обеспечивающих финансовые потребности.</w:t>
      </w:r>
    </w:p>
    <w:p w:rsidR="00257F25" w:rsidRDefault="00257F25" w:rsidP="00257F25">
      <w:pPr>
        <w:spacing w:line="360" w:lineRule="auto"/>
        <w:jc w:val="both"/>
        <w:rPr>
          <w:color w:val="000000" w:themeColor="text1"/>
          <w:sz w:val="28"/>
          <w:szCs w:val="28"/>
        </w:rPr>
      </w:pPr>
      <w:r>
        <w:rPr>
          <w:color w:val="000000" w:themeColor="text1"/>
          <w:sz w:val="28"/>
          <w:szCs w:val="28"/>
        </w:rPr>
        <w:tab/>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получить тепловую энергию по долгосрочному договору поставки по нерегулируемым ценам. Механизм подключения новых потребителей должен соответствовать ФЭ № 190 «О теплоснабжении».</w:t>
      </w:r>
    </w:p>
    <w:p w:rsidR="00257F25" w:rsidRDefault="00257F25" w:rsidP="00257F25">
      <w:pPr>
        <w:spacing w:line="360" w:lineRule="auto"/>
        <w:jc w:val="both"/>
        <w:rPr>
          <w:color w:val="000000" w:themeColor="text1"/>
          <w:sz w:val="28"/>
          <w:szCs w:val="28"/>
        </w:rPr>
      </w:pPr>
      <w:r>
        <w:rPr>
          <w:color w:val="000000" w:themeColor="text1"/>
          <w:sz w:val="28"/>
          <w:szCs w:val="28"/>
        </w:rPr>
        <w:tab/>
        <w:t>Для реконструкции уже существующих сетей, могут быть применены другие механизмы:</w:t>
      </w:r>
    </w:p>
    <w:p w:rsidR="00257F25" w:rsidRDefault="00257F25" w:rsidP="00257F25">
      <w:pPr>
        <w:spacing w:line="360" w:lineRule="auto"/>
        <w:jc w:val="both"/>
        <w:rPr>
          <w:color w:val="000000" w:themeColor="text1"/>
          <w:sz w:val="28"/>
          <w:szCs w:val="28"/>
        </w:rPr>
      </w:pPr>
      <w:r>
        <w:rPr>
          <w:color w:val="000000" w:themeColor="text1"/>
          <w:sz w:val="28"/>
          <w:szCs w:val="28"/>
        </w:rPr>
        <w:tab/>
      </w:r>
      <w:r>
        <w:rPr>
          <w:i/>
          <w:color w:val="000000" w:themeColor="text1"/>
          <w:sz w:val="28"/>
          <w:szCs w:val="28"/>
        </w:rPr>
        <w:t xml:space="preserve">«Трубы в кредит» </w:t>
      </w:r>
      <w:r>
        <w:rPr>
          <w:color w:val="000000" w:themeColor="text1"/>
          <w:sz w:val="28"/>
          <w:szCs w:val="28"/>
        </w:rPr>
        <w:t>предоставляются теплоснабжающей организации производителем в начале строительного сезона. Кредит предоставляется без предоплаты и под минимальный процент, с отсрочкой платежа на несколько лет.</w:t>
      </w:r>
    </w:p>
    <w:p w:rsidR="00257F25" w:rsidRDefault="00257F25" w:rsidP="00257F25">
      <w:pPr>
        <w:spacing w:line="360" w:lineRule="auto"/>
        <w:jc w:val="both"/>
        <w:rPr>
          <w:color w:val="000000" w:themeColor="text1"/>
          <w:sz w:val="28"/>
          <w:szCs w:val="28"/>
        </w:rPr>
      </w:pPr>
      <w:r>
        <w:rPr>
          <w:color w:val="000000" w:themeColor="text1"/>
          <w:sz w:val="28"/>
          <w:szCs w:val="28"/>
        </w:rPr>
        <w:tab/>
        <w:t>Теплоснабжающая организация проводит строительно-монтажные работы за свой счет из денег на текущие ремонт тепловых сетей.</w:t>
      </w:r>
    </w:p>
    <w:p w:rsidR="00257F25" w:rsidRDefault="00257F25" w:rsidP="00257F25">
      <w:pPr>
        <w:spacing w:line="360" w:lineRule="auto"/>
        <w:jc w:val="both"/>
        <w:rPr>
          <w:color w:val="000000" w:themeColor="text1"/>
          <w:sz w:val="28"/>
          <w:szCs w:val="28"/>
        </w:rPr>
      </w:pPr>
      <w:r>
        <w:rPr>
          <w:color w:val="000000" w:themeColor="text1"/>
          <w:sz w:val="28"/>
          <w:szCs w:val="28"/>
        </w:rPr>
        <w:lastRenderedPageBreak/>
        <w:tab/>
        <w:t>В следующий отопительный период у теплоснабжающей организации появляется прибыль от операционной деятельности (в первую очередь за счет существенного сокращения потерь тепла и экономии на ремонтах), из которой начинаются выплаты по кредиту поставщика.</w:t>
      </w:r>
    </w:p>
    <w:p w:rsidR="00257F25" w:rsidRDefault="00257F25" w:rsidP="00257F25">
      <w:pPr>
        <w:spacing w:line="360" w:lineRule="auto"/>
        <w:jc w:val="both"/>
        <w:rPr>
          <w:i/>
          <w:color w:val="000000" w:themeColor="text1"/>
          <w:sz w:val="28"/>
          <w:szCs w:val="28"/>
        </w:rPr>
      </w:pPr>
      <w:r>
        <w:rPr>
          <w:color w:val="000000" w:themeColor="text1"/>
          <w:sz w:val="28"/>
          <w:szCs w:val="28"/>
        </w:rPr>
        <w:tab/>
        <w:t xml:space="preserve">Такая схема имеет ряд преимуществ: появление на балансе организации активов в виде новых тепловых сетей, которые могут служить объектом залога при получении кредита для дальнейшей модернизации теплосетевого хозяйства. </w:t>
      </w:r>
    </w:p>
    <w:p w:rsidR="00257F25" w:rsidRDefault="00257F25" w:rsidP="00257F25">
      <w:pPr>
        <w:spacing w:line="360" w:lineRule="auto"/>
        <w:jc w:val="both"/>
        <w:rPr>
          <w:color w:val="000000" w:themeColor="text1"/>
          <w:sz w:val="28"/>
          <w:szCs w:val="28"/>
        </w:rPr>
      </w:pPr>
      <w:r>
        <w:rPr>
          <w:color w:val="000000" w:themeColor="text1"/>
          <w:sz w:val="28"/>
          <w:szCs w:val="28"/>
        </w:rPr>
        <w:tab/>
        <w:t>Новые тепловые сети будут являться реализованным инвестиционным проектом, в результате чего у теплоснабжающей организации появится возможность привлечь деньги из других источников: местный и региональный бюджеты, Государственная программа «Энергосбережение и повышение энергетической эффективности на период до 2020 года», региональных энергосберегающих проектов из федерального бюджета, банки с государственным участием.</w:t>
      </w:r>
    </w:p>
    <w:p w:rsidR="00257F25" w:rsidRDefault="00257F25" w:rsidP="00257F25">
      <w:pPr>
        <w:spacing w:line="360" w:lineRule="auto"/>
        <w:jc w:val="both"/>
        <w:rPr>
          <w:color w:val="000000" w:themeColor="text1"/>
          <w:sz w:val="28"/>
          <w:szCs w:val="28"/>
        </w:rPr>
      </w:pPr>
      <w:r>
        <w:rPr>
          <w:color w:val="000000" w:themeColor="text1"/>
          <w:sz w:val="28"/>
          <w:szCs w:val="28"/>
        </w:rPr>
        <w:tab/>
        <w:t>Другой схемой финансирования реконструкции тепловых сетей может быть реализация инвестиционной программы модернизации ТС с участием кредитного института.</w:t>
      </w:r>
    </w:p>
    <w:p w:rsidR="00257F25" w:rsidRDefault="00257F25" w:rsidP="00257F25">
      <w:pPr>
        <w:spacing w:line="360" w:lineRule="auto"/>
        <w:jc w:val="both"/>
        <w:rPr>
          <w:color w:val="000000" w:themeColor="text1"/>
          <w:sz w:val="28"/>
          <w:szCs w:val="28"/>
        </w:rPr>
      </w:pPr>
      <w:r>
        <w:rPr>
          <w:color w:val="000000" w:themeColor="text1"/>
          <w:sz w:val="28"/>
          <w:szCs w:val="28"/>
        </w:rPr>
        <w:tab/>
        <w:t>При такой схеме теплоснабжающая организация, администрация субъекта и региональная энергетическая комиссия подписывают соглашение о «замораживании» тарифа на тепловую энергию для потребителей. Тариф определяется с учетом инвестиционной надбавки для реализации проекта.</w:t>
      </w:r>
    </w:p>
    <w:p w:rsidR="00257F25" w:rsidRDefault="00257F25" w:rsidP="00257F25">
      <w:pPr>
        <w:spacing w:line="360" w:lineRule="auto"/>
        <w:jc w:val="both"/>
        <w:rPr>
          <w:color w:val="000000" w:themeColor="text1"/>
          <w:sz w:val="28"/>
          <w:szCs w:val="28"/>
        </w:rPr>
      </w:pPr>
      <w:r>
        <w:rPr>
          <w:color w:val="000000" w:themeColor="text1"/>
          <w:sz w:val="28"/>
          <w:szCs w:val="28"/>
        </w:rPr>
        <w:tab/>
        <w:t>Теплоснабжающая организация обращается в кредитную организацию для получения денежных средств на финансирование инвестиционного проекта.</w:t>
      </w:r>
    </w:p>
    <w:p w:rsidR="00257F25" w:rsidRDefault="00257F25" w:rsidP="00257F25">
      <w:pPr>
        <w:spacing w:line="360" w:lineRule="auto"/>
        <w:jc w:val="both"/>
        <w:rPr>
          <w:color w:val="000000" w:themeColor="text1"/>
          <w:sz w:val="28"/>
          <w:szCs w:val="28"/>
        </w:rPr>
      </w:pPr>
      <w:r>
        <w:rPr>
          <w:color w:val="000000" w:themeColor="text1"/>
          <w:sz w:val="28"/>
          <w:szCs w:val="28"/>
        </w:rPr>
        <w:lastRenderedPageBreak/>
        <w:tab/>
        <w:t xml:space="preserve">В этом случае в залог банку могут быть переданы уже имеющиеся новые тепловые сети, или сети после сдачи в эксплуатацию. </w:t>
      </w:r>
    </w:p>
    <w:p w:rsidR="00257F25" w:rsidRDefault="00257F25" w:rsidP="00257F25">
      <w:pPr>
        <w:spacing w:line="360" w:lineRule="auto"/>
        <w:jc w:val="both"/>
        <w:rPr>
          <w:color w:val="000000" w:themeColor="text1"/>
          <w:sz w:val="28"/>
          <w:szCs w:val="28"/>
        </w:rPr>
      </w:pPr>
      <w:r>
        <w:rPr>
          <w:color w:val="000000" w:themeColor="text1"/>
          <w:sz w:val="28"/>
          <w:szCs w:val="28"/>
        </w:rPr>
        <w:tab/>
        <w:t>Одновременно администрация субъекта выступает перед банком поручителем на случай недопущения неисполнения обязательств ТСО по погашению кредита.</w:t>
      </w:r>
    </w:p>
    <w:p w:rsidR="00257F25" w:rsidRDefault="00257F25" w:rsidP="00257F25">
      <w:pPr>
        <w:spacing w:line="360" w:lineRule="auto"/>
        <w:jc w:val="both"/>
        <w:rPr>
          <w:color w:val="000000" w:themeColor="text1"/>
          <w:sz w:val="28"/>
          <w:szCs w:val="28"/>
        </w:rPr>
      </w:pPr>
      <w:r>
        <w:rPr>
          <w:color w:val="000000" w:themeColor="text1"/>
          <w:sz w:val="28"/>
          <w:szCs w:val="28"/>
        </w:rPr>
        <w:tab/>
        <w:t>На привлечение денежных средств теплоснабжающая организация закупает материалы и производит строительно-монтажные работы.</w:t>
      </w:r>
    </w:p>
    <w:p w:rsidR="00257F25" w:rsidRDefault="00257F25" w:rsidP="00257F25">
      <w:pPr>
        <w:spacing w:line="360" w:lineRule="auto"/>
        <w:jc w:val="both"/>
        <w:rPr>
          <w:color w:val="000000" w:themeColor="text1"/>
          <w:sz w:val="28"/>
          <w:szCs w:val="28"/>
        </w:rPr>
      </w:pPr>
      <w:r>
        <w:rPr>
          <w:color w:val="000000" w:themeColor="text1"/>
          <w:sz w:val="28"/>
          <w:szCs w:val="28"/>
        </w:rPr>
        <w:tab/>
        <w:t>Выплата по кредиту осуществляется из операционной прибыли ТСО и с привлечением других источников (бюджеты различных уровней, государственные программы, и пр.).</w:t>
      </w:r>
    </w:p>
    <w:p w:rsidR="00257F25" w:rsidRDefault="00257F25" w:rsidP="00257F25">
      <w:pPr>
        <w:spacing w:line="360" w:lineRule="auto"/>
        <w:jc w:val="both"/>
        <w:rPr>
          <w:color w:val="000000" w:themeColor="text1"/>
          <w:sz w:val="28"/>
          <w:szCs w:val="28"/>
        </w:rPr>
      </w:pPr>
      <w:r>
        <w:rPr>
          <w:color w:val="000000" w:themeColor="text1"/>
          <w:sz w:val="28"/>
          <w:szCs w:val="28"/>
        </w:rPr>
        <w:tab/>
        <w:t>Кредиты должны предоставляться на достаточно продолжительные сроки (15 – 20 лет). Как и соглашения о «замораживании» тарифов на тепловую энергию.</w:t>
      </w:r>
    </w:p>
    <w:p w:rsidR="00257F25" w:rsidRDefault="00257F25" w:rsidP="00257F25">
      <w:pPr>
        <w:spacing w:line="360" w:lineRule="auto"/>
        <w:jc w:val="both"/>
        <w:rPr>
          <w:color w:val="000000" w:themeColor="text1"/>
          <w:sz w:val="28"/>
          <w:szCs w:val="28"/>
        </w:rPr>
      </w:pPr>
      <w:r>
        <w:rPr>
          <w:color w:val="000000" w:themeColor="text1"/>
          <w:sz w:val="28"/>
          <w:szCs w:val="28"/>
        </w:rPr>
        <w:tab/>
        <w:t>При реализации реконструкции по такой схеме выигрывают прежде всего непосредственные потребители, т.к. тарифы на тепловую энергию находятся на одном уровне продолжительное время.</w:t>
      </w:r>
    </w:p>
    <w:p w:rsidR="00257F25" w:rsidRDefault="00257F25" w:rsidP="00257F25">
      <w:pPr>
        <w:spacing w:line="360" w:lineRule="auto"/>
        <w:ind w:firstLine="708"/>
        <w:jc w:val="both"/>
        <w:rPr>
          <w:b/>
          <w:color w:val="000000" w:themeColor="text1"/>
          <w:sz w:val="28"/>
          <w:szCs w:val="28"/>
        </w:rPr>
      </w:pPr>
    </w:p>
    <w:p w:rsidR="00257F25" w:rsidRDefault="00257F25" w:rsidP="00257F25">
      <w:pPr>
        <w:rPr>
          <w:b/>
          <w:bCs/>
          <w:sz w:val="28"/>
          <w:szCs w:val="28"/>
        </w:rPr>
      </w:pPr>
      <w:r>
        <w:rPr>
          <w:b/>
          <w:bCs/>
          <w:sz w:val="28"/>
          <w:szCs w:val="28"/>
        </w:rPr>
        <w:br w:type="page"/>
      </w:r>
    </w:p>
    <w:p w:rsidR="00257F25" w:rsidRDefault="00257F25" w:rsidP="00257F25">
      <w:pPr>
        <w:spacing w:line="360" w:lineRule="auto"/>
        <w:jc w:val="center"/>
        <w:rPr>
          <w:b/>
          <w:bCs/>
          <w:sz w:val="28"/>
          <w:szCs w:val="28"/>
        </w:rPr>
      </w:pPr>
      <w:r>
        <w:rPr>
          <w:b/>
          <w:bCs/>
          <w:sz w:val="28"/>
          <w:szCs w:val="28"/>
        </w:rPr>
        <w:lastRenderedPageBreak/>
        <w:t>Глава 10.Обоснование предложений по определению единой теплоснабжающей организации.</w:t>
      </w:r>
    </w:p>
    <w:p w:rsidR="00257F25" w:rsidRDefault="00257F25" w:rsidP="00257F25">
      <w:pPr>
        <w:spacing w:line="360" w:lineRule="auto"/>
        <w:ind w:firstLine="709"/>
        <w:jc w:val="center"/>
        <w:rPr>
          <w:b/>
          <w:bCs/>
          <w:sz w:val="28"/>
          <w:szCs w:val="28"/>
        </w:rPr>
      </w:pPr>
    </w:p>
    <w:p w:rsidR="00257F25" w:rsidRDefault="00257F25" w:rsidP="00257F25">
      <w:pPr>
        <w:spacing w:line="360" w:lineRule="auto"/>
        <w:ind w:firstLine="709"/>
        <w:jc w:val="both"/>
        <w:rPr>
          <w:sz w:val="28"/>
          <w:szCs w:val="28"/>
        </w:rPr>
      </w:pPr>
      <w:r>
        <w:rPr>
          <w:sz w:val="28"/>
          <w:szCs w:val="28"/>
        </w:rPr>
        <w:t>В настоящее время на территории ГП «Чернышевское» действуют следующие теплоснабжающие организации: МУП «Чернышевский теплоэнергетический комплекс» и ООО «Центральная котельная». Каждая из указанных теплоснабжающих организаций в своей системе теплоснабжения муниципального образованияотвечает требованиям критериев по определению единой теплоснабжающей организации в зоне централизованного теплоснабжения ГП «Чернышевское».</w:t>
      </w:r>
    </w:p>
    <w:p w:rsidR="00257F25" w:rsidRDefault="00257F25" w:rsidP="00257F25">
      <w:pPr>
        <w:spacing w:line="360" w:lineRule="auto"/>
        <w:ind w:firstLine="709"/>
        <w:jc w:val="both"/>
        <w:rPr>
          <w:sz w:val="28"/>
          <w:szCs w:val="28"/>
        </w:rPr>
      </w:pPr>
      <w:r>
        <w:rPr>
          <w:sz w:val="28"/>
          <w:szCs w:val="28"/>
        </w:rPr>
        <w:t>В соответствии со статьей 6 пунктом 6 Федерального закона 190 «О теплоснабжении»:</w:t>
      </w:r>
    </w:p>
    <w:p w:rsidR="00257F25" w:rsidRDefault="00257F25" w:rsidP="00257F25">
      <w:pPr>
        <w:spacing w:line="360" w:lineRule="auto"/>
        <w:ind w:firstLine="709"/>
        <w:jc w:val="both"/>
        <w:rPr>
          <w:sz w:val="28"/>
          <w:szCs w:val="28"/>
        </w:rPr>
      </w:pPr>
      <w:r>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257F25" w:rsidRDefault="00257F25" w:rsidP="00257F25">
      <w:pPr>
        <w:spacing w:line="360" w:lineRule="auto"/>
        <w:ind w:firstLine="709"/>
        <w:jc w:val="both"/>
        <w:rPr>
          <w:sz w:val="28"/>
          <w:szCs w:val="28"/>
        </w:rPr>
      </w:pPr>
      <w:r>
        <w:rPr>
          <w:sz w:val="28"/>
          <w:szCs w:val="28"/>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теплоснабжения»,предложенный к утверждению Правительством Российской Федерации в соответствии со статьей 4 пунктом 1 ФЗ-190 «О теплоснабжении»:</w:t>
      </w:r>
    </w:p>
    <w:p w:rsidR="00257F25" w:rsidRDefault="00257F25" w:rsidP="00257F25">
      <w:pPr>
        <w:spacing w:line="360" w:lineRule="auto"/>
        <w:ind w:firstLine="709"/>
        <w:jc w:val="both"/>
        <w:rPr>
          <w:sz w:val="28"/>
          <w:szCs w:val="28"/>
        </w:rPr>
      </w:pPr>
      <w:r>
        <w:rPr>
          <w:sz w:val="28"/>
          <w:szCs w:val="28"/>
        </w:rPr>
        <w:lastRenderedPageBreak/>
        <w:t>Критерии и порядок определения единой теплоснабжающей организации:</w:t>
      </w:r>
    </w:p>
    <w:p w:rsidR="00257F25" w:rsidRDefault="00257F25" w:rsidP="00257F25">
      <w:pPr>
        <w:spacing w:line="360" w:lineRule="auto"/>
        <w:ind w:firstLine="709"/>
        <w:jc w:val="both"/>
        <w:rPr>
          <w:sz w:val="28"/>
          <w:szCs w:val="28"/>
        </w:rPr>
      </w:pPr>
      <w:r>
        <w:rPr>
          <w:sz w:val="28"/>
          <w:szCs w:val="28"/>
        </w:rPr>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257F25" w:rsidRDefault="00257F25" w:rsidP="00257F25">
      <w:pPr>
        <w:spacing w:line="360" w:lineRule="auto"/>
        <w:ind w:firstLine="709"/>
        <w:jc w:val="both"/>
        <w:rPr>
          <w:sz w:val="28"/>
          <w:szCs w:val="28"/>
        </w:rPr>
      </w:pPr>
      <w:r>
        <w:rPr>
          <w:sz w:val="28"/>
          <w:szCs w:val="28"/>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w:t>
      </w:r>
    </w:p>
    <w:p w:rsidR="00257F25" w:rsidRDefault="00257F25" w:rsidP="00257F25">
      <w:pPr>
        <w:spacing w:line="360" w:lineRule="auto"/>
        <w:ind w:firstLine="709"/>
        <w:jc w:val="both"/>
        <w:rPr>
          <w:sz w:val="28"/>
          <w:szCs w:val="28"/>
        </w:rPr>
      </w:pPr>
      <w:r>
        <w:rPr>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257F25" w:rsidRDefault="00257F25" w:rsidP="00257F25">
      <w:pPr>
        <w:spacing w:line="360" w:lineRule="auto"/>
        <w:ind w:firstLine="709"/>
        <w:jc w:val="both"/>
        <w:rPr>
          <w:sz w:val="28"/>
          <w:szCs w:val="28"/>
        </w:rPr>
      </w:pPr>
      <w:r>
        <w:rPr>
          <w:sz w:val="28"/>
          <w:szCs w:val="28"/>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257F25" w:rsidRDefault="00257F25" w:rsidP="00257F25">
      <w:pPr>
        <w:spacing w:line="360" w:lineRule="auto"/>
        <w:ind w:firstLine="709"/>
        <w:jc w:val="both"/>
        <w:rPr>
          <w:sz w:val="28"/>
          <w:szCs w:val="28"/>
        </w:rPr>
      </w:pPr>
      <w:r>
        <w:rPr>
          <w:sz w:val="28"/>
          <w:szCs w:val="28"/>
        </w:rPr>
        <w:t xml:space="preserve">3. Для присвоения статуса единой теплоснабжающей организации впервые на территории поселения, городского округа, лица, владеющие на </w:t>
      </w:r>
      <w:r>
        <w:rPr>
          <w:sz w:val="28"/>
          <w:szCs w:val="28"/>
        </w:rPr>
        <w:lastRenderedPageBreak/>
        <w:t>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проекта «СХЕМА ТЕПЛОСНАБЖЕНИЯ ГП «Чернышевское»до 2028 г.» заявку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257F25" w:rsidRDefault="00257F25" w:rsidP="00257F25">
      <w:pPr>
        <w:spacing w:line="360" w:lineRule="auto"/>
        <w:ind w:firstLine="709"/>
        <w:jc w:val="both"/>
        <w:rPr>
          <w:sz w:val="28"/>
          <w:szCs w:val="28"/>
        </w:rPr>
      </w:pPr>
      <w:r>
        <w:rPr>
          <w:sz w:val="28"/>
          <w:szCs w:val="28"/>
        </w:rPr>
        <w:t>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257F25" w:rsidRDefault="00257F25" w:rsidP="00257F25">
      <w:pPr>
        <w:spacing w:line="360" w:lineRule="auto"/>
        <w:ind w:firstLine="709"/>
        <w:jc w:val="both"/>
        <w:rPr>
          <w:sz w:val="28"/>
          <w:szCs w:val="28"/>
        </w:rPr>
      </w:pPr>
      <w:r>
        <w:rPr>
          <w:sz w:val="28"/>
          <w:szCs w:val="28"/>
        </w:rPr>
        <w:t>5. Критериями определения единой теплоснабжающей организации являются:</w:t>
      </w:r>
    </w:p>
    <w:p w:rsidR="00257F25" w:rsidRDefault="00257F25" w:rsidP="00257F25">
      <w:pPr>
        <w:spacing w:line="360" w:lineRule="auto"/>
        <w:ind w:firstLine="709"/>
        <w:jc w:val="both"/>
        <w:rPr>
          <w:sz w:val="28"/>
          <w:szCs w:val="28"/>
        </w:rPr>
      </w:pPr>
      <w:r>
        <w:rPr>
          <w:sz w:val="28"/>
          <w:szCs w:val="28"/>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w:t>
      </w:r>
      <w:r>
        <w:rPr>
          <w:sz w:val="28"/>
          <w:szCs w:val="28"/>
        </w:rPr>
        <w:lastRenderedPageBreak/>
        <w:t>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257F25" w:rsidRDefault="00257F25" w:rsidP="00257F25">
      <w:pPr>
        <w:spacing w:line="360" w:lineRule="auto"/>
        <w:ind w:firstLine="709"/>
        <w:jc w:val="both"/>
        <w:rPr>
          <w:sz w:val="28"/>
          <w:szCs w:val="28"/>
        </w:rPr>
      </w:pPr>
      <w:r>
        <w:rPr>
          <w:sz w:val="28"/>
          <w:szCs w:val="28"/>
        </w:rPr>
        <w:t>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257F25" w:rsidRDefault="00257F25" w:rsidP="00257F25">
      <w:pPr>
        <w:spacing w:line="360" w:lineRule="auto"/>
        <w:ind w:firstLine="709"/>
        <w:jc w:val="both"/>
        <w:rPr>
          <w:sz w:val="28"/>
          <w:szCs w:val="28"/>
        </w:rPr>
      </w:pPr>
      <w:r>
        <w:rPr>
          <w:sz w:val="28"/>
          <w:szCs w:val="28"/>
        </w:rPr>
        <w:t>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257F25" w:rsidRDefault="00257F25" w:rsidP="00257F25">
      <w:pPr>
        <w:spacing w:line="360" w:lineRule="auto"/>
        <w:ind w:firstLine="709"/>
        <w:jc w:val="both"/>
        <w:rPr>
          <w:sz w:val="28"/>
          <w:szCs w:val="28"/>
        </w:rPr>
      </w:pPr>
      <w:r>
        <w:rPr>
          <w:sz w:val="28"/>
          <w:szCs w:val="28"/>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w:t>
      </w:r>
      <w:r>
        <w:rPr>
          <w:sz w:val="28"/>
          <w:szCs w:val="28"/>
        </w:rPr>
        <w:lastRenderedPageBreak/>
        <w:t>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257F25" w:rsidRDefault="00257F25" w:rsidP="00257F25">
      <w:pPr>
        <w:spacing w:line="360" w:lineRule="auto"/>
        <w:ind w:firstLine="709"/>
        <w:jc w:val="both"/>
        <w:rPr>
          <w:sz w:val="28"/>
          <w:szCs w:val="28"/>
        </w:rPr>
      </w:pPr>
      <w:r>
        <w:rPr>
          <w:sz w:val="28"/>
          <w:szCs w:val="28"/>
        </w:rPr>
        <w:t>8. Единая теплоснабжающая организация при осуществлении своей деятельности обязана:</w:t>
      </w:r>
    </w:p>
    <w:p w:rsidR="00257F25" w:rsidRDefault="00257F25" w:rsidP="00257F25">
      <w:pPr>
        <w:spacing w:line="360" w:lineRule="auto"/>
        <w:ind w:firstLine="709"/>
        <w:jc w:val="both"/>
        <w:rPr>
          <w:sz w:val="28"/>
          <w:szCs w:val="28"/>
        </w:rPr>
      </w:pPr>
      <w:r>
        <w:rPr>
          <w:sz w:val="28"/>
          <w:szCs w:val="28"/>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257F25" w:rsidRDefault="00257F25" w:rsidP="00257F25">
      <w:pPr>
        <w:spacing w:line="360" w:lineRule="auto"/>
        <w:ind w:firstLine="709"/>
        <w:jc w:val="both"/>
        <w:rPr>
          <w:sz w:val="28"/>
          <w:szCs w:val="28"/>
        </w:rPr>
      </w:pPr>
      <w:r>
        <w:rPr>
          <w:sz w:val="28"/>
          <w:szCs w:val="28"/>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257F25" w:rsidRDefault="00257F25" w:rsidP="00257F25">
      <w:pPr>
        <w:spacing w:line="360" w:lineRule="auto"/>
        <w:ind w:firstLine="709"/>
        <w:jc w:val="both"/>
        <w:rPr>
          <w:sz w:val="28"/>
          <w:szCs w:val="28"/>
        </w:rPr>
      </w:pPr>
      <w:r>
        <w:rPr>
          <w:sz w:val="28"/>
          <w:szCs w:val="28"/>
        </w:rPr>
        <w:t>в) надлежащим образом исполнять обязательства перед иными теплоснабжающими и теплосетевыми организациями в зоне своей деятельности.</w:t>
      </w:r>
    </w:p>
    <w:p w:rsidR="00257F25" w:rsidRDefault="00257F25" w:rsidP="00257F25">
      <w:pPr>
        <w:jc w:val="both"/>
        <w:rPr>
          <w:sz w:val="28"/>
          <w:szCs w:val="28"/>
        </w:rPr>
      </w:pPr>
      <w:r>
        <w:rPr>
          <w:sz w:val="28"/>
          <w:szCs w:val="28"/>
        </w:rPr>
        <w:tab/>
      </w:r>
    </w:p>
    <w:p w:rsidR="000237AA" w:rsidRDefault="000237AA"/>
    <w:sectPr w:rsidR="000237AA" w:rsidSect="00023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7274ED"/>
    <w:multiLevelType w:val="hybridMultilevel"/>
    <w:tmpl w:val="05420FAE"/>
    <w:lvl w:ilvl="0" w:tplc="EADA7544">
      <w:start w:val="1"/>
      <w:numFmt w:val="decimal"/>
      <w:lvlText w:val="%1."/>
      <w:lvlJc w:val="left"/>
      <w:pPr>
        <w:tabs>
          <w:tab w:val="num" w:pos="720"/>
        </w:tabs>
        <w:ind w:left="720" w:hanging="360"/>
      </w:pPr>
      <w:rPr>
        <w:rFonts w:ascii="Times New Roman" w:eastAsia="Times New Roman" w:hAnsi="Times New Roman" w:cs="Times New Roman"/>
      </w:rPr>
    </w:lvl>
    <w:lvl w:ilvl="1" w:tplc="622E084A">
      <w:numFmt w:val="none"/>
      <w:lvlText w:val=""/>
      <w:lvlJc w:val="left"/>
      <w:pPr>
        <w:tabs>
          <w:tab w:val="num" w:pos="360"/>
        </w:tabs>
        <w:ind w:left="0" w:firstLine="0"/>
      </w:pPr>
    </w:lvl>
    <w:lvl w:ilvl="2" w:tplc="6BDC62D2">
      <w:numFmt w:val="none"/>
      <w:lvlText w:val=""/>
      <w:lvlJc w:val="left"/>
      <w:pPr>
        <w:tabs>
          <w:tab w:val="num" w:pos="360"/>
        </w:tabs>
        <w:ind w:left="0" w:firstLine="0"/>
      </w:pPr>
    </w:lvl>
    <w:lvl w:ilvl="3" w:tplc="8EB6574A">
      <w:numFmt w:val="none"/>
      <w:lvlText w:val=""/>
      <w:lvlJc w:val="left"/>
      <w:pPr>
        <w:tabs>
          <w:tab w:val="num" w:pos="360"/>
        </w:tabs>
        <w:ind w:left="0" w:firstLine="0"/>
      </w:pPr>
    </w:lvl>
    <w:lvl w:ilvl="4" w:tplc="218AF7BE">
      <w:numFmt w:val="none"/>
      <w:lvlText w:val=""/>
      <w:lvlJc w:val="left"/>
      <w:pPr>
        <w:tabs>
          <w:tab w:val="num" w:pos="360"/>
        </w:tabs>
        <w:ind w:left="0" w:firstLine="0"/>
      </w:pPr>
    </w:lvl>
    <w:lvl w:ilvl="5" w:tplc="F60CB696">
      <w:numFmt w:val="none"/>
      <w:lvlText w:val=""/>
      <w:lvlJc w:val="left"/>
      <w:pPr>
        <w:tabs>
          <w:tab w:val="num" w:pos="360"/>
        </w:tabs>
        <w:ind w:left="0" w:firstLine="0"/>
      </w:pPr>
    </w:lvl>
    <w:lvl w:ilvl="6" w:tplc="19565942">
      <w:numFmt w:val="none"/>
      <w:lvlText w:val=""/>
      <w:lvlJc w:val="left"/>
      <w:pPr>
        <w:tabs>
          <w:tab w:val="num" w:pos="360"/>
        </w:tabs>
        <w:ind w:left="0" w:firstLine="0"/>
      </w:pPr>
    </w:lvl>
    <w:lvl w:ilvl="7" w:tplc="994A26B8">
      <w:numFmt w:val="none"/>
      <w:lvlText w:val=""/>
      <w:lvlJc w:val="left"/>
      <w:pPr>
        <w:tabs>
          <w:tab w:val="num" w:pos="360"/>
        </w:tabs>
        <w:ind w:left="0" w:firstLine="0"/>
      </w:pPr>
    </w:lvl>
    <w:lvl w:ilvl="8" w:tplc="D18C6026">
      <w:numFmt w:val="none"/>
      <w:lvlText w:val=""/>
      <w:lvlJc w:val="left"/>
      <w:pPr>
        <w:tabs>
          <w:tab w:val="num" w:pos="360"/>
        </w:tabs>
        <w:ind w:left="0" w:firstLine="0"/>
      </w:pPr>
    </w:lvl>
  </w:abstractNum>
  <w:abstractNum w:abstractNumId="2">
    <w:nsid w:val="0C832209"/>
    <w:multiLevelType w:val="multilevel"/>
    <w:tmpl w:val="BC3A76F4"/>
    <w:lvl w:ilvl="0">
      <w:start w:val="2"/>
      <w:numFmt w:val="decimal"/>
      <w:lvlText w:val="%1"/>
      <w:lvlJc w:val="left"/>
      <w:pPr>
        <w:ind w:left="375" w:hanging="375"/>
      </w:pPr>
      <w:rPr>
        <w:b/>
        <w:color w:val="auto"/>
      </w:rPr>
    </w:lvl>
    <w:lvl w:ilvl="1">
      <w:start w:val="2"/>
      <w:numFmt w:val="decimal"/>
      <w:lvlText w:val="%1.%2"/>
      <w:lvlJc w:val="left"/>
      <w:pPr>
        <w:ind w:left="1251" w:hanging="375"/>
      </w:pPr>
      <w:rPr>
        <w:b/>
        <w:color w:val="auto"/>
      </w:rPr>
    </w:lvl>
    <w:lvl w:ilvl="2">
      <w:start w:val="1"/>
      <w:numFmt w:val="decimal"/>
      <w:lvlText w:val="%1.%2.%3"/>
      <w:lvlJc w:val="left"/>
      <w:pPr>
        <w:ind w:left="2472" w:hanging="720"/>
      </w:pPr>
      <w:rPr>
        <w:b/>
        <w:color w:val="auto"/>
      </w:rPr>
    </w:lvl>
    <w:lvl w:ilvl="3">
      <w:start w:val="1"/>
      <w:numFmt w:val="decimal"/>
      <w:lvlText w:val="%1.%2.%3.%4"/>
      <w:lvlJc w:val="left"/>
      <w:pPr>
        <w:ind w:left="3708" w:hanging="1080"/>
      </w:pPr>
      <w:rPr>
        <w:b/>
        <w:color w:val="auto"/>
      </w:rPr>
    </w:lvl>
    <w:lvl w:ilvl="4">
      <w:start w:val="1"/>
      <w:numFmt w:val="decimal"/>
      <w:lvlText w:val="%1.%2.%3.%4.%5"/>
      <w:lvlJc w:val="left"/>
      <w:pPr>
        <w:ind w:left="4584" w:hanging="1080"/>
      </w:pPr>
      <w:rPr>
        <w:b/>
        <w:color w:val="auto"/>
      </w:rPr>
    </w:lvl>
    <w:lvl w:ilvl="5">
      <w:start w:val="1"/>
      <w:numFmt w:val="decimal"/>
      <w:lvlText w:val="%1.%2.%3.%4.%5.%6"/>
      <w:lvlJc w:val="left"/>
      <w:pPr>
        <w:ind w:left="5820" w:hanging="1440"/>
      </w:pPr>
      <w:rPr>
        <w:b/>
        <w:color w:val="auto"/>
      </w:rPr>
    </w:lvl>
    <w:lvl w:ilvl="6">
      <w:start w:val="1"/>
      <w:numFmt w:val="decimal"/>
      <w:lvlText w:val="%1.%2.%3.%4.%5.%6.%7"/>
      <w:lvlJc w:val="left"/>
      <w:pPr>
        <w:ind w:left="6696" w:hanging="1440"/>
      </w:pPr>
      <w:rPr>
        <w:b/>
        <w:color w:val="auto"/>
      </w:rPr>
    </w:lvl>
    <w:lvl w:ilvl="7">
      <w:start w:val="1"/>
      <w:numFmt w:val="decimal"/>
      <w:lvlText w:val="%1.%2.%3.%4.%5.%6.%7.%8"/>
      <w:lvlJc w:val="left"/>
      <w:pPr>
        <w:ind w:left="7932" w:hanging="1800"/>
      </w:pPr>
      <w:rPr>
        <w:b/>
        <w:color w:val="auto"/>
      </w:rPr>
    </w:lvl>
    <w:lvl w:ilvl="8">
      <w:start w:val="1"/>
      <w:numFmt w:val="decimal"/>
      <w:lvlText w:val="%1.%2.%3.%4.%5.%6.%7.%8.%9"/>
      <w:lvlJc w:val="left"/>
      <w:pPr>
        <w:ind w:left="9168" w:hanging="2160"/>
      </w:pPr>
      <w:rPr>
        <w:b/>
        <w:color w:val="auto"/>
      </w:rPr>
    </w:lvl>
  </w:abstractNum>
  <w:abstractNum w:abstractNumId="3">
    <w:nsid w:val="2F062809"/>
    <w:multiLevelType w:val="multilevel"/>
    <w:tmpl w:val="5D3E6A7E"/>
    <w:lvl w:ilvl="0">
      <w:start w:val="2"/>
      <w:numFmt w:val="decimal"/>
      <w:lvlText w:val="%1."/>
      <w:lvlJc w:val="left"/>
      <w:pPr>
        <w:ind w:left="450" w:hanging="450"/>
      </w:pPr>
    </w:lvl>
    <w:lvl w:ilvl="1">
      <w:start w:val="4"/>
      <w:numFmt w:val="decimal"/>
      <w:lvlText w:val="%1.%2."/>
      <w:lvlJc w:val="left"/>
      <w:pPr>
        <w:ind w:left="1596" w:hanging="720"/>
      </w:pPr>
    </w:lvl>
    <w:lvl w:ilvl="2">
      <w:start w:val="1"/>
      <w:numFmt w:val="decimal"/>
      <w:lvlText w:val="%1.%2.%3."/>
      <w:lvlJc w:val="left"/>
      <w:pPr>
        <w:ind w:left="2472" w:hanging="720"/>
      </w:pPr>
    </w:lvl>
    <w:lvl w:ilvl="3">
      <w:start w:val="1"/>
      <w:numFmt w:val="decimal"/>
      <w:lvlText w:val="%1.%2.%3.%4."/>
      <w:lvlJc w:val="left"/>
      <w:pPr>
        <w:ind w:left="3708" w:hanging="1080"/>
      </w:pPr>
    </w:lvl>
    <w:lvl w:ilvl="4">
      <w:start w:val="1"/>
      <w:numFmt w:val="decimal"/>
      <w:lvlText w:val="%1.%2.%3.%4.%5."/>
      <w:lvlJc w:val="left"/>
      <w:pPr>
        <w:ind w:left="4584" w:hanging="1080"/>
      </w:pPr>
    </w:lvl>
    <w:lvl w:ilvl="5">
      <w:start w:val="1"/>
      <w:numFmt w:val="decimal"/>
      <w:lvlText w:val="%1.%2.%3.%4.%5.%6."/>
      <w:lvlJc w:val="left"/>
      <w:pPr>
        <w:ind w:left="5820" w:hanging="1440"/>
      </w:pPr>
    </w:lvl>
    <w:lvl w:ilvl="6">
      <w:start w:val="1"/>
      <w:numFmt w:val="decimal"/>
      <w:lvlText w:val="%1.%2.%3.%4.%5.%6.%7."/>
      <w:lvlJc w:val="left"/>
      <w:pPr>
        <w:ind w:left="7056" w:hanging="1800"/>
      </w:pPr>
    </w:lvl>
    <w:lvl w:ilvl="7">
      <w:start w:val="1"/>
      <w:numFmt w:val="decimal"/>
      <w:lvlText w:val="%1.%2.%3.%4.%5.%6.%7.%8."/>
      <w:lvlJc w:val="left"/>
      <w:pPr>
        <w:ind w:left="7932" w:hanging="1800"/>
      </w:pPr>
    </w:lvl>
    <w:lvl w:ilvl="8">
      <w:start w:val="1"/>
      <w:numFmt w:val="decimal"/>
      <w:lvlText w:val="%1.%2.%3.%4.%5.%6.%7.%8.%9."/>
      <w:lvlJc w:val="left"/>
      <w:pPr>
        <w:ind w:left="9168" w:hanging="2160"/>
      </w:pPr>
    </w:lvl>
  </w:abstractNum>
  <w:abstractNum w:abstractNumId="4">
    <w:nsid w:val="378071C5"/>
    <w:multiLevelType w:val="hybridMultilevel"/>
    <w:tmpl w:val="E1B219D6"/>
    <w:lvl w:ilvl="0" w:tplc="04190001">
      <w:start w:val="1"/>
      <w:numFmt w:val="bullet"/>
      <w:lvlText w:val=""/>
      <w:lvlJc w:val="left"/>
      <w:pPr>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355D78"/>
    <w:multiLevelType w:val="hybridMultilevel"/>
    <w:tmpl w:val="6616FAA8"/>
    <w:lvl w:ilvl="0" w:tplc="0419000D">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1A338C"/>
    <w:multiLevelType w:val="multilevel"/>
    <w:tmpl w:val="9DF40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F3B1A8B"/>
    <w:multiLevelType w:val="multilevel"/>
    <w:tmpl w:val="E4DEDFBE"/>
    <w:lvl w:ilvl="0">
      <w:start w:val="1"/>
      <w:numFmt w:val="decimal"/>
      <w:lvlText w:val="%1."/>
      <w:lvlJc w:val="left"/>
      <w:pPr>
        <w:ind w:left="450" w:hanging="450"/>
      </w:pPr>
      <w:rPr>
        <w:color w:val="auto"/>
      </w:rPr>
    </w:lvl>
    <w:lvl w:ilvl="1">
      <w:start w:val="1"/>
      <w:numFmt w:val="decimal"/>
      <w:lvlText w:val="%1.%2."/>
      <w:lvlJc w:val="left"/>
      <w:pPr>
        <w:ind w:left="1259" w:hanging="720"/>
      </w:pPr>
      <w:rPr>
        <w:color w:val="auto"/>
      </w:rPr>
    </w:lvl>
    <w:lvl w:ilvl="2">
      <w:start w:val="1"/>
      <w:numFmt w:val="decimal"/>
      <w:lvlText w:val="%1.%2.%3."/>
      <w:lvlJc w:val="left"/>
      <w:pPr>
        <w:ind w:left="1798" w:hanging="720"/>
      </w:pPr>
      <w:rPr>
        <w:color w:val="auto"/>
      </w:rPr>
    </w:lvl>
    <w:lvl w:ilvl="3">
      <w:start w:val="1"/>
      <w:numFmt w:val="decimal"/>
      <w:lvlText w:val="%1.%2.%3.%4."/>
      <w:lvlJc w:val="left"/>
      <w:pPr>
        <w:ind w:left="2697" w:hanging="1080"/>
      </w:pPr>
      <w:rPr>
        <w:color w:val="auto"/>
      </w:rPr>
    </w:lvl>
    <w:lvl w:ilvl="4">
      <w:start w:val="1"/>
      <w:numFmt w:val="decimal"/>
      <w:lvlText w:val="%1.%2.%3.%4.%5."/>
      <w:lvlJc w:val="left"/>
      <w:pPr>
        <w:ind w:left="3236" w:hanging="1080"/>
      </w:pPr>
      <w:rPr>
        <w:color w:val="auto"/>
      </w:rPr>
    </w:lvl>
    <w:lvl w:ilvl="5">
      <w:start w:val="1"/>
      <w:numFmt w:val="decimal"/>
      <w:lvlText w:val="%1.%2.%3.%4.%5.%6."/>
      <w:lvlJc w:val="left"/>
      <w:pPr>
        <w:ind w:left="4135" w:hanging="1440"/>
      </w:pPr>
      <w:rPr>
        <w:color w:val="auto"/>
      </w:rPr>
    </w:lvl>
    <w:lvl w:ilvl="6">
      <w:start w:val="1"/>
      <w:numFmt w:val="decimal"/>
      <w:lvlText w:val="%1.%2.%3.%4.%5.%6.%7."/>
      <w:lvlJc w:val="left"/>
      <w:pPr>
        <w:ind w:left="5034" w:hanging="1800"/>
      </w:pPr>
      <w:rPr>
        <w:color w:val="auto"/>
      </w:rPr>
    </w:lvl>
    <w:lvl w:ilvl="7">
      <w:start w:val="1"/>
      <w:numFmt w:val="decimal"/>
      <w:lvlText w:val="%1.%2.%3.%4.%5.%6.%7.%8."/>
      <w:lvlJc w:val="left"/>
      <w:pPr>
        <w:ind w:left="5573" w:hanging="1800"/>
      </w:pPr>
      <w:rPr>
        <w:color w:val="auto"/>
      </w:rPr>
    </w:lvl>
    <w:lvl w:ilvl="8">
      <w:start w:val="1"/>
      <w:numFmt w:val="decimal"/>
      <w:lvlText w:val="%1.%2.%3.%4.%5.%6.%7.%8.%9."/>
      <w:lvlJc w:val="left"/>
      <w:pPr>
        <w:ind w:left="6472" w:hanging="2160"/>
      </w:pPr>
      <w:rPr>
        <w:color w:val="auto"/>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7F25"/>
    <w:rsid w:val="000237AA"/>
    <w:rsid w:val="00257F25"/>
    <w:rsid w:val="00AB1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0"/>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25"/>
    <w:rPr>
      <w:rFonts w:eastAsiaTheme="minorEastAsia"/>
      <w:lang w:eastAsia="ru-RU"/>
    </w:rPr>
  </w:style>
  <w:style w:type="paragraph" w:styleId="1">
    <w:name w:val="heading 1"/>
    <w:basedOn w:val="a"/>
    <w:next w:val="a"/>
    <w:link w:val="10"/>
    <w:qFormat/>
    <w:rsid w:val="00257F2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257F2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semiHidden/>
    <w:unhideWhenUsed/>
    <w:qFormat/>
    <w:rsid w:val="00257F25"/>
    <w:pPr>
      <w:spacing w:after="144" w:line="240" w:lineRule="auto"/>
      <w:outlineLvl w:val="2"/>
    </w:pPr>
    <w:rPr>
      <w:rFonts w:ascii="Times New Roman" w:eastAsia="Times New Roman" w:hAnsi="Times New Roman" w:cs="Times New Roman"/>
      <w:b/>
      <w:bCs/>
      <w:color w:val="A2181A"/>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F2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257F2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57F25"/>
    <w:rPr>
      <w:rFonts w:ascii="Times New Roman" w:eastAsia="Times New Roman" w:hAnsi="Times New Roman" w:cs="Times New Roman"/>
      <w:b/>
      <w:bCs/>
      <w:color w:val="A2181A"/>
      <w:sz w:val="29"/>
      <w:szCs w:val="29"/>
      <w:lang w:eastAsia="ru-RU"/>
    </w:rPr>
  </w:style>
  <w:style w:type="character" w:styleId="a3">
    <w:name w:val="Hyperlink"/>
    <w:semiHidden/>
    <w:unhideWhenUsed/>
    <w:rsid w:val="00257F25"/>
    <w:rPr>
      <w:color w:val="A2181A"/>
      <w:u w:val="single"/>
    </w:rPr>
  </w:style>
  <w:style w:type="character" w:styleId="a4">
    <w:name w:val="FollowedHyperlink"/>
    <w:basedOn w:val="a0"/>
    <w:uiPriority w:val="99"/>
    <w:semiHidden/>
    <w:unhideWhenUsed/>
    <w:rsid w:val="00257F25"/>
    <w:rPr>
      <w:color w:val="800080" w:themeColor="followedHyperlink"/>
      <w:u w:val="single"/>
    </w:rPr>
  </w:style>
  <w:style w:type="paragraph" w:styleId="HTML">
    <w:name w:val="HTML Preformatted"/>
    <w:basedOn w:val="a"/>
    <w:link w:val="HTML0"/>
    <w:uiPriority w:val="99"/>
    <w:semiHidden/>
    <w:unhideWhenUsed/>
    <w:rsid w:val="002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57F25"/>
    <w:rPr>
      <w:rFonts w:ascii="Courier New" w:eastAsia="Times New Roman" w:hAnsi="Courier New" w:cs="Courier New"/>
      <w:sz w:val="20"/>
      <w:szCs w:val="20"/>
      <w:lang w:eastAsia="ru-RU"/>
    </w:rPr>
  </w:style>
  <w:style w:type="paragraph" w:styleId="a5">
    <w:name w:val="Normal (Web)"/>
    <w:basedOn w:val="a"/>
    <w:uiPriority w:val="99"/>
    <w:semiHidden/>
    <w:unhideWhenUsed/>
    <w:rsid w:val="00257F25"/>
    <w:pPr>
      <w:spacing w:before="100" w:after="119"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semiHidden/>
    <w:unhideWhenUsed/>
    <w:rsid w:val="00257F25"/>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257F25"/>
    <w:rPr>
      <w:rFonts w:ascii="Times New Roman" w:eastAsia="Times New Roman" w:hAnsi="Times New Roman" w:cs="Times New Roman"/>
      <w:sz w:val="20"/>
      <w:szCs w:val="20"/>
      <w:lang w:eastAsia="ar-SA"/>
    </w:rPr>
  </w:style>
  <w:style w:type="paragraph" w:styleId="a8">
    <w:name w:val="footer"/>
    <w:basedOn w:val="a"/>
    <w:link w:val="a9"/>
    <w:uiPriority w:val="99"/>
    <w:semiHidden/>
    <w:unhideWhenUsed/>
    <w:rsid w:val="00257F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257F25"/>
    <w:rPr>
      <w:rFonts w:ascii="Times New Roman" w:eastAsia="Times New Roman" w:hAnsi="Times New Roman" w:cs="Times New Roman"/>
      <w:sz w:val="24"/>
      <w:szCs w:val="24"/>
      <w:lang w:eastAsia="ru-RU"/>
    </w:rPr>
  </w:style>
  <w:style w:type="paragraph" w:styleId="aa">
    <w:name w:val="caption"/>
    <w:basedOn w:val="a"/>
    <w:next w:val="a"/>
    <w:uiPriority w:val="99"/>
    <w:semiHidden/>
    <w:unhideWhenUsed/>
    <w:qFormat/>
    <w:rsid w:val="00257F25"/>
    <w:pPr>
      <w:spacing w:line="240" w:lineRule="auto"/>
    </w:pPr>
    <w:rPr>
      <w:rFonts w:ascii="Times New Roman" w:eastAsia="Times New Roman" w:hAnsi="Times New Roman" w:cs="Times New Roman"/>
      <w:b/>
      <w:bCs/>
      <w:color w:val="4F81BD" w:themeColor="accent1"/>
      <w:sz w:val="18"/>
      <w:szCs w:val="18"/>
    </w:rPr>
  </w:style>
  <w:style w:type="paragraph" w:styleId="ab">
    <w:name w:val="Subtitle"/>
    <w:basedOn w:val="a"/>
    <w:next w:val="a"/>
    <w:link w:val="ac"/>
    <w:uiPriority w:val="99"/>
    <w:qFormat/>
    <w:rsid w:val="00257F25"/>
    <w:pPr>
      <w:spacing w:after="60" w:line="240" w:lineRule="auto"/>
      <w:jc w:val="center"/>
      <w:outlineLvl w:val="1"/>
    </w:pPr>
    <w:rPr>
      <w:rFonts w:ascii="Cambria" w:eastAsia="Times New Roman" w:hAnsi="Cambria" w:cs="Times New Roman"/>
      <w:sz w:val="24"/>
      <w:szCs w:val="24"/>
    </w:rPr>
  </w:style>
  <w:style w:type="character" w:customStyle="1" w:styleId="ac">
    <w:name w:val="Подзаголовок Знак"/>
    <w:basedOn w:val="a0"/>
    <w:link w:val="ab"/>
    <w:uiPriority w:val="99"/>
    <w:rsid w:val="00257F25"/>
    <w:rPr>
      <w:rFonts w:ascii="Cambria" w:eastAsia="Times New Roman" w:hAnsi="Cambria" w:cs="Times New Roman"/>
      <w:sz w:val="24"/>
      <w:szCs w:val="24"/>
      <w:lang w:eastAsia="ru-RU"/>
    </w:rPr>
  </w:style>
  <w:style w:type="paragraph" w:styleId="ad">
    <w:name w:val="Title"/>
    <w:basedOn w:val="a"/>
    <w:next w:val="ab"/>
    <w:link w:val="ae"/>
    <w:uiPriority w:val="99"/>
    <w:qFormat/>
    <w:rsid w:val="00257F25"/>
    <w:pPr>
      <w:suppressAutoHyphens/>
      <w:overflowPunct w:val="0"/>
      <w:autoSpaceDE w:val="0"/>
      <w:spacing w:before="240" w:after="360" w:line="240" w:lineRule="auto"/>
      <w:jc w:val="center"/>
    </w:pPr>
    <w:rPr>
      <w:rFonts w:ascii="Times New Roman" w:eastAsia="Times New Roman" w:hAnsi="Times New Roman" w:cs="Times New Roman"/>
      <w:b/>
      <w:sz w:val="36"/>
      <w:szCs w:val="20"/>
      <w:lang w:eastAsia="ar-SA"/>
    </w:rPr>
  </w:style>
  <w:style w:type="character" w:customStyle="1" w:styleId="ae">
    <w:name w:val="Название Знак"/>
    <w:basedOn w:val="a0"/>
    <w:link w:val="ad"/>
    <w:uiPriority w:val="99"/>
    <w:rsid w:val="00257F25"/>
    <w:rPr>
      <w:rFonts w:ascii="Times New Roman" w:eastAsia="Times New Roman" w:hAnsi="Times New Roman" w:cs="Times New Roman"/>
      <w:b/>
      <w:sz w:val="36"/>
      <w:szCs w:val="20"/>
      <w:lang w:eastAsia="ar-SA"/>
    </w:rPr>
  </w:style>
  <w:style w:type="paragraph" w:styleId="af">
    <w:name w:val="Body Text"/>
    <w:basedOn w:val="a"/>
    <w:link w:val="af0"/>
    <w:uiPriority w:val="99"/>
    <w:unhideWhenUsed/>
    <w:rsid w:val="00257F25"/>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257F25"/>
    <w:rPr>
      <w:rFonts w:ascii="Times New Roman" w:eastAsia="Times New Roman" w:hAnsi="Times New Roman" w:cs="Times New Roman"/>
      <w:sz w:val="24"/>
      <w:szCs w:val="24"/>
      <w:lang w:eastAsia="ru-RU"/>
    </w:rPr>
  </w:style>
  <w:style w:type="paragraph" w:styleId="af1">
    <w:name w:val="Body Text Indent"/>
    <w:basedOn w:val="a"/>
    <w:link w:val="af2"/>
    <w:uiPriority w:val="99"/>
    <w:unhideWhenUsed/>
    <w:rsid w:val="00257F25"/>
    <w:pPr>
      <w:spacing w:after="0" w:line="240" w:lineRule="auto"/>
      <w:ind w:firstLine="540"/>
    </w:pPr>
    <w:rPr>
      <w:rFonts w:ascii="Times New Roman" w:eastAsia="Times New Roman" w:hAnsi="Times New Roman" w:cs="Times New Roman"/>
      <w:sz w:val="28"/>
      <w:szCs w:val="24"/>
    </w:rPr>
  </w:style>
  <w:style w:type="character" w:customStyle="1" w:styleId="af2">
    <w:name w:val="Основной текст с отступом Знак"/>
    <w:basedOn w:val="a0"/>
    <w:link w:val="af1"/>
    <w:uiPriority w:val="99"/>
    <w:rsid w:val="00257F25"/>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257F2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257F25"/>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257F2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257F25"/>
    <w:rPr>
      <w:rFonts w:ascii="Times New Roman" w:eastAsia="Times New Roman" w:hAnsi="Times New Roman" w:cs="Times New Roman"/>
      <w:sz w:val="16"/>
      <w:szCs w:val="16"/>
      <w:lang w:eastAsia="ru-RU"/>
    </w:rPr>
  </w:style>
  <w:style w:type="paragraph" w:styleId="af3">
    <w:name w:val="Balloon Text"/>
    <w:basedOn w:val="a"/>
    <w:link w:val="af4"/>
    <w:uiPriority w:val="99"/>
    <w:semiHidden/>
    <w:unhideWhenUsed/>
    <w:rsid w:val="00257F25"/>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257F25"/>
    <w:rPr>
      <w:rFonts w:ascii="Tahoma" w:eastAsia="Times New Roman" w:hAnsi="Tahoma" w:cs="Tahoma"/>
      <w:sz w:val="16"/>
      <w:szCs w:val="16"/>
      <w:lang w:eastAsia="ru-RU"/>
    </w:rPr>
  </w:style>
  <w:style w:type="paragraph" w:styleId="af5">
    <w:name w:val="List Paragraph"/>
    <w:basedOn w:val="a"/>
    <w:uiPriority w:val="34"/>
    <w:qFormat/>
    <w:rsid w:val="00257F25"/>
    <w:pPr>
      <w:ind w:left="720"/>
      <w:contextualSpacing/>
    </w:pPr>
    <w:rPr>
      <w:rFonts w:ascii="Calibri" w:eastAsia="Times New Roman" w:hAnsi="Calibri" w:cs="Times New Roman"/>
    </w:rPr>
  </w:style>
  <w:style w:type="paragraph" w:customStyle="1" w:styleId="ConsPlusNormal">
    <w:name w:val="ConsPlusNormal"/>
    <w:uiPriority w:val="99"/>
    <w:rsid w:val="00257F2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257F2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Default">
    <w:name w:val="Default"/>
    <w:uiPriority w:val="99"/>
    <w:rsid w:val="00257F2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310">
    <w:name w:val="Основной текст 31"/>
    <w:basedOn w:val="a"/>
    <w:uiPriority w:val="99"/>
    <w:rsid w:val="00257F25"/>
    <w:pPr>
      <w:suppressAutoHyphens/>
      <w:spacing w:after="0" w:line="240" w:lineRule="auto"/>
      <w:jc w:val="center"/>
    </w:pPr>
    <w:rPr>
      <w:rFonts w:ascii="Times New Roman" w:eastAsia="Times New Roman" w:hAnsi="Times New Roman" w:cs="Times New Roman"/>
      <w:sz w:val="28"/>
      <w:szCs w:val="20"/>
    </w:rPr>
  </w:style>
  <w:style w:type="paragraph" w:customStyle="1" w:styleId="caaieiaie1">
    <w:name w:val="caaieiaie 1"/>
    <w:basedOn w:val="a"/>
    <w:next w:val="a"/>
    <w:uiPriority w:val="99"/>
    <w:rsid w:val="00257F25"/>
    <w:pPr>
      <w:keepNext/>
      <w:suppressAutoHyphens/>
      <w:overflowPunct w:val="0"/>
      <w:autoSpaceDE w:val="0"/>
      <w:spacing w:after="0" w:line="240" w:lineRule="auto"/>
      <w:jc w:val="center"/>
    </w:pPr>
    <w:rPr>
      <w:rFonts w:ascii="Times New Roman" w:eastAsia="Times New Roman" w:hAnsi="Times New Roman" w:cs="Times New Roman"/>
      <w:b/>
      <w:color w:val="000000"/>
      <w:szCs w:val="20"/>
      <w:lang w:eastAsia="ar-SA"/>
    </w:rPr>
  </w:style>
  <w:style w:type="paragraph" w:customStyle="1" w:styleId="af6">
    <w:name w:val="Таблица"/>
    <w:basedOn w:val="a"/>
    <w:uiPriority w:val="99"/>
    <w:qFormat/>
    <w:rsid w:val="00257F25"/>
    <w:pPr>
      <w:spacing w:after="0" w:line="240" w:lineRule="auto"/>
      <w:jc w:val="both"/>
    </w:pPr>
    <w:rPr>
      <w:rFonts w:ascii="Times New Roman" w:eastAsiaTheme="minorHAnsi" w:hAnsi="Times New Roman" w:cs="Times New Roman"/>
      <w:b/>
      <w:sz w:val="24"/>
      <w:lang w:eastAsia="en-US"/>
    </w:rPr>
  </w:style>
  <w:style w:type="paragraph" w:customStyle="1" w:styleId="af7">
    <w:name w:val="Заголок_схема"/>
    <w:basedOn w:val="1"/>
    <w:uiPriority w:val="99"/>
    <w:qFormat/>
    <w:rsid w:val="00257F25"/>
    <w:pPr>
      <w:keepLines/>
      <w:spacing w:after="0" w:line="276" w:lineRule="auto"/>
      <w:jc w:val="both"/>
    </w:pPr>
    <w:rPr>
      <w:rFonts w:ascii="Times New Roman" w:eastAsiaTheme="majorEastAsia" w:hAnsi="Times New Roman"/>
      <w:caps/>
      <w:kern w:val="0"/>
      <w:sz w:val="24"/>
      <w:szCs w:val="24"/>
      <w:lang w:eastAsia="en-US"/>
    </w:rPr>
  </w:style>
  <w:style w:type="paragraph" w:customStyle="1" w:styleId="af8">
    <w:name w:val="заголовок схема"/>
    <w:basedOn w:val="a"/>
    <w:uiPriority w:val="99"/>
    <w:qFormat/>
    <w:rsid w:val="00257F25"/>
    <w:pPr>
      <w:spacing w:before="60" w:after="60" w:line="288" w:lineRule="auto"/>
      <w:jc w:val="both"/>
    </w:pPr>
    <w:rPr>
      <w:rFonts w:ascii="Times New Roman" w:eastAsiaTheme="minorHAnsi" w:hAnsi="Times New Roman" w:cs="Times New Roman"/>
      <w:b/>
      <w:sz w:val="24"/>
      <w:lang w:eastAsia="en-US"/>
    </w:rPr>
  </w:style>
  <w:style w:type="character" w:customStyle="1" w:styleId="af9">
    <w:name w:val="ОснТекст Знак"/>
    <w:basedOn w:val="a0"/>
    <w:link w:val="afa"/>
    <w:locked/>
    <w:rsid w:val="00257F25"/>
    <w:rPr>
      <w:rFonts w:ascii="Times New Roman" w:eastAsia="Calibri" w:hAnsi="Times New Roman" w:cs="Times New Roman"/>
      <w:sz w:val="24"/>
      <w:szCs w:val="24"/>
    </w:rPr>
  </w:style>
  <w:style w:type="paragraph" w:customStyle="1" w:styleId="afa">
    <w:name w:val="ОснТекст"/>
    <w:basedOn w:val="a"/>
    <w:link w:val="af9"/>
    <w:qFormat/>
    <w:rsid w:val="00257F25"/>
    <w:pPr>
      <w:ind w:firstLine="540"/>
      <w:jc w:val="both"/>
    </w:pPr>
    <w:rPr>
      <w:rFonts w:ascii="Times New Roman" w:eastAsia="Calibri" w:hAnsi="Times New Roman" w:cs="Times New Roman"/>
      <w:sz w:val="24"/>
      <w:szCs w:val="24"/>
      <w:lang w:eastAsia="en-US"/>
    </w:rPr>
  </w:style>
  <w:style w:type="character" w:customStyle="1" w:styleId="Internetlink">
    <w:name w:val="Internet link"/>
    <w:uiPriority w:val="99"/>
    <w:rsid w:val="00257F25"/>
    <w:rPr>
      <w:rFonts w:ascii="Times New Roman" w:eastAsia="Times New Roman" w:hAnsi="Times New Roman" w:cs="Times New Roman" w:hint="default"/>
      <w:color w:val="000080"/>
      <w:sz w:val="20"/>
      <w:u w:val="single"/>
    </w:rPr>
  </w:style>
  <w:style w:type="character" w:customStyle="1" w:styleId="4">
    <w:name w:val="Знак Знак4"/>
    <w:basedOn w:val="a0"/>
    <w:rsid w:val="00257F25"/>
    <w:rPr>
      <w:rFonts w:ascii="Times New Roman" w:eastAsia="Times New Roman" w:hAnsi="Times New Roman" w:cs="Times New Roman" w:hint="default"/>
      <w:sz w:val="28"/>
      <w:szCs w:val="24"/>
      <w:lang w:eastAsia="ru-RU"/>
    </w:rPr>
  </w:style>
  <w:style w:type="character" w:customStyle="1" w:styleId="FontStyle105">
    <w:name w:val="Font Style105"/>
    <w:basedOn w:val="a0"/>
    <w:uiPriority w:val="99"/>
    <w:rsid w:val="00257F25"/>
    <w:rPr>
      <w:rFonts w:ascii="Times New Roman" w:hAnsi="Times New Roman" w:cs="Times New Roman" w:hint="default"/>
      <w:b/>
      <w:bCs/>
      <w:sz w:val="24"/>
      <w:szCs w:val="24"/>
    </w:rPr>
  </w:style>
  <w:style w:type="character" w:customStyle="1" w:styleId="apple-converted-space">
    <w:name w:val="apple-converted-space"/>
    <w:basedOn w:val="a0"/>
    <w:rsid w:val="00257F25"/>
  </w:style>
  <w:style w:type="character" w:customStyle="1" w:styleId="FontStyle13">
    <w:name w:val="Font Style13"/>
    <w:basedOn w:val="a0"/>
    <w:uiPriority w:val="99"/>
    <w:rsid w:val="00257F25"/>
    <w:rPr>
      <w:rFonts w:ascii="Times New Roman" w:hAnsi="Times New Roman" w:cs="Times New Roman" w:hint="default"/>
      <w:sz w:val="26"/>
      <w:szCs w:val="26"/>
    </w:rPr>
  </w:style>
  <w:style w:type="table" w:styleId="afb">
    <w:name w:val="Table Grid"/>
    <w:basedOn w:val="a1"/>
    <w:rsid w:val="00257F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qFormat/>
    <w:rsid w:val="00257F25"/>
    <w:rPr>
      <w:b/>
      <w:bCs/>
    </w:rPr>
  </w:style>
</w:styles>
</file>

<file path=word/webSettings.xml><?xml version="1.0" encoding="utf-8"?>
<w:webSettings xmlns:r="http://schemas.openxmlformats.org/officeDocument/2006/relationships" xmlns:w="http://schemas.openxmlformats.org/wordprocessingml/2006/main">
  <w:divs>
    <w:div w:id="15121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oleObject" Target="embeddings/oleObject2.bin"/><Relationship Id="rId50" Type="http://schemas.openxmlformats.org/officeDocument/2006/relationships/image" Target="media/image6.wmf"/><Relationship Id="rId55" Type="http://schemas.openxmlformats.org/officeDocument/2006/relationships/oleObject" Target="embeddings/oleObject6.bin"/><Relationship Id="rId63" Type="http://schemas.openxmlformats.org/officeDocument/2006/relationships/oleObject" Target="embeddings/oleObject10.bin"/><Relationship Id="rId68" Type="http://schemas.openxmlformats.org/officeDocument/2006/relationships/image" Target="media/image15.png"/><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chart" Target="charts/chart8.xml"/><Relationship Id="rId29" Type="http://schemas.openxmlformats.org/officeDocument/2006/relationships/chart" Target="charts/chart21.xml"/><Relationship Id="rId1" Type="http://schemas.openxmlformats.org/officeDocument/2006/relationships/numbering" Target="numbering.xml"/><Relationship Id="rId6" Type="http://schemas.openxmlformats.org/officeDocument/2006/relationships/hyperlink" Target="http://ru.wikipedia.org/wiki/%D0%9C%D0%B8%D0%BB%D0%BB%D0%B8%D0%BC%D0%B5%D1%82%D1%80" TargetMode="External"/><Relationship Id="rId11" Type="http://schemas.openxmlformats.org/officeDocument/2006/relationships/chart" Target="charts/chart5.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oleObject" Target="embeddings/oleObject1.bin"/><Relationship Id="rId53" Type="http://schemas.openxmlformats.org/officeDocument/2006/relationships/oleObject" Target="embeddings/oleObject5.bin"/><Relationship Id="rId58" Type="http://schemas.openxmlformats.org/officeDocument/2006/relationships/image" Target="media/image10.wmf"/><Relationship Id="rId66" Type="http://schemas.openxmlformats.org/officeDocument/2006/relationships/image" Target="media/image14.wmf"/><Relationship Id="rId5" Type="http://schemas.openxmlformats.org/officeDocument/2006/relationships/hyperlink" Target="http://ru.wikipedia.org/wiki/%D0%93%D1%80%D0%B0%D0%B4%D1%83%D1%81_%D0%A6%D0%B5%D0%BB%D1%8C%D1%81%D0%B8%D1%8F" TargetMode="External"/><Relationship Id="rId15" Type="http://schemas.openxmlformats.org/officeDocument/2006/relationships/image" Target="media/image2.png"/><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oleObject" Target="embeddings/oleObject3.bin"/><Relationship Id="rId57" Type="http://schemas.openxmlformats.org/officeDocument/2006/relationships/oleObject" Target="embeddings/oleObject7.bin"/><Relationship Id="rId61" Type="http://schemas.openxmlformats.org/officeDocument/2006/relationships/oleObject" Target="embeddings/oleObject9.bin"/><Relationship Id="rId10" Type="http://schemas.openxmlformats.org/officeDocument/2006/relationships/chart" Target="charts/chart4.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image" Target="media/image3.wmf"/><Relationship Id="rId52" Type="http://schemas.openxmlformats.org/officeDocument/2006/relationships/image" Target="media/image7.wmf"/><Relationship Id="rId60" Type="http://schemas.openxmlformats.org/officeDocument/2006/relationships/image" Target="media/image11.wmf"/><Relationship Id="rId65"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image" Target="media/image5.wmf"/><Relationship Id="rId56" Type="http://schemas.openxmlformats.org/officeDocument/2006/relationships/image" Target="media/image9.wmf"/><Relationship Id="rId64" Type="http://schemas.openxmlformats.org/officeDocument/2006/relationships/image" Target="media/image13.wmf"/><Relationship Id="rId69" Type="http://schemas.openxmlformats.org/officeDocument/2006/relationships/fontTable" Target="fontTable.xml"/><Relationship Id="rId8" Type="http://schemas.openxmlformats.org/officeDocument/2006/relationships/chart" Target="charts/chart2.xml"/><Relationship Id="rId51" Type="http://schemas.openxmlformats.org/officeDocument/2006/relationships/oleObject" Target="embeddings/oleObject4.bin"/><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image" Target="media/image4.wmf"/><Relationship Id="rId59" Type="http://schemas.openxmlformats.org/officeDocument/2006/relationships/oleObject" Target="embeddings/oleObject8.bin"/><Relationship Id="rId67" Type="http://schemas.openxmlformats.org/officeDocument/2006/relationships/oleObject" Target="embeddings/oleObject12.bin"/><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image" Target="media/image8.wmf"/><Relationship Id="rId62" Type="http://schemas.openxmlformats.org/officeDocument/2006/relationships/image" Target="media/image12.wmf"/><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Вид прокладки сетей</c:v>
                </c:pt>
              </c:strCache>
            </c:strRef>
          </c:tx>
          <c:explosion val="25"/>
          <c:dLbls>
            <c:spPr>
              <a:ln>
                <a:noFill/>
              </a:ln>
            </c:spPr>
            <c:showPercent val="1"/>
            <c:showLeaderLines val="1"/>
          </c:dLbls>
          <c:cat>
            <c:strRef>
              <c:f>Лист1!$A$2:$A$3</c:f>
              <c:strCache>
                <c:ptCount val="2"/>
                <c:pt idx="0">
                  <c:v>подземная ТС</c:v>
                </c:pt>
                <c:pt idx="1">
                  <c:v>надземная ТС</c:v>
                </c:pt>
              </c:strCache>
            </c:strRef>
          </c:cat>
          <c:val>
            <c:numRef>
              <c:f>Лист1!$B$2:$B$3</c:f>
              <c:numCache>
                <c:formatCode>\О\с\н\о\в\н\о\й</c:formatCode>
                <c:ptCount val="2"/>
                <c:pt idx="0">
                  <c:v>1045</c:v>
                </c:pt>
                <c:pt idx="1">
                  <c:v>0</c:v>
                </c:pt>
              </c:numCache>
            </c:numRef>
          </c:val>
        </c:ser>
        <c:dLbls>
          <c:showPercent val="1"/>
        </c:dLbls>
      </c:pie3DChart>
    </c:plotArea>
    <c:legend>
      <c:legendPos val="t"/>
    </c:legend>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856"/>
          <c:h val="0.79373522458628865"/>
        </c:manualLayout>
      </c:layout>
      <c:pie3DChart>
        <c:varyColors val="1"/>
        <c:ser>
          <c:idx val="0"/>
          <c:order val="0"/>
          <c:tx>
            <c:strRef>
              <c:f>Лист1!$B$1</c:f>
              <c:strCache>
                <c:ptCount val="1"/>
                <c:pt idx="0">
                  <c:v>пос. Ягодное 2011 г.</c:v>
                </c:pt>
              </c:strCache>
            </c:strRef>
          </c:tx>
          <c:explosion val="25"/>
          <c:dLbls>
            <c:showVal val="1"/>
            <c:showCatName val="1"/>
          </c:dLbls>
          <c:cat>
            <c:strRef>
              <c:f>Лист1!$A$2:$A$5</c:f>
              <c:strCache>
                <c:ptCount val="4"/>
                <c:pt idx="0">
                  <c:v>население</c:v>
                </c:pt>
                <c:pt idx="1">
                  <c:v>бюджет</c:v>
                </c:pt>
                <c:pt idx="2">
                  <c:v>собственные подразделения</c:v>
                </c:pt>
                <c:pt idx="3">
                  <c:v>прочие  потребители</c:v>
                </c:pt>
              </c:strCache>
            </c:strRef>
          </c:cat>
          <c:val>
            <c:numRef>
              <c:f>Лист1!$B$2:$B$5</c:f>
              <c:numCache>
                <c:formatCode>\О\с\н\о\в\н\о\й</c:formatCode>
                <c:ptCount val="4"/>
                <c:pt idx="0">
                  <c:v>61</c:v>
                </c:pt>
                <c:pt idx="1">
                  <c:v>597</c:v>
                </c:pt>
                <c:pt idx="2">
                  <c:v>23</c:v>
                </c:pt>
                <c:pt idx="3">
                  <c:v>0</c:v>
                </c:pt>
              </c:numCache>
            </c:numRef>
          </c:val>
        </c:ser>
        <c:dLbls>
          <c:showVal val="1"/>
          <c:showCatName val="1"/>
        </c:dLbls>
      </c:pie3DChart>
    </c:plotArea>
    <c:plotVisOnly val="1"/>
    <c:dispBlanksAs val="zero"/>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823"/>
          <c:h val="0.79373522458628865"/>
        </c:manualLayout>
      </c:layout>
      <c:pie3DChart>
        <c:varyColors val="1"/>
        <c:ser>
          <c:idx val="0"/>
          <c:order val="0"/>
          <c:tx>
            <c:strRef>
              <c:f>Лист1!$B$1</c:f>
              <c:strCache>
                <c:ptCount val="1"/>
                <c:pt idx="0">
                  <c:v>пос. Ягодное 2011 г.</c:v>
                </c:pt>
              </c:strCache>
            </c:strRef>
          </c:tx>
          <c:explosion val="25"/>
          <c:dLbls>
            <c:showVal val="1"/>
            <c:showCatName val="1"/>
          </c:dLbls>
          <c:cat>
            <c:strRef>
              <c:f>Лист1!$A$2:$A$5</c:f>
              <c:strCache>
                <c:ptCount val="4"/>
                <c:pt idx="0">
                  <c:v>население</c:v>
                </c:pt>
                <c:pt idx="1">
                  <c:v>бюджет</c:v>
                </c:pt>
                <c:pt idx="2">
                  <c:v>собственные подразделения</c:v>
                </c:pt>
                <c:pt idx="3">
                  <c:v>прочие  потребители</c:v>
                </c:pt>
              </c:strCache>
            </c:strRef>
          </c:cat>
          <c:val>
            <c:numRef>
              <c:f>Лист1!$B$2:$B$5</c:f>
              <c:numCache>
                <c:formatCode>\О\с\н\о\в\н\о\й</c:formatCode>
                <c:ptCount val="4"/>
                <c:pt idx="0">
                  <c:v>251.28</c:v>
                </c:pt>
                <c:pt idx="1">
                  <c:v>617.48</c:v>
                </c:pt>
                <c:pt idx="2">
                  <c:v>30.41</c:v>
                </c:pt>
                <c:pt idx="3">
                  <c:v>0</c:v>
                </c:pt>
              </c:numCache>
            </c:numRef>
          </c:val>
        </c:ser>
        <c:dLbls>
          <c:showVal val="1"/>
          <c:showCatName val="1"/>
        </c:dLbls>
      </c:pie3DChart>
    </c:plotArea>
    <c:plotVisOnly val="1"/>
    <c:dispBlanksAs val="zero"/>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823"/>
          <c:h val="0.79373522458628865"/>
        </c:manualLayout>
      </c:layout>
      <c:pie3DChart>
        <c:varyColors val="1"/>
        <c:ser>
          <c:idx val="0"/>
          <c:order val="0"/>
          <c:tx>
            <c:strRef>
              <c:f>Лист1!$B$1</c:f>
              <c:strCache>
                <c:ptCount val="1"/>
                <c:pt idx="0">
                  <c:v>пос. Ягодное 2011 г.</c:v>
                </c:pt>
              </c:strCache>
            </c:strRef>
          </c:tx>
          <c:explosion val="25"/>
          <c:dLbls>
            <c:dLbl>
              <c:idx val="3"/>
              <c:layout>
                <c:manualLayout>
                  <c:x val="0.14862107524936788"/>
                  <c:y val="-3.4772965879265261E-2"/>
                </c:manualLayout>
              </c:layout>
              <c:showVal val="1"/>
              <c:showCatName val="1"/>
            </c:dLbl>
            <c:showVal val="1"/>
            <c:showCatName val="1"/>
            <c:showLeaderLines val="1"/>
          </c:dLbls>
          <c:cat>
            <c:strRef>
              <c:f>Лист1!$A$2:$A$5</c:f>
              <c:strCache>
                <c:ptCount val="4"/>
                <c:pt idx="0">
                  <c:v>население</c:v>
                </c:pt>
                <c:pt idx="1">
                  <c:v>бюджет</c:v>
                </c:pt>
                <c:pt idx="2">
                  <c:v>собственные подразделения</c:v>
                </c:pt>
                <c:pt idx="3">
                  <c:v>прочие  потребители</c:v>
                </c:pt>
              </c:strCache>
            </c:strRef>
          </c:cat>
          <c:val>
            <c:numRef>
              <c:f>Лист1!$B$2:$B$5</c:f>
              <c:numCache>
                <c:formatCode>\О\с\н\о\в\н\о\й</c:formatCode>
                <c:ptCount val="4"/>
                <c:pt idx="0">
                  <c:v>125</c:v>
                </c:pt>
                <c:pt idx="1">
                  <c:v>179</c:v>
                </c:pt>
                <c:pt idx="2">
                  <c:v>11</c:v>
                </c:pt>
                <c:pt idx="3">
                  <c:v>0</c:v>
                </c:pt>
              </c:numCache>
            </c:numRef>
          </c:val>
        </c:ser>
        <c:dLbls>
          <c:showVal val="1"/>
          <c:showCatName val="1"/>
        </c:dLbls>
      </c:pie3DChart>
    </c:plotArea>
    <c:plotVisOnly val="1"/>
    <c:dispBlanksAs val="zero"/>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778"/>
          <c:h val="0.79373522458628865"/>
        </c:manualLayout>
      </c:layout>
      <c:pie3DChart>
        <c:varyColors val="1"/>
        <c:ser>
          <c:idx val="0"/>
          <c:order val="0"/>
          <c:tx>
            <c:strRef>
              <c:f>Лист1!$B$1</c:f>
              <c:strCache>
                <c:ptCount val="1"/>
                <c:pt idx="0">
                  <c:v>пос. Ягодное 2011 г.</c:v>
                </c:pt>
              </c:strCache>
            </c:strRef>
          </c:tx>
          <c:explosion val="25"/>
          <c:dLbls>
            <c:showVal val="1"/>
            <c:showCatName val="1"/>
          </c:dLbls>
          <c:cat>
            <c:strRef>
              <c:f>Лист1!$A$2:$A$5</c:f>
              <c:strCache>
                <c:ptCount val="4"/>
                <c:pt idx="0">
                  <c:v>население</c:v>
                </c:pt>
                <c:pt idx="1">
                  <c:v>бюджет</c:v>
                </c:pt>
                <c:pt idx="2">
                  <c:v>собственные подразделения</c:v>
                </c:pt>
                <c:pt idx="3">
                  <c:v>прочие  потребители</c:v>
                </c:pt>
              </c:strCache>
            </c:strRef>
          </c:cat>
          <c:val>
            <c:numRef>
              <c:f>Лист1!$B$2:$B$5</c:f>
              <c:numCache>
                <c:formatCode>\О\с\н\о\в\н\о\й</c:formatCode>
                <c:ptCount val="4"/>
                <c:pt idx="0">
                  <c:v>229.2</c:v>
                </c:pt>
                <c:pt idx="1">
                  <c:v>226.43</c:v>
                </c:pt>
                <c:pt idx="2">
                  <c:v>297.70999999999964</c:v>
                </c:pt>
                <c:pt idx="3">
                  <c:v>0</c:v>
                </c:pt>
              </c:numCache>
            </c:numRef>
          </c:val>
        </c:ser>
        <c:dLbls>
          <c:showVal val="1"/>
          <c:showCatName val="1"/>
        </c:dLbls>
      </c:pie3DChart>
    </c:plotArea>
    <c:plotVisOnly val="1"/>
    <c:dispBlanksAs val="zero"/>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778"/>
          <c:h val="0.79373522458628865"/>
        </c:manualLayout>
      </c:layout>
      <c:pie3DChart>
        <c:varyColors val="1"/>
        <c:ser>
          <c:idx val="0"/>
          <c:order val="0"/>
          <c:tx>
            <c:strRef>
              <c:f>Лист1!$B$1</c:f>
              <c:strCache>
                <c:ptCount val="1"/>
                <c:pt idx="0">
                  <c:v>пос. Ягодное 2011 г.</c:v>
                </c:pt>
              </c:strCache>
            </c:strRef>
          </c:tx>
          <c:explosion val="25"/>
          <c:dLbls>
            <c:dLbl>
              <c:idx val="3"/>
              <c:layout>
                <c:manualLayout>
                  <c:x val="0.14862107524936788"/>
                  <c:y val="-3.4772965879265275E-2"/>
                </c:manualLayout>
              </c:layout>
              <c:showVal val="1"/>
              <c:showCatName val="1"/>
            </c:dLbl>
            <c:showVal val="1"/>
            <c:showCatName val="1"/>
            <c:showLeaderLines val="1"/>
          </c:dLbls>
          <c:cat>
            <c:strRef>
              <c:f>Лист1!$A$2:$A$5</c:f>
              <c:strCache>
                <c:ptCount val="4"/>
                <c:pt idx="0">
                  <c:v>население</c:v>
                </c:pt>
                <c:pt idx="1">
                  <c:v>бюджет</c:v>
                </c:pt>
                <c:pt idx="2">
                  <c:v>собственные подразделения</c:v>
                </c:pt>
                <c:pt idx="3">
                  <c:v>прочие  потребители</c:v>
                </c:pt>
              </c:strCache>
            </c:strRef>
          </c:cat>
          <c:val>
            <c:numRef>
              <c:f>Лист1!$B$2:$B$5</c:f>
              <c:numCache>
                <c:formatCode>\О\с\н\о\в\н\о\й</c:formatCode>
                <c:ptCount val="4"/>
                <c:pt idx="0">
                  <c:v>1228</c:v>
                </c:pt>
                <c:pt idx="1">
                  <c:v>568</c:v>
                </c:pt>
                <c:pt idx="2">
                  <c:v>64</c:v>
                </c:pt>
                <c:pt idx="3">
                  <c:v>36</c:v>
                </c:pt>
              </c:numCache>
            </c:numRef>
          </c:val>
        </c:ser>
        <c:dLbls>
          <c:showVal val="1"/>
          <c:showCatName val="1"/>
        </c:dLbls>
      </c:pie3DChart>
    </c:plotArea>
    <c:plotVisOnly val="1"/>
    <c:dispBlanksAs val="zero"/>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745"/>
          <c:h val="0.79373522458628865"/>
        </c:manualLayout>
      </c:layout>
      <c:pie3DChart>
        <c:varyColors val="1"/>
        <c:ser>
          <c:idx val="0"/>
          <c:order val="0"/>
          <c:tx>
            <c:strRef>
              <c:f>Лист1!$B$1</c:f>
              <c:strCache>
                <c:ptCount val="1"/>
                <c:pt idx="0">
                  <c:v>пос. Ягодное 2011 г.</c:v>
                </c:pt>
              </c:strCache>
            </c:strRef>
          </c:tx>
          <c:explosion val="25"/>
          <c:dLbls>
            <c:showVal val="1"/>
            <c:showCatName val="1"/>
          </c:dLbls>
          <c:cat>
            <c:strRef>
              <c:f>Лист1!$A$2:$A$5</c:f>
              <c:strCache>
                <c:ptCount val="4"/>
                <c:pt idx="0">
                  <c:v>население</c:v>
                </c:pt>
                <c:pt idx="1">
                  <c:v>бюджет</c:v>
                </c:pt>
                <c:pt idx="2">
                  <c:v>собственные подразделения</c:v>
                </c:pt>
                <c:pt idx="3">
                  <c:v>прочие  потребители</c:v>
                </c:pt>
              </c:strCache>
            </c:strRef>
          </c:cat>
          <c:val>
            <c:numRef>
              <c:f>Лист1!$B$2:$B$5</c:f>
              <c:numCache>
                <c:formatCode>\О\с\н\о\в\н\о\й</c:formatCode>
                <c:ptCount val="4"/>
                <c:pt idx="0">
                  <c:v>1364.54</c:v>
                </c:pt>
                <c:pt idx="1">
                  <c:v>499.18</c:v>
                </c:pt>
                <c:pt idx="2">
                  <c:v>66.23</c:v>
                </c:pt>
                <c:pt idx="3">
                  <c:v>28.5</c:v>
                </c:pt>
              </c:numCache>
            </c:numRef>
          </c:val>
        </c:ser>
        <c:dLbls>
          <c:showVal val="1"/>
          <c:showCatName val="1"/>
        </c:dLbls>
      </c:pie3DChart>
    </c:plotArea>
    <c:plotVisOnly val="1"/>
    <c:dispBlanksAs val="zero"/>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745"/>
          <c:h val="0.79373522458628865"/>
        </c:manualLayout>
      </c:layout>
      <c:pie3DChart>
        <c:varyColors val="1"/>
        <c:ser>
          <c:idx val="0"/>
          <c:order val="0"/>
          <c:tx>
            <c:strRef>
              <c:f>Лист1!$B$1</c:f>
              <c:strCache>
                <c:ptCount val="1"/>
                <c:pt idx="0">
                  <c:v>пос. Ягодное 2011 г.</c:v>
                </c:pt>
              </c:strCache>
            </c:strRef>
          </c:tx>
          <c:explosion val="25"/>
          <c:dLbls>
            <c:dLbl>
              <c:idx val="2"/>
              <c:layout>
                <c:manualLayout>
                  <c:x val="0.13066809427257436"/>
                  <c:y val="0"/>
                </c:manualLayout>
              </c:layout>
              <c:showVal val="1"/>
              <c:showCatName val="1"/>
            </c:dLbl>
            <c:dLbl>
              <c:idx val="3"/>
              <c:layout>
                <c:manualLayout>
                  <c:x val="0.30679322490119604"/>
                  <c:y val="-1.8106299212598445E-2"/>
                </c:manualLayout>
              </c:layout>
              <c:showVal val="1"/>
              <c:showCatName val="1"/>
            </c:dLbl>
            <c:showVal val="1"/>
            <c:showCatName val="1"/>
            <c:showLeaderLines val="1"/>
          </c:dLbls>
          <c:cat>
            <c:strRef>
              <c:f>Лист1!$A$2:$A$5</c:f>
              <c:strCache>
                <c:ptCount val="4"/>
                <c:pt idx="0">
                  <c:v>население</c:v>
                </c:pt>
                <c:pt idx="1">
                  <c:v>бюджет</c:v>
                </c:pt>
                <c:pt idx="2">
                  <c:v>собственные подразделения</c:v>
                </c:pt>
                <c:pt idx="3">
                  <c:v>прочие  потребители</c:v>
                </c:pt>
              </c:strCache>
            </c:strRef>
          </c:cat>
          <c:val>
            <c:numRef>
              <c:f>Лист1!$B$2:$B$5</c:f>
              <c:numCache>
                <c:formatCode>\О\с\н\о\в\н\о\й</c:formatCode>
                <c:ptCount val="4"/>
                <c:pt idx="0">
                  <c:v>2405</c:v>
                </c:pt>
                <c:pt idx="1">
                  <c:v>52</c:v>
                </c:pt>
                <c:pt idx="2">
                  <c:v>86</c:v>
                </c:pt>
                <c:pt idx="3">
                  <c:v>36</c:v>
                </c:pt>
              </c:numCache>
            </c:numRef>
          </c:val>
        </c:ser>
        <c:dLbls>
          <c:showVal val="1"/>
          <c:showCatName val="1"/>
        </c:dLbls>
      </c:pie3DChart>
    </c:plotArea>
    <c:plotVisOnly val="1"/>
    <c:dispBlanksAs val="zero"/>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701"/>
          <c:h val="0.79373522458628865"/>
        </c:manualLayout>
      </c:layout>
      <c:pie3DChart>
        <c:varyColors val="1"/>
        <c:ser>
          <c:idx val="0"/>
          <c:order val="0"/>
          <c:tx>
            <c:strRef>
              <c:f>Лист1!$B$1</c:f>
              <c:strCache>
                <c:ptCount val="1"/>
                <c:pt idx="0">
                  <c:v>пос. Ягодное 2011 г.</c:v>
                </c:pt>
              </c:strCache>
            </c:strRef>
          </c:tx>
          <c:explosion val="25"/>
          <c:dLbls>
            <c:showVal val="1"/>
            <c:showCatName val="1"/>
          </c:dLbls>
          <c:cat>
            <c:strRef>
              <c:f>Лист1!$A$2:$A$5</c:f>
              <c:strCache>
                <c:ptCount val="4"/>
                <c:pt idx="0">
                  <c:v>население</c:v>
                </c:pt>
                <c:pt idx="1">
                  <c:v>бюджет</c:v>
                </c:pt>
                <c:pt idx="2">
                  <c:v>собственные подразделения</c:v>
                </c:pt>
                <c:pt idx="3">
                  <c:v>прочие  потребители</c:v>
                </c:pt>
              </c:strCache>
            </c:strRef>
          </c:cat>
          <c:val>
            <c:numRef>
              <c:f>Лист1!$B$2:$B$5</c:f>
              <c:numCache>
                <c:formatCode>\О\с\н\о\в\н\о\й</c:formatCode>
                <c:ptCount val="4"/>
                <c:pt idx="0">
                  <c:v>3245.96</c:v>
                </c:pt>
                <c:pt idx="1">
                  <c:v>47.83</c:v>
                </c:pt>
                <c:pt idx="2">
                  <c:v>292.87</c:v>
                </c:pt>
                <c:pt idx="3">
                  <c:v>13.19</c:v>
                </c:pt>
              </c:numCache>
            </c:numRef>
          </c:val>
        </c:ser>
        <c:dLbls>
          <c:showVal val="1"/>
          <c:showCatName val="1"/>
        </c:dLbls>
      </c:pie3DChart>
    </c:plotArea>
    <c:plotVisOnly val="1"/>
    <c:dispBlanksAs val="zero"/>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701"/>
          <c:h val="0.79373522458628865"/>
        </c:manualLayout>
      </c:layout>
      <c:pie3DChart>
        <c:varyColors val="1"/>
        <c:ser>
          <c:idx val="0"/>
          <c:order val="0"/>
          <c:tx>
            <c:strRef>
              <c:f>Лист1!$B$1</c:f>
              <c:strCache>
                <c:ptCount val="1"/>
                <c:pt idx="0">
                  <c:v>пос. Ягодное 2011 г.</c:v>
                </c:pt>
              </c:strCache>
            </c:strRef>
          </c:tx>
          <c:explosion val="22"/>
          <c:dLbls>
            <c:dLbl>
              <c:idx val="2"/>
              <c:layout>
                <c:manualLayout>
                  <c:x val="2.220934967109459E-4"/>
                  <c:y val="-0.10704519195141589"/>
                </c:manualLayout>
              </c:layout>
              <c:showVal val="1"/>
              <c:showCatName val="1"/>
            </c:dLbl>
            <c:dLbl>
              <c:idx val="3"/>
              <c:layout>
                <c:manualLayout>
                  <c:x val="0.31909951746021181"/>
                  <c:y val="-1.8106652074805531E-2"/>
                </c:manualLayout>
              </c:layout>
              <c:showVal val="1"/>
              <c:showCatName val="1"/>
            </c:dLbl>
            <c:showVal val="1"/>
            <c:showCatName val="1"/>
            <c:showLeaderLines val="1"/>
          </c:dLbls>
          <c:cat>
            <c:strRef>
              <c:f>Лист1!$A$2:$A$5</c:f>
              <c:strCache>
                <c:ptCount val="4"/>
                <c:pt idx="0">
                  <c:v>население</c:v>
                </c:pt>
                <c:pt idx="1">
                  <c:v>бюджет</c:v>
                </c:pt>
                <c:pt idx="2">
                  <c:v>собственные подразделения</c:v>
                </c:pt>
                <c:pt idx="3">
                  <c:v>прочие  потребители</c:v>
                </c:pt>
              </c:strCache>
            </c:strRef>
          </c:cat>
          <c:val>
            <c:numRef>
              <c:f>Лист1!$B$2:$B$5</c:f>
              <c:numCache>
                <c:formatCode>\О\с\н\о\в\н\о\й</c:formatCode>
                <c:ptCount val="4"/>
                <c:pt idx="0">
                  <c:v>453</c:v>
                </c:pt>
                <c:pt idx="1">
                  <c:v>799</c:v>
                </c:pt>
                <c:pt idx="2">
                  <c:v>55</c:v>
                </c:pt>
                <c:pt idx="3">
                  <c:v>327</c:v>
                </c:pt>
              </c:numCache>
            </c:numRef>
          </c:val>
        </c:ser>
        <c:dLbls>
          <c:showVal val="1"/>
          <c:showCatName val="1"/>
        </c:dLbls>
      </c:pie3DChart>
    </c:plotArea>
    <c:plotVisOnly val="1"/>
    <c:dispBlanksAs val="zero"/>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656"/>
          <c:h val="0.79373522458628865"/>
        </c:manualLayout>
      </c:layout>
      <c:pie3DChart>
        <c:varyColors val="1"/>
        <c:ser>
          <c:idx val="0"/>
          <c:order val="0"/>
          <c:tx>
            <c:strRef>
              <c:f>Лист1!$B$1</c:f>
              <c:strCache>
                <c:ptCount val="1"/>
                <c:pt idx="0">
                  <c:v>пос. Ягодное 2011 г.</c:v>
                </c:pt>
              </c:strCache>
            </c:strRef>
          </c:tx>
          <c:explosion val="25"/>
          <c:dLbls>
            <c:showVal val="1"/>
            <c:showCatName val="1"/>
          </c:dLbls>
          <c:cat>
            <c:strRef>
              <c:f>Лист1!$A$2:$A$5</c:f>
              <c:strCache>
                <c:ptCount val="4"/>
                <c:pt idx="0">
                  <c:v>население</c:v>
                </c:pt>
                <c:pt idx="1">
                  <c:v>бюджет</c:v>
                </c:pt>
                <c:pt idx="2">
                  <c:v>собственные подразделения</c:v>
                </c:pt>
                <c:pt idx="3">
                  <c:v>прочие  потребители</c:v>
                </c:pt>
              </c:strCache>
            </c:strRef>
          </c:cat>
          <c:val>
            <c:numRef>
              <c:f>Лист1!$B$2:$B$5</c:f>
              <c:numCache>
                <c:formatCode>\О\с\н\о\в\н\о\й</c:formatCode>
                <c:ptCount val="4"/>
                <c:pt idx="0">
                  <c:v>838.31</c:v>
                </c:pt>
                <c:pt idx="1">
                  <c:v>529.04</c:v>
                </c:pt>
                <c:pt idx="2">
                  <c:v>57.65</c:v>
                </c:pt>
                <c:pt idx="3">
                  <c:v>269.88</c:v>
                </c:pt>
              </c:numCache>
            </c:numRef>
          </c:val>
        </c:ser>
        <c:dLbls>
          <c:showVal val="1"/>
          <c:showCatName val="1"/>
        </c:dLbls>
      </c:pie3D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Вид прокладки сетей</c:v>
                </c:pt>
              </c:strCache>
            </c:strRef>
          </c:tx>
          <c:explosion val="25"/>
          <c:dLbls>
            <c:spPr>
              <a:ln>
                <a:noFill/>
              </a:ln>
            </c:spPr>
            <c:showPercent val="1"/>
            <c:showLeaderLines val="1"/>
          </c:dLbls>
          <c:cat>
            <c:strRef>
              <c:f>Лист1!$A$2:$A$3</c:f>
              <c:strCache>
                <c:ptCount val="2"/>
                <c:pt idx="0">
                  <c:v>подземная ТС</c:v>
                </c:pt>
                <c:pt idx="1">
                  <c:v>надземная ТС</c:v>
                </c:pt>
              </c:strCache>
            </c:strRef>
          </c:cat>
          <c:val>
            <c:numRef>
              <c:f>Лист1!$B$2:$B$3</c:f>
              <c:numCache>
                <c:formatCode>\О\с\н\о\в\н\о\й</c:formatCode>
                <c:ptCount val="2"/>
                <c:pt idx="0">
                  <c:v>0</c:v>
                </c:pt>
                <c:pt idx="1">
                  <c:v>390</c:v>
                </c:pt>
              </c:numCache>
            </c:numRef>
          </c:val>
        </c:ser>
        <c:dLbls>
          <c:showPercent val="1"/>
        </c:dLbls>
      </c:pie3DChart>
    </c:plotArea>
    <c:legend>
      <c:legendPos val="t"/>
    </c:legend>
    <c:plotVisOnly val="1"/>
    <c:dispBlanksAs val="zero"/>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656"/>
          <c:h val="0.79373522458628865"/>
        </c:manualLayout>
      </c:layout>
      <c:pie3DChart>
        <c:varyColors val="1"/>
        <c:ser>
          <c:idx val="0"/>
          <c:order val="0"/>
          <c:tx>
            <c:strRef>
              <c:f>Лист1!$B$1</c:f>
              <c:strCache>
                <c:ptCount val="1"/>
                <c:pt idx="0">
                  <c:v>пос. Ягодное 2011 г.</c:v>
                </c:pt>
              </c:strCache>
            </c:strRef>
          </c:tx>
          <c:explosion val="22"/>
          <c:dLbls>
            <c:dLbl>
              <c:idx val="2"/>
              <c:layout>
                <c:manualLayout>
                  <c:x val="2.2209349671094617E-4"/>
                  <c:y val="-0.10704519195141594"/>
                </c:manualLayout>
              </c:layout>
              <c:showVal val="1"/>
              <c:showCatName val="1"/>
            </c:dLbl>
            <c:dLbl>
              <c:idx val="3"/>
              <c:layout>
                <c:manualLayout>
                  <c:x val="0.31909951746021181"/>
                  <c:y val="-1.8106652074805531E-2"/>
                </c:manualLayout>
              </c:layout>
              <c:showVal val="1"/>
              <c:showCatName val="1"/>
            </c:dLbl>
            <c:showVal val="1"/>
            <c:showCatName val="1"/>
            <c:showLeaderLines val="1"/>
          </c:dLbls>
          <c:cat>
            <c:strRef>
              <c:f>Лист1!$A$2:$A$5</c:f>
              <c:strCache>
                <c:ptCount val="4"/>
                <c:pt idx="0">
                  <c:v>население</c:v>
                </c:pt>
                <c:pt idx="1">
                  <c:v>бюджет</c:v>
                </c:pt>
                <c:pt idx="2">
                  <c:v>собственные подразделения</c:v>
                </c:pt>
                <c:pt idx="3">
                  <c:v>прочие  потребители</c:v>
                </c:pt>
              </c:strCache>
            </c:strRef>
          </c:cat>
          <c:val>
            <c:numRef>
              <c:f>Лист1!$B$2:$B$5</c:f>
              <c:numCache>
                <c:formatCode>\О\с\н\о\в\н\о\й</c:formatCode>
                <c:ptCount val="4"/>
                <c:pt idx="0">
                  <c:v>1052</c:v>
                </c:pt>
                <c:pt idx="1">
                  <c:v>1681</c:v>
                </c:pt>
                <c:pt idx="2">
                  <c:v>96</c:v>
                </c:pt>
                <c:pt idx="3">
                  <c:v>0</c:v>
                </c:pt>
              </c:numCache>
            </c:numRef>
          </c:val>
        </c:ser>
        <c:dLbls>
          <c:showVal val="1"/>
          <c:showCatName val="1"/>
        </c:dLbls>
      </c:pie3DChart>
    </c:plotArea>
    <c:plotVisOnly val="1"/>
    <c:dispBlanksAs val="zero"/>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623"/>
          <c:h val="0.79373522458628865"/>
        </c:manualLayout>
      </c:layout>
      <c:pie3DChart>
        <c:varyColors val="1"/>
        <c:ser>
          <c:idx val="0"/>
          <c:order val="0"/>
          <c:tx>
            <c:strRef>
              <c:f>Лист1!$B$1</c:f>
              <c:strCache>
                <c:ptCount val="1"/>
                <c:pt idx="0">
                  <c:v>пос. Ягодное 2011 г.</c:v>
                </c:pt>
              </c:strCache>
            </c:strRef>
          </c:tx>
          <c:explosion val="25"/>
          <c:dLbls>
            <c:showVal val="1"/>
            <c:showCatName val="1"/>
          </c:dLbls>
          <c:cat>
            <c:strRef>
              <c:f>Лист1!$A$2:$A$5</c:f>
              <c:strCache>
                <c:ptCount val="4"/>
                <c:pt idx="0">
                  <c:v>население</c:v>
                </c:pt>
                <c:pt idx="1">
                  <c:v>бюджет</c:v>
                </c:pt>
                <c:pt idx="2">
                  <c:v>собственные подразделения</c:v>
                </c:pt>
                <c:pt idx="3">
                  <c:v>прочие  потребители</c:v>
                </c:pt>
              </c:strCache>
            </c:strRef>
          </c:cat>
          <c:val>
            <c:numRef>
              <c:f>Лист1!$B$2:$B$5</c:f>
              <c:numCache>
                <c:formatCode>\О\с\н\о\в\н\о\й</c:formatCode>
                <c:ptCount val="4"/>
                <c:pt idx="0">
                  <c:v>1448.44</c:v>
                </c:pt>
                <c:pt idx="1">
                  <c:v>1853.1799999999998</c:v>
                </c:pt>
                <c:pt idx="2">
                  <c:v>135.09</c:v>
                </c:pt>
                <c:pt idx="3">
                  <c:v>557.97</c:v>
                </c:pt>
              </c:numCache>
            </c:numRef>
          </c:val>
        </c:ser>
        <c:dLbls>
          <c:showVal val="1"/>
          <c:showCatName val="1"/>
        </c:dLbls>
      </c:pie3DChart>
    </c:plotArea>
    <c:plotVisOnly val="1"/>
    <c:dispBlanksAs val="zero"/>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623"/>
          <c:h val="0.79373522458628865"/>
        </c:manualLayout>
      </c:layout>
      <c:pie3DChart>
        <c:varyColors val="1"/>
        <c:ser>
          <c:idx val="0"/>
          <c:order val="0"/>
          <c:tx>
            <c:strRef>
              <c:f>Лист1!$B$1</c:f>
              <c:strCache>
                <c:ptCount val="1"/>
                <c:pt idx="0">
                  <c:v>пос. Ягодное 2011 г.</c:v>
                </c:pt>
              </c:strCache>
            </c:strRef>
          </c:tx>
          <c:explosion val="22"/>
          <c:dLbls>
            <c:dLbl>
              <c:idx val="0"/>
              <c:layout>
                <c:manualLayout>
                  <c:x val="0.10314770050866399"/>
                  <c:y val="4.0565576221739674E-2"/>
                </c:manualLayout>
              </c:layout>
              <c:showVal val="1"/>
              <c:showCatName val="1"/>
            </c:dLbl>
            <c:dLbl>
              <c:idx val="2"/>
              <c:layout>
                <c:manualLayout>
                  <c:x val="2.2209349671094644E-4"/>
                  <c:y val="-0.107045191951416"/>
                </c:manualLayout>
              </c:layout>
              <c:showVal val="1"/>
              <c:showCatName val="1"/>
            </c:dLbl>
            <c:dLbl>
              <c:idx val="3"/>
              <c:layout>
                <c:manualLayout>
                  <c:x val="0.15665731070356936"/>
                  <c:y val="-5.2361113499258462E-2"/>
                </c:manualLayout>
              </c:layout>
              <c:showVal val="1"/>
              <c:showCatName val="1"/>
            </c:dLbl>
            <c:showVal val="1"/>
            <c:showCatName val="1"/>
            <c:showLeaderLines val="1"/>
          </c:dLbls>
          <c:cat>
            <c:strRef>
              <c:f>Лист1!$A$2:$A$5</c:f>
              <c:strCache>
                <c:ptCount val="4"/>
                <c:pt idx="0">
                  <c:v>население</c:v>
                </c:pt>
                <c:pt idx="1">
                  <c:v>бюджет</c:v>
                </c:pt>
                <c:pt idx="2">
                  <c:v>собственные подразделения</c:v>
                </c:pt>
                <c:pt idx="3">
                  <c:v>прочие  потребители</c:v>
                </c:pt>
              </c:strCache>
            </c:strRef>
          </c:cat>
          <c:val>
            <c:numRef>
              <c:f>Лист1!$B$2:$B$5</c:f>
              <c:numCache>
                <c:formatCode>\О\с\н\о\в\н\о\й</c:formatCode>
                <c:ptCount val="4"/>
                <c:pt idx="0">
                  <c:v>0</c:v>
                </c:pt>
                <c:pt idx="1">
                  <c:v>449</c:v>
                </c:pt>
                <c:pt idx="2">
                  <c:v>18</c:v>
                </c:pt>
                <c:pt idx="3">
                  <c:v>74</c:v>
                </c:pt>
              </c:numCache>
            </c:numRef>
          </c:val>
        </c:ser>
        <c:dLbls>
          <c:showVal val="1"/>
          <c:showCatName val="1"/>
        </c:dLbls>
      </c:pie3DChart>
    </c:plotArea>
    <c:plotVisOnly val="1"/>
    <c:dispBlanksAs val="zero"/>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579"/>
          <c:h val="0.79373522458628865"/>
        </c:manualLayout>
      </c:layout>
      <c:pie3DChart>
        <c:varyColors val="1"/>
        <c:ser>
          <c:idx val="0"/>
          <c:order val="0"/>
          <c:tx>
            <c:strRef>
              <c:f>Лист1!$B$1</c:f>
              <c:strCache>
                <c:ptCount val="1"/>
                <c:pt idx="0">
                  <c:v>пос. Ягодное 2011 г.</c:v>
                </c:pt>
              </c:strCache>
            </c:strRef>
          </c:tx>
          <c:explosion val="25"/>
          <c:dLbls>
            <c:showVal val="1"/>
            <c:showCatName val="1"/>
          </c:dLbls>
          <c:cat>
            <c:strRef>
              <c:f>Лист1!$A$2:$A$5</c:f>
              <c:strCache>
                <c:ptCount val="4"/>
                <c:pt idx="0">
                  <c:v>население</c:v>
                </c:pt>
                <c:pt idx="1">
                  <c:v>бюджет</c:v>
                </c:pt>
                <c:pt idx="2">
                  <c:v>собственные подразделения</c:v>
                </c:pt>
                <c:pt idx="3">
                  <c:v>прочие  потребители</c:v>
                </c:pt>
              </c:strCache>
            </c:strRef>
          </c:cat>
          <c:val>
            <c:numRef>
              <c:f>Лист1!$B$2:$B$5</c:f>
              <c:numCache>
                <c:formatCode>\О\с\н\о\в\н\о\й</c:formatCode>
                <c:ptCount val="4"/>
                <c:pt idx="0">
                  <c:v>0</c:v>
                </c:pt>
                <c:pt idx="1">
                  <c:v>110.09</c:v>
                </c:pt>
                <c:pt idx="2">
                  <c:v>11.24</c:v>
                </c:pt>
                <c:pt idx="3">
                  <c:v>176.13</c:v>
                </c:pt>
              </c:numCache>
            </c:numRef>
          </c:val>
        </c:ser>
        <c:dLbls>
          <c:showVal val="1"/>
          <c:showCatName val="1"/>
        </c:dLbls>
      </c:pie3DChart>
    </c:plotArea>
    <c:plotVisOnly val="1"/>
    <c:dispBlanksAs val="zero"/>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579"/>
          <c:h val="0.79373522458628865"/>
        </c:manualLayout>
      </c:layout>
      <c:pie3DChart>
        <c:varyColors val="1"/>
        <c:ser>
          <c:idx val="0"/>
          <c:order val="0"/>
          <c:tx>
            <c:strRef>
              <c:f>Лист1!$B$1</c:f>
              <c:strCache>
                <c:ptCount val="1"/>
                <c:pt idx="0">
                  <c:v>пос. Ягодное 2011 г.</c:v>
                </c:pt>
              </c:strCache>
            </c:strRef>
          </c:tx>
          <c:explosion val="22"/>
          <c:dLbls>
            <c:dLbl>
              <c:idx val="0"/>
              <c:layout>
                <c:manualLayout>
                  <c:x val="0.10314770050866399"/>
                  <c:y val="4.0565576221739674E-2"/>
                </c:manualLayout>
              </c:layout>
              <c:showVal val="1"/>
              <c:showCatName val="1"/>
            </c:dLbl>
            <c:dLbl>
              <c:idx val="2"/>
              <c:layout>
                <c:manualLayout>
                  <c:x val="-0.12037893879231135"/>
                  <c:y val="0"/>
                </c:manualLayout>
              </c:layout>
              <c:showVal val="1"/>
              <c:showCatName val="1"/>
            </c:dLbl>
            <c:dLbl>
              <c:idx val="3"/>
              <c:layout>
                <c:manualLayout>
                  <c:x val="0.15665731070356936"/>
                  <c:y val="-5.2361113499258462E-2"/>
                </c:manualLayout>
              </c:layout>
              <c:showVal val="1"/>
              <c:showCatName val="1"/>
            </c:dLbl>
            <c:showVal val="1"/>
            <c:showCatName val="1"/>
            <c:showLeaderLines val="1"/>
          </c:dLbls>
          <c:cat>
            <c:strRef>
              <c:f>Лист1!$A$2:$A$5</c:f>
              <c:strCache>
                <c:ptCount val="4"/>
                <c:pt idx="0">
                  <c:v>население</c:v>
                </c:pt>
                <c:pt idx="1">
                  <c:v>бюджет</c:v>
                </c:pt>
                <c:pt idx="2">
                  <c:v>собственные подразделения</c:v>
                </c:pt>
                <c:pt idx="3">
                  <c:v>прочие  потребители</c:v>
                </c:pt>
              </c:strCache>
            </c:strRef>
          </c:cat>
          <c:val>
            <c:numRef>
              <c:f>Лист1!$B$2:$B$5</c:f>
              <c:numCache>
                <c:formatCode>\О\с\н\о\в\н\о\й</c:formatCode>
                <c:ptCount val="4"/>
                <c:pt idx="0">
                  <c:v>216.8</c:v>
                </c:pt>
                <c:pt idx="1">
                  <c:v>460.89</c:v>
                </c:pt>
                <c:pt idx="2">
                  <c:v>23.779999999999987</c:v>
                </c:pt>
                <c:pt idx="3">
                  <c:v>0</c:v>
                </c:pt>
              </c:numCache>
            </c:numRef>
          </c:val>
        </c:ser>
        <c:dLbls>
          <c:showVal val="1"/>
          <c:showCatName val="1"/>
        </c:dLbls>
      </c:pie3DChart>
    </c:plotArea>
    <c:plotVisOnly val="1"/>
    <c:dispBlanksAs val="zero"/>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42"/>
          <c:dPt>
            <c:idx val="0"/>
            <c:explosion val="24"/>
          </c:dPt>
          <c:dLbls>
            <c:showPercent val="1"/>
          </c:dLbls>
          <c:cat>
            <c:strRef>
              <c:f>Лист1!$A$2:$A$3</c:f>
              <c:strCache>
                <c:ptCount val="2"/>
                <c:pt idx="0">
                  <c:v>Отпуск тепловой энергии в сеть</c:v>
                </c:pt>
                <c:pt idx="1">
                  <c:v>Резерв мощности</c:v>
                </c:pt>
              </c:strCache>
            </c:strRef>
          </c:cat>
          <c:val>
            <c:numRef>
              <c:f>Лист1!$B$2:$B$3</c:f>
              <c:numCache>
                <c:formatCode>\О\с\н\о\в\н\о\й</c:formatCode>
                <c:ptCount val="2"/>
                <c:pt idx="0">
                  <c:v>14.5687</c:v>
                </c:pt>
                <c:pt idx="1">
                  <c:v>6.3113000000000001</c:v>
                </c:pt>
              </c:numCache>
            </c:numRef>
          </c:val>
        </c:ser>
        <c:dLbls>
          <c:showPercent val="1"/>
        </c:dLbls>
      </c:pie3DChart>
    </c:plotArea>
    <c:legend>
      <c:legendPos val="t"/>
    </c:legend>
    <c:plotVisOnly val="1"/>
    <c:dispBlanksAs val="zero"/>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42"/>
          <c:dPt>
            <c:idx val="0"/>
            <c:explosion val="24"/>
          </c:dPt>
          <c:dLbls>
            <c:showPercent val="1"/>
          </c:dLbls>
          <c:cat>
            <c:strRef>
              <c:f>Лист1!$A$2:$A$3</c:f>
              <c:strCache>
                <c:ptCount val="2"/>
                <c:pt idx="0">
                  <c:v>Отпуск тепловой энергии в сеть</c:v>
                </c:pt>
                <c:pt idx="1">
                  <c:v>Резерв мощности</c:v>
                </c:pt>
              </c:strCache>
            </c:strRef>
          </c:cat>
          <c:val>
            <c:numRef>
              <c:f>Лист1!$B$2:$B$3</c:f>
              <c:numCache>
                <c:formatCode>\О\с\н\о\в\н\о\й</c:formatCode>
                <c:ptCount val="2"/>
                <c:pt idx="0">
                  <c:v>0.68830000000000002</c:v>
                </c:pt>
                <c:pt idx="1">
                  <c:v>3.1797</c:v>
                </c:pt>
              </c:numCache>
            </c:numRef>
          </c:val>
        </c:ser>
        <c:dLbls>
          <c:showPercent val="1"/>
        </c:dLbls>
      </c:pie3DChart>
    </c:plotArea>
    <c:legend>
      <c:legendPos val="t"/>
    </c:legend>
    <c:plotVisOnly val="1"/>
    <c:dispBlanksAs val="zero"/>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42"/>
          <c:dPt>
            <c:idx val="0"/>
            <c:explosion val="24"/>
          </c:dPt>
          <c:dLbls>
            <c:showPercent val="1"/>
          </c:dLbls>
          <c:cat>
            <c:strRef>
              <c:f>Лист1!$A$2:$A$3</c:f>
              <c:strCache>
                <c:ptCount val="2"/>
                <c:pt idx="0">
                  <c:v>Отпуск тепловой энергии в сеть</c:v>
                </c:pt>
                <c:pt idx="1">
                  <c:v>Резерв мощности</c:v>
                </c:pt>
              </c:strCache>
            </c:strRef>
          </c:cat>
          <c:val>
            <c:numRef>
              <c:f>Лист1!$B$2:$B$3</c:f>
              <c:numCache>
                <c:formatCode>\О\с\н\о\в\н\о\й</c:formatCode>
                <c:ptCount val="2"/>
                <c:pt idx="0">
                  <c:v>8.5600000000000065E-2</c:v>
                </c:pt>
                <c:pt idx="1">
                  <c:v>0.71240000000000003</c:v>
                </c:pt>
              </c:numCache>
            </c:numRef>
          </c:val>
        </c:ser>
        <c:dLbls>
          <c:showPercent val="1"/>
        </c:dLbls>
      </c:pie3DChart>
    </c:plotArea>
    <c:legend>
      <c:legendPos val="t"/>
    </c:legend>
    <c:plotVisOnly val="1"/>
    <c:dispBlanksAs val="zero"/>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42"/>
          <c:dPt>
            <c:idx val="0"/>
            <c:explosion val="24"/>
          </c:dPt>
          <c:dLbls>
            <c:showPercent val="1"/>
          </c:dLbls>
          <c:cat>
            <c:strRef>
              <c:f>Лист1!$A$2:$A$3</c:f>
              <c:strCache>
                <c:ptCount val="2"/>
                <c:pt idx="0">
                  <c:v>Отпуск тепловой энергии в сеть</c:v>
                </c:pt>
                <c:pt idx="1">
                  <c:v>Резерв мощности</c:v>
                </c:pt>
              </c:strCache>
            </c:strRef>
          </c:cat>
          <c:val>
            <c:numRef>
              <c:f>Лист1!$B$2:$B$3</c:f>
              <c:numCache>
                <c:formatCode>\О\с\н\о\в\н\о\й</c:formatCode>
                <c:ptCount val="2"/>
                <c:pt idx="0">
                  <c:v>0.26800000000000002</c:v>
                </c:pt>
                <c:pt idx="1">
                  <c:v>0.98699999999999999</c:v>
                </c:pt>
              </c:numCache>
            </c:numRef>
          </c:val>
        </c:ser>
        <c:dLbls>
          <c:showPercent val="1"/>
        </c:dLbls>
      </c:pie3DChart>
    </c:plotArea>
    <c:legend>
      <c:legendPos val="t"/>
    </c:legend>
    <c:plotVisOnly val="1"/>
    <c:dispBlanksAs val="zero"/>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42"/>
          <c:dPt>
            <c:idx val="0"/>
            <c:explosion val="24"/>
          </c:dPt>
          <c:dLbls>
            <c:showPercent val="1"/>
          </c:dLbls>
          <c:cat>
            <c:strRef>
              <c:f>Лист1!$A$2:$A$3</c:f>
              <c:strCache>
                <c:ptCount val="2"/>
                <c:pt idx="0">
                  <c:v>Отпуск тепловой энергии в сеть</c:v>
                </c:pt>
                <c:pt idx="1">
                  <c:v>Резерв мощности</c:v>
                </c:pt>
              </c:strCache>
            </c:strRef>
          </c:cat>
          <c:val>
            <c:numRef>
              <c:f>Лист1!$B$2:$B$3</c:f>
              <c:numCache>
                <c:formatCode>\О\с\н\о\в\н\о\й</c:formatCode>
                <c:ptCount val="2"/>
                <c:pt idx="0">
                  <c:v>0.28300000000000008</c:v>
                </c:pt>
                <c:pt idx="1">
                  <c:v>0.97300000000000064</c:v>
                </c:pt>
              </c:numCache>
            </c:numRef>
          </c:val>
        </c:ser>
        <c:dLbls>
          <c:showPercent val="1"/>
        </c:dLbls>
      </c:pie3DChart>
    </c:plotArea>
    <c:legend>
      <c:legendPos val="t"/>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Вид прокладки сетей</c:v>
                </c:pt>
              </c:strCache>
            </c:strRef>
          </c:tx>
          <c:explosion val="25"/>
          <c:dLbls>
            <c:spPr>
              <a:ln>
                <a:noFill/>
              </a:ln>
            </c:spPr>
            <c:showPercent val="1"/>
            <c:showLeaderLines val="1"/>
          </c:dLbls>
          <c:cat>
            <c:strRef>
              <c:f>Лист1!$A$2:$A$3</c:f>
              <c:strCache>
                <c:ptCount val="2"/>
                <c:pt idx="0">
                  <c:v>подземная ТС</c:v>
                </c:pt>
                <c:pt idx="1">
                  <c:v>надземная ТС</c:v>
                </c:pt>
              </c:strCache>
            </c:strRef>
          </c:cat>
          <c:val>
            <c:numRef>
              <c:f>Лист1!$B$2:$B$3</c:f>
              <c:numCache>
                <c:formatCode>\О\с\н\о\в\н\о\й</c:formatCode>
                <c:ptCount val="2"/>
                <c:pt idx="0">
                  <c:v>490</c:v>
                </c:pt>
                <c:pt idx="1">
                  <c:v>0</c:v>
                </c:pt>
              </c:numCache>
            </c:numRef>
          </c:val>
        </c:ser>
        <c:dLbls>
          <c:showPercent val="1"/>
        </c:dLbls>
      </c:pie3DChart>
    </c:plotArea>
    <c:legend>
      <c:legendPos val="t"/>
    </c:legend>
    <c:plotVisOnly val="1"/>
    <c:dispBlanksAs val="zero"/>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42"/>
          <c:dPt>
            <c:idx val="0"/>
            <c:explosion val="24"/>
          </c:dPt>
          <c:dLbls>
            <c:showPercent val="1"/>
          </c:dLbls>
          <c:cat>
            <c:strRef>
              <c:f>Лист1!$A$2:$A$3</c:f>
              <c:strCache>
                <c:ptCount val="2"/>
                <c:pt idx="0">
                  <c:v>Отпуск тепловой энергии в сеть</c:v>
                </c:pt>
                <c:pt idx="1">
                  <c:v>Резерв мощности</c:v>
                </c:pt>
              </c:strCache>
            </c:strRef>
          </c:cat>
          <c:val>
            <c:numRef>
              <c:f>Лист1!$B$2:$B$3</c:f>
              <c:numCache>
                <c:formatCode>\О\с\н\о\в\н\о\й</c:formatCode>
                <c:ptCount val="2"/>
                <c:pt idx="0">
                  <c:v>0.65870000000000328</c:v>
                </c:pt>
                <c:pt idx="1">
                  <c:v>1.7692999999999948</c:v>
                </c:pt>
              </c:numCache>
            </c:numRef>
          </c:val>
        </c:ser>
        <c:dLbls>
          <c:showPercent val="1"/>
        </c:dLbls>
      </c:pie3DChart>
    </c:plotArea>
    <c:legend>
      <c:legendPos val="t"/>
    </c:legend>
    <c:plotVisOnly val="1"/>
    <c:dispBlanksAs val="zero"/>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42"/>
          <c:dPt>
            <c:idx val="0"/>
            <c:explosion val="24"/>
          </c:dPt>
          <c:dLbls>
            <c:showPercent val="1"/>
          </c:dLbls>
          <c:cat>
            <c:strRef>
              <c:f>Лист1!$A$2:$A$3</c:f>
              <c:strCache>
                <c:ptCount val="2"/>
                <c:pt idx="0">
                  <c:v>Отпуск тепловой энергии в сеть</c:v>
                </c:pt>
                <c:pt idx="1">
                  <c:v>Резерв мощности</c:v>
                </c:pt>
              </c:strCache>
            </c:strRef>
          </c:cat>
          <c:val>
            <c:numRef>
              <c:f>Лист1!$B$2:$B$3</c:f>
              <c:numCache>
                <c:formatCode>\О\с\н\о\в\н\о\й</c:formatCode>
                <c:ptCount val="2"/>
                <c:pt idx="0">
                  <c:v>1.3862000000000001</c:v>
                </c:pt>
                <c:pt idx="1">
                  <c:v>2.6527999999999987</c:v>
                </c:pt>
              </c:numCache>
            </c:numRef>
          </c:val>
        </c:ser>
        <c:dLbls>
          <c:showPercent val="1"/>
        </c:dLbls>
      </c:pie3DChart>
    </c:plotArea>
    <c:legend>
      <c:legendPos val="t"/>
    </c:legend>
    <c:plotVisOnly val="1"/>
    <c:dispBlanksAs val="zero"/>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42"/>
          <c:dPt>
            <c:idx val="0"/>
            <c:explosion val="24"/>
          </c:dPt>
          <c:dLbls>
            <c:showPercent val="1"/>
          </c:dLbls>
          <c:cat>
            <c:strRef>
              <c:f>Лист1!$A$2:$A$3</c:f>
              <c:strCache>
                <c:ptCount val="2"/>
                <c:pt idx="0">
                  <c:v>Отпуск тепловой энергии в сеть</c:v>
                </c:pt>
                <c:pt idx="1">
                  <c:v>Резерв мощности</c:v>
                </c:pt>
              </c:strCache>
            </c:strRef>
          </c:cat>
          <c:val>
            <c:numRef>
              <c:f>Лист1!$B$2:$B$3</c:f>
              <c:numCache>
                <c:formatCode>\О\с\н\о\в\н\о\й</c:formatCode>
                <c:ptCount val="2"/>
                <c:pt idx="0">
                  <c:v>0.69699999999999995</c:v>
                </c:pt>
                <c:pt idx="1">
                  <c:v>1.893</c:v>
                </c:pt>
              </c:numCache>
            </c:numRef>
          </c:val>
        </c:ser>
        <c:dLbls>
          <c:showPercent val="1"/>
        </c:dLbls>
      </c:pie3DChart>
    </c:plotArea>
    <c:legend>
      <c:legendPos val="t"/>
    </c:legend>
    <c:plotVisOnly val="1"/>
    <c:dispBlanksAs val="zero"/>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42"/>
          <c:dPt>
            <c:idx val="0"/>
            <c:explosion val="24"/>
          </c:dPt>
          <c:dLbls>
            <c:showPercent val="1"/>
          </c:dLbls>
          <c:cat>
            <c:strRef>
              <c:f>Лист1!$A$2:$A$3</c:f>
              <c:strCache>
                <c:ptCount val="2"/>
                <c:pt idx="0">
                  <c:v>Отпуск тепловой энергии в сеть</c:v>
                </c:pt>
                <c:pt idx="1">
                  <c:v>Резерв мощности</c:v>
                </c:pt>
              </c:strCache>
            </c:strRef>
          </c:cat>
          <c:val>
            <c:numRef>
              <c:f>Лист1!$B$2:$B$3</c:f>
              <c:numCache>
                <c:formatCode>\О\с\н\о\в\н\о\й</c:formatCode>
                <c:ptCount val="2"/>
                <c:pt idx="0">
                  <c:v>1.3943000000000001</c:v>
                </c:pt>
                <c:pt idx="1">
                  <c:v>2.7816999999999998</c:v>
                </c:pt>
              </c:numCache>
            </c:numRef>
          </c:val>
        </c:ser>
        <c:dLbls>
          <c:showPercent val="1"/>
        </c:dLbls>
      </c:pie3DChart>
    </c:plotArea>
    <c:legend>
      <c:legendPos val="t"/>
    </c:legend>
    <c:plotVisOnly val="1"/>
    <c:dispBlanksAs val="zero"/>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42"/>
          <c:dPt>
            <c:idx val="0"/>
            <c:explosion val="24"/>
          </c:dPt>
          <c:dLbls>
            <c:showPercent val="1"/>
          </c:dLbls>
          <c:cat>
            <c:strRef>
              <c:f>Лист1!$A$2:$A$3</c:f>
              <c:strCache>
                <c:ptCount val="2"/>
                <c:pt idx="0">
                  <c:v>Отпуск тепловой энергии в сеть</c:v>
                </c:pt>
                <c:pt idx="1">
                  <c:v>Резерв мощности</c:v>
                </c:pt>
              </c:strCache>
            </c:strRef>
          </c:cat>
          <c:val>
            <c:numRef>
              <c:f>Лист1!$B$2:$B$3</c:f>
              <c:numCache>
                <c:formatCode>\О\с\н\о\в\н\о\й</c:formatCode>
                <c:ptCount val="2"/>
                <c:pt idx="0">
                  <c:v>0.24000000000000021</c:v>
                </c:pt>
                <c:pt idx="1">
                  <c:v>0.95600000000000063</c:v>
                </c:pt>
              </c:numCache>
            </c:numRef>
          </c:val>
        </c:ser>
        <c:dLbls>
          <c:showPercent val="1"/>
        </c:dLbls>
      </c:pie3DChart>
    </c:plotArea>
    <c:legend>
      <c:legendPos val="t"/>
    </c:legend>
    <c:plotVisOnly val="1"/>
    <c:dispBlanksAs val="zero"/>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42"/>
          <c:dPt>
            <c:idx val="0"/>
            <c:explosion val="24"/>
          </c:dPt>
          <c:dLbls>
            <c:showPercent val="1"/>
          </c:dLbls>
          <c:cat>
            <c:strRef>
              <c:f>Лист1!$A$2:$A$3</c:f>
              <c:strCache>
                <c:ptCount val="2"/>
                <c:pt idx="0">
                  <c:v>Муниципальные</c:v>
                </c:pt>
                <c:pt idx="1">
                  <c:v>Частные</c:v>
                </c:pt>
              </c:strCache>
            </c:strRef>
          </c:cat>
          <c:val>
            <c:numRef>
              <c:f>Лист1!$B$2:$B$3</c:f>
              <c:numCache>
                <c:formatCode>\О\с\н\о\в\н\о\й</c:formatCode>
                <c:ptCount val="2"/>
                <c:pt idx="0">
                  <c:v>498</c:v>
                </c:pt>
                <c:pt idx="1">
                  <c:v>1972</c:v>
                </c:pt>
              </c:numCache>
            </c:numRef>
          </c:val>
        </c:ser>
        <c:dLbls>
          <c:showPercent val="1"/>
        </c:dLbls>
      </c:pie3DChart>
    </c:plotArea>
    <c:legend>
      <c:legendPos val="t"/>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Вид прокладки сетей</c:v>
                </c:pt>
              </c:strCache>
            </c:strRef>
          </c:tx>
          <c:explosion val="25"/>
          <c:dLbls>
            <c:spPr>
              <a:ln>
                <a:noFill/>
              </a:ln>
            </c:spPr>
            <c:showPercent val="1"/>
            <c:showLeaderLines val="1"/>
          </c:dLbls>
          <c:cat>
            <c:strRef>
              <c:f>Лист1!$A$2:$A$3</c:f>
              <c:strCache>
                <c:ptCount val="2"/>
                <c:pt idx="0">
                  <c:v>подземная ТС</c:v>
                </c:pt>
                <c:pt idx="1">
                  <c:v>надземная ТС</c:v>
                </c:pt>
              </c:strCache>
            </c:strRef>
          </c:cat>
          <c:val>
            <c:numRef>
              <c:f>Лист1!$B$2:$B$3</c:f>
              <c:numCache>
                <c:formatCode>\О\с\н\о\в\н\о\й</c:formatCode>
                <c:ptCount val="2"/>
                <c:pt idx="0">
                  <c:v>885</c:v>
                </c:pt>
                <c:pt idx="1">
                  <c:v>0</c:v>
                </c:pt>
              </c:numCache>
            </c:numRef>
          </c:val>
        </c:ser>
        <c:dLbls>
          <c:showPercent val="1"/>
        </c:dLbls>
      </c:pie3DChart>
    </c:plotArea>
    <c:legend>
      <c:legendPos val="t"/>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Вид прокладки сетей</c:v>
                </c:pt>
              </c:strCache>
            </c:strRef>
          </c:tx>
          <c:explosion val="25"/>
          <c:dLbls>
            <c:spPr>
              <a:ln>
                <a:noFill/>
              </a:ln>
            </c:spPr>
            <c:showPercent val="1"/>
            <c:showLeaderLines val="1"/>
          </c:dLbls>
          <c:cat>
            <c:strRef>
              <c:f>Лист1!$A$2:$A$3</c:f>
              <c:strCache>
                <c:ptCount val="2"/>
                <c:pt idx="0">
                  <c:v>подземная ТС</c:v>
                </c:pt>
                <c:pt idx="1">
                  <c:v>надземная ТС</c:v>
                </c:pt>
              </c:strCache>
            </c:strRef>
          </c:cat>
          <c:val>
            <c:numRef>
              <c:f>Лист1!$B$2:$B$3</c:f>
              <c:numCache>
                <c:formatCode>\О\с\н\о\в\н\о\й</c:formatCode>
                <c:ptCount val="2"/>
                <c:pt idx="0">
                  <c:v>885</c:v>
                </c:pt>
                <c:pt idx="1">
                  <c:v>0</c:v>
                </c:pt>
              </c:numCache>
            </c:numRef>
          </c:val>
        </c:ser>
        <c:dLbls>
          <c:showPercent val="1"/>
        </c:dLbls>
      </c:pie3DChart>
    </c:plotArea>
    <c:legend>
      <c:legendPos val="t"/>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Вид прокладки сетей</c:v>
                </c:pt>
              </c:strCache>
            </c:strRef>
          </c:tx>
          <c:explosion val="25"/>
          <c:dLbls>
            <c:spPr>
              <a:ln>
                <a:noFill/>
              </a:ln>
            </c:spPr>
            <c:showPercent val="1"/>
            <c:showLeaderLines val="1"/>
          </c:dLbls>
          <c:cat>
            <c:strRef>
              <c:f>Лист1!$A$2:$A$3</c:f>
              <c:strCache>
                <c:ptCount val="2"/>
                <c:pt idx="0">
                  <c:v>подземная ТС</c:v>
                </c:pt>
                <c:pt idx="1">
                  <c:v>надземная ТС</c:v>
                </c:pt>
              </c:strCache>
            </c:strRef>
          </c:cat>
          <c:val>
            <c:numRef>
              <c:f>Лист1!$B$2:$B$3</c:f>
              <c:numCache>
                <c:formatCode>\О\с\н\о\в\н\о\й</c:formatCode>
                <c:ptCount val="2"/>
                <c:pt idx="0">
                  <c:v>4947</c:v>
                </c:pt>
                <c:pt idx="1">
                  <c:v>0</c:v>
                </c:pt>
              </c:numCache>
            </c:numRef>
          </c:val>
        </c:ser>
        <c:dLbls>
          <c:showPercent val="1"/>
        </c:dLbls>
      </c:pie3DChart>
    </c:plotArea>
    <c:legend>
      <c:legendPos val="t"/>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Вид прокладки сетей</c:v>
                </c:pt>
              </c:strCache>
            </c:strRef>
          </c:tx>
          <c:explosion val="25"/>
          <c:dLbls>
            <c:spPr>
              <a:ln>
                <a:noFill/>
              </a:ln>
            </c:spPr>
            <c:showPercent val="1"/>
            <c:showLeaderLines val="1"/>
          </c:dLbls>
          <c:cat>
            <c:strRef>
              <c:f>Лист1!$A$2:$A$3</c:f>
              <c:strCache>
                <c:ptCount val="2"/>
                <c:pt idx="0">
                  <c:v>подземная ТС</c:v>
                </c:pt>
                <c:pt idx="1">
                  <c:v>надземная ТС</c:v>
                </c:pt>
              </c:strCache>
            </c:strRef>
          </c:cat>
          <c:val>
            <c:numRef>
              <c:f>Лист1!$B$2:$B$3</c:f>
              <c:numCache>
                <c:formatCode>\О\с\н\о\в\н\о\й</c:formatCode>
                <c:ptCount val="2"/>
                <c:pt idx="0">
                  <c:v>4947</c:v>
                </c:pt>
                <c:pt idx="1">
                  <c:v>0</c:v>
                </c:pt>
              </c:numCache>
            </c:numRef>
          </c:val>
        </c:ser>
        <c:dLbls>
          <c:showPercent val="1"/>
        </c:dLbls>
      </c:pie3DChart>
    </c:plotArea>
    <c:legend>
      <c:legendPos val="t"/>
    </c:legend>
    <c:plotVisOnly val="1"/>
    <c:dispBlanksAs val="zero"/>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901"/>
          <c:h val="0.79373522458628865"/>
        </c:manualLayout>
      </c:layout>
      <c:pie3DChart>
        <c:varyColors val="1"/>
        <c:ser>
          <c:idx val="0"/>
          <c:order val="0"/>
          <c:tx>
            <c:strRef>
              <c:f>Лист1!$B$1</c:f>
              <c:strCache>
                <c:ptCount val="1"/>
                <c:pt idx="0">
                  <c:v>пос. Ягодное 2011 г.</c:v>
                </c:pt>
              </c:strCache>
            </c:strRef>
          </c:tx>
          <c:explosion val="25"/>
          <c:dLbls>
            <c:dLbl>
              <c:idx val="0"/>
              <c:layout>
                <c:manualLayout>
                  <c:x val="5.8655556990485067E-2"/>
                  <c:y val="3.0509842519685217E-2"/>
                </c:manualLayout>
              </c:layout>
              <c:showVal val="1"/>
              <c:showCatName val="1"/>
            </c:dLbl>
            <c:showVal val="1"/>
            <c:showCatName val="1"/>
            <c:showLeaderLines val="1"/>
          </c:dLbls>
          <c:cat>
            <c:strRef>
              <c:f>Лист1!$A$2:$A$5</c:f>
              <c:strCache>
                <c:ptCount val="4"/>
                <c:pt idx="0">
                  <c:v>население</c:v>
                </c:pt>
                <c:pt idx="1">
                  <c:v>бюджет</c:v>
                </c:pt>
                <c:pt idx="2">
                  <c:v>собственные подразделения</c:v>
                </c:pt>
                <c:pt idx="3">
                  <c:v>прочие  потребители</c:v>
                </c:pt>
              </c:strCache>
            </c:strRef>
          </c:cat>
          <c:val>
            <c:numRef>
              <c:f>Лист1!$B$2:$B$5</c:f>
              <c:numCache>
                <c:formatCode>\О\с\н\о\в\н\о\й</c:formatCode>
                <c:ptCount val="4"/>
                <c:pt idx="0">
                  <c:v>132</c:v>
                </c:pt>
                <c:pt idx="1">
                  <c:v>1555</c:v>
                </c:pt>
                <c:pt idx="2">
                  <c:v>60</c:v>
                </c:pt>
                <c:pt idx="3">
                  <c:v>21</c:v>
                </c:pt>
              </c:numCache>
            </c:numRef>
          </c:val>
        </c:ser>
        <c:dLbls>
          <c:showVal val="1"/>
          <c:showCatName val="1"/>
        </c:dLbls>
      </c:pie3DChart>
    </c:plotArea>
    <c:plotVisOnly val="1"/>
    <c:dispBlanksAs val="zero"/>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311208665432074E-2"/>
          <c:y val="0.14745862884160771"/>
          <c:w val="0.82401279171703856"/>
          <c:h val="0.79373522458628865"/>
        </c:manualLayout>
      </c:layout>
      <c:pie3DChart>
        <c:varyColors val="1"/>
        <c:ser>
          <c:idx val="0"/>
          <c:order val="0"/>
          <c:tx>
            <c:strRef>
              <c:f>Лист1!$B$1</c:f>
              <c:strCache>
                <c:ptCount val="1"/>
                <c:pt idx="0">
                  <c:v>пос. Ягодное 2011 г.</c:v>
                </c:pt>
              </c:strCache>
            </c:strRef>
          </c:tx>
          <c:explosion val="25"/>
          <c:dLbls>
            <c:showVal val="1"/>
            <c:showCatName val="1"/>
          </c:dLbls>
          <c:cat>
            <c:strRef>
              <c:f>Лист1!$A$2:$A$5</c:f>
              <c:strCache>
                <c:ptCount val="4"/>
                <c:pt idx="0">
                  <c:v>население</c:v>
                </c:pt>
                <c:pt idx="1">
                  <c:v>бюджет</c:v>
                </c:pt>
                <c:pt idx="2">
                  <c:v>соственные подразделения</c:v>
                </c:pt>
                <c:pt idx="3">
                  <c:v>прочие потребители</c:v>
                </c:pt>
              </c:strCache>
            </c:strRef>
          </c:cat>
          <c:val>
            <c:numRef>
              <c:f>Лист1!$B$2:$B$5</c:f>
              <c:numCache>
                <c:formatCode>\О\с\н\о\в\н\о\й</c:formatCode>
                <c:ptCount val="4"/>
                <c:pt idx="0">
                  <c:v>269.36</c:v>
                </c:pt>
                <c:pt idx="1">
                  <c:v>1648.01</c:v>
                </c:pt>
                <c:pt idx="2">
                  <c:v>72.97</c:v>
                </c:pt>
                <c:pt idx="3">
                  <c:v>119.73</c:v>
                </c:pt>
              </c:numCache>
            </c:numRef>
          </c:val>
        </c:ser>
        <c:dLbls>
          <c:showVal val="1"/>
          <c:showCatName val="1"/>
        </c:dLbls>
      </c:pie3DChart>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23275</Words>
  <Characters>132668</Characters>
  <Application>Microsoft Office Word</Application>
  <DocSecurity>0</DocSecurity>
  <Lines>1105</Lines>
  <Paragraphs>311</Paragraphs>
  <ScaleCrop>false</ScaleCrop>
  <Company>UralSOFT</Company>
  <LinksUpToDate>false</LinksUpToDate>
  <CharactersWithSpaces>155632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адм</cp:lastModifiedBy>
  <cp:revision>2</cp:revision>
  <dcterms:created xsi:type="dcterms:W3CDTF">2019-02-19T00:34:00Z</dcterms:created>
  <dcterms:modified xsi:type="dcterms:W3CDTF">2019-02-19T00:35:00Z</dcterms:modified>
</cp:coreProperties>
</file>