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1A2" w:rsidRDefault="00F601A2" w:rsidP="00F601A2">
      <w:pPr>
        <w:spacing w:after="0" w:line="360" w:lineRule="auto"/>
        <w:jc w:val="center"/>
        <w:rPr>
          <w:rFonts w:ascii="Times New Roman" w:hAnsi="Times New Roman" w:cs="Times New Roman"/>
          <w:b/>
          <w:sz w:val="24"/>
          <w:szCs w:val="24"/>
        </w:rPr>
      </w:pPr>
    </w:p>
    <w:p w:rsidR="00F601A2" w:rsidRDefault="00F601A2" w:rsidP="00F601A2">
      <w:pPr>
        <w:pStyle w:val="a5"/>
        <w:tabs>
          <w:tab w:val="left" w:pos="7000"/>
          <w:tab w:val="right" w:pos="9638"/>
        </w:tabs>
        <w:spacing w:after="0"/>
        <w:rPr>
          <w:rFonts w:ascii="Times New Roman" w:hAnsi="Times New Roman" w:cs="Times New Roman"/>
          <w:sz w:val="24"/>
          <w:szCs w:val="24"/>
        </w:rPr>
      </w:pPr>
    </w:p>
    <w:p w:rsidR="00F601A2" w:rsidRDefault="00F601A2" w:rsidP="00F601A2">
      <w:pPr>
        <w:pStyle w:val="a5"/>
        <w:tabs>
          <w:tab w:val="left" w:pos="7000"/>
          <w:tab w:val="right" w:pos="9638"/>
        </w:tabs>
        <w:spacing w:after="0"/>
        <w:ind w:firstLine="5400"/>
        <w:jc w:val="right"/>
        <w:rPr>
          <w:rFonts w:ascii="Times New Roman" w:hAnsi="Times New Roman" w:cs="Times New Roman"/>
          <w:sz w:val="24"/>
          <w:szCs w:val="24"/>
        </w:rPr>
      </w:pPr>
    </w:p>
    <w:p w:rsidR="00F601A2" w:rsidRDefault="00F601A2" w:rsidP="00F601A2">
      <w:pPr>
        <w:pStyle w:val="a5"/>
        <w:tabs>
          <w:tab w:val="left" w:pos="7000"/>
          <w:tab w:val="right" w:pos="9638"/>
        </w:tabs>
        <w:spacing w:after="0"/>
        <w:ind w:firstLine="5400"/>
        <w:jc w:val="right"/>
        <w:rPr>
          <w:rFonts w:ascii="Times New Roman" w:hAnsi="Times New Roman" w:cs="Times New Roman"/>
          <w:sz w:val="24"/>
          <w:szCs w:val="24"/>
        </w:rPr>
      </w:pPr>
      <w:r>
        <w:rPr>
          <w:rFonts w:ascii="Times New Roman" w:hAnsi="Times New Roman" w:cs="Times New Roman"/>
          <w:sz w:val="24"/>
          <w:szCs w:val="24"/>
        </w:rPr>
        <w:t xml:space="preserve">ПРИЛОЖЕНИЕ  № 1 </w:t>
      </w:r>
    </w:p>
    <w:p w:rsidR="00F601A2" w:rsidRDefault="00F601A2" w:rsidP="00F601A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r>
        <w:rPr>
          <w:rFonts w:ascii="Times New Roman" w:hAnsi="Times New Roman" w:cs="Times New Roman"/>
          <w:sz w:val="24"/>
          <w:szCs w:val="24"/>
        </w:rPr>
        <w:t xml:space="preserve"> к распоряжению администрации </w:t>
      </w:r>
    </w:p>
    <w:p w:rsidR="00F601A2" w:rsidRDefault="00F601A2" w:rsidP="00F601A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r>
        <w:rPr>
          <w:rFonts w:ascii="Times New Roman" w:hAnsi="Times New Roman" w:cs="Times New Roman"/>
          <w:sz w:val="24"/>
          <w:szCs w:val="24"/>
        </w:rPr>
        <w:t>МР «Чернышевский район»</w:t>
      </w:r>
    </w:p>
    <w:p w:rsidR="00F601A2" w:rsidRDefault="00F601A2" w:rsidP="00F601A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r>
        <w:rPr>
          <w:rFonts w:ascii="Times New Roman" w:hAnsi="Times New Roman" w:cs="Times New Roman"/>
          <w:sz w:val="24"/>
          <w:szCs w:val="24"/>
        </w:rPr>
        <w:t xml:space="preserve"> от  </w:t>
      </w:r>
      <w:r w:rsidR="006A6E03">
        <w:rPr>
          <w:rFonts w:ascii="Times New Roman" w:hAnsi="Times New Roman" w:cs="Times New Roman"/>
          <w:sz w:val="24"/>
          <w:szCs w:val="24"/>
        </w:rPr>
        <w:t xml:space="preserve">17 апреля </w:t>
      </w:r>
      <w:r>
        <w:rPr>
          <w:rFonts w:ascii="Times New Roman" w:hAnsi="Times New Roman" w:cs="Times New Roman"/>
          <w:sz w:val="24"/>
          <w:szCs w:val="24"/>
        </w:rPr>
        <w:t xml:space="preserve">2023 года </w:t>
      </w:r>
      <w:r w:rsidR="006A6E03">
        <w:rPr>
          <w:rFonts w:ascii="Times New Roman" w:hAnsi="Times New Roman" w:cs="Times New Roman"/>
          <w:sz w:val="24"/>
          <w:szCs w:val="24"/>
        </w:rPr>
        <w:t>№ 144-р</w:t>
      </w:r>
    </w:p>
    <w:p w:rsidR="00227C3B" w:rsidRDefault="00227C3B" w:rsidP="00F601A2">
      <w:pPr>
        <w:spacing w:after="0"/>
        <w:jc w:val="center"/>
        <w:rPr>
          <w:rFonts w:ascii="Times New Roman" w:hAnsi="Times New Roman" w:cs="Times New Roman"/>
          <w:b/>
          <w:sz w:val="24"/>
          <w:szCs w:val="24"/>
        </w:rPr>
      </w:pPr>
    </w:p>
    <w:p w:rsidR="00F601A2" w:rsidRDefault="00F601A2" w:rsidP="00F601A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ИНФОРМАЦИОННОЕ СООБЩЕНИЕ </w:t>
      </w:r>
    </w:p>
    <w:p w:rsidR="00F601A2" w:rsidRDefault="00F601A2" w:rsidP="00F601A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о проведении открытого аукциона в электронной форме по продаже </w:t>
      </w:r>
    </w:p>
    <w:p w:rsidR="00F601A2" w:rsidRDefault="00F601A2" w:rsidP="00F601A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муниципального имущества на электронной торговой площадке «РТС-тендер» </w:t>
      </w:r>
      <w:hyperlink r:id="rId6" w:history="1">
        <w:r>
          <w:rPr>
            <w:rStyle w:val="a3"/>
            <w:rFonts w:ascii="Times New Roman" w:hAnsi="Times New Roman" w:cs="Times New Roman"/>
            <w:b/>
            <w:sz w:val="24"/>
            <w:szCs w:val="24"/>
          </w:rPr>
          <w:t>https://www.rts-tender.ru/</w:t>
        </w:r>
      </w:hyperlink>
      <w:r>
        <w:rPr>
          <w:rFonts w:ascii="Times New Roman" w:hAnsi="Times New Roman" w:cs="Times New Roman"/>
          <w:b/>
          <w:sz w:val="24"/>
          <w:szCs w:val="24"/>
        </w:rPr>
        <w:t xml:space="preserve"> в сети «Интернет»</w:t>
      </w:r>
    </w:p>
    <w:p w:rsidR="00F601A2" w:rsidRDefault="00F601A2" w:rsidP="00F601A2">
      <w:pPr>
        <w:spacing w:after="0"/>
        <w:jc w:val="center"/>
        <w:rPr>
          <w:rFonts w:ascii="Times New Roman" w:hAnsi="Times New Roman" w:cs="Times New Roman"/>
          <w:b/>
          <w:bCs/>
          <w:sz w:val="24"/>
          <w:szCs w:val="24"/>
        </w:rPr>
      </w:pPr>
      <w:r>
        <w:rPr>
          <w:rFonts w:ascii="Times New Roman" w:hAnsi="Times New Roman" w:cs="Times New Roman"/>
          <w:b/>
          <w:bCs/>
          <w:sz w:val="24"/>
          <w:szCs w:val="24"/>
        </w:rPr>
        <w:t>1. Общие сведения о продаже</w:t>
      </w:r>
    </w:p>
    <w:p w:rsidR="00F601A2" w:rsidRDefault="00F601A2" w:rsidP="00F601A2">
      <w:pPr>
        <w:spacing w:after="0"/>
        <w:jc w:val="center"/>
        <w:rPr>
          <w:rFonts w:ascii="Times New Roman" w:hAnsi="Times New Roman" w:cs="Times New Roman"/>
          <w:b/>
          <w:b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880"/>
        <w:gridCol w:w="5936"/>
      </w:tblGrid>
      <w:tr w:rsidR="00F601A2" w:rsidTr="00F601A2">
        <w:tc>
          <w:tcPr>
            <w:tcW w:w="648" w:type="dxa"/>
            <w:tcBorders>
              <w:top w:val="single" w:sz="4" w:space="0" w:color="auto"/>
              <w:left w:val="single" w:sz="4" w:space="0" w:color="auto"/>
              <w:bottom w:val="single" w:sz="4" w:space="0" w:color="auto"/>
              <w:right w:val="single" w:sz="4" w:space="0" w:color="auto"/>
            </w:tcBorders>
            <w:hideMark/>
          </w:tcPr>
          <w:p w:rsidR="00F601A2" w:rsidRDefault="00F601A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2880" w:type="dxa"/>
            <w:tcBorders>
              <w:top w:val="single" w:sz="4" w:space="0" w:color="auto"/>
              <w:left w:val="single" w:sz="4" w:space="0" w:color="auto"/>
              <w:bottom w:val="single" w:sz="4" w:space="0" w:color="auto"/>
              <w:right w:val="single" w:sz="4" w:space="0" w:color="auto"/>
            </w:tcBorders>
            <w:hideMark/>
          </w:tcPr>
          <w:p w:rsidR="00F601A2" w:rsidRDefault="00F601A2">
            <w:pPr>
              <w:spacing w:after="0"/>
              <w:jc w:val="center"/>
              <w:rPr>
                <w:rFonts w:ascii="Times New Roman" w:hAnsi="Times New Roman" w:cs="Times New Roman"/>
                <w:b/>
                <w:sz w:val="24"/>
                <w:szCs w:val="24"/>
              </w:rPr>
            </w:pPr>
            <w:r>
              <w:rPr>
                <w:rFonts w:ascii="Times New Roman" w:hAnsi="Times New Roman" w:cs="Times New Roman"/>
                <w:b/>
                <w:sz w:val="24"/>
                <w:szCs w:val="24"/>
              </w:rPr>
              <w:t>Наименование</w:t>
            </w:r>
          </w:p>
        </w:tc>
        <w:tc>
          <w:tcPr>
            <w:tcW w:w="5936" w:type="dxa"/>
            <w:tcBorders>
              <w:top w:val="single" w:sz="4" w:space="0" w:color="auto"/>
              <w:left w:val="single" w:sz="4" w:space="0" w:color="auto"/>
              <w:bottom w:val="single" w:sz="4" w:space="0" w:color="auto"/>
              <w:right w:val="single" w:sz="4" w:space="0" w:color="auto"/>
            </w:tcBorders>
            <w:hideMark/>
          </w:tcPr>
          <w:p w:rsidR="00F601A2" w:rsidRDefault="00F601A2">
            <w:pPr>
              <w:spacing w:after="0"/>
              <w:jc w:val="center"/>
              <w:rPr>
                <w:rFonts w:ascii="Times New Roman" w:hAnsi="Times New Roman" w:cs="Times New Roman"/>
                <w:b/>
                <w:sz w:val="24"/>
                <w:szCs w:val="24"/>
              </w:rPr>
            </w:pPr>
            <w:r>
              <w:rPr>
                <w:rFonts w:ascii="Times New Roman" w:hAnsi="Times New Roman" w:cs="Times New Roman"/>
                <w:b/>
                <w:sz w:val="24"/>
                <w:szCs w:val="24"/>
              </w:rPr>
              <w:t>Текст пояснений</w:t>
            </w:r>
          </w:p>
        </w:tc>
      </w:tr>
      <w:tr w:rsidR="00F601A2" w:rsidTr="00F601A2">
        <w:tc>
          <w:tcPr>
            <w:tcW w:w="648" w:type="dxa"/>
            <w:vMerge w:val="restart"/>
            <w:tcBorders>
              <w:top w:val="single" w:sz="4" w:space="0" w:color="auto"/>
              <w:left w:val="single" w:sz="4" w:space="0" w:color="auto"/>
              <w:bottom w:val="single" w:sz="4" w:space="0" w:color="auto"/>
              <w:right w:val="single" w:sz="4" w:space="0" w:color="auto"/>
            </w:tcBorders>
            <w:hideMark/>
          </w:tcPr>
          <w:p w:rsidR="00F601A2" w:rsidRDefault="00F601A2">
            <w:pPr>
              <w:spacing w:after="0"/>
              <w:rPr>
                <w:rFonts w:ascii="Times New Roman" w:hAnsi="Times New Roman" w:cs="Times New Roman"/>
                <w:sz w:val="24"/>
                <w:szCs w:val="24"/>
              </w:rPr>
            </w:pPr>
            <w:r>
              <w:rPr>
                <w:rFonts w:ascii="Times New Roman" w:hAnsi="Times New Roman" w:cs="Times New Roman"/>
                <w:sz w:val="24"/>
                <w:szCs w:val="24"/>
              </w:rPr>
              <w:t>1.</w:t>
            </w:r>
          </w:p>
        </w:tc>
        <w:tc>
          <w:tcPr>
            <w:tcW w:w="2880" w:type="dxa"/>
            <w:vMerge w:val="restart"/>
            <w:tcBorders>
              <w:top w:val="single" w:sz="4" w:space="0" w:color="auto"/>
              <w:left w:val="single" w:sz="4" w:space="0" w:color="auto"/>
              <w:bottom w:val="single" w:sz="4" w:space="0" w:color="auto"/>
              <w:right w:val="single" w:sz="4" w:space="0" w:color="auto"/>
            </w:tcBorders>
            <w:hideMark/>
          </w:tcPr>
          <w:p w:rsidR="00F601A2" w:rsidRDefault="00F601A2">
            <w:pPr>
              <w:spacing w:after="0"/>
              <w:rPr>
                <w:rFonts w:ascii="Times New Roman" w:hAnsi="Times New Roman" w:cs="Times New Roman"/>
                <w:sz w:val="24"/>
                <w:szCs w:val="24"/>
              </w:rPr>
            </w:pPr>
            <w:r>
              <w:rPr>
                <w:rFonts w:ascii="Times New Roman" w:hAnsi="Times New Roman" w:cs="Times New Roman"/>
                <w:sz w:val="24"/>
                <w:szCs w:val="24"/>
              </w:rPr>
              <w:t xml:space="preserve">Собственник имущества (продавец), </w:t>
            </w:r>
          </w:p>
          <w:p w:rsidR="00F601A2" w:rsidRDefault="00F601A2">
            <w:pPr>
              <w:spacing w:after="0"/>
              <w:rPr>
                <w:rFonts w:ascii="Times New Roman" w:hAnsi="Times New Roman" w:cs="Times New Roman"/>
                <w:sz w:val="24"/>
                <w:szCs w:val="24"/>
              </w:rPr>
            </w:pPr>
            <w:r>
              <w:rPr>
                <w:rFonts w:ascii="Times New Roman" w:hAnsi="Times New Roman" w:cs="Times New Roman"/>
                <w:sz w:val="24"/>
                <w:szCs w:val="24"/>
              </w:rPr>
              <w:t>реквизиты решения об условиях приватизации имущества</w:t>
            </w:r>
          </w:p>
        </w:tc>
        <w:tc>
          <w:tcPr>
            <w:tcW w:w="5936" w:type="dxa"/>
            <w:tcBorders>
              <w:top w:val="single" w:sz="4" w:space="0" w:color="auto"/>
              <w:left w:val="single" w:sz="4" w:space="0" w:color="auto"/>
              <w:bottom w:val="single" w:sz="4" w:space="0" w:color="auto"/>
              <w:right w:val="single" w:sz="4" w:space="0" w:color="auto"/>
            </w:tcBorders>
            <w:hideMark/>
          </w:tcPr>
          <w:p w:rsidR="00F601A2" w:rsidRDefault="00F601A2">
            <w:pPr>
              <w:shd w:val="clear" w:color="auto" w:fill="FFFFFF"/>
              <w:spacing w:after="0"/>
              <w:rPr>
                <w:rFonts w:ascii="Times New Roman" w:hAnsi="Times New Roman" w:cs="Times New Roman"/>
                <w:bCs/>
                <w:sz w:val="24"/>
                <w:szCs w:val="24"/>
              </w:rPr>
            </w:pPr>
            <w:r>
              <w:rPr>
                <w:rFonts w:ascii="Times New Roman" w:hAnsi="Times New Roman" w:cs="Times New Roman"/>
                <w:sz w:val="24"/>
                <w:szCs w:val="24"/>
              </w:rPr>
              <w:t>Муниципальный район «Чернышевский район»</w:t>
            </w:r>
            <w:r>
              <w:rPr>
                <w:rFonts w:ascii="Times New Roman" w:hAnsi="Times New Roman" w:cs="Times New Roman"/>
                <w:bCs/>
                <w:sz w:val="24"/>
                <w:szCs w:val="24"/>
              </w:rPr>
              <w:t xml:space="preserve"> </w:t>
            </w:r>
          </w:p>
        </w:tc>
      </w:tr>
      <w:tr w:rsidR="00F601A2" w:rsidTr="00F601A2">
        <w:tc>
          <w:tcPr>
            <w:tcW w:w="0" w:type="auto"/>
            <w:vMerge/>
            <w:tcBorders>
              <w:top w:val="single" w:sz="4" w:space="0" w:color="auto"/>
              <w:left w:val="single" w:sz="4" w:space="0" w:color="auto"/>
              <w:bottom w:val="single" w:sz="4" w:space="0" w:color="auto"/>
              <w:right w:val="single" w:sz="4" w:space="0" w:color="auto"/>
            </w:tcBorders>
            <w:vAlign w:val="center"/>
            <w:hideMark/>
          </w:tcPr>
          <w:p w:rsidR="00F601A2" w:rsidRDefault="00F601A2">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01A2" w:rsidRDefault="00F601A2">
            <w:pPr>
              <w:spacing w:after="0" w:line="240" w:lineRule="auto"/>
              <w:rPr>
                <w:rFonts w:ascii="Times New Roman" w:hAnsi="Times New Roman" w:cs="Times New Roman"/>
                <w:sz w:val="24"/>
                <w:szCs w:val="24"/>
              </w:rPr>
            </w:pPr>
          </w:p>
        </w:tc>
        <w:tc>
          <w:tcPr>
            <w:tcW w:w="5936" w:type="dxa"/>
            <w:tcBorders>
              <w:top w:val="single" w:sz="4" w:space="0" w:color="auto"/>
              <w:left w:val="single" w:sz="4" w:space="0" w:color="auto"/>
              <w:bottom w:val="single" w:sz="4" w:space="0" w:color="auto"/>
              <w:right w:val="single" w:sz="4" w:space="0" w:color="auto"/>
            </w:tcBorders>
            <w:hideMark/>
          </w:tcPr>
          <w:p w:rsidR="00F601A2" w:rsidRDefault="00F601A2" w:rsidP="00F601A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Pr>
                <w:rFonts w:ascii="Times New Roman" w:hAnsi="Times New Roman" w:cs="Times New Roman"/>
                <w:sz w:val="24"/>
                <w:szCs w:val="24"/>
              </w:rPr>
              <w:t>постановление администрации муниципального района «Чернышевский район» № 140 от 07 апреля 2023 года «Об условиях приватизации муниципального имущества»</w:t>
            </w:r>
          </w:p>
        </w:tc>
      </w:tr>
      <w:tr w:rsidR="00F601A2" w:rsidTr="00F601A2">
        <w:tc>
          <w:tcPr>
            <w:tcW w:w="648" w:type="dxa"/>
            <w:vMerge w:val="restart"/>
            <w:tcBorders>
              <w:top w:val="single" w:sz="4" w:space="0" w:color="auto"/>
              <w:left w:val="single" w:sz="4" w:space="0" w:color="auto"/>
              <w:bottom w:val="single" w:sz="4" w:space="0" w:color="auto"/>
              <w:right w:val="single" w:sz="4" w:space="0" w:color="auto"/>
            </w:tcBorders>
            <w:hideMark/>
          </w:tcPr>
          <w:p w:rsidR="00F601A2" w:rsidRDefault="00F601A2">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2880" w:type="dxa"/>
            <w:vMerge w:val="restart"/>
            <w:tcBorders>
              <w:top w:val="single" w:sz="4" w:space="0" w:color="auto"/>
              <w:left w:val="single" w:sz="4" w:space="0" w:color="auto"/>
              <w:bottom w:val="single" w:sz="4" w:space="0" w:color="auto"/>
              <w:right w:val="single" w:sz="4" w:space="0" w:color="auto"/>
            </w:tcBorders>
            <w:hideMark/>
          </w:tcPr>
          <w:p w:rsidR="00F601A2" w:rsidRDefault="00F601A2">
            <w:pPr>
              <w:spacing w:after="0"/>
              <w:jc w:val="both"/>
              <w:rPr>
                <w:rFonts w:ascii="Times New Roman" w:hAnsi="Times New Roman" w:cs="Times New Roman"/>
                <w:sz w:val="24"/>
                <w:szCs w:val="24"/>
              </w:rPr>
            </w:pPr>
            <w:r>
              <w:rPr>
                <w:rFonts w:ascii="Times New Roman" w:hAnsi="Times New Roman" w:cs="Times New Roman"/>
                <w:sz w:val="24"/>
                <w:szCs w:val="24"/>
              </w:rPr>
              <w:t>Организатор аукциона (продавец)</w:t>
            </w:r>
          </w:p>
        </w:tc>
        <w:tc>
          <w:tcPr>
            <w:tcW w:w="5936" w:type="dxa"/>
            <w:tcBorders>
              <w:top w:val="single" w:sz="4" w:space="0" w:color="auto"/>
              <w:left w:val="single" w:sz="4" w:space="0" w:color="auto"/>
              <w:bottom w:val="single" w:sz="4" w:space="0" w:color="auto"/>
              <w:right w:val="single" w:sz="4" w:space="0" w:color="auto"/>
            </w:tcBorders>
            <w:hideMark/>
          </w:tcPr>
          <w:p w:rsidR="00F601A2" w:rsidRDefault="00F601A2">
            <w:pPr>
              <w:spacing w:after="0"/>
              <w:rPr>
                <w:rFonts w:ascii="Times New Roman" w:hAnsi="Times New Roman" w:cs="Times New Roman"/>
                <w:sz w:val="24"/>
                <w:szCs w:val="24"/>
              </w:rPr>
            </w:pPr>
            <w:r>
              <w:rPr>
                <w:rFonts w:ascii="Times New Roman" w:hAnsi="Times New Roman" w:cs="Times New Roman"/>
                <w:sz w:val="24"/>
                <w:szCs w:val="24"/>
              </w:rPr>
              <w:t>Администрация муниципального района «Чернышевский район».</w:t>
            </w:r>
            <w:r>
              <w:rPr>
                <w:rFonts w:ascii="Times New Roman" w:hAnsi="Times New Roman" w:cs="Times New Roman"/>
                <w:sz w:val="24"/>
                <w:szCs w:val="24"/>
              </w:rPr>
              <w:tab/>
            </w:r>
          </w:p>
        </w:tc>
      </w:tr>
      <w:tr w:rsidR="00F601A2" w:rsidTr="00F601A2">
        <w:tc>
          <w:tcPr>
            <w:tcW w:w="0" w:type="auto"/>
            <w:vMerge/>
            <w:tcBorders>
              <w:top w:val="single" w:sz="4" w:space="0" w:color="auto"/>
              <w:left w:val="single" w:sz="4" w:space="0" w:color="auto"/>
              <w:bottom w:val="single" w:sz="4" w:space="0" w:color="auto"/>
              <w:right w:val="single" w:sz="4" w:space="0" w:color="auto"/>
            </w:tcBorders>
            <w:vAlign w:val="center"/>
            <w:hideMark/>
          </w:tcPr>
          <w:p w:rsidR="00F601A2" w:rsidRDefault="00F601A2">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01A2" w:rsidRDefault="00F601A2">
            <w:pPr>
              <w:spacing w:after="0" w:line="240" w:lineRule="auto"/>
              <w:rPr>
                <w:rFonts w:ascii="Times New Roman" w:hAnsi="Times New Roman" w:cs="Times New Roman"/>
                <w:sz w:val="24"/>
                <w:szCs w:val="24"/>
              </w:rPr>
            </w:pPr>
          </w:p>
        </w:tc>
        <w:tc>
          <w:tcPr>
            <w:tcW w:w="5936" w:type="dxa"/>
            <w:tcBorders>
              <w:top w:val="single" w:sz="4" w:space="0" w:color="auto"/>
              <w:left w:val="single" w:sz="4" w:space="0" w:color="auto"/>
              <w:bottom w:val="single" w:sz="4" w:space="0" w:color="auto"/>
              <w:right w:val="single" w:sz="4" w:space="0" w:color="auto"/>
            </w:tcBorders>
            <w:hideMark/>
          </w:tcPr>
          <w:p w:rsidR="00F601A2" w:rsidRDefault="00F601A2">
            <w:pPr>
              <w:spacing w:after="0"/>
              <w:rPr>
                <w:rFonts w:ascii="Times New Roman" w:hAnsi="Times New Roman" w:cs="Times New Roman"/>
                <w:sz w:val="24"/>
                <w:szCs w:val="24"/>
              </w:rPr>
            </w:pPr>
            <w:r>
              <w:rPr>
                <w:rFonts w:ascii="Times New Roman" w:hAnsi="Times New Roman" w:cs="Times New Roman"/>
                <w:sz w:val="24"/>
                <w:szCs w:val="24"/>
              </w:rPr>
              <w:t xml:space="preserve">Место нахождения: 673460,Забайкальский край,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Чернышевск, ул. Калинина, 14 «б»</w:t>
            </w:r>
          </w:p>
        </w:tc>
      </w:tr>
      <w:tr w:rsidR="00F601A2" w:rsidTr="00F601A2">
        <w:tc>
          <w:tcPr>
            <w:tcW w:w="0" w:type="auto"/>
            <w:vMerge/>
            <w:tcBorders>
              <w:top w:val="single" w:sz="4" w:space="0" w:color="auto"/>
              <w:left w:val="single" w:sz="4" w:space="0" w:color="auto"/>
              <w:bottom w:val="single" w:sz="4" w:space="0" w:color="auto"/>
              <w:right w:val="single" w:sz="4" w:space="0" w:color="auto"/>
            </w:tcBorders>
            <w:vAlign w:val="center"/>
            <w:hideMark/>
          </w:tcPr>
          <w:p w:rsidR="00F601A2" w:rsidRDefault="00F601A2">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01A2" w:rsidRDefault="00F601A2">
            <w:pPr>
              <w:spacing w:after="0" w:line="240" w:lineRule="auto"/>
              <w:rPr>
                <w:rFonts w:ascii="Times New Roman" w:hAnsi="Times New Roman" w:cs="Times New Roman"/>
                <w:sz w:val="24"/>
                <w:szCs w:val="24"/>
              </w:rPr>
            </w:pPr>
          </w:p>
        </w:tc>
        <w:tc>
          <w:tcPr>
            <w:tcW w:w="5936" w:type="dxa"/>
            <w:tcBorders>
              <w:top w:val="single" w:sz="4" w:space="0" w:color="auto"/>
              <w:left w:val="single" w:sz="4" w:space="0" w:color="auto"/>
              <w:bottom w:val="single" w:sz="4" w:space="0" w:color="auto"/>
              <w:right w:val="single" w:sz="4" w:space="0" w:color="auto"/>
            </w:tcBorders>
            <w:hideMark/>
          </w:tcPr>
          <w:p w:rsidR="00F601A2" w:rsidRDefault="00F601A2">
            <w:pPr>
              <w:spacing w:after="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 </w:t>
            </w:r>
            <w:proofErr w:type="spellStart"/>
            <w:r>
              <w:rPr>
                <w:rFonts w:ascii="Times New Roman" w:hAnsi="Times New Roman" w:cs="Times New Roman"/>
                <w:sz w:val="24"/>
                <w:szCs w:val="24"/>
                <w:lang w:val="en-US"/>
              </w:rPr>
              <w:t>otdel</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chern</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yandex</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tc>
      </w:tr>
      <w:tr w:rsidR="00F601A2" w:rsidTr="00F601A2">
        <w:tc>
          <w:tcPr>
            <w:tcW w:w="0" w:type="auto"/>
            <w:vMerge/>
            <w:tcBorders>
              <w:top w:val="single" w:sz="4" w:space="0" w:color="auto"/>
              <w:left w:val="single" w:sz="4" w:space="0" w:color="auto"/>
              <w:bottom w:val="single" w:sz="4" w:space="0" w:color="auto"/>
              <w:right w:val="single" w:sz="4" w:space="0" w:color="auto"/>
            </w:tcBorders>
            <w:vAlign w:val="center"/>
            <w:hideMark/>
          </w:tcPr>
          <w:p w:rsidR="00F601A2" w:rsidRDefault="00F601A2">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01A2" w:rsidRDefault="00F601A2">
            <w:pPr>
              <w:spacing w:after="0" w:line="240" w:lineRule="auto"/>
              <w:rPr>
                <w:rFonts w:ascii="Times New Roman" w:hAnsi="Times New Roman" w:cs="Times New Roman"/>
                <w:sz w:val="24"/>
                <w:szCs w:val="24"/>
              </w:rPr>
            </w:pPr>
          </w:p>
        </w:tc>
        <w:tc>
          <w:tcPr>
            <w:tcW w:w="5936" w:type="dxa"/>
            <w:tcBorders>
              <w:top w:val="single" w:sz="4" w:space="0" w:color="auto"/>
              <w:left w:val="single" w:sz="4" w:space="0" w:color="auto"/>
              <w:bottom w:val="single" w:sz="4" w:space="0" w:color="auto"/>
              <w:right w:val="single" w:sz="4" w:space="0" w:color="auto"/>
            </w:tcBorders>
            <w:hideMark/>
          </w:tcPr>
          <w:p w:rsidR="00F601A2" w:rsidRDefault="00F601A2">
            <w:pPr>
              <w:spacing w:after="0"/>
              <w:jc w:val="both"/>
              <w:rPr>
                <w:rFonts w:ascii="Times New Roman" w:hAnsi="Times New Roman" w:cs="Times New Roman"/>
                <w:sz w:val="24"/>
                <w:szCs w:val="24"/>
                <w:lang w:val="en-US"/>
              </w:rPr>
            </w:pPr>
            <w:r>
              <w:rPr>
                <w:rFonts w:ascii="Times New Roman" w:hAnsi="Times New Roman" w:cs="Times New Roman"/>
                <w:sz w:val="24"/>
                <w:szCs w:val="24"/>
              </w:rPr>
              <w:t xml:space="preserve">Контактный телефон: </w:t>
            </w:r>
            <w:r>
              <w:rPr>
                <w:rFonts w:ascii="Times New Roman" w:hAnsi="Times New Roman" w:cs="Times New Roman"/>
                <w:sz w:val="24"/>
                <w:szCs w:val="24"/>
                <w:lang w:val="en-US"/>
              </w:rPr>
              <w:t>8</w:t>
            </w:r>
            <w:r>
              <w:rPr>
                <w:rFonts w:ascii="Times New Roman" w:hAnsi="Times New Roman" w:cs="Times New Roman"/>
                <w:sz w:val="24"/>
                <w:szCs w:val="24"/>
              </w:rPr>
              <w:t>(30</w:t>
            </w:r>
            <w:r>
              <w:rPr>
                <w:rFonts w:ascii="Times New Roman" w:hAnsi="Times New Roman" w:cs="Times New Roman"/>
                <w:sz w:val="24"/>
                <w:szCs w:val="24"/>
                <w:lang w:val="en-US"/>
              </w:rPr>
              <w:t>265</w:t>
            </w:r>
            <w:r>
              <w:rPr>
                <w:rFonts w:ascii="Times New Roman" w:hAnsi="Times New Roman" w:cs="Times New Roman"/>
                <w:sz w:val="24"/>
                <w:szCs w:val="24"/>
              </w:rPr>
              <w:t>)</w:t>
            </w:r>
            <w:r>
              <w:rPr>
                <w:rFonts w:ascii="Times New Roman" w:hAnsi="Times New Roman" w:cs="Times New Roman"/>
                <w:sz w:val="24"/>
                <w:szCs w:val="24"/>
                <w:lang w:val="en-US"/>
              </w:rPr>
              <w:t>2-18-38</w:t>
            </w:r>
          </w:p>
        </w:tc>
      </w:tr>
      <w:tr w:rsidR="00F601A2" w:rsidTr="00F601A2">
        <w:tc>
          <w:tcPr>
            <w:tcW w:w="648" w:type="dxa"/>
            <w:tcBorders>
              <w:top w:val="single" w:sz="4" w:space="0" w:color="auto"/>
              <w:left w:val="single" w:sz="4" w:space="0" w:color="auto"/>
              <w:bottom w:val="single" w:sz="4" w:space="0" w:color="auto"/>
              <w:right w:val="single" w:sz="4" w:space="0" w:color="auto"/>
            </w:tcBorders>
            <w:hideMark/>
          </w:tcPr>
          <w:p w:rsidR="00F601A2" w:rsidRDefault="00F601A2">
            <w:pPr>
              <w:spacing w:after="0"/>
              <w:jc w:val="both"/>
              <w:rPr>
                <w:rFonts w:ascii="Times New Roman" w:hAnsi="Times New Roman" w:cs="Times New Roman"/>
                <w:sz w:val="24"/>
                <w:szCs w:val="24"/>
              </w:rPr>
            </w:pPr>
            <w:r>
              <w:rPr>
                <w:rFonts w:ascii="Times New Roman" w:hAnsi="Times New Roman" w:cs="Times New Roman"/>
                <w:sz w:val="24"/>
                <w:szCs w:val="24"/>
              </w:rPr>
              <w:t>3.</w:t>
            </w:r>
          </w:p>
        </w:tc>
        <w:tc>
          <w:tcPr>
            <w:tcW w:w="2880" w:type="dxa"/>
            <w:tcBorders>
              <w:top w:val="single" w:sz="4" w:space="0" w:color="auto"/>
              <w:left w:val="single" w:sz="4" w:space="0" w:color="auto"/>
              <w:bottom w:val="single" w:sz="4" w:space="0" w:color="auto"/>
              <w:right w:val="single" w:sz="4" w:space="0" w:color="auto"/>
            </w:tcBorders>
            <w:hideMark/>
          </w:tcPr>
          <w:p w:rsidR="00F601A2" w:rsidRDefault="00F601A2">
            <w:pPr>
              <w:spacing w:after="0"/>
              <w:rPr>
                <w:rFonts w:ascii="Times New Roman" w:hAnsi="Times New Roman" w:cs="Times New Roman"/>
                <w:sz w:val="24"/>
                <w:szCs w:val="24"/>
              </w:rPr>
            </w:pPr>
            <w:r>
              <w:rPr>
                <w:rFonts w:ascii="Times New Roman" w:hAnsi="Times New Roman" w:cs="Times New Roman"/>
                <w:sz w:val="24"/>
                <w:szCs w:val="24"/>
              </w:rPr>
              <w:t>Сведения о предмете торгов</w:t>
            </w:r>
          </w:p>
        </w:tc>
        <w:tc>
          <w:tcPr>
            <w:tcW w:w="5936" w:type="dxa"/>
            <w:tcBorders>
              <w:top w:val="single" w:sz="4" w:space="0" w:color="auto"/>
              <w:left w:val="single" w:sz="4" w:space="0" w:color="auto"/>
              <w:bottom w:val="single" w:sz="4" w:space="0" w:color="auto"/>
              <w:right w:val="single" w:sz="4" w:space="0" w:color="auto"/>
            </w:tcBorders>
            <w:hideMark/>
          </w:tcPr>
          <w:p w:rsidR="00F601A2" w:rsidRDefault="00F601A2">
            <w:pPr>
              <w:pStyle w:val="2"/>
              <w:suppressAutoHyphens w:val="0"/>
              <w:spacing w:after="0" w:line="240" w:lineRule="auto"/>
              <w:jc w:val="both"/>
              <w:rPr>
                <w:sz w:val="28"/>
                <w:szCs w:val="28"/>
              </w:rPr>
            </w:pPr>
            <w:r>
              <w:t>специальный автокран: МАЗ КС-35715,5337, 2002 года выпуска, тип двигател</w:t>
            </w:r>
            <w:proofErr w:type="gramStart"/>
            <w:r>
              <w:t>я-</w:t>
            </w:r>
            <w:proofErr w:type="gramEnd"/>
            <w:r>
              <w:t xml:space="preserve"> дизельный на дизельном топливе, кузов (кабина, прицеп) </w:t>
            </w:r>
            <w:r>
              <w:rPr>
                <w:lang w:val="en-US"/>
              </w:rPr>
              <w:t>XVN</w:t>
            </w:r>
            <w:r>
              <w:t>35715020</w:t>
            </w:r>
            <w:r>
              <w:rPr>
                <w:lang w:val="en-US"/>
              </w:rPr>
              <w:t>C</w:t>
            </w:r>
            <w:r>
              <w:t xml:space="preserve">01583, модель, № двигателя ЯМЗ 23604339, шасси (рама) № </w:t>
            </w:r>
            <w:r>
              <w:rPr>
                <w:lang w:val="en-US"/>
              </w:rPr>
              <w:t>Y</w:t>
            </w:r>
            <w:r>
              <w:t>ЗМ53370020040360</w:t>
            </w:r>
            <w:r>
              <w:rPr>
                <w:sz w:val="28"/>
                <w:szCs w:val="28"/>
              </w:rPr>
              <w:t>.</w:t>
            </w:r>
          </w:p>
          <w:p w:rsidR="00F601A2" w:rsidRDefault="00F601A2">
            <w:pPr>
              <w:pStyle w:val="2"/>
              <w:suppressAutoHyphens w:val="0"/>
              <w:spacing w:after="0" w:line="240" w:lineRule="auto"/>
              <w:jc w:val="both"/>
            </w:pPr>
            <w:r>
              <w:rPr>
                <w:b/>
              </w:rPr>
              <w:t>Начальная цена- 394 000,0</w:t>
            </w:r>
            <w:r>
              <w:t xml:space="preserve"> рублей (триста девяносто четыре тысячи) рублей. </w:t>
            </w:r>
            <w:proofErr w:type="gramStart"/>
            <w:r>
              <w:t>Определена</w:t>
            </w:r>
            <w:proofErr w:type="gramEnd"/>
            <w:r>
              <w:t xml:space="preserve"> согласно Отчету № 48-1-23 от 24.03.2023. об оценке рыночной стоимости </w:t>
            </w:r>
          </w:p>
          <w:p w:rsidR="00F601A2" w:rsidRDefault="00F601A2">
            <w:pPr>
              <w:pStyle w:val="2"/>
              <w:suppressAutoHyphens w:val="0"/>
              <w:spacing w:after="0" w:line="240" w:lineRule="auto"/>
              <w:jc w:val="both"/>
            </w:pPr>
            <w:r>
              <w:rPr>
                <w:b/>
              </w:rPr>
              <w:t>Сумма задатка</w:t>
            </w:r>
            <w:r>
              <w:t xml:space="preserve"> в размере 10 процентов от начальной цены 39 400 (тридцать девять тысяч четыреста) рублей;</w:t>
            </w:r>
          </w:p>
          <w:p w:rsidR="00F601A2" w:rsidRDefault="00F601A2">
            <w:pPr>
              <w:pStyle w:val="2"/>
              <w:suppressAutoHyphens w:val="0"/>
              <w:spacing w:after="0" w:line="240" w:lineRule="auto"/>
              <w:jc w:val="both"/>
            </w:pPr>
            <w:r>
              <w:rPr>
                <w:b/>
              </w:rPr>
              <w:t>«Шаг аукциона»</w:t>
            </w:r>
            <w:r>
              <w:t xml:space="preserve"> 5 процентов от начальной цены- </w:t>
            </w:r>
          </w:p>
          <w:p w:rsidR="00F601A2" w:rsidRDefault="00F601A2" w:rsidP="00F601A2">
            <w:pPr>
              <w:pStyle w:val="2"/>
              <w:suppressAutoHyphens w:val="0"/>
              <w:spacing w:after="0" w:line="240" w:lineRule="auto"/>
              <w:jc w:val="both"/>
            </w:pPr>
            <w:r>
              <w:rPr>
                <w:b/>
              </w:rPr>
              <w:t>19 700,0</w:t>
            </w:r>
            <w:r>
              <w:t xml:space="preserve"> (девятнадцать тысяч семьсот) рублей.</w:t>
            </w:r>
          </w:p>
        </w:tc>
      </w:tr>
      <w:tr w:rsidR="00F601A2" w:rsidTr="00F601A2">
        <w:tc>
          <w:tcPr>
            <w:tcW w:w="648" w:type="dxa"/>
            <w:tcBorders>
              <w:top w:val="single" w:sz="4" w:space="0" w:color="auto"/>
              <w:left w:val="single" w:sz="4" w:space="0" w:color="auto"/>
              <w:bottom w:val="single" w:sz="4" w:space="0" w:color="auto"/>
              <w:right w:val="single" w:sz="4" w:space="0" w:color="auto"/>
            </w:tcBorders>
            <w:hideMark/>
          </w:tcPr>
          <w:p w:rsidR="00F601A2" w:rsidRDefault="00F601A2">
            <w:pPr>
              <w:spacing w:after="0"/>
              <w:jc w:val="both"/>
              <w:rPr>
                <w:rFonts w:ascii="Times New Roman" w:hAnsi="Times New Roman" w:cs="Times New Roman"/>
                <w:sz w:val="24"/>
                <w:szCs w:val="24"/>
              </w:rPr>
            </w:pPr>
            <w:r>
              <w:rPr>
                <w:rFonts w:ascii="Times New Roman" w:hAnsi="Times New Roman" w:cs="Times New Roman"/>
                <w:sz w:val="24"/>
                <w:szCs w:val="24"/>
              </w:rPr>
              <w:t>4.</w:t>
            </w:r>
          </w:p>
        </w:tc>
        <w:tc>
          <w:tcPr>
            <w:tcW w:w="2880" w:type="dxa"/>
            <w:tcBorders>
              <w:top w:val="single" w:sz="4" w:space="0" w:color="auto"/>
              <w:left w:val="single" w:sz="4" w:space="0" w:color="auto"/>
              <w:bottom w:val="single" w:sz="4" w:space="0" w:color="auto"/>
              <w:right w:val="single" w:sz="4" w:space="0" w:color="auto"/>
            </w:tcBorders>
            <w:hideMark/>
          </w:tcPr>
          <w:p w:rsidR="00F601A2" w:rsidRDefault="00F601A2">
            <w:pPr>
              <w:spacing w:after="0"/>
              <w:rPr>
                <w:rFonts w:ascii="Times New Roman" w:hAnsi="Times New Roman" w:cs="Times New Roman"/>
                <w:sz w:val="24"/>
                <w:szCs w:val="24"/>
              </w:rPr>
            </w:pPr>
            <w:r>
              <w:rPr>
                <w:rFonts w:ascii="Times New Roman" w:hAnsi="Times New Roman" w:cs="Times New Roman"/>
                <w:sz w:val="24"/>
                <w:szCs w:val="24"/>
              </w:rPr>
              <w:t>Способ приватизации имущества</w:t>
            </w:r>
          </w:p>
        </w:tc>
        <w:tc>
          <w:tcPr>
            <w:tcW w:w="5936" w:type="dxa"/>
            <w:tcBorders>
              <w:top w:val="single" w:sz="4" w:space="0" w:color="auto"/>
              <w:left w:val="single" w:sz="4" w:space="0" w:color="auto"/>
              <w:bottom w:val="single" w:sz="4" w:space="0" w:color="auto"/>
              <w:right w:val="single" w:sz="4" w:space="0" w:color="auto"/>
            </w:tcBorders>
            <w:hideMark/>
          </w:tcPr>
          <w:p w:rsidR="00F601A2" w:rsidRDefault="00F601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 xml:space="preserve">Продажа муниципального имущества проводится в форме открытого аукциона, открытого по составу участников и форме подачи предложений о цене в электронной форме. Аукцион проводится на электронной площадке «РТС-тендер», размещенной на сайте </w:t>
            </w:r>
            <w:hyperlink r:id="rId7" w:history="1">
              <w:r>
                <w:rPr>
                  <w:rStyle w:val="a3"/>
                  <w:rFonts w:ascii="Times New Roman" w:hAnsi="Times New Roman" w:cs="Times New Roman"/>
                  <w:sz w:val="24"/>
                  <w:szCs w:val="24"/>
                  <w:lang w:val="en-US"/>
                </w:rPr>
                <w:t>https</w:t>
              </w:r>
              <w:r>
                <w:rPr>
                  <w:rStyle w:val="a3"/>
                  <w:rFonts w:ascii="Times New Roman" w:hAnsi="Times New Roman" w:cs="Times New Roman"/>
                  <w:sz w:val="24"/>
                  <w:szCs w:val="24"/>
                </w:rPr>
                <w:t>://</w:t>
              </w:r>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rts</w:t>
              </w:r>
              <w:proofErr w:type="spellEnd"/>
              <w:r>
                <w:rPr>
                  <w:rStyle w:val="a3"/>
                  <w:rFonts w:ascii="Times New Roman" w:hAnsi="Times New Roman" w:cs="Times New Roman"/>
                  <w:sz w:val="24"/>
                  <w:szCs w:val="24"/>
                </w:rPr>
                <w:t>-</w:t>
              </w:r>
              <w:r>
                <w:rPr>
                  <w:rStyle w:val="a3"/>
                  <w:rFonts w:ascii="Times New Roman" w:hAnsi="Times New Roman" w:cs="Times New Roman"/>
                  <w:sz w:val="24"/>
                  <w:szCs w:val="24"/>
                  <w:lang w:val="en-US"/>
                </w:rPr>
                <w:t>tender</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hyperlink>
            <w:r>
              <w:rPr>
                <w:rFonts w:ascii="Times New Roman" w:hAnsi="Times New Roman" w:cs="Times New Roman"/>
                <w:sz w:val="24"/>
                <w:szCs w:val="24"/>
              </w:rPr>
              <w:t xml:space="preserve"> (торговая секция «Имущество») </w:t>
            </w:r>
          </w:p>
        </w:tc>
      </w:tr>
      <w:tr w:rsidR="00F601A2" w:rsidTr="00F601A2">
        <w:tc>
          <w:tcPr>
            <w:tcW w:w="648" w:type="dxa"/>
            <w:tcBorders>
              <w:top w:val="single" w:sz="4" w:space="0" w:color="auto"/>
              <w:left w:val="single" w:sz="4" w:space="0" w:color="auto"/>
              <w:bottom w:val="single" w:sz="4" w:space="0" w:color="auto"/>
              <w:right w:val="single" w:sz="4" w:space="0" w:color="auto"/>
            </w:tcBorders>
            <w:hideMark/>
          </w:tcPr>
          <w:p w:rsidR="00F601A2" w:rsidRDefault="00F601A2">
            <w:pPr>
              <w:spacing w:after="0"/>
              <w:jc w:val="both"/>
              <w:rPr>
                <w:rFonts w:ascii="Times New Roman" w:hAnsi="Times New Roman" w:cs="Times New Roman"/>
                <w:sz w:val="24"/>
                <w:szCs w:val="24"/>
              </w:rPr>
            </w:pPr>
            <w:r>
              <w:rPr>
                <w:rFonts w:ascii="Times New Roman" w:hAnsi="Times New Roman" w:cs="Times New Roman"/>
                <w:sz w:val="24"/>
                <w:szCs w:val="24"/>
              </w:rPr>
              <w:t>5.</w:t>
            </w:r>
          </w:p>
        </w:tc>
        <w:tc>
          <w:tcPr>
            <w:tcW w:w="2880" w:type="dxa"/>
            <w:tcBorders>
              <w:top w:val="single" w:sz="4" w:space="0" w:color="auto"/>
              <w:left w:val="single" w:sz="4" w:space="0" w:color="auto"/>
              <w:bottom w:val="single" w:sz="4" w:space="0" w:color="auto"/>
              <w:right w:val="single" w:sz="4" w:space="0" w:color="auto"/>
            </w:tcBorders>
            <w:hideMark/>
          </w:tcPr>
          <w:p w:rsidR="00F601A2" w:rsidRDefault="00F601A2">
            <w:pPr>
              <w:spacing w:after="0"/>
              <w:rPr>
                <w:rFonts w:ascii="Times New Roman" w:hAnsi="Times New Roman" w:cs="Times New Roman"/>
                <w:sz w:val="24"/>
                <w:szCs w:val="24"/>
              </w:rPr>
            </w:pPr>
            <w:r>
              <w:rPr>
                <w:rFonts w:ascii="Times New Roman" w:hAnsi="Times New Roman" w:cs="Times New Roman"/>
                <w:sz w:val="24"/>
                <w:szCs w:val="24"/>
              </w:rPr>
              <w:t>Форма подачи предложений</w:t>
            </w:r>
          </w:p>
        </w:tc>
        <w:tc>
          <w:tcPr>
            <w:tcW w:w="5936" w:type="dxa"/>
            <w:tcBorders>
              <w:top w:val="single" w:sz="4" w:space="0" w:color="auto"/>
              <w:left w:val="single" w:sz="4" w:space="0" w:color="auto"/>
              <w:bottom w:val="single" w:sz="4" w:space="0" w:color="auto"/>
              <w:right w:val="single" w:sz="4" w:space="0" w:color="auto"/>
            </w:tcBorders>
            <w:hideMark/>
          </w:tcPr>
          <w:p w:rsidR="00F601A2" w:rsidRDefault="00F601A2">
            <w:pPr>
              <w:spacing w:after="0"/>
              <w:jc w:val="both"/>
              <w:rPr>
                <w:rFonts w:ascii="Times New Roman" w:hAnsi="Times New Roman" w:cs="Times New Roman"/>
                <w:sz w:val="24"/>
                <w:szCs w:val="24"/>
              </w:rPr>
            </w:pPr>
            <w:r>
              <w:rPr>
                <w:rFonts w:ascii="Times New Roman" w:hAnsi="Times New Roman" w:cs="Times New Roman"/>
                <w:sz w:val="24"/>
                <w:szCs w:val="24"/>
              </w:rPr>
              <w:t xml:space="preserve">Предложения о цене муниципального имущества </w:t>
            </w:r>
            <w:proofErr w:type="gramStart"/>
            <w:r>
              <w:rPr>
                <w:rFonts w:ascii="Times New Roman" w:hAnsi="Times New Roman" w:cs="Times New Roman"/>
                <w:sz w:val="24"/>
                <w:szCs w:val="24"/>
              </w:rPr>
              <w:t>заявляются</w:t>
            </w:r>
            <w:proofErr w:type="gramEnd"/>
            <w:r>
              <w:rPr>
                <w:rFonts w:ascii="Times New Roman" w:hAnsi="Times New Roman" w:cs="Times New Roman"/>
                <w:sz w:val="24"/>
                <w:szCs w:val="24"/>
              </w:rPr>
              <w:t xml:space="preserve"> участниками аукциона открыто в ходе </w:t>
            </w:r>
            <w:r>
              <w:rPr>
                <w:rFonts w:ascii="Times New Roman" w:hAnsi="Times New Roman" w:cs="Times New Roman"/>
                <w:sz w:val="24"/>
                <w:szCs w:val="24"/>
              </w:rPr>
              <w:lastRenderedPageBreak/>
              <w:t>проведения торгов.</w:t>
            </w:r>
          </w:p>
        </w:tc>
      </w:tr>
      <w:tr w:rsidR="00F601A2" w:rsidTr="00F601A2">
        <w:tc>
          <w:tcPr>
            <w:tcW w:w="648" w:type="dxa"/>
            <w:vMerge w:val="restart"/>
            <w:tcBorders>
              <w:top w:val="single" w:sz="4" w:space="0" w:color="auto"/>
              <w:left w:val="single" w:sz="4" w:space="0" w:color="auto"/>
              <w:bottom w:val="single" w:sz="4" w:space="0" w:color="auto"/>
              <w:right w:val="single" w:sz="4" w:space="0" w:color="auto"/>
            </w:tcBorders>
            <w:hideMark/>
          </w:tcPr>
          <w:p w:rsidR="00F601A2" w:rsidRDefault="00F601A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2880" w:type="dxa"/>
            <w:vMerge w:val="restart"/>
            <w:tcBorders>
              <w:top w:val="single" w:sz="4" w:space="0" w:color="auto"/>
              <w:left w:val="single" w:sz="4" w:space="0" w:color="auto"/>
              <w:bottom w:val="single" w:sz="4" w:space="0" w:color="auto"/>
              <w:right w:val="single" w:sz="4" w:space="0" w:color="auto"/>
            </w:tcBorders>
            <w:hideMark/>
          </w:tcPr>
          <w:p w:rsidR="00F601A2" w:rsidRDefault="00F601A2">
            <w:pPr>
              <w:spacing w:after="0"/>
              <w:rPr>
                <w:rFonts w:ascii="Times New Roman" w:hAnsi="Times New Roman" w:cs="Times New Roman"/>
                <w:sz w:val="24"/>
                <w:szCs w:val="24"/>
              </w:rPr>
            </w:pPr>
            <w:r>
              <w:rPr>
                <w:rFonts w:ascii="Times New Roman" w:hAnsi="Times New Roman" w:cs="Times New Roman"/>
                <w:sz w:val="24"/>
                <w:szCs w:val="24"/>
              </w:rPr>
              <w:t>Оператор электронной торговой площадки</w:t>
            </w:r>
          </w:p>
        </w:tc>
        <w:tc>
          <w:tcPr>
            <w:tcW w:w="5936" w:type="dxa"/>
            <w:tcBorders>
              <w:top w:val="single" w:sz="4" w:space="0" w:color="auto"/>
              <w:left w:val="single" w:sz="4" w:space="0" w:color="auto"/>
              <w:bottom w:val="single" w:sz="4" w:space="0" w:color="auto"/>
              <w:right w:val="single" w:sz="4" w:space="0" w:color="auto"/>
            </w:tcBorders>
            <w:hideMark/>
          </w:tcPr>
          <w:p w:rsidR="00F601A2" w:rsidRDefault="00F601A2">
            <w:pPr>
              <w:spacing w:after="0"/>
              <w:jc w:val="both"/>
              <w:rPr>
                <w:rFonts w:ascii="Times New Roman" w:hAnsi="Times New Roman" w:cs="Times New Roman"/>
                <w:sz w:val="24"/>
                <w:szCs w:val="24"/>
              </w:rPr>
            </w:pPr>
            <w:r>
              <w:rPr>
                <w:rFonts w:ascii="Times New Roman" w:hAnsi="Times New Roman" w:cs="Times New Roman"/>
                <w:sz w:val="24"/>
                <w:szCs w:val="24"/>
              </w:rPr>
              <w:t xml:space="preserve">Наименование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РТС-тендер»</w:t>
            </w:r>
          </w:p>
        </w:tc>
      </w:tr>
      <w:tr w:rsidR="00F601A2" w:rsidTr="00F601A2">
        <w:tc>
          <w:tcPr>
            <w:tcW w:w="0" w:type="auto"/>
            <w:vMerge/>
            <w:tcBorders>
              <w:top w:val="single" w:sz="4" w:space="0" w:color="auto"/>
              <w:left w:val="single" w:sz="4" w:space="0" w:color="auto"/>
              <w:bottom w:val="single" w:sz="4" w:space="0" w:color="auto"/>
              <w:right w:val="single" w:sz="4" w:space="0" w:color="auto"/>
            </w:tcBorders>
            <w:vAlign w:val="center"/>
            <w:hideMark/>
          </w:tcPr>
          <w:p w:rsidR="00F601A2" w:rsidRDefault="00F601A2">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01A2" w:rsidRDefault="00F601A2">
            <w:pPr>
              <w:spacing w:after="0" w:line="240" w:lineRule="auto"/>
              <w:rPr>
                <w:rFonts w:ascii="Times New Roman" w:hAnsi="Times New Roman" w:cs="Times New Roman"/>
                <w:sz w:val="24"/>
                <w:szCs w:val="24"/>
              </w:rPr>
            </w:pPr>
          </w:p>
        </w:tc>
        <w:tc>
          <w:tcPr>
            <w:tcW w:w="5936" w:type="dxa"/>
            <w:tcBorders>
              <w:top w:val="single" w:sz="4" w:space="0" w:color="auto"/>
              <w:left w:val="single" w:sz="4" w:space="0" w:color="auto"/>
              <w:bottom w:val="single" w:sz="4" w:space="0" w:color="auto"/>
              <w:right w:val="single" w:sz="4" w:space="0" w:color="auto"/>
            </w:tcBorders>
            <w:hideMark/>
          </w:tcPr>
          <w:p w:rsidR="00F601A2" w:rsidRDefault="00F601A2">
            <w:pPr>
              <w:spacing w:after="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121151, г. Москва, </w:t>
            </w:r>
            <w:proofErr w:type="spellStart"/>
            <w:r>
              <w:rPr>
                <w:rFonts w:ascii="Times New Roman" w:hAnsi="Times New Roman" w:cs="Times New Roman"/>
                <w:sz w:val="24"/>
                <w:szCs w:val="24"/>
              </w:rPr>
              <w:t>наб</w:t>
            </w:r>
            <w:proofErr w:type="spellEnd"/>
            <w:r>
              <w:rPr>
                <w:rFonts w:ascii="Times New Roman" w:hAnsi="Times New Roman" w:cs="Times New Roman"/>
                <w:sz w:val="24"/>
                <w:szCs w:val="24"/>
              </w:rPr>
              <w:t>. Тараса Шевченко, д.23А</w:t>
            </w:r>
          </w:p>
        </w:tc>
      </w:tr>
      <w:tr w:rsidR="00F601A2" w:rsidTr="00F601A2">
        <w:tc>
          <w:tcPr>
            <w:tcW w:w="0" w:type="auto"/>
            <w:vMerge/>
            <w:tcBorders>
              <w:top w:val="single" w:sz="4" w:space="0" w:color="auto"/>
              <w:left w:val="single" w:sz="4" w:space="0" w:color="auto"/>
              <w:bottom w:val="single" w:sz="4" w:space="0" w:color="auto"/>
              <w:right w:val="single" w:sz="4" w:space="0" w:color="auto"/>
            </w:tcBorders>
            <w:vAlign w:val="center"/>
            <w:hideMark/>
          </w:tcPr>
          <w:p w:rsidR="00F601A2" w:rsidRDefault="00F601A2">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01A2" w:rsidRDefault="00F601A2">
            <w:pPr>
              <w:spacing w:after="0" w:line="240" w:lineRule="auto"/>
              <w:rPr>
                <w:rFonts w:ascii="Times New Roman" w:hAnsi="Times New Roman" w:cs="Times New Roman"/>
                <w:sz w:val="24"/>
                <w:szCs w:val="24"/>
              </w:rPr>
            </w:pPr>
          </w:p>
        </w:tc>
        <w:tc>
          <w:tcPr>
            <w:tcW w:w="5936" w:type="dxa"/>
            <w:tcBorders>
              <w:top w:val="single" w:sz="4" w:space="0" w:color="auto"/>
              <w:left w:val="single" w:sz="4" w:space="0" w:color="auto"/>
              <w:bottom w:val="single" w:sz="4" w:space="0" w:color="auto"/>
              <w:right w:val="single" w:sz="4" w:space="0" w:color="auto"/>
            </w:tcBorders>
            <w:hideMark/>
          </w:tcPr>
          <w:p w:rsidR="00F601A2" w:rsidRDefault="00F601A2">
            <w:pPr>
              <w:spacing w:after="0"/>
              <w:jc w:val="both"/>
              <w:rPr>
                <w:rFonts w:ascii="Times New Roman" w:hAnsi="Times New Roman" w:cs="Times New Roman"/>
                <w:sz w:val="24"/>
                <w:szCs w:val="24"/>
              </w:rPr>
            </w:pPr>
            <w:r>
              <w:rPr>
                <w:rFonts w:ascii="Times New Roman" w:hAnsi="Times New Roman" w:cs="Times New Roman"/>
                <w:sz w:val="24"/>
                <w:szCs w:val="24"/>
              </w:rPr>
              <w:t>контактный телефон: +7 (499) 653-55-00, 8-800-77-55-800 звонок по России бесплатный</w:t>
            </w:r>
          </w:p>
        </w:tc>
      </w:tr>
      <w:tr w:rsidR="00F601A2" w:rsidTr="00F601A2">
        <w:tc>
          <w:tcPr>
            <w:tcW w:w="0" w:type="auto"/>
            <w:vMerge/>
            <w:tcBorders>
              <w:top w:val="single" w:sz="4" w:space="0" w:color="auto"/>
              <w:left w:val="single" w:sz="4" w:space="0" w:color="auto"/>
              <w:bottom w:val="single" w:sz="4" w:space="0" w:color="auto"/>
              <w:right w:val="single" w:sz="4" w:space="0" w:color="auto"/>
            </w:tcBorders>
            <w:vAlign w:val="center"/>
            <w:hideMark/>
          </w:tcPr>
          <w:p w:rsidR="00F601A2" w:rsidRDefault="00F601A2">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01A2" w:rsidRDefault="00F601A2">
            <w:pPr>
              <w:spacing w:after="0" w:line="240" w:lineRule="auto"/>
              <w:rPr>
                <w:rFonts w:ascii="Times New Roman" w:hAnsi="Times New Roman" w:cs="Times New Roman"/>
                <w:sz w:val="24"/>
                <w:szCs w:val="24"/>
              </w:rPr>
            </w:pPr>
          </w:p>
        </w:tc>
        <w:tc>
          <w:tcPr>
            <w:tcW w:w="5936" w:type="dxa"/>
            <w:tcBorders>
              <w:top w:val="single" w:sz="4" w:space="0" w:color="auto"/>
              <w:left w:val="single" w:sz="4" w:space="0" w:color="auto"/>
              <w:bottom w:val="single" w:sz="4" w:space="0" w:color="auto"/>
              <w:right w:val="single" w:sz="4" w:space="0" w:color="auto"/>
            </w:tcBorders>
            <w:hideMark/>
          </w:tcPr>
          <w:p w:rsidR="00F601A2" w:rsidRDefault="00F601A2">
            <w:pPr>
              <w:spacing w:after="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hyperlink r:id="rId8" w:history="1">
              <w:r>
                <w:rPr>
                  <w:rStyle w:val="a3"/>
                  <w:rFonts w:ascii="Times New Roman" w:hAnsi="Times New Roman" w:cs="Times New Roman"/>
                  <w:sz w:val="24"/>
                  <w:szCs w:val="24"/>
                </w:rPr>
                <w:t>info@rts-tender.ru</w:t>
              </w:r>
            </w:hyperlink>
          </w:p>
        </w:tc>
      </w:tr>
      <w:tr w:rsidR="00F601A2" w:rsidTr="00F601A2">
        <w:tc>
          <w:tcPr>
            <w:tcW w:w="0" w:type="auto"/>
            <w:vMerge/>
            <w:tcBorders>
              <w:top w:val="single" w:sz="4" w:space="0" w:color="auto"/>
              <w:left w:val="single" w:sz="4" w:space="0" w:color="auto"/>
              <w:bottom w:val="single" w:sz="4" w:space="0" w:color="auto"/>
              <w:right w:val="single" w:sz="4" w:space="0" w:color="auto"/>
            </w:tcBorders>
            <w:vAlign w:val="center"/>
            <w:hideMark/>
          </w:tcPr>
          <w:p w:rsidR="00F601A2" w:rsidRDefault="00F601A2">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01A2" w:rsidRDefault="00F601A2">
            <w:pPr>
              <w:spacing w:after="0" w:line="240" w:lineRule="auto"/>
              <w:rPr>
                <w:rFonts w:ascii="Times New Roman" w:hAnsi="Times New Roman" w:cs="Times New Roman"/>
                <w:sz w:val="24"/>
                <w:szCs w:val="24"/>
              </w:rPr>
            </w:pPr>
          </w:p>
        </w:tc>
        <w:tc>
          <w:tcPr>
            <w:tcW w:w="5936" w:type="dxa"/>
            <w:tcBorders>
              <w:top w:val="single" w:sz="4" w:space="0" w:color="auto"/>
              <w:left w:val="single" w:sz="4" w:space="0" w:color="auto"/>
              <w:bottom w:val="single" w:sz="4" w:space="0" w:color="auto"/>
              <w:right w:val="single" w:sz="4" w:space="0" w:color="auto"/>
            </w:tcBorders>
            <w:hideMark/>
          </w:tcPr>
          <w:p w:rsidR="00F601A2" w:rsidRDefault="00F601A2">
            <w:pPr>
              <w:spacing w:after="0"/>
              <w:rPr>
                <w:rFonts w:ascii="Times New Roman" w:hAnsi="Times New Roman" w:cs="Times New Roman"/>
                <w:sz w:val="24"/>
                <w:szCs w:val="24"/>
              </w:rPr>
            </w:pPr>
            <w:r>
              <w:rPr>
                <w:rFonts w:ascii="Times New Roman" w:hAnsi="Times New Roman" w:cs="Times New Roman"/>
                <w:sz w:val="24"/>
                <w:szCs w:val="24"/>
              </w:rPr>
              <w:t>Электронная площадка ООО «РТС–тендер»</w:t>
            </w:r>
            <w:proofErr w:type="gramStart"/>
            <w:r>
              <w:rPr>
                <w:rFonts w:ascii="Times New Roman" w:hAnsi="Times New Roman" w:cs="Times New Roman"/>
                <w:sz w:val="24"/>
                <w:szCs w:val="24"/>
              </w:rPr>
              <w:t xml:space="preserve"> :</w:t>
            </w:r>
            <w:proofErr w:type="gramEnd"/>
            <w:r w:rsidR="00282209">
              <w:fldChar w:fldCharType="begin"/>
            </w:r>
            <w:r>
              <w:instrText xml:space="preserve"> HYPERLINK "https://www.rts-tender.ru" </w:instrText>
            </w:r>
            <w:r w:rsidR="00282209">
              <w:fldChar w:fldCharType="separate"/>
            </w:r>
            <w:r>
              <w:rPr>
                <w:rStyle w:val="a3"/>
                <w:rFonts w:ascii="Times New Roman" w:hAnsi="Times New Roman" w:cs="Times New Roman"/>
                <w:sz w:val="24"/>
                <w:szCs w:val="24"/>
                <w:lang w:val="en-US"/>
              </w:rPr>
              <w:t>https</w:t>
            </w:r>
            <w:r>
              <w:rPr>
                <w:rStyle w:val="a3"/>
                <w:rFonts w:ascii="Times New Roman" w:hAnsi="Times New Roman" w:cs="Times New Roman"/>
                <w:sz w:val="24"/>
                <w:szCs w:val="24"/>
              </w:rPr>
              <w:t>://</w:t>
            </w:r>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rts</w:t>
            </w:r>
            <w:proofErr w:type="spellEnd"/>
            <w:r>
              <w:rPr>
                <w:rStyle w:val="a3"/>
                <w:rFonts w:ascii="Times New Roman" w:hAnsi="Times New Roman" w:cs="Times New Roman"/>
                <w:sz w:val="24"/>
                <w:szCs w:val="24"/>
              </w:rPr>
              <w:t>-</w:t>
            </w:r>
            <w:r>
              <w:rPr>
                <w:rStyle w:val="a3"/>
                <w:rFonts w:ascii="Times New Roman" w:hAnsi="Times New Roman" w:cs="Times New Roman"/>
                <w:sz w:val="24"/>
                <w:szCs w:val="24"/>
                <w:lang w:val="en-US"/>
              </w:rPr>
              <w:t>tender</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r w:rsidR="00282209">
              <w:fldChar w:fldCharType="end"/>
            </w:r>
            <w:r>
              <w:rPr>
                <w:rStyle w:val="a3"/>
                <w:rFonts w:ascii="Times New Roman" w:hAnsi="Times New Roman" w:cs="Times New Roman"/>
                <w:sz w:val="24"/>
                <w:szCs w:val="24"/>
              </w:rPr>
              <w:t xml:space="preserve"> </w:t>
            </w:r>
          </w:p>
        </w:tc>
      </w:tr>
      <w:tr w:rsidR="00F601A2" w:rsidTr="00F601A2">
        <w:tc>
          <w:tcPr>
            <w:tcW w:w="648" w:type="dxa"/>
            <w:tcBorders>
              <w:top w:val="single" w:sz="4" w:space="0" w:color="auto"/>
              <w:left w:val="single" w:sz="4" w:space="0" w:color="auto"/>
              <w:bottom w:val="single" w:sz="4" w:space="0" w:color="auto"/>
              <w:right w:val="single" w:sz="4" w:space="0" w:color="auto"/>
            </w:tcBorders>
            <w:hideMark/>
          </w:tcPr>
          <w:p w:rsidR="00F601A2" w:rsidRDefault="00F601A2">
            <w:pPr>
              <w:spacing w:after="0"/>
              <w:jc w:val="both"/>
              <w:rPr>
                <w:rFonts w:ascii="Times New Roman" w:hAnsi="Times New Roman" w:cs="Times New Roman"/>
                <w:sz w:val="24"/>
                <w:szCs w:val="24"/>
              </w:rPr>
            </w:pPr>
            <w:r>
              <w:rPr>
                <w:rFonts w:ascii="Times New Roman" w:hAnsi="Times New Roman" w:cs="Times New Roman"/>
                <w:sz w:val="24"/>
                <w:szCs w:val="24"/>
                <w:lang w:val="en-US"/>
              </w:rPr>
              <w:t>7</w:t>
            </w:r>
            <w:r>
              <w:rPr>
                <w:rFonts w:ascii="Times New Roman" w:hAnsi="Times New Roman" w:cs="Times New Roman"/>
                <w:sz w:val="24"/>
                <w:szCs w:val="24"/>
              </w:rPr>
              <w:t>.</w:t>
            </w:r>
          </w:p>
        </w:tc>
        <w:tc>
          <w:tcPr>
            <w:tcW w:w="2880" w:type="dxa"/>
            <w:tcBorders>
              <w:top w:val="single" w:sz="4" w:space="0" w:color="auto"/>
              <w:left w:val="single" w:sz="4" w:space="0" w:color="auto"/>
              <w:bottom w:val="single" w:sz="4" w:space="0" w:color="auto"/>
              <w:right w:val="single" w:sz="4" w:space="0" w:color="auto"/>
            </w:tcBorders>
            <w:hideMark/>
          </w:tcPr>
          <w:p w:rsidR="00F601A2" w:rsidRDefault="00F601A2">
            <w:pPr>
              <w:spacing w:after="0"/>
              <w:jc w:val="both"/>
              <w:rPr>
                <w:rFonts w:ascii="Times New Roman" w:hAnsi="Times New Roman" w:cs="Times New Roman"/>
                <w:sz w:val="24"/>
                <w:szCs w:val="24"/>
              </w:rPr>
            </w:pPr>
            <w:r>
              <w:rPr>
                <w:rFonts w:ascii="Times New Roman" w:hAnsi="Times New Roman" w:cs="Times New Roman"/>
                <w:sz w:val="24"/>
                <w:szCs w:val="24"/>
              </w:rPr>
              <w:t>Порядок внесения и возврата задатка</w:t>
            </w:r>
          </w:p>
        </w:tc>
        <w:tc>
          <w:tcPr>
            <w:tcW w:w="5936" w:type="dxa"/>
            <w:tcBorders>
              <w:top w:val="single" w:sz="4" w:space="0" w:color="auto"/>
              <w:left w:val="single" w:sz="4" w:space="0" w:color="auto"/>
              <w:bottom w:val="single" w:sz="4" w:space="0" w:color="auto"/>
              <w:right w:val="single" w:sz="4" w:space="0" w:color="auto"/>
            </w:tcBorders>
            <w:hideMark/>
          </w:tcPr>
          <w:p w:rsidR="00F601A2" w:rsidRDefault="00F601A2">
            <w:pPr>
              <w:spacing w:after="0"/>
              <w:jc w:val="both"/>
              <w:rPr>
                <w:rFonts w:ascii="Times New Roman" w:hAnsi="Times New Roman" w:cs="Times New Roman"/>
                <w:sz w:val="24"/>
                <w:szCs w:val="24"/>
              </w:rPr>
            </w:pPr>
            <w:r>
              <w:rPr>
                <w:rFonts w:ascii="Times New Roman" w:hAnsi="Times New Roman" w:cs="Times New Roman"/>
                <w:sz w:val="24"/>
                <w:szCs w:val="24"/>
              </w:rPr>
              <w:t xml:space="preserve">Порядок внесения   и возврата задатка определяется регламентом работы электронной торговой площадки «РТС-тендер»- </w:t>
            </w:r>
            <w:hyperlink r:id="rId9" w:history="1">
              <w:r>
                <w:rPr>
                  <w:rStyle w:val="a3"/>
                  <w:rFonts w:ascii="Times New Roman" w:hAnsi="Times New Roman" w:cs="Times New Roman"/>
                  <w:sz w:val="24"/>
                  <w:szCs w:val="24"/>
                </w:rPr>
                <w:t>https://www.rts-tender.ru/</w:t>
              </w:r>
            </w:hyperlink>
            <w:r>
              <w:rPr>
                <w:rFonts w:ascii="Times New Roman" w:hAnsi="Times New Roman" w:cs="Times New Roman"/>
                <w:sz w:val="24"/>
                <w:szCs w:val="24"/>
              </w:rPr>
              <w:t xml:space="preserve">. </w:t>
            </w:r>
          </w:p>
        </w:tc>
      </w:tr>
      <w:tr w:rsidR="00F601A2" w:rsidTr="00F601A2">
        <w:tc>
          <w:tcPr>
            <w:tcW w:w="648" w:type="dxa"/>
            <w:tcBorders>
              <w:top w:val="single" w:sz="4" w:space="0" w:color="auto"/>
              <w:left w:val="single" w:sz="4" w:space="0" w:color="auto"/>
              <w:bottom w:val="single" w:sz="4" w:space="0" w:color="auto"/>
              <w:right w:val="single" w:sz="4" w:space="0" w:color="auto"/>
            </w:tcBorders>
            <w:hideMark/>
          </w:tcPr>
          <w:p w:rsidR="00F601A2" w:rsidRDefault="00F601A2">
            <w:pPr>
              <w:spacing w:after="0"/>
              <w:jc w:val="both"/>
              <w:rPr>
                <w:rFonts w:ascii="Times New Roman" w:hAnsi="Times New Roman" w:cs="Times New Roman"/>
                <w:sz w:val="24"/>
                <w:szCs w:val="24"/>
              </w:rPr>
            </w:pPr>
            <w:r>
              <w:rPr>
                <w:rFonts w:ascii="Times New Roman" w:hAnsi="Times New Roman" w:cs="Times New Roman"/>
                <w:sz w:val="24"/>
                <w:szCs w:val="24"/>
              </w:rPr>
              <w:t>8.</w:t>
            </w:r>
          </w:p>
        </w:tc>
        <w:tc>
          <w:tcPr>
            <w:tcW w:w="2880" w:type="dxa"/>
            <w:tcBorders>
              <w:top w:val="single" w:sz="4" w:space="0" w:color="auto"/>
              <w:left w:val="single" w:sz="4" w:space="0" w:color="auto"/>
              <w:bottom w:val="single" w:sz="4" w:space="0" w:color="auto"/>
              <w:right w:val="single" w:sz="4" w:space="0" w:color="auto"/>
            </w:tcBorders>
            <w:hideMark/>
          </w:tcPr>
          <w:p w:rsidR="00F601A2" w:rsidRDefault="00F601A2">
            <w:pPr>
              <w:spacing w:after="0"/>
              <w:rPr>
                <w:rFonts w:ascii="Times New Roman" w:hAnsi="Times New Roman" w:cs="Times New Roman"/>
                <w:sz w:val="24"/>
                <w:szCs w:val="24"/>
              </w:rPr>
            </w:pPr>
            <w:r>
              <w:rPr>
                <w:rFonts w:ascii="Times New Roman" w:hAnsi="Times New Roman" w:cs="Times New Roman"/>
                <w:sz w:val="24"/>
                <w:szCs w:val="24"/>
              </w:rPr>
              <w:t>Дата начала подачи заявок на участие в аукционе</w:t>
            </w:r>
          </w:p>
        </w:tc>
        <w:tc>
          <w:tcPr>
            <w:tcW w:w="5936" w:type="dxa"/>
            <w:tcBorders>
              <w:top w:val="single" w:sz="4" w:space="0" w:color="auto"/>
              <w:left w:val="single" w:sz="4" w:space="0" w:color="auto"/>
              <w:bottom w:val="single" w:sz="4" w:space="0" w:color="auto"/>
              <w:right w:val="single" w:sz="4" w:space="0" w:color="auto"/>
            </w:tcBorders>
            <w:hideMark/>
          </w:tcPr>
          <w:p w:rsidR="00F601A2" w:rsidRDefault="00F601A2">
            <w:pPr>
              <w:spacing w:after="0"/>
              <w:jc w:val="both"/>
              <w:rPr>
                <w:rFonts w:ascii="Times New Roman" w:hAnsi="Times New Roman" w:cs="Times New Roman"/>
                <w:sz w:val="24"/>
                <w:szCs w:val="24"/>
              </w:rPr>
            </w:pPr>
            <w:r>
              <w:rPr>
                <w:rFonts w:ascii="Times New Roman" w:hAnsi="Times New Roman" w:cs="Times New Roman"/>
                <w:sz w:val="24"/>
                <w:szCs w:val="24"/>
              </w:rPr>
              <w:t>20 апреля 2023 года, с 09 часов 00 минут (по местному времени).</w:t>
            </w:r>
          </w:p>
          <w:p w:rsidR="00F601A2" w:rsidRDefault="00F601A2">
            <w:pPr>
              <w:spacing w:after="0"/>
              <w:jc w:val="both"/>
              <w:rPr>
                <w:rFonts w:ascii="Times New Roman" w:hAnsi="Times New Roman" w:cs="Times New Roman"/>
                <w:sz w:val="24"/>
                <w:szCs w:val="24"/>
              </w:rPr>
            </w:pPr>
            <w:r>
              <w:rPr>
                <w:rFonts w:ascii="Times New Roman" w:hAnsi="Times New Roman" w:cs="Times New Roman"/>
                <w:sz w:val="24"/>
                <w:szCs w:val="24"/>
              </w:rPr>
              <w:t>Подача заявок осуществляется круглосуточно</w:t>
            </w:r>
          </w:p>
        </w:tc>
      </w:tr>
      <w:tr w:rsidR="00F601A2" w:rsidTr="00F601A2">
        <w:tc>
          <w:tcPr>
            <w:tcW w:w="648" w:type="dxa"/>
            <w:tcBorders>
              <w:top w:val="single" w:sz="4" w:space="0" w:color="auto"/>
              <w:left w:val="single" w:sz="4" w:space="0" w:color="auto"/>
              <w:bottom w:val="single" w:sz="4" w:space="0" w:color="auto"/>
              <w:right w:val="single" w:sz="4" w:space="0" w:color="auto"/>
            </w:tcBorders>
            <w:hideMark/>
          </w:tcPr>
          <w:p w:rsidR="00F601A2" w:rsidRDefault="00F601A2">
            <w:pPr>
              <w:spacing w:after="0"/>
              <w:jc w:val="both"/>
              <w:rPr>
                <w:rFonts w:ascii="Times New Roman" w:hAnsi="Times New Roman" w:cs="Times New Roman"/>
                <w:sz w:val="24"/>
                <w:szCs w:val="24"/>
              </w:rPr>
            </w:pPr>
            <w:r>
              <w:rPr>
                <w:rFonts w:ascii="Times New Roman" w:hAnsi="Times New Roman" w:cs="Times New Roman"/>
                <w:sz w:val="24"/>
                <w:szCs w:val="24"/>
                <w:lang w:val="en-US"/>
              </w:rPr>
              <w:t>9</w:t>
            </w:r>
            <w:r>
              <w:rPr>
                <w:rFonts w:ascii="Times New Roman" w:hAnsi="Times New Roman" w:cs="Times New Roman"/>
                <w:sz w:val="24"/>
                <w:szCs w:val="24"/>
              </w:rPr>
              <w:t>.</w:t>
            </w:r>
          </w:p>
        </w:tc>
        <w:tc>
          <w:tcPr>
            <w:tcW w:w="2880" w:type="dxa"/>
            <w:tcBorders>
              <w:top w:val="single" w:sz="4" w:space="0" w:color="auto"/>
              <w:left w:val="single" w:sz="4" w:space="0" w:color="auto"/>
              <w:bottom w:val="single" w:sz="4" w:space="0" w:color="auto"/>
              <w:right w:val="single" w:sz="4" w:space="0" w:color="auto"/>
            </w:tcBorders>
            <w:hideMark/>
          </w:tcPr>
          <w:p w:rsidR="00F601A2" w:rsidRDefault="00F601A2">
            <w:pPr>
              <w:spacing w:after="0"/>
              <w:rPr>
                <w:rFonts w:ascii="Times New Roman" w:hAnsi="Times New Roman" w:cs="Times New Roman"/>
                <w:sz w:val="24"/>
                <w:szCs w:val="24"/>
              </w:rPr>
            </w:pPr>
            <w:r>
              <w:rPr>
                <w:rFonts w:ascii="Times New Roman" w:hAnsi="Times New Roman" w:cs="Times New Roman"/>
                <w:sz w:val="24"/>
                <w:szCs w:val="24"/>
              </w:rPr>
              <w:t>Дата окончания подачи заявок на участие в аукционе</w:t>
            </w:r>
          </w:p>
        </w:tc>
        <w:tc>
          <w:tcPr>
            <w:tcW w:w="5936" w:type="dxa"/>
            <w:tcBorders>
              <w:top w:val="single" w:sz="4" w:space="0" w:color="auto"/>
              <w:left w:val="single" w:sz="4" w:space="0" w:color="auto"/>
              <w:bottom w:val="single" w:sz="4" w:space="0" w:color="auto"/>
              <w:right w:val="single" w:sz="4" w:space="0" w:color="auto"/>
            </w:tcBorders>
            <w:hideMark/>
          </w:tcPr>
          <w:p w:rsidR="00F601A2" w:rsidRDefault="00F601A2" w:rsidP="00F601A2">
            <w:pPr>
              <w:spacing w:after="0"/>
              <w:jc w:val="both"/>
              <w:rPr>
                <w:rFonts w:ascii="Times New Roman" w:hAnsi="Times New Roman" w:cs="Times New Roman"/>
                <w:sz w:val="24"/>
                <w:szCs w:val="24"/>
              </w:rPr>
            </w:pPr>
            <w:r>
              <w:rPr>
                <w:rFonts w:ascii="Times New Roman" w:hAnsi="Times New Roman" w:cs="Times New Roman"/>
                <w:sz w:val="24"/>
                <w:szCs w:val="24"/>
              </w:rPr>
              <w:t>19 мая 2023 года до 09-00 часов (по местному времени).</w:t>
            </w:r>
          </w:p>
        </w:tc>
      </w:tr>
      <w:tr w:rsidR="00F601A2" w:rsidTr="00F601A2">
        <w:tc>
          <w:tcPr>
            <w:tcW w:w="648" w:type="dxa"/>
            <w:tcBorders>
              <w:top w:val="single" w:sz="4" w:space="0" w:color="auto"/>
              <w:left w:val="single" w:sz="4" w:space="0" w:color="auto"/>
              <w:bottom w:val="single" w:sz="4" w:space="0" w:color="auto"/>
              <w:right w:val="single" w:sz="4" w:space="0" w:color="auto"/>
            </w:tcBorders>
            <w:hideMark/>
          </w:tcPr>
          <w:p w:rsidR="00F601A2" w:rsidRDefault="00F601A2">
            <w:pPr>
              <w:spacing w:after="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0</w:t>
            </w:r>
            <w:r>
              <w:rPr>
                <w:rFonts w:ascii="Times New Roman" w:hAnsi="Times New Roman" w:cs="Times New Roman"/>
                <w:sz w:val="24"/>
                <w:szCs w:val="24"/>
              </w:rPr>
              <w:t>.</w:t>
            </w:r>
          </w:p>
        </w:tc>
        <w:tc>
          <w:tcPr>
            <w:tcW w:w="2880" w:type="dxa"/>
            <w:tcBorders>
              <w:top w:val="single" w:sz="4" w:space="0" w:color="auto"/>
              <w:left w:val="single" w:sz="4" w:space="0" w:color="auto"/>
              <w:bottom w:val="single" w:sz="4" w:space="0" w:color="auto"/>
              <w:right w:val="single" w:sz="4" w:space="0" w:color="auto"/>
            </w:tcBorders>
            <w:hideMark/>
          </w:tcPr>
          <w:p w:rsidR="00F601A2" w:rsidRDefault="00F601A2">
            <w:pPr>
              <w:spacing w:after="0"/>
              <w:rPr>
                <w:rFonts w:ascii="Times New Roman" w:hAnsi="Times New Roman" w:cs="Times New Roman"/>
                <w:sz w:val="24"/>
                <w:szCs w:val="24"/>
              </w:rPr>
            </w:pPr>
            <w:r>
              <w:rPr>
                <w:rFonts w:ascii="Times New Roman" w:hAnsi="Times New Roman" w:cs="Times New Roman"/>
                <w:sz w:val="24"/>
                <w:szCs w:val="24"/>
              </w:rPr>
              <w:t>Дата определения участников аукциона</w:t>
            </w:r>
          </w:p>
        </w:tc>
        <w:tc>
          <w:tcPr>
            <w:tcW w:w="5936" w:type="dxa"/>
            <w:tcBorders>
              <w:top w:val="single" w:sz="4" w:space="0" w:color="auto"/>
              <w:left w:val="single" w:sz="4" w:space="0" w:color="auto"/>
              <w:bottom w:val="single" w:sz="4" w:space="0" w:color="auto"/>
              <w:right w:val="single" w:sz="4" w:space="0" w:color="auto"/>
            </w:tcBorders>
            <w:hideMark/>
          </w:tcPr>
          <w:p w:rsidR="00F601A2" w:rsidRDefault="00F601A2" w:rsidP="00B76665">
            <w:pPr>
              <w:spacing w:after="0"/>
              <w:jc w:val="both"/>
              <w:rPr>
                <w:rFonts w:ascii="Times New Roman" w:hAnsi="Times New Roman" w:cs="Times New Roman"/>
                <w:sz w:val="24"/>
                <w:szCs w:val="24"/>
              </w:rPr>
            </w:pPr>
            <w:r>
              <w:rPr>
                <w:rFonts w:ascii="Times New Roman" w:hAnsi="Times New Roman" w:cs="Times New Roman"/>
                <w:sz w:val="24"/>
                <w:szCs w:val="24"/>
              </w:rPr>
              <w:t>2</w:t>
            </w:r>
            <w:r w:rsidR="00B76665">
              <w:rPr>
                <w:rFonts w:ascii="Times New Roman" w:hAnsi="Times New Roman" w:cs="Times New Roman"/>
                <w:sz w:val="24"/>
                <w:szCs w:val="24"/>
              </w:rPr>
              <w:t>2</w:t>
            </w:r>
            <w:r>
              <w:rPr>
                <w:rFonts w:ascii="Times New Roman" w:hAnsi="Times New Roman" w:cs="Times New Roman"/>
                <w:sz w:val="24"/>
                <w:szCs w:val="24"/>
              </w:rPr>
              <w:t xml:space="preserve"> мая 2023 года в 09:00 (по местному времени).</w:t>
            </w:r>
          </w:p>
        </w:tc>
      </w:tr>
      <w:tr w:rsidR="00F601A2" w:rsidTr="00F601A2">
        <w:tc>
          <w:tcPr>
            <w:tcW w:w="648" w:type="dxa"/>
            <w:tcBorders>
              <w:top w:val="single" w:sz="4" w:space="0" w:color="auto"/>
              <w:left w:val="single" w:sz="4" w:space="0" w:color="auto"/>
              <w:bottom w:val="single" w:sz="4" w:space="0" w:color="auto"/>
              <w:right w:val="single" w:sz="4" w:space="0" w:color="auto"/>
            </w:tcBorders>
            <w:hideMark/>
          </w:tcPr>
          <w:p w:rsidR="00F601A2" w:rsidRDefault="00F601A2">
            <w:pPr>
              <w:spacing w:after="0"/>
              <w:jc w:val="both"/>
              <w:rPr>
                <w:rFonts w:ascii="Times New Roman" w:hAnsi="Times New Roman" w:cs="Times New Roman"/>
                <w:sz w:val="24"/>
                <w:szCs w:val="24"/>
              </w:rPr>
            </w:pPr>
            <w:r>
              <w:rPr>
                <w:rFonts w:ascii="Times New Roman" w:hAnsi="Times New Roman" w:cs="Times New Roman"/>
                <w:sz w:val="24"/>
                <w:szCs w:val="24"/>
              </w:rPr>
              <w:t>1</w:t>
            </w:r>
            <w:proofErr w:type="spellStart"/>
            <w:r>
              <w:rPr>
                <w:rFonts w:ascii="Times New Roman" w:hAnsi="Times New Roman" w:cs="Times New Roman"/>
                <w:sz w:val="24"/>
                <w:szCs w:val="24"/>
                <w:lang w:val="en-US"/>
              </w:rPr>
              <w:t>1</w:t>
            </w:r>
            <w:proofErr w:type="spellEnd"/>
            <w:r>
              <w:rPr>
                <w:rFonts w:ascii="Times New Roman" w:hAnsi="Times New Roman" w:cs="Times New Roman"/>
                <w:sz w:val="24"/>
                <w:szCs w:val="24"/>
              </w:rPr>
              <w:t>.</w:t>
            </w:r>
          </w:p>
        </w:tc>
        <w:tc>
          <w:tcPr>
            <w:tcW w:w="2880" w:type="dxa"/>
            <w:tcBorders>
              <w:top w:val="single" w:sz="4" w:space="0" w:color="auto"/>
              <w:left w:val="single" w:sz="4" w:space="0" w:color="auto"/>
              <w:bottom w:val="single" w:sz="4" w:space="0" w:color="auto"/>
              <w:right w:val="single" w:sz="4" w:space="0" w:color="auto"/>
            </w:tcBorders>
            <w:hideMark/>
          </w:tcPr>
          <w:p w:rsidR="00F601A2" w:rsidRDefault="00F601A2">
            <w:pPr>
              <w:spacing w:after="0"/>
              <w:rPr>
                <w:rFonts w:ascii="Times New Roman" w:hAnsi="Times New Roman" w:cs="Times New Roman"/>
                <w:sz w:val="24"/>
                <w:szCs w:val="24"/>
              </w:rPr>
            </w:pPr>
            <w:r>
              <w:rPr>
                <w:rFonts w:ascii="Times New Roman" w:hAnsi="Times New Roman" w:cs="Times New Roman"/>
                <w:sz w:val="24"/>
                <w:szCs w:val="24"/>
              </w:rPr>
              <w:t>Дата, время и место проведения аукциона</w:t>
            </w:r>
          </w:p>
        </w:tc>
        <w:tc>
          <w:tcPr>
            <w:tcW w:w="5936" w:type="dxa"/>
            <w:tcBorders>
              <w:top w:val="single" w:sz="4" w:space="0" w:color="auto"/>
              <w:left w:val="single" w:sz="4" w:space="0" w:color="auto"/>
              <w:bottom w:val="single" w:sz="4" w:space="0" w:color="auto"/>
              <w:right w:val="single" w:sz="4" w:space="0" w:color="auto"/>
            </w:tcBorders>
            <w:hideMark/>
          </w:tcPr>
          <w:p w:rsidR="00F601A2" w:rsidRDefault="00F601A2">
            <w:pPr>
              <w:spacing w:after="0"/>
              <w:jc w:val="both"/>
              <w:rPr>
                <w:rFonts w:ascii="Times New Roman" w:hAnsi="Times New Roman" w:cs="Times New Roman"/>
                <w:sz w:val="24"/>
                <w:szCs w:val="24"/>
              </w:rPr>
            </w:pPr>
            <w:r>
              <w:rPr>
                <w:rFonts w:ascii="Times New Roman" w:hAnsi="Times New Roman" w:cs="Times New Roman"/>
                <w:sz w:val="24"/>
                <w:szCs w:val="24"/>
              </w:rPr>
              <w:t>2</w:t>
            </w:r>
            <w:r w:rsidR="00B76665">
              <w:rPr>
                <w:rFonts w:ascii="Times New Roman" w:hAnsi="Times New Roman" w:cs="Times New Roman"/>
                <w:sz w:val="24"/>
                <w:szCs w:val="24"/>
              </w:rPr>
              <w:t>4</w:t>
            </w:r>
            <w:r>
              <w:rPr>
                <w:rFonts w:ascii="Times New Roman" w:hAnsi="Times New Roman" w:cs="Times New Roman"/>
                <w:sz w:val="24"/>
                <w:szCs w:val="24"/>
              </w:rPr>
              <w:t xml:space="preserve"> мая 2023 года в 09:00 (по местному времени).</w:t>
            </w:r>
          </w:p>
          <w:p w:rsidR="00F601A2" w:rsidRDefault="00F601A2">
            <w:pPr>
              <w:spacing w:after="0"/>
              <w:jc w:val="both"/>
              <w:rPr>
                <w:rFonts w:ascii="Times New Roman" w:hAnsi="Times New Roman" w:cs="Times New Roman"/>
                <w:sz w:val="24"/>
                <w:szCs w:val="24"/>
              </w:rPr>
            </w:pPr>
            <w:r>
              <w:rPr>
                <w:rFonts w:ascii="Times New Roman" w:hAnsi="Times New Roman" w:cs="Times New Roman"/>
                <w:sz w:val="24"/>
                <w:szCs w:val="24"/>
              </w:rPr>
              <w:t>На электронной площадке «РТС-тендер»</w:t>
            </w:r>
          </w:p>
        </w:tc>
      </w:tr>
      <w:tr w:rsidR="00F601A2" w:rsidTr="00F601A2">
        <w:tc>
          <w:tcPr>
            <w:tcW w:w="648" w:type="dxa"/>
            <w:tcBorders>
              <w:top w:val="single" w:sz="4" w:space="0" w:color="auto"/>
              <w:left w:val="single" w:sz="4" w:space="0" w:color="auto"/>
              <w:bottom w:val="single" w:sz="4" w:space="0" w:color="auto"/>
              <w:right w:val="single" w:sz="4" w:space="0" w:color="auto"/>
            </w:tcBorders>
            <w:hideMark/>
          </w:tcPr>
          <w:p w:rsidR="00F601A2" w:rsidRDefault="00F601A2">
            <w:pPr>
              <w:spacing w:after="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2</w:t>
            </w:r>
            <w:r>
              <w:rPr>
                <w:rFonts w:ascii="Times New Roman" w:hAnsi="Times New Roman" w:cs="Times New Roman"/>
                <w:sz w:val="24"/>
                <w:szCs w:val="24"/>
              </w:rPr>
              <w:t>.</w:t>
            </w:r>
          </w:p>
        </w:tc>
        <w:tc>
          <w:tcPr>
            <w:tcW w:w="2880" w:type="dxa"/>
            <w:tcBorders>
              <w:top w:val="single" w:sz="4" w:space="0" w:color="auto"/>
              <w:left w:val="single" w:sz="4" w:space="0" w:color="auto"/>
              <w:bottom w:val="single" w:sz="4" w:space="0" w:color="auto"/>
              <w:right w:val="single" w:sz="4" w:space="0" w:color="auto"/>
            </w:tcBorders>
            <w:hideMark/>
          </w:tcPr>
          <w:p w:rsidR="00F601A2" w:rsidRDefault="00F601A2">
            <w:pPr>
              <w:spacing w:after="0"/>
              <w:rPr>
                <w:rFonts w:ascii="Times New Roman" w:hAnsi="Times New Roman" w:cs="Times New Roman"/>
                <w:sz w:val="24"/>
                <w:szCs w:val="24"/>
              </w:rPr>
            </w:pPr>
            <w:r>
              <w:rPr>
                <w:rFonts w:ascii="Times New Roman" w:hAnsi="Times New Roman" w:cs="Times New Roman"/>
                <w:sz w:val="24"/>
                <w:szCs w:val="24"/>
              </w:rPr>
              <w:t>Дата, время и место подведения итогов аукциона</w:t>
            </w:r>
          </w:p>
        </w:tc>
        <w:tc>
          <w:tcPr>
            <w:tcW w:w="5936" w:type="dxa"/>
            <w:tcBorders>
              <w:top w:val="single" w:sz="4" w:space="0" w:color="auto"/>
              <w:left w:val="single" w:sz="4" w:space="0" w:color="auto"/>
              <w:bottom w:val="single" w:sz="4" w:space="0" w:color="auto"/>
              <w:right w:val="single" w:sz="4" w:space="0" w:color="auto"/>
            </w:tcBorders>
            <w:hideMark/>
          </w:tcPr>
          <w:p w:rsidR="00F601A2" w:rsidRDefault="00F601A2" w:rsidP="00B76665">
            <w:pPr>
              <w:spacing w:after="0"/>
              <w:jc w:val="both"/>
              <w:rPr>
                <w:rFonts w:ascii="Times New Roman" w:hAnsi="Times New Roman" w:cs="Times New Roman"/>
                <w:sz w:val="24"/>
                <w:szCs w:val="24"/>
              </w:rPr>
            </w:pPr>
            <w:r>
              <w:rPr>
                <w:rFonts w:ascii="Times New Roman" w:hAnsi="Times New Roman" w:cs="Times New Roman"/>
                <w:sz w:val="24"/>
                <w:szCs w:val="24"/>
              </w:rPr>
              <w:t>2</w:t>
            </w:r>
            <w:r w:rsidR="00B76665">
              <w:rPr>
                <w:rFonts w:ascii="Times New Roman" w:hAnsi="Times New Roman" w:cs="Times New Roman"/>
                <w:sz w:val="24"/>
                <w:szCs w:val="24"/>
              </w:rPr>
              <w:t>4</w:t>
            </w:r>
            <w:r>
              <w:rPr>
                <w:rFonts w:ascii="Times New Roman" w:hAnsi="Times New Roman" w:cs="Times New Roman"/>
                <w:sz w:val="24"/>
                <w:szCs w:val="24"/>
              </w:rPr>
              <w:t xml:space="preserve"> мая 2022 года </w:t>
            </w:r>
          </w:p>
        </w:tc>
      </w:tr>
      <w:tr w:rsidR="00F601A2" w:rsidTr="00F601A2">
        <w:tc>
          <w:tcPr>
            <w:tcW w:w="648" w:type="dxa"/>
            <w:tcBorders>
              <w:top w:val="single" w:sz="4" w:space="0" w:color="auto"/>
              <w:left w:val="single" w:sz="4" w:space="0" w:color="auto"/>
              <w:bottom w:val="single" w:sz="4" w:space="0" w:color="auto"/>
              <w:right w:val="single" w:sz="4" w:space="0" w:color="auto"/>
            </w:tcBorders>
            <w:hideMark/>
          </w:tcPr>
          <w:p w:rsidR="00F601A2" w:rsidRDefault="00F601A2">
            <w:pPr>
              <w:spacing w:after="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w:t>
            </w:r>
          </w:p>
        </w:tc>
        <w:tc>
          <w:tcPr>
            <w:tcW w:w="2880" w:type="dxa"/>
            <w:tcBorders>
              <w:top w:val="single" w:sz="4" w:space="0" w:color="auto"/>
              <w:left w:val="single" w:sz="4" w:space="0" w:color="auto"/>
              <w:bottom w:val="single" w:sz="4" w:space="0" w:color="auto"/>
              <w:right w:val="single" w:sz="4" w:space="0" w:color="auto"/>
            </w:tcBorders>
            <w:hideMark/>
          </w:tcPr>
          <w:p w:rsidR="00F601A2" w:rsidRDefault="00F601A2">
            <w:pPr>
              <w:spacing w:after="0"/>
              <w:rPr>
                <w:rFonts w:ascii="Times New Roman" w:hAnsi="Times New Roman" w:cs="Times New Roman"/>
                <w:sz w:val="24"/>
                <w:szCs w:val="24"/>
              </w:rPr>
            </w:pPr>
            <w:r>
              <w:rPr>
                <w:rFonts w:ascii="Times New Roman" w:hAnsi="Times New Roman" w:cs="Times New Roman"/>
                <w:sz w:val="24"/>
                <w:szCs w:val="24"/>
              </w:rPr>
              <w:t>Срок заключения договора купли-продажи имущества</w:t>
            </w:r>
          </w:p>
        </w:tc>
        <w:tc>
          <w:tcPr>
            <w:tcW w:w="5936" w:type="dxa"/>
            <w:tcBorders>
              <w:top w:val="single" w:sz="4" w:space="0" w:color="auto"/>
              <w:left w:val="single" w:sz="4" w:space="0" w:color="auto"/>
              <w:bottom w:val="single" w:sz="4" w:space="0" w:color="auto"/>
              <w:right w:val="single" w:sz="4" w:space="0" w:color="auto"/>
            </w:tcBorders>
            <w:hideMark/>
          </w:tcPr>
          <w:p w:rsidR="00F601A2" w:rsidRDefault="00F601A2">
            <w:pPr>
              <w:spacing w:after="0"/>
              <w:rPr>
                <w:rFonts w:ascii="Times New Roman" w:hAnsi="Times New Roman" w:cs="Times New Roman"/>
                <w:sz w:val="24"/>
                <w:szCs w:val="24"/>
              </w:rPr>
            </w:pPr>
            <w:r>
              <w:rPr>
                <w:rFonts w:ascii="Times New Roman" w:hAnsi="Times New Roman" w:cs="Times New Roman"/>
                <w:sz w:val="24"/>
                <w:szCs w:val="24"/>
              </w:rPr>
              <w:t>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5 рабочих дней со дня подведения итогов продажи муниципального имущества с победителем заключается договор купли-продажи имущества. Проект договор купли-продажи представлен в приложении № 1 к Информационному сообщению.</w:t>
            </w:r>
          </w:p>
          <w:p w:rsidR="00F601A2" w:rsidRDefault="00F601A2">
            <w:pPr>
              <w:spacing w:after="0"/>
              <w:rPr>
                <w:rFonts w:ascii="Times New Roman" w:hAnsi="Times New Roman" w:cs="Times New Roman"/>
                <w:sz w:val="24"/>
                <w:szCs w:val="24"/>
              </w:rPr>
            </w:pPr>
            <w:r>
              <w:rPr>
                <w:rFonts w:ascii="Times New Roman" w:hAnsi="Times New Roman" w:cs="Times New Roman"/>
                <w:sz w:val="24"/>
                <w:szCs w:val="24"/>
              </w:rPr>
              <w:t>Договор купли-продажи заключается по месту нахождения продавца в письменной форме.</w:t>
            </w:r>
          </w:p>
        </w:tc>
      </w:tr>
      <w:tr w:rsidR="00F601A2" w:rsidTr="00F601A2">
        <w:tc>
          <w:tcPr>
            <w:tcW w:w="648" w:type="dxa"/>
            <w:tcBorders>
              <w:top w:val="single" w:sz="4" w:space="0" w:color="auto"/>
              <w:left w:val="single" w:sz="4" w:space="0" w:color="auto"/>
              <w:bottom w:val="single" w:sz="4" w:space="0" w:color="auto"/>
              <w:right w:val="single" w:sz="4" w:space="0" w:color="auto"/>
            </w:tcBorders>
            <w:hideMark/>
          </w:tcPr>
          <w:p w:rsidR="00F601A2" w:rsidRDefault="00F601A2">
            <w:pPr>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1</w:t>
            </w:r>
            <w:r>
              <w:rPr>
                <w:rFonts w:ascii="Times New Roman" w:hAnsi="Times New Roman" w:cs="Times New Roman"/>
                <w:sz w:val="24"/>
                <w:szCs w:val="24"/>
                <w:lang w:val="en-US" w:eastAsia="en-US"/>
              </w:rPr>
              <w:t>4</w:t>
            </w:r>
            <w:r>
              <w:rPr>
                <w:rFonts w:ascii="Times New Roman" w:hAnsi="Times New Roman" w:cs="Times New Roman"/>
                <w:sz w:val="24"/>
                <w:szCs w:val="24"/>
                <w:lang w:eastAsia="en-US"/>
              </w:rPr>
              <w:t>.</w:t>
            </w:r>
          </w:p>
        </w:tc>
        <w:tc>
          <w:tcPr>
            <w:tcW w:w="2880" w:type="dxa"/>
            <w:tcBorders>
              <w:top w:val="single" w:sz="4" w:space="0" w:color="auto"/>
              <w:left w:val="single" w:sz="4" w:space="0" w:color="auto"/>
              <w:bottom w:val="single" w:sz="4" w:space="0" w:color="auto"/>
              <w:right w:val="single" w:sz="4" w:space="0" w:color="auto"/>
            </w:tcBorders>
            <w:hideMark/>
          </w:tcPr>
          <w:p w:rsidR="00F601A2" w:rsidRDefault="00F601A2">
            <w:pPr>
              <w:spacing w:after="0"/>
              <w:rPr>
                <w:rFonts w:ascii="Times New Roman" w:hAnsi="Times New Roman" w:cs="Times New Roman"/>
                <w:sz w:val="24"/>
                <w:szCs w:val="24"/>
              </w:rPr>
            </w:pPr>
            <w:r>
              <w:rPr>
                <w:rFonts w:ascii="Times New Roman" w:hAnsi="Times New Roman" w:cs="Times New Roman"/>
                <w:sz w:val="24"/>
                <w:szCs w:val="24"/>
              </w:rPr>
              <w:t>Условия и сроки платежа, за приобретенное на торгах имущество</w:t>
            </w:r>
          </w:p>
        </w:tc>
        <w:tc>
          <w:tcPr>
            <w:tcW w:w="5936" w:type="dxa"/>
            <w:tcBorders>
              <w:top w:val="single" w:sz="4" w:space="0" w:color="auto"/>
              <w:left w:val="single" w:sz="4" w:space="0" w:color="auto"/>
              <w:bottom w:val="single" w:sz="4" w:space="0" w:color="auto"/>
              <w:right w:val="single" w:sz="4" w:space="0" w:color="auto"/>
            </w:tcBorders>
            <w:hideMark/>
          </w:tcPr>
          <w:p w:rsidR="00F601A2" w:rsidRDefault="00F601A2">
            <w:pPr>
              <w:spacing w:after="0"/>
              <w:rPr>
                <w:rFonts w:ascii="Times New Roman" w:hAnsi="Times New Roman" w:cs="Times New Roman"/>
                <w:sz w:val="24"/>
                <w:szCs w:val="24"/>
              </w:rPr>
            </w:pPr>
            <w:r>
              <w:rPr>
                <w:rFonts w:ascii="Times New Roman" w:hAnsi="Times New Roman" w:cs="Times New Roman"/>
                <w:sz w:val="24"/>
                <w:szCs w:val="24"/>
              </w:rPr>
              <w:t>Сумма сделки (стоимость покупки имущества) оплачивается покупателем единым платежом путем перечисления безналичных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ублях РФ в течение 30 календарных дней со дня подписания договора купли-продажи.</w:t>
            </w:r>
          </w:p>
        </w:tc>
      </w:tr>
      <w:tr w:rsidR="00F601A2" w:rsidTr="00F601A2">
        <w:tc>
          <w:tcPr>
            <w:tcW w:w="648" w:type="dxa"/>
            <w:tcBorders>
              <w:top w:val="single" w:sz="4" w:space="0" w:color="auto"/>
              <w:left w:val="single" w:sz="4" w:space="0" w:color="auto"/>
              <w:bottom w:val="single" w:sz="4" w:space="0" w:color="auto"/>
              <w:right w:val="single" w:sz="4" w:space="0" w:color="auto"/>
            </w:tcBorders>
            <w:hideMark/>
          </w:tcPr>
          <w:p w:rsidR="00F601A2" w:rsidRDefault="00F601A2">
            <w:pPr>
              <w:spacing w:after="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5</w:t>
            </w:r>
            <w:r>
              <w:rPr>
                <w:rFonts w:ascii="Times New Roman" w:hAnsi="Times New Roman" w:cs="Times New Roman"/>
                <w:sz w:val="24"/>
                <w:szCs w:val="24"/>
              </w:rPr>
              <w:t>.</w:t>
            </w:r>
          </w:p>
        </w:tc>
        <w:tc>
          <w:tcPr>
            <w:tcW w:w="2880" w:type="dxa"/>
            <w:tcBorders>
              <w:top w:val="single" w:sz="4" w:space="0" w:color="auto"/>
              <w:left w:val="single" w:sz="4" w:space="0" w:color="auto"/>
              <w:bottom w:val="single" w:sz="4" w:space="0" w:color="auto"/>
              <w:right w:val="single" w:sz="4" w:space="0" w:color="auto"/>
            </w:tcBorders>
            <w:hideMark/>
          </w:tcPr>
          <w:p w:rsidR="00F601A2" w:rsidRDefault="00F601A2">
            <w:pPr>
              <w:spacing w:after="0"/>
              <w:rPr>
                <w:rFonts w:ascii="Times New Roman" w:hAnsi="Times New Roman" w:cs="Times New Roman"/>
                <w:sz w:val="24"/>
                <w:szCs w:val="24"/>
              </w:rPr>
            </w:pPr>
            <w:r>
              <w:rPr>
                <w:rFonts w:ascii="Times New Roman" w:hAnsi="Times New Roman" w:cs="Times New Roman"/>
                <w:sz w:val="24"/>
                <w:szCs w:val="24"/>
              </w:rPr>
              <w:t>Реквизиты счета Продавца для перечисления платы за приобретенное на торгах имущество</w:t>
            </w:r>
          </w:p>
        </w:tc>
        <w:tc>
          <w:tcPr>
            <w:tcW w:w="5936" w:type="dxa"/>
            <w:tcBorders>
              <w:top w:val="single" w:sz="4" w:space="0" w:color="auto"/>
              <w:left w:val="single" w:sz="4" w:space="0" w:color="auto"/>
              <w:bottom w:val="single" w:sz="4" w:space="0" w:color="auto"/>
              <w:right w:val="single" w:sz="4" w:space="0" w:color="auto"/>
            </w:tcBorders>
            <w:hideMark/>
          </w:tcPr>
          <w:p w:rsidR="00F601A2" w:rsidRDefault="00F601A2">
            <w:pPr>
              <w:pStyle w:val="HTML"/>
              <w:spacing w:line="276" w:lineRule="auto"/>
              <w:ind w:firstLine="16"/>
              <w:jc w:val="both"/>
              <w:rPr>
                <w:rFonts w:ascii="Times New Roman" w:hAnsi="Times New Roman" w:cs="Times New Roman"/>
                <w:sz w:val="24"/>
                <w:szCs w:val="24"/>
                <w:u w:val="single"/>
              </w:rPr>
            </w:pPr>
            <w:r>
              <w:rPr>
                <w:rFonts w:ascii="Times New Roman" w:hAnsi="Times New Roman" w:cs="Times New Roman"/>
                <w:sz w:val="24"/>
                <w:szCs w:val="24"/>
                <w:u w:val="single"/>
              </w:rPr>
              <w:t>Банк получателя</w:t>
            </w:r>
            <w:r>
              <w:rPr>
                <w:rFonts w:ascii="Times New Roman" w:hAnsi="Times New Roman" w:cs="Times New Roman"/>
                <w:sz w:val="24"/>
                <w:szCs w:val="24"/>
                <w:u w:val="single"/>
              </w:rPr>
              <w:tab/>
            </w:r>
          </w:p>
          <w:p w:rsidR="00F601A2" w:rsidRDefault="00F601A2" w:rsidP="006A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УФК по Забайкальскому краю (Комитет по финансам л/</w:t>
            </w:r>
            <w:proofErr w:type="spellStart"/>
            <w:r>
              <w:rPr>
                <w:rFonts w:ascii="Times New Roman" w:hAnsi="Times New Roman" w:cs="Times New Roman"/>
                <w:sz w:val="24"/>
                <w:szCs w:val="24"/>
              </w:rPr>
              <w:t>сч</w:t>
            </w:r>
            <w:proofErr w:type="spellEnd"/>
            <w:r>
              <w:rPr>
                <w:rFonts w:ascii="Times New Roman" w:hAnsi="Times New Roman" w:cs="Times New Roman"/>
                <w:sz w:val="24"/>
                <w:szCs w:val="24"/>
              </w:rPr>
              <w:t xml:space="preserve"> 04913007830) Отделение Чита </w:t>
            </w:r>
            <w:r w:rsidR="006A6E03">
              <w:rPr>
                <w:rFonts w:ascii="Times New Roman" w:hAnsi="Times New Roman" w:cs="Times New Roman"/>
                <w:sz w:val="24"/>
                <w:szCs w:val="24"/>
              </w:rPr>
              <w:t>Банка России//УФК по Забайкальскому краю</w:t>
            </w:r>
            <w:r>
              <w:rPr>
                <w:rFonts w:ascii="Times New Roman" w:hAnsi="Times New Roman" w:cs="Times New Roman"/>
                <w:sz w:val="24"/>
                <w:szCs w:val="24"/>
              </w:rPr>
              <w:t xml:space="preserve">, ИНН 7525002138  КПП 752501001 ОКТМО 76648000 БИК </w:t>
            </w:r>
            <w:r w:rsidR="006A6E03">
              <w:rPr>
                <w:rFonts w:ascii="Times New Roman" w:hAnsi="Times New Roman" w:cs="Times New Roman"/>
                <w:sz w:val="24"/>
                <w:szCs w:val="24"/>
              </w:rPr>
              <w:t>017601329</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/с 03100643000000019100, КБК 902 11402053050000410.</w:t>
            </w:r>
          </w:p>
        </w:tc>
      </w:tr>
      <w:tr w:rsidR="00F601A2" w:rsidTr="00F601A2">
        <w:tc>
          <w:tcPr>
            <w:tcW w:w="648" w:type="dxa"/>
            <w:tcBorders>
              <w:top w:val="single" w:sz="4" w:space="0" w:color="auto"/>
              <w:left w:val="single" w:sz="4" w:space="0" w:color="auto"/>
              <w:bottom w:val="single" w:sz="4" w:space="0" w:color="auto"/>
              <w:right w:val="single" w:sz="4" w:space="0" w:color="auto"/>
            </w:tcBorders>
            <w:hideMark/>
          </w:tcPr>
          <w:p w:rsidR="00F601A2" w:rsidRDefault="00F6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6</w:t>
            </w:r>
            <w:r>
              <w:rPr>
                <w:rFonts w:ascii="Times New Roman" w:hAnsi="Times New Roman" w:cs="Times New Roman"/>
                <w:sz w:val="24"/>
                <w:szCs w:val="24"/>
              </w:rPr>
              <w:t>.</w:t>
            </w:r>
          </w:p>
        </w:tc>
        <w:tc>
          <w:tcPr>
            <w:tcW w:w="2880" w:type="dxa"/>
            <w:tcBorders>
              <w:top w:val="single" w:sz="4" w:space="0" w:color="auto"/>
              <w:left w:val="single" w:sz="4" w:space="0" w:color="auto"/>
              <w:bottom w:val="single" w:sz="4" w:space="0" w:color="auto"/>
              <w:right w:val="single" w:sz="4" w:space="0" w:color="auto"/>
            </w:tcBorders>
            <w:hideMark/>
          </w:tcPr>
          <w:p w:rsidR="00F601A2" w:rsidRDefault="00F6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Pr>
                <w:rFonts w:ascii="Times New Roman" w:hAnsi="Times New Roman" w:cs="Times New Roman"/>
                <w:sz w:val="24"/>
                <w:szCs w:val="24"/>
              </w:rPr>
              <w:t>Передача муниципального имущества победителю аукциона</w:t>
            </w:r>
          </w:p>
        </w:tc>
        <w:tc>
          <w:tcPr>
            <w:tcW w:w="5936" w:type="dxa"/>
            <w:tcBorders>
              <w:top w:val="single" w:sz="4" w:space="0" w:color="auto"/>
              <w:left w:val="single" w:sz="4" w:space="0" w:color="auto"/>
              <w:bottom w:val="single" w:sz="4" w:space="0" w:color="auto"/>
              <w:right w:val="single" w:sz="4" w:space="0" w:color="auto"/>
            </w:tcBorders>
            <w:hideMark/>
          </w:tcPr>
          <w:p w:rsidR="00F601A2" w:rsidRDefault="00F6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 xml:space="preserve">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w:t>
            </w:r>
            <w:r>
              <w:rPr>
                <w:rFonts w:ascii="Times New Roman" w:hAnsi="Times New Roman" w:cs="Times New Roman"/>
                <w:sz w:val="24"/>
                <w:szCs w:val="24"/>
              </w:rPr>
              <w:lastRenderedPageBreak/>
              <w:t>через тридцать дней после дня полной оплаты имущества.</w:t>
            </w:r>
          </w:p>
        </w:tc>
      </w:tr>
      <w:tr w:rsidR="00F601A2" w:rsidTr="00F601A2">
        <w:tc>
          <w:tcPr>
            <w:tcW w:w="648" w:type="dxa"/>
            <w:tcBorders>
              <w:top w:val="single" w:sz="4" w:space="0" w:color="auto"/>
              <w:left w:val="single" w:sz="4" w:space="0" w:color="auto"/>
              <w:bottom w:val="single" w:sz="4" w:space="0" w:color="auto"/>
              <w:right w:val="single" w:sz="4" w:space="0" w:color="auto"/>
            </w:tcBorders>
            <w:hideMark/>
          </w:tcPr>
          <w:p w:rsidR="00F601A2" w:rsidRDefault="00F6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17</w:t>
            </w:r>
            <w:r>
              <w:rPr>
                <w:rFonts w:ascii="Times New Roman" w:hAnsi="Times New Roman" w:cs="Times New Roman"/>
                <w:sz w:val="24"/>
                <w:szCs w:val="24"/>
              </w:rPr>
              <w:t>.</w:t>
            </w:r>
          </w:p>
        </w:tc>
        <w:tc>
          <w:tcPr>
            <w:tcW w:w="2880" w:type="dxa"/>
            <w:tcBorders>
              <w:top w:val="single" w:sz="4" w:space="0" w:color="auto"/>
              <w:left w:val="single" w:sz="4" w:space="0" w:color="auto"/>
              <w:bottom w:val="single" w:sz="4" w:space="0" w:color="auto"/>
              <w:right w:val="single" w:sz="4" w:space="0" w:color="auto"/>
            </w:tcBorders>
            <w:hideMark/>
          </w:tcPr>
          <w:p w:rsidR="00F601A2" w:rsidRDefault="00F6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Pr>
                <w:rFonts w:ascii="Times New Roman" w:hAnsi="Times New Roman" w:cs="Times New Roman"/>
                <w:sz w:val="24"/>
                <w:szCs w:val="24"/>
              </w:rPr>
              <w:t>Порядок ознакомления с информацией об имуществе, условиями договора купли-продажи имущества</w:t>
            </w:r>
          </w:p>
        </w:tc>
        <w:tc>
          <w:tcPr>
            <w:tcW w:w="5936" w:type="dxa"/>
            <w:tcBorders>
              <w:top w:val="single" w:sz="4" w:space="0" w:color="auto"/>
              <w:left w:val="single" w:sz="4" w:space="0" w:color="auto"/>
              <w:bottom w:val="single" w:sz="4" w:space="0" w:color="auto"/>
              <w:right w:val="single" w:sz="4" w:space="0" w:color="auto"/>
            </w:tcBorders>
            <w:hideMark/>
          </w:tcPr>
          <w:p w:rsidR="00F601A2" w:rsidRDefault="00F6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 xml:space="preserve">С информацией о подлежащем приватизации имуществе, в том числе с условиями договора купли-продажи имущества можно ознакомиться у Продавца по рабочим дням с 08.00 до 12.00 и с 13.00 до 16.00 по местному времени  со дня начала приема заявок в администрации муниципального района «Чернышевский район»  по адресу: Забайкальский край,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Чернышевск,</w:t>
            </w:r>
            <w:r w:rsidR="006A6E03">
              <w:rPr>
                <w:rFonts w:ascii="Times New Roman" w:hAnsi="Times New Roman" w:cs="Times New Roman"/>
                <w:sz w:val="24"/>
                <w:szCs w:val="24"/>
              </w:rPr>
              <w:t xml:space="preserve"> </w:t>
            </w:r>
            <w:r>
              <w:rPr>
                <w:rFonts w:ascii="Times New Roman" w:hAnsi="Times New Roman" w:cs="Times New Roman"/>
                <w:sz w:val="24"/>
                <w:szCs w:val="24"/>
              </w:rPr>
              <w:t>ул. Калинина, 14 «б» кабинет 36 телефон 8(30265) 2-18-38.</w:t>
            </w:r>
          </w:p>
          <w:p w:rsidR="00F601A2" w:rsidRDefault="00F6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roofErr w:type="gramStart"/>
            <w:r>
              <w:rPr>
                <w:rFonts w:ascii="Times New Roman" w:hAnsi="Times New Roman" w:cs="Times New Roman"/>
                <w:sz w:val="24"/>
                <w:szCs w:val="24"/>
              </w:rPr>
              <w:t>Информационное сообщение о проведении аукциона,</w:t>
            </w:r>
            <w:r>
              <w:rPr>
                <w:rFonts w:ascii="Times New Roman" w:hAnsi="Times New Roman" w:cs="Times New Roman"/>
                <w:bCs/>
                <w:sz w:val="24"/>
                <w:szCs w:val="24"/>
              </w:rPr>
              <w:t xml:space="preserve"> проект договора купли-продажи, форма заявки</w:t>
            </w:r>
            <w:r>
              <w:rPr>
                <w:rFonts w:ascii="Times New Roman" w:hAnsi="Times New Roman" w:cs="Times New Roman"/>
                <w:sz w:val="24"/>
                <w:szCs w:val="24"/>
              </w:rPr>
              <w:t xml:space="preserve"> размещается </w:t>
            </w:r>
            <w:r>
              <w:rPr>
                <w:rFonts w:ascii="Times New Roman" w:hAnsi="Times New Roman" w:cs="Times New Roman"/>
                <w:bCs/>
                <w:sz w:val="24"/>
                <w:szCs w:val="24"/>
              </w:rPr>
              <w:t xml:space="preserve">в открытой для доступа неограниченного круга лиц части электронной </w:t>
            </w:r>
            <w:r>
              <w:rPr>
                <w:rFonts w:ascii="Times New Roman" w:hAnsi="Times New Roman" w:cs="Times New Roman"/>
                <w:sz w:val="24"/>
                <w:szCs w:val="24"/>
              </w:rPr>
              <w:t>торговой</w:t>
            </w:r>
            <w:r>
              <w:rPr>
                <w:rFonts w:ascii="Times New Roman" w:hAnsi="Times New Roman" w:cs="Times New Roman"/>
                <w:bCs/>
                <w:sz w:val="24"/>
                <w:szCs w:val="24"/>
              </w:rPr>
              <w:t xml:space="preserve"> площадки «РТС-тендер» </w:t>
            </w:r>
            <w:hyperlink r:id="rId10" w:history="1">
              <w:r>
                <w:rPr>
                  <w:rStyle w:val="a3"/>
                  <w:rFonts w:ascii="Times New Roman" w:hAnsi="Times New Roman" w:cs="Times New Roman"/>
                  <w:sz w:val="24"/>
                  <w:szCs w:val="24"/>
                </w:rPr>
                <w:t>https://www.rts-tender.ru/</w:t>
              </w:r>
            </w:hyperlink>
            <w:r>
              <w:rPr>
                <w:rFonts w:ascii="Times New Roman" w:hAnsi="Times New Roman" w:cs="Times New Roman"/>
                <w:sz w:val="24"/>
                <w:szCs w:val="24"/>
              </w:rPr>
              <w:t xml:space="preserve">, на официальном сайте Российской Федерации для размещения информации о проведении торгов </w:t>
            </w:r>
            <w:hyperlink r:id="rId11" w:history="1">
              <w:r>
                <w:rPr>
                  <w:rStyle w:val="a3"/>
                  <w:rFonts w:ascii="Times New Roman" w:hAnsi="Times New Roman" w:cs="Times New Roman"/>
                  <w:sz w:val="24"/>
                  <w:szCs w:val="24"/>
                </w:rPr>
                <w:t>https://torgi.gov.ru</w:t>
              </w:r>
            </w:hyperlink>
            <w:r>
              <w:rPr>
                <w:rFonts w:ascii="Times New Roman" w:hAnsi="Times New Roman" w:cs="Times New Roman"/>
                <w:sz w:val="24"/>
                <w:szCs w:val="24"/>
              </w:rPr>
              <w:t>, официальном сайте Продавца в сети «Интернет» (</w:t>
            </w:r>
            <w:r>
              <w:rPr>
                <w:rFonts w:ascii="Times New Roman" w:hAnsi="Times New Roman" w:cs="Times New Roman"/>
                <w:sz w:val="24"/>
                <w:szCs w:val="24"/>
                <w:lang w:val="en-US"/>
              </w:rPr>
              <w:t>www</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chernyshev</w:t>
            </w:r>
            <w:proofErr w:type="spellEnd"/>
            <w:r>
              <w:rPr>
                <w:rFonts w:ascii="Times New Roman" w:hAnsi="Times New Roman" w:cs="Times New Roman"/>
                <w:sz w:val="28"/>
                <w:szCs w:val="28"/>
              </w:rPr>
              <w:t>.75.</w:t>
            </w:r>
            <w:proofErr w:type="spellStart"/>
            <w:r>
              <w:rPr>
                <w:rFonts w:ascii="Times New Roman" w:hAnsi="Times New Roman" w:cs="Times New Roman"/>
                <w:sz w:val="28"/>
                <w:szCs w:val="28"/>
                <w:lang w:val="en-US"/>
              </w:rPr>
              <w:t>ru</w:t>
            </w:r>
            <w:proofErr w:type="spellEnd"/>
            <w:r>
              <w:rPr>
                <w:rFonts w:ascii="Times New Roman" w:hAnsi="Times New Roman" w:cs="Times New Roman"/>
                <w:sz w:val="24"/>
                <w:szCs w:val="24"/>
              </w:rPr>
              <w:t>).</w:t>
            </w:r>
            <w:proofErr w:type="gramEnd"/>
          </w:p>
        </w:tc>
      </w:tr>
      <w:tr w:rsidR="00F601A2" w:rsidTr="00F601A2">
        <w:tc>
          <w:tcPr>
            <w:tcW w:w="648" w:type="dxa"/>
            <w:tcBorders>
              <w:top w:val="single" w:sz="4" w:space="0" w:color="auto"/>
              <w:left w:val="single" w:sz="4" w:space="0" w:color="auto"/>
              <w:bottom w:val="single" w:sz="4" w:space="0" w:color="auto"/>
              <w:right w:val="single" w:sz="4" w:space="0" w:color="auto"/>
            </w:tcBorders>
            <w:hideMark/>
          </w:tcPr>
          <w:p w:rsidR="00F601A2" w:rsidRDefault="00F6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 xml:space="preserve">8. </w:t>
            </w:r>
          </w:p>
        </w:tc>
        <w:tc>
          <w:tcPr>
            <w:tcW w:w="2880" w:type="dxa"/>
            <w:tcBorders>
              <w:top w:val="single" w:sz="4" w:space="0" w:color="auto"/>
              <w:left w:val="single" w:sz="4" w:space="0" w:color="auto"/>
              <w:bottom w:val="single" w:sz="4" w:space="0" w:color="auto"/>
              <w:right w:val="single" w:sz="4" w:space="0" w:color="auto"/>
            </w:tcBorders>
            <w:hideMark/>
          </w:tcPr>
          <w:p w:rsidR="00F601A2" w:rsidRDefault="00F6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Pr>
                <w:rFonts w:ascii="Times New Roman" w:hAnsi="Times New Roman" w:cs="Times New Roman"/>
                <w:sz w:val="24"/>
                <w:szCs w:val="24"/>
              </w:rPr>
              <w:t>Порядок</w:t>
            </w:r>
            <w:r>
              <w:rPr>
                <w:rFonts w:ascii="Times New Roman" w:hAnsi="Times New Roman" w:cs="Times New Roman"/>
                <w:bCs/>
                <w:sz w:val="24"/>
                <w:szCs w:val="24"/>
              </w:rPr>
              <w:t xml:space="preserve"> осмотра имущества</w:t>
            </w:r>
          </w:p>
        </w:tc>
        <w:tc>
          <w:tcPr>
            <w:tcW w:w="5936" w:type="dxa"/>
            <w:tcBorders>
              <w:top w:val="single" w:sz="4" w:space="0" w:color="auto"/>
              <w:left w:val="single" w:sz="4" w:space="0" w:color="auto"/>
              <w:bottom w:val="single" w:sz="4" w:space="0" w:color="auto"/>
              <w:right w:val="single" w:sz="4" w:space="0" w:color="auto"/>
            </w:tcBorders>
            <w:hideMark/>
          </w:tcPr>
          <w:p w:rsidR="00F601A2" w:rsidRDefault="00F6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 xml:space="preserve">Осмотр осуществляется по рабочим дням с 14.00 до 16.00 по местному времени по предварительному согласованию с Продавцом. Плата за осмотр имущества не взимается. </w:t>
            </w:r>
          </w:p>
          <w:p w:rsidR="00F601A2" w:rsidRDefault="00F6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 xml:space="preserve">Для осмотра имущества лицу, желающему осмотреть имущество, необходимо обратиться в Администрацию муниципального района «Чернышевский район» (Забайкальский край, </w:t>
            </w:r>
            <w:proofErr w:type="spellStart"/>
            <w:r>
              <w:rPr>
                <w:rFonts w:ascii="Times New Roman" w:hAnsi="Times New Roman" w:cs="Times New Roman"/>
                <w:sz w:val="24"/>
                <w:szCs w:val="24"/>
              </w:rPr>
              <w:t>пгт</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ернышевск</w:t>
            </w:r>
            <w:proofErr w:type="spellEnd"/>
            <w:r>
              <w:rPr>
                <w:rFonts w:ascii="Times New Roman" w:hAnsi="Times New Roman" w:cs="Times New Roman"/>
                <w:sz w:val="24"/>
                <w:szCs w:val="24"/>
              </w:rPr>
              <w:t>, ул. Калинина, 14 «б» кабинет 36 телефон 8(30265) 2-18-38.</w:t>
            </w:r>
          </w:p>
        </w:tc>
      </w:tr>
      <w:tr w:rsidR="00F601A2" w:rsidTr="00F601A2">
        <w:tc>
          <w:tcPr>
            <w:tcW w:w="648" w:type="dxa"/>
            <w:tcBorders>
              <w:top w:val="single" w:sz="4" w:space="0" w:color="auto"/>
              <w:left w:val="single" w:sz="4" w:space="0" w:color="auto"/>
              <w:bottom w:val="single" w:sz="4" w:space="0" w:color="auto"/>
              <w:right w:val="single" w:sz="4" w:space="0" w:color="auto"/>
            </w:tcBorders>
            <w:hideMark/>
          </w:tcPr>
          <w:p w:rsidR="00F601A2" w:rsidRDefault="00F6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lang w:val="en-US"/>
              </w:rPr>
              <w:t>19</w:t>
            </w:r>
            <w:r>
              <w:rPr>
                <w:rFonts w:ascii="Times New Roman" w:hAnsi="Times New Roman" w:cs="Times New Roman"/>
                <w:sz w:val="24"/>
                <w:szCs w:val="24"/>
              </w:rPr>
              <w:t xml:space="preserve">. </w:t>
            </w:r>
          </w:p>
        </w:tc>
        <w:tc>
          <w:tcPr>
            <w:tcW w:w="2880" w:type="dxa"/>
            <w:tcBorders>
              <w:top w:val="single" w:sz="4" w:space="0" w:color="auto"/>
              <w:left w:val="single" w:sz="4" w:space="0" w:color="auto"/>
              <w:bottom w:val="single" w:sz="4" w:space="0" w:color="auto"/>
              <w:right w:val="single" w:sz="4" w:space="0" w:color="auto"/>
            </w:tcBorders>
            <w:hideMark/>
          </w:tcPr>
          <w:p w:rsidR="00F601A2" w:rsidRDefault="00F6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Сведения обо всех предыдущих торгах по продаже имущества, объявленных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года, предшествующих его продаже, и об итогах торгов по продаже такого имущества</w:t>
            </w:r>
          </w:p>
        </w:tc>
        <w:tc>
          <w:tcPr>
            <w:tcW w:w="5936" w:type="dxa"/>
            <w:tcBorders>
              <w:top w:val="single" w:sz="4" w:space="0" w:color="auto"/>
              <w:left w:val="single" w:sz="4" w:space="0" w:color="auto"/>
              <w:bottom w:val="single" w:sz="4" w:space="0" w:color="auto"/>
              <w:right w:val="single" w:sz="4" w:space="0" w:color="auto"/>
            </w:tcBorders>
            <w:hideMark/>
          </w:tcPr>
          <w:p w:rsidR="00F601A2" w:rsidRDefault="00F601A2" w:rsidP="006F7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r>
              <w:rPr>
                <w:rFonts w:ascii="Times New Roman" w:hAnsi="Times New Roman" w:cs="Times New Roman"/>
                <w:sz w:val="24"/>
                <w:szCs w:val="24"/>
              </w:rPr>
              <w:t xml:space="preserve">Торги по продаже </w:t>
            </w:r>
            <w:r w:rsidR="006F7FBD">
              <w:rPr>
                <w:rFonts w:ascii="Times New Roman" w:hAnsi="Times New Roman" w:cs="Times New Roman"/>
                <w:sz w:val="24"/>
                <w:szCs w:val="24"/>
              </w:rPr>
              <w:t>признаны не состоявшими</w:t>
            </w:r>
            <w:r w:rsidR="00484827">
              <w:rPr>
                <w:rFonts w:ascii="Times New Roman" w:hAnsi="Times New Roman" w:cs="Times New Roman"/>
                <w:sz w:val="24"/>
                <w:szCs w:val="24"/>
              </w:rPr>
              <w:t>ся</w:t>
            </w:r>
            <w:r w:rsidR="006F7FBD">
              <w:rPr>
                <w:rFonts w:ascii="Times New Roman" w:hAnsi="Times New Roman" w:cs="Times New Roman"/>
                <w:sz w:val="24"/>
                <w:szCs w:val="24"/>
              </w:rPr>
              <w:t>. На момент окончания срока подачи заявок на участие в аукционе 28.02.2023 г. не подана ни одна заявка.</w:t>
            </w:r>
          </w:p>
        </w:tc>
      </w:tr>
    </w:tbl>
    <w:p w:rsidR="00F601A2" w:rsidRDefault="00F601A2" w:rsidP="00F601A2">
      <w:pPr>
        <w:spacing w:after="0"/>
        <w:jc w:val="both"/>
        <w:rPr>
          <w:rFonts w:ascii="Times New Roman" w:hAnsi="Times New Roman" w:cs="Times New Roman"/>
          <w:b/>
          <w:bCs/>
          <w:sz w:val="24"/>
          <w:szCs w:val="24"/>
        </w:rPr>
      </w:pPr>
      <w:r>
        <w:rPr>
          <w:rFonts w:ascii="Times New Roman" w:hAnsi="Times New Roman" w:cs="Times New Roman"/>
          <w:bCs/>
          <w:sz w:val="24"/>
          <w:szCs w:val="24"/>
          <w:u w:val="single"/>
        </w:rPr>
        <w:t>Внимание!</w:t>
      </w:r>
      <w:r>
        <w:rPr>
          <w:rFonts w:ascii="Times New Roman" w:hAnsi="Times New Roman" w:cs="Times New Roman"/>
          <w:bCs/>
          <w:sz w:val="24"/>
          <w:szCs w:val="24"/>
        </w:rPr>
        <w:t xml:space="preserve"> 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r>
        <w:rPr>
          <w:rFonts w:ascii="Times New Roman" w:hAnsi="Times New Roman" w:cs="Times New Roman"/>
          <w:b/>
          <w:bCs/>
          <w:sz w:val="24"/>
          <w:szCs w:val="24"/>
        </w:rPr>
        <w:t xml:space="preserve"> </w:t>
      </w:r>
    </w:p>
    <w:p w:rsidR="00F601A2" w:rsidRDefault="00F601A2" w:rsidP="00F601A2">
      <w:pPr>
        <w:spacing w:after="0"/>
        <w:ind w:firstLine="567"/>
        <w:jc w:val="center"/>
        <w:rPr>
          <w:rFonts w:ascii="Times New Roman" w:hAnsi="Times New Roman" w:cs="Times New Roman"/>
          <w:b/>
          <w:bCs/>
          <w:sz w:val="24"/>
          <w:szCs w:val="24"/>
        </w:rPr>
      </w:pPr>
      <w:r>
        <w:rPr>
          <w:rFonts w:ascii="Times New Roman" w:hAnsi="Times New Roman" w:cs="Times New Roman"/>
          <w:b/>
          <w:bCs/>
          <w:sz w:val="24"/>
          <w:szCs w:val="24"/>
        </w:rPr>
        <w:t>2. Общие положения</w:t>
      </w:r>
    </w:p>
    <w:p w:rsidR="00F601A2" w:rsidRDefault="00F601A2" w:rsidP="00F601A2">
      <w:pPr>
        <w:spacing w:after="0"/>
        <w:ind w:firstLine="567"/>
        <w:jc w:val="center"/>
        <w:rPr>
          <w:rFonts w:ascii="Times New Roman" w:hAnsi="Times New Roman" w:cs="Times New Roman"/>
          <w:b/>
          <w:bCs/>
          <w:sz w:val="24"/>
          <w:szCs w:val="24"/>
        </w:rPr>
      </w:pPr>
    </w:p>
    <w:p w:rsidR="00F601A2" w:rsidRDefault="00F601A2" w:rsidP="00F601A2">
      <w:pPr>
        <w:spacing w:after="0"/>
        <w:ind w:firstLine="567"/>
        <w:jc w:val="both"/>
        <w:rPr>
          <w:rFonts w:ascii="Times New Roman" w:hAnsi="Times New Roman" w:cs="Times New Roman"/>
          <w:b/>
          <w:sz w:val="24"/>
          <w:szCs w:val="24"/>
        </w:rPr>
      </w:pPr>
      <w:r>
        <w:rPr>
          <w:rFonts w:ascii="Times New Roman" w:hAnsi="Times New Roman" w:cs="Times New Roman"/>
          <w:b/>
          <w:bCs/>
          <w:sz w:val="24"/>
          <w:szCs w:val="24"/>
        </w:rPr>
        <w:t>Продажа находящегося в муниципальной собственности муниципального района «Чернышевский район»</w:t>
      </w:r>
      <w:r>
        <w:rPr>
          <w:rFonts w:ascii="Times New Roman" w:hAnsi="Times New Roman" w:cs="Times New Roman"/>
          <w:b/>
          <w:sz w:val="24"/>
          <w:szCs w:val="24"/>
        </w:rPr>
        <w:t xml:space="preserve"> имущества проводится в соответствии </w:t>
      </w:r>
      <w:proofErr w:type="gramStart"/>
      <w:r>
        <w:rPr>
          <w:rFonts w:ascii="Times New Roman" w:hAnsi="Times New Roman" w:cs="Times New Roman"/>
          <w:b/>
          <w:sz w:val="24"/>
          <w:szCs w:val="24"/>
        </w:rPr>
        <w:t>с</w:t>
      </w:r>
      <w:proofErr w:type="gramEnd"/>
      <w:r>
        <w:rPr>
          <w:rFonts w:ascii="Times New Roman" w:hAnsi="Times New Roman" w:cs="Times New Roman"/>
          <w:b/>
          <w:sz w:val="24"/>
          <w:szCs w:val="24"/>
        </w:rPr>
        <w:t>:</w:t>
      </w:r>
    </w:p>
    <w:p w:rsidR="00F601A2" w:rsidRDefault="00F601A2" w:rsidP="00F601A2">
      <w:pPr>
        <w:spacing w:after="0"/>
        <w:ind w:firstLine="567"/>
        <w:jc w:val="both"/>
        <w:rPr>
          <w:rFonts w:ascii="Times New Roman" w:hAnsi="Times New Roman" w:cs="Times New Roman"/>
          <w:sz w:val="24"/>
          <w:szCs w:val="24"/>
        </w:rPr>
      </w:pPr>
      <w:r>
        <w:rPr>
          <w:rFonts w:ascii="Times New Roman" w:hAnsi="Times New Roman" w:cs="Times New Roman"/>
          <w:sz w:val="24"/>
          <w:szCs w:val="24"/>
        </w:rPr>
        <w:t>- Федеральным законом от 21 декабря 2001 года № 178-ФЗ «О приватизации государственного и муниципального имущества»;</w:t>
      </w:r>
    </w:p>
    <w:p w:rsidR="00F601A2" w:rsidRDefault="00F601A2" w:rsidP="00F601A2">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постановлением Правительства РФ от 27 августа 2012 года № 860 «Об организации и проведении продажи государственного и муниципального имущества в электронной форме»; </w:t>
      </w:r>
    </w:p>
    <w:p w:rsidR="00F601A2" w:rsidRDefault="00F601A2" w:rsidP="00F601A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Pr>
          <w:rFonts w:ascii="Times New Roman" w:hAnsi="Times New Roman" w:cs="Times New Roman"/>
          <w:bCs/>
          <w:sz w:val="24"/>
          <w:szCs w:val="24"/>
        </w:rPr>
        <w:t xml:space="preserve">- постановлением администрации муниципального района «Чернышевский район» </w:t>
      </w:r>
      <w:r>
        <w:rPr>
          <w:rFonts w:ascii="Times New Roman" w:hAnsi="Times New Roman" w:cs="Times New Roman"/>
          <w:sz w:val="24"/>
          <w:szCs w:val="24"/>
        </w:rPr>
        <w:t xml:space="preserve">№ </w:t>
      </w:r>
      <w:r w:rsidR="005F63DA">
        <w:rPr>
          <w:rFonts w:ascii="Times New Roman" w:hAnsi="Times New Roman" w:cs="Times New Roman"/>
          <w:sz w:val="24"/>
          <w:szCs w:val="24"/>
        </w:rPr>
        <w:t>140</w:t>
      </w:r>
      <w:r>
        <w:rPr>
          <w:rFonts w:ascii="Times New Roman" w:hAnsi="Times New Roman" w:cs="Times New Roman"/>
          <w:sz w:val="24"/>
          <w:szCs w:val="24"/>
        </w:rPr>
        <w:t xml:space="preserve"> от </w:t>
      </w:r>
      <w:r w:rsidR="005F63DA">
        <w:rPr>
          <w:rFonts w:ascii="Times New Roman" w:hAnsi="Times New Roman" w:cs="Times New Roman"/>
          <w:sz w:val="24"/>
          <w:szCs w:val="24"/>
        </w:rPr>
        <w:t>07 апреля</w:t>
      </w:r>
      <w:r>
        <w:rPr>
          <w:rFonts w:ascii="Times New Roman" w:hAnsi="Times New Roman" w:cs="Times New Roman"/>
          <w:sz w:val="24"/>
          <w:szCs w:val="24"/>
        </w:rPr>
        <w:t xml:space="preserve"> 202</w:t>
      </w:r>
      <w:r w:rsidR="005F63DA">
        <w:rPr>
          <w:rFonts w:ascii="Times New Roman" w:hAnsi="Times New Roman" w:cs="Times New Roman"/>
          <w:sz w:val="24"/>
          <w:szCs w:val="24"/>
        </w:rPr>
        <w:t>3</w:t>
      </w:r>
      <w:r>
        <w:rPr>
          <w:rFonts w:ascii="Times New Roman" w:hAnsi="Times New Roman" w:cs="Times New Roman"/>
          <w:sz w:val="24"/>
          <w:szCs w:val="24"/>
        </w:rPr>
        <w:t xml:space="preserve"> года «Об условиях приватизации муниципального имущества»</w:t>
      </w:r>
    </w:p>
    <w:p w:rsidR="00F601A2" w:rsidRDefault="00F601A2" w:rsidP="00F601A2">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Покупатели муниципального имущества. Ограничения участия  лиц в открытом аукционе по продаже муниципального имущества</w:t>
      </w:r>
    </w:p>
    <w:p w:rsidR="00F601A2" w:rsidRDefault="00F601A2" w:rsidP="00F601A2">
      <w:pPr>
        <w:spacing w:after="0"/>
        <w:ind w:firstLine="567"/>
        <w:jc w:val="both"/>
        <w:rPr>
          <w:rFonts w:ascii="Times New Roman" w:hAnsi="Times New Roman" w:cs="Times New Roman"/>
          <w:sz w:val="24"/>
          <w:szCs w:val="24"/>
        </w:rPr>
      </w:pPr>
      <w:r>
        <w:rPr>
          <w:rFonts w:ascii="Times New Roman" w:hAnsi="Times New Roman" w:cs="Times New Roman"/>
          <w:sz w:val="24"/>
          <w:szCs w:val="24"/>
        </w:rPr>
        <w:t>Покупателями муниципального имущества могут быть любые физические и юридические лица, за исключением:</w:t>
      </w:r>
    </w:p>
    <w:p w:rsidR="00F601A2" w:rsidRDefault="00F601A2" w:rsidP="00F601A2">
      <w:pPr>
        <w:spacing w:after="0"/>
        <w:ind w:firstLine="567"/>
        <w:jc w:val="both"/>
        <w:rPr>
          <w:rFonts w:ascii="Times New Roman" w:hAnsi="Times New Roman" w:cs="Times New Roman"/>
          <w:sz w:val="24"/>
          <w:szCs w:val="24"/>
        </w:rPr>
      </w:pPr>
      <w:r>
        <w:rPr>
          <w:rFonts w:ascii="Times New Roman" w:hAnsi="Times New Roman" w:cs="Times New Roman"/>
          <w:sz w:val="24"/>
          <w:szCs w:val="24"/>
        </w:rPr>
        <w:t>-государственных и муниципальных унитарных предприятий, государственных и муниципальных учреждений;</w:t>
      </w:r>
    </w:p>
    <w:p w:rsidR="00F601A2" w:rsidRDefault="00F601A2" w:rsidP="00F601A2">
      <w:pPr>
        <w:spacing w:after="0"/>
        <w:ind w:firstLine="567"/>
        <w:jc w:val="both"/>
        <w:rPr>
          <w:rFonts w:ascii="Times New Roman" w:hAnsi="Times New Roman" w:cs="Times New Roman"/>
          <w:sz w:val="24"/>
          <w:szCs w:val="24"/>
        </w:rPr>
      </w:pPr>
      <w:r>
        <w:rPr>
          <w:rFonts w:ascii="Times New Roman" w:hAnsi="Times New Roman" w:cs="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 25 Закона о приватизации;</w:t>
      </w:r>
    </w:p>
    <w:p w:rsidR="00F601A2" w:rsidRDefault="00F601A2" w:rsidP="00F601A2">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2" w:history="1">
        <w:r>
          <w:rPr>
            <w:rStyle w:val="a3"/>
            <w:rFonts w:ascii="Times New Roman" w:hAnsi="Times New Roman" w:cs="Times New Roman"/>
            <w:color w:val="auto"/>
            <w:sz w:val="24"/>
            <w:szCs w:val="24"/>
            <w:u w:val="none"/>
          </w:rPr>
          <w:t>перечень</w:t>
        </w:r>
      </w:hyperlink>
      <w:r>
        <w:rPr>
          <w:rFonts w:ascii="Times New Roman" w:hAnsi="Times New Roman" w:cs="Times New Roman"/>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rFonts w:ascii="Times New Roman" w:hAnsi="Times New Roman" w:cs="Times New Roman"/>
          <w:sz w:val="24"/>
          <w:szCs w:val="24"/>
        </w:rPr>
        <w:t>офшорные</w:t>
      </w:r>
      <w:proofErr w:type="spellEnd"/>
      <w:r>
        <w:rPr>
          <w:rFonts w:ascii="Times New Roman" w:hAnsi="Times New Roman" w:cs="Times New Roman"/>
          <w:sz w:val="24"/>
          <w:szCs w:val="24"/>
        </w:rPr>
        <w:t xml:space="preserve"> зоны), и которые не осуществляют раскрытие и предоставление информации о своих </w:t>
      </w:r>
      <w:proofErr w:type="spellStart"/>
      <w:r>
        <w:rPr>
          <w:rFonts w:ascii="Times New Roman" w:hAnsi="Times New Roman" w:cs="Times New Roman"/>
          <w:sz w:val="24"/>
          <w:szCs w:val="24"/>
        </w:rPr>
        <w:t>выгодоприобретателях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бенефициарных</w:t>
      </w:r>
      <w:proofErr w:type="spellEnd"/>
      <w:r>
        <w:rPr>
          <w:rFonts w:ascii="Times New Roman" w:hAnsi="Times New Roman" w:cs="Times New Roman"/>
          <w:sz w:val="24"/>
          <w:szCs w:val="24"/>
        </w:rPr>
        <w:t xml:space="preserve"> владельцах и контролирующих лицах в порядке, установленном Правительством Российской</w:t>
      </w:r>
      <w:proofErr w:type="gramEnd"/>
      <w:r>
        <w:rPr>
          <w:rFonts w:ascii="Times New Roman" w:hAnsi="Times New Roman" w:cs="Times New Roman"/>
          <w:sz w:val="24"/>
          <w:szCs w:val="24"/>
        </w:rPr>
        <w:t xml:space="preserve"> Федерации.</w:t>
      </w:r>
    </w:p>
    <w:p w:rsidR="00F601A2" w:rsidRDefault="00F601A2" w:rsidP="00F601A2">
      <w:pPr>
        <w:spacing w:after="0"/>
        <w:ind w:firstLine="567"/>
        <w:rPr>
          <w:rFonts w:ascii="Times New Roman" w:hAnsi="Times New Roman" w:cs="Times New Roman"/>
          <w:b/>
          <w:sz w:val="24"/>
          <w:szCs w:val="24"/>
        </w:rPr>
      </w:pPr>
      <w:r>
        <w:rPr>
          <w:rFonts w:ascii="Times New Roman" w:hAnsi="Times New Roman" w:cs="Times New Roman"/>
          <w:b/>
          <w:sz w:val="24"/>
          <w:szCs w:val="24"/>
        </w:rPr>
        <w:t>Порядок регистрации на электронной</w:t>
      </w:r>
      <w:r>
        <w:rPr>
          <w:rFonts w:ascii="Times New Roman" w:hAnsi="Times New Roman" w:cs="Times New Roman"/>
          <w:sz w:val="24"/>
          <w:szCs w:val="24"/>
        </w:rPr>
        <w:t xml:space="preserve"> </w:t>
      </w:r>
      <w:r>
        <w:rPr>
          <w:rFonts w:ascii="Times New Roman" w:hAnsi="Times New Roman" w:cs="Times New Roman"/>
          <w:b/>
          <w:sz w:val="24"/>
          <w:szCs w:val="24"/>
        </w:rPr>
        <w:t>торговой площадке</w:t>
      </w:r>
    </w:p>
    <w:p w:rsidR="00F601A2" w:rsidRDefault="00F601A2" w:rsidP="00F601A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Для обеспечения доступа к участию в электронном аукционе претендентам необходимо пройти процедуру регистрации на электронной торговой площадке «РТС-тендер» </w:t>
      </w:r>
      <w:hyperlink r:id="rId13" w:history="1">
        <w:r>
          <w:rPr>
            <w:rStyle w:val="a3"/>
            <w:rFonts w:ascii="Times New Roman" w:hAnsi="Times New Roman" w:cs="Times New Roman"/>
            <w:sz w:val="24"/>
            <w:szCs w:val="24"/>
          </w:rPr>
          <w:t>https://www.rts-tender.ru/</w:t>
        </w:r>
      </w:hyperlink>
      <w:r>
        <w:rPr>
          <w:rFonts w:ascii="Times New Roman" w:hAnsi="Times New Roman" w:cs="Times New Roman"/>
          <w:sz w:val="24"/>
          <w:szCs w:val="24"/>
        </w:rPr>
        <w:t>.</w:t>
      </w:r>
    </w:p>
    <w:p w:rsidR="00F601A2" w:rsidRDefault="00F601A2" w:rsidP="00F601A2">
      <w:pPr>
        <w:spacing w:after="0"/>
        <w:ind w:firstLine="567"/>
        <w:jc w:val="both"/>
        <w:rPr>
          <w:rFonts w:ascii="Times New Roman" w:hAnsi="Times New Roman" w:cs="Times New Roman"/>
          <w:sz w:val="24"/>
          <w:szCs w:val="24"/>
        </w:rPr>
      </w:pPr>
      <w:r>
        <w:rPr>
          <w:rFonts w:ascii="Times New Roman" w:hAnsi="Times New Roman" w:cs="Times New Roman"/>
          <w:sz w:val="24"/>
          <w:szCs w:val="24"/>
        </w:rPr>
        <w:t>Регистрация на электронной торговой площадке осуществляется без взимания платы. Регистрации на электронной торговой площадке подлежат претенденты, ранее не зарегистрированные на электронной торговой площадке или регистрация которых на электронной торговой площадке, была ими прекращена.</w:t>
      </w:r>
    </w:p>
    <w:p w:rsidR="00F601A2" w:rsidRDefault="00F601A2" w:rsidP="00F601A2">
      <w:pPr>
        <w:spacing w:after="0"/>
        <w:ind w:firstLine="567"/>
        <w:jc w:val="both"/>
        <w:rPr>
          <w:rFonts w:ascii="Times New Roman" w:hAnsi="Times New Roman" w:cs="Times New Roman"/>
          <w:sz w:val="24"/>
          <w:szCs w:val="24"/>
        </w:rPr>
      </w:pPr>
      <w:r>
        <w:rPr>
          <w:rFonts w:ascii="Times New Roman" w:hAnsi="Times New Roman" w:cs="Times New Roman"/>
          <w:sz w:val="24"/>
          <w:szCs w:val="24"/>
        </w:rPr>
        <w:t>Регистрация на электронной площадке проводится в соответствии с Регламентом</w:t>
      </w:r>
      <w:r>
        <w:rPr>
          <w:rFonts w:ascii="Times New Roman" w:hAnsi="Times New Roman" w:cs="Times New Roman"/>
          <w:bCs/>
          <w:color w:val="000000"/>
          <w:sz w:val="24"/>
          <w:szCs w:val="24"/>
        </w:rPr>
        <w:t xml:space="preserve"> </w:t>
      </w:r>
      <w:r>
        <w:rPr>
          <w:rFonts w:ascii="Times New Roman" w:hAnsi="Times New Roman" w:cs="Times New Roman"/>
          <w:sz w:val="24"/>
          <w:szCs w:val="24"/>
        </w:rPr>
        <w:t>электронной торговой площадки</w:t>
      </w:r>
      <w:r>
        <w:rPr>
          <w:rFonts w:ascii="Times New Roman" w:hAnsi="Times New Roman" w:cs="Times New Roman"/>
          <w:bCs/>
          <w:color w:val="000000"/>
          <w:sz w:val="24"/>
          <w:szCs w:val="24"/>
        </w:rPr>
        <w:t xml:space="preserve"> «</w:t>
      </w:r>
      <w:r>
        <w:rPr>
          <w:rFonts w:ascii="Times New Roman" w:hAnsi="Times New Roman" w:cs="Times New Roman"/>
          <w:sz w:val="24"/>
          <w:szCs w:val="24"/>
        </w:rPr>
        <w:t xml:space="preserve">РТС-тендер» </w:t>
      </w:r>
      <w:hyperlink r:id="rId14" w:history="1">
        <w:r>
          <w:rPr>
            <w:rStyle w:val="a3"/>
            <w:rFonts w:ascii="Times New Roman" w:hAnsi="Times New Roman" w:cs="Times New Roman"/>
            <w:sz w:val="24"/>
            <w:szCs w:val="24"/>
          </w:rPr>
          <w:t>https://www.rts-tender.ru/</w:t>
        </w:r>
      </w:hyperlink>
      <w:r>
        <w:rPr>
          <w:rFonts w:ascii="Times New Roman" w:hAnsi="Times New Roman" w:cs="Times New Roman"/>
          <w:sz w:val="24"/>
          <w:szCs w:val="24"/>
        </w:rPr>
        <w:t>.</w:t>
      </w:r>
    </w:p>
    <w:p w:rsidR="00F601A2" w:rsidRDefault="00F601A2" w:rsidP="00F601A2">
      <w:pPr>
        <w:pStyle w:val="21"/>
        <w:widowControl w:val="0"/>
        <w:spacing w:after="0" w:line="240" w:lineRule="auto"/>
        <w:ind w:left="0" w:firstLine="567"/>
        <w:jc w:val="both"/>
        <w:rPr>
          <w:bCs/>
          <w:color w:val="000000"/>
        </w:rPr>
      </w:pPr>
      <w:r>
        <w:rPr>
          <w:bCs/>
          <w:color w:val="000000"/>
        </w:rPr>
        <w:t xml:space="preserve">Подача заявки на участие осуществляется только посредством интерфейса </w:t>
      </w:r>
      <w:r>
        <w:t>электронной торговой площадки</w:t>
      </w:r>
      <w:r>
        <w:rPr>
          <w:bCs/>
          <w:color w:val="000000"/>
        </w:rPr>
        <w:t xml:space="preserve"> «</w:t>
      </w:r>
      <w:r>
        <w:t>РТС-тендер»</w:t>
      </w:r>
      <w:r>
        <w:rPr>
          <w:bCs/>
          <w:color w:val="000000"/>
        </w:rPr>
        <w:t xml:space="preserve"> </w:t>
      </w:r>
      <w:hyperlink r:id="rId15" w:history="1">
        <w:r>
          <w:rPr>
            <w:rStyle w:val="a3"/>
          </w:rPr>
          <w:t>https://www.rts-tender.ru/</w:t>
        </w:r>
      </w:hyperlink>
      <w:r>
        <w:t xml:space="preserve"> </w:t>
      </w:r>
      <w:r>
        <w:rPr>
          <w:bCs/>
          <w:color w:val="000000"/>
        </w:rPr>
        <w:t>из личного кабинета претендента.</w:t>
      </w:r>
    </w:p>
    <w:p w:rsidR="00F601A2" w:rsidRDefault="00F601A2" w:rsidP="00F601A2">
      <w:pPr>
        <w:spacing w:after="0"/>
        <w:ind w:firstLine="567"/>
        <w:jc w:val="both"/>
        <w:rPr>
          <w:rFonts w:ascii="Times New Roman" w:hAnsi="Times New Roman" w:cs="Times New Roman"/>
          <w:sz w:val="24"/>
          <w:szCs w:val="24"/>
        </w:rPr>
      </w:pPr>
      <w:r>
        <w:rPr>
          <w:rFonts w:ascii="Times New Roman" w:hAnsi="Times New Roman" w:cs="Times New Roman"/>
          <w:sz w:val="24"/>
          <w:szCs w:val="24"/>
        </w:rPr>
        <w:t>Регламент электронной торговой площадки</w:t>
      </w:r>
      <w:r>
        <w:rPr>
          <w:rFonts w:ascii="Times New Roman" w:hAnsi="Times New Roman" w:cs="Times New Roman"/>
          <w:bCs/>
          <w:color w:val="000000"/>
          <w:sz w:val="24"/>
          <w:szCs w:val="24"/>
        </w:rPr>
        <w:t xml:space="preserve"> «РТС-тендер» и инструкция для участников торгов размещены по адресу: </w:t>
      </w:r>
      <w:hyperlink r:id="rId16" w:history="1">
        <w:r>
          <w:rPr>
            <w:rStyle w:val="a3"/>
            <w:rFonts w:ascii="Times New Roman" w:hAnsi="Times New Roman" w:cs="Times New Roman"/>
            <w:sz w:val="24"/>
            <w:szCs w:val="24"/>
          </w:rPr>
          <w:t>https://www.rts-tender.ru/</w:t>
        </w:r>
      </w:hyperlink>
      <w:r>
        <w:rPr>
          <w:rFonts w:ascii="Times New Roman" w:hAnsi="Times New Roman" w:cs="Times New Roman"/>
          <w:bCs/>
          <w:sz w:val="24"/>
          <w:szCs w:val="24"/>
        </w:rPr>
        <w:t>.</w:t>
      </w:r>
    </w:p>
    <w:p w:rsidR="00F601A2" w:rsidRDefault="00F601A2" w:rsidP="00F601A2">
      <w:pPr>
        <w:pStyle w:val="Default"/>
        <w:ind w:firstLine="567"/>
        <w:jc w:val="both"/>
      </w:pPr>
      <w:r>
        <w:rPr>
          <w:b/>
          <w:bCs/>
        </w:rPr>
        <w:t xml:space="preserve">Порядок разъяснения размещенной информации: </w:t>
      </w:r>
    </w:p>
    <w:p w:rsidR="00F601A2" w:rsidRDefault="00F601A2" w:rsidP="00F601A2">
      <w:pPr>
        <w:pStyle w:val="Default"/>
        <w:ind w:firstLine="567"/>
        <w:jc w:val="both"/>
      </w:pPr>
      <w:r>
        <w:t xml:space="preserve">Любое лицо независимо от регистрации на электронной площадке вправе направить через электронную площадку, указанную в информационном сообщении о проведении продажи имущества, запрос о разъяснении размещенной информации. </w:t>
      </w:r>
    </w:p>
    <w:p w:rsidR="00F601A2" w:rsidRDefault="00F601A2" w:rsidP="00F601A2">
      <w:pPr>
        <w:pStyle w:val="Default"/>
        <w:ind w:firstLine="567"/>
        <w:jc w:val="both"/>
      </w:pPr>
      <w: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5 рабочих дней до окончания подачи заявок. </w:t>
      </w:r>
    </w:p>
    <w:p w:rsidR="00F601A2" w:rsidRDefault="00F601A2" w:rsidP="00F601A2">
      <w:pPr>
        <w:pStyle w:val="Default"/>
        <w:ind w:firstLine="567"/>
        <w:jc w:val="both"/>
      </w:pPr>
      <w:r>
        <w:t xml:space="preserve">В течение 2 рабочих дней со дня поступления запроса Организатор аукциона предоставляет электронной площадке для размещения в открытом доступе разъяснение с указанием предмета запроса, но без указания лица, от которого поступил запрос. </w:t>
      </w:r>
    </w:p>
    <w:p w:rsidR="00F601A2" w:rsidRDefault="00F601A2" w:rsidP="00F601A2">
      <w:pPr>
        <w:pStyle w:val="Default"/>
        <w:ind w:firstLine="567"/>
        <w:jc w:val="both"/>
      </w:pPr>
      <w:proofErr w:type="gramStart"/>
      <w:r>
        <w:rPr>
          <w:b/>
          <w:bCs/>
        </w:rPr>
        <w:t xml:space="preserve">Оформление участия в аукционе: </w:t>
      </w:r>
      <w:r>
        <w:t xml:space="preserve">для оформления участия в электронном аукционе физические и юридические лица, намеревающиеся принять участие в электронном аукционе (далее – Претенденты), представляют Организатору аукциона в установленный срок заявку, путем заполнения ее электронной формы, размещенной в </w:t>
      </w:r>
      <w:r>
        <w:lastRenderedPageBreak/>
        <w:t>открытой для доступа неограниченного круга лиц части электронной площадки (далее - открытая часть электронной площадки), а также одновременно с заявкой представляют документы, обязательный перечень которых</w:t>
      </w:r>
      <w:proofErr w:type="gramEnd"/>
      <w:r>
        <w:t xml:space="preserve"> указан ниже. Представляемые одновременно с заявкой на участие в электронном аукционе документы должны быть оформлены в соответствии с указанными в настоящем Информационном сообщении и документации об аукционе в электронной форме требованиями. </w:t>
      </w:r>
    </w:p>
    <w:p w:rsidR="00F601A2" w:rsidRDefault="00F601A2" w:rsidP="00F601A2">
      <w:pPr>
        <w:pStyle w:val="Default"/>
        <w:ind w:firstLine="567"/>
        <w:jc w:val="both"/>
      </w:pPr>
      <w:r>
        <w:t xml:space="preserve">Одно лицо имеет право подать только одну заявку на участие в электронном аукционе. </w:t>
      </w:r>
    </w:p>
    <w:p w:rsidR="00F601A2" w:rsidRDefault="00F601A2" w:rsidP="00F601A2">
      <w:pPr>
        <w:pStyle w:val="Default"/>
        <w:ind w:firstLine="567"/>
        <w:jc w:val="both"/>
      </w:pPr>
      <w:r>
        <w:t xml:space="preserve">При приеме заявок от Претендентов электронная площадка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p>
    <w:p w:rsidR="00F601A2" w:rsidRDefault="00F601A2" w:rsidP="00F601A2">
      <w:pPr>
        <w:pStyle w:val="Default"/>
        <w:ind w:firstLine="567"/>
        <w:jc w:val="both"/>
      </w:pPr>
      <w:r>
        <w:t xml:space="preserve">В течение одного часа со времени поступления заявки электронная площадка сообщает претенденту о ее поступлении путем направления </w:t>
      </w:r>
      <w:proofErr w:type="gramStart"/>
      <w:r>
        <w:t>уведомления</w:t>
      </w:r>
      <w:proofErr w:type="gramEnd"/>
      <w:r>
        <w:t xml:space="preserve"> с приложением электронных копий зарегистрированной заявки и прилагаемых к ней документов. </w:t>
      </w:r>
    </w:p>
    <w:p w:rsidR="00F601A2" w:rsidRDefault="00F601A2" w:rsidP="00F601A2">
      <w:pPr>
        <w:pStyle w:val="Default"/>
        <w:ind w:firstLine="567"/>
        <w:jc w:val="both"/>
      </w:pPr>
      <w:r>
        <w:t xml:space="preserve">Заявки с прилагаемыми к ним документами, а также предложения о цене имущества (при проведении продажи имущества на конкурсе и без объявления цены), поданные с нарушением установленного срока, на электронной площадке не регистрируются. </w:t>
      </w:r>
    </w:p>
    <w:p w:rsidR="00F601A2" w:rsidRDefault="00F601A2" w:rsidP="00F601A2">
      <w:pPr>
        <w:pStyle w:val="Default"/>
        <w:ind w:firstLine="567"/>
        <w:jc w:val="both"/>
      </w:pPr>
      <w:r>
        <w:t xml:space="preserve">Претендент вправе не позднее дня окончания приема заявок отозвать заявку путем направления уведомления об отзыве заявки на электронную площадку, за исключением случая проведения продажи имущества без объявления цены. </w:t>
      </w:r>
    </w:p>
    <w:p w:rsidR="00F601A2" w:rsidRDefault="00F601A2" w:rsidP="00F601A2">
      <w:pPr>
        <w:pStyle w:val="Default"/>
        <w:ind w:firstLine="567"/>
        <w:jc w:val="both"/>
      </w:pPr>
      <w:r>
        <w:t xml:space="preserve">В случае отзыва Претендентом заявки уведомление об отзыве заявки вместе с заявкой в течение одного часа поступает в «личный кабинет» Организатора аукциона, о чем Претенденту направляется соответствующее уведомление. </w:t>
      </w:r>
    </w:p>
    <w:p w:rsidR="00F601A2" w:rsidRDefault="00F601A2" w:rsidP="00F601A2">
      <w:pPr>
        <w:pStyle w:val="Default"/>
        <w:ind w:firstLine="567"/>
        <w:jc w:val="both"/>
      </w:pPr>
      <w:r>
        <w:t xml:space="preserve">Для участия в аукционе Претендент вносит задаток на указанный в настоящем Информационном сообщении счет для оплаты задатка. Задаток должен быть внесен Претендентом в размере, порядке и сроки, указанные в настоящем Информационном сообщении.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 Лицам, не выигравшим аукцион, а также иным лицам задаток возвращается в порядке и сроки, указанные в настоящем Информационном сообщении. </w:t>
      </w:r>
    </w:p>
    <w:p w:rsidR="00F601A2" w:rsidRDefault="00F601A2" w:rsidP="00F601A2">
      <w:pPr>
        <w:pStyle w:val="Default"/>
        <w:ind w:firstLine="567"/>
        <w:jc w:val="both"/>
      </w:pPr>
      <w:r>
        <w:rPr>
          <w:b/>
          <w:bCs/>
        </w:rPr>
        <w:t xml:space="preserve">Обязательный перечень представляемых претендентами документов и требования к их оформлению. </w:t>
      </w:r>
    </w:p>
    <w:p w:rsidR="00F601A2" w:rsidRDefault="00F601A2" w:rsidP="00F601A2">
      <w:pPr>
        <w:pStyle w:val="Default"/>
        <w:ind w:firstLine="567"/>
        <w:jc w:val="both"/>
      </w:pPr>
      <w:r>
        <w:rPr>
          <w:b/>
          <w:bCs/>
        </w:rPr>
        <w:t xml:space="preserve">Для юридических лиц: </w:t>
      </w:r>
    </w:p>
    <w:p w:rsidR="00F601A2" w:rsidRDefault="00F601A2" w:rsidP="00F601A2">
      <w:pPr>
        <w:pStyle w:val="2"/>
        <w:spacing w:after="0" w:line="240" w:lineRule="auto"/>
        <w:ind w:firstLine="567"/>
        <w:jc w:val="both"/>
      </w:pPr>
      <w:r>
        <w:t xml:space="preserve">-  заверенные  копии учредительных документов; </w:t>
      </w:r>
    </w:p>
    <w:p w:rsidR="00F601A2" w:rsidRDefault="00F601A2" w:rsidP="00F601A2">
      <w:pPr>
        <w:pStyle w:val="2"/>
        <w:spacing w:after="0" w:line="240" w:lineRule="auto"/>
        <w:ind w:firstLine="567"/>
        <w:jc w:val="both"/>
      </w:pPr>
      <w: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(в случае наличия) и подписанное его руководителем письмо); </w:t>
      </w:r>
    </w:p>
    <w:p w:rsidR="00F601A2" w:rsidRDefault="00F601A2" w:rsidP="00F601A2">
      <w:pPr>
        <w:pStyle w:val="2"/>
        <w:spacing w:after="0" w:line="240" w:lineRule="auto"/>
        <w:ind w:firstLine="567"/>
        <w:jc w:val="both"/>
      </w:pPr>
      <w:r>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F601A2" w:rsidRDefault="00F601A2" w:rsidP="00F601A2">
      <w:pPr>
        <w:pStyle w:val="2"/>
        <w:spacing w:after="0" w:line="240" w:lineRule="auto"/>
        <w:ind w:firstLine="567"/>
        <w:jc w:val="both"/>
      </w:pPr>
      <w:r>
        <w:t>- в случае</w:t>
      </w:r>
      <w:proofErr w:type="gramStart"/>
      <w:r>
        <w:t>,</w:t>
      </w:r>
      <w:proofErr w:type="gramEnd"/>
      <w:r>
        <w:t xml:space="preserve"> если от имени претендента действует его представитель по доверенности, прилагается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t>,</w:t>
      </w:r>
      <w:proofErr w:type="gramEnd"/>
      <w: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F601A2" w:rsidRDefault="00F601A2" w:rsidP="00F601A2">
      <w:pPr>
        <w:pStyle w:val="2"/>
        <w:spacing w:after="0" w:line="240" w:lineRule="auto"/>
        <w:ind w:firstLine="567"/>
        <w:jc w:val="both"/>
      </w:pPr>
      <w:r>
        <w:t>- в случае</w:t>
      </w:r>
      <w:proofErr w:type="gramStart"/>
      <w:r>
        <w:t>,</w:t>
      </w:r>
      <w:proofErr w:type="gramEnd"/>
      <w:r>
        <w:t xml:space="preserve"> если от имени претендента действует его представитель по доверенности, прилагается копия всех страниц документа, удостоверяющего личность представителя Претендента.</w:t>
      </w:r>
    </w:p>
    <w:p w:rsidR="00F601A2" w:rsidRDefault="00F601A2" w:rsidP="00F601A2">
      <w:pPr>
        <w:pStyle w:val="Default"/>
        <w:ind w:firstLine="567"/>
        <w:jc w:val="both"/>
        <w:rPr>
          <w:color w:val="auto"/>
        </w:rPr>
      </w:pPr>
      <w:r>
        <w:rPr>
          <w:b/>
          <w:bCs/>
          <w:color w:val="auto"/>
        </w:rPr>
        <w:t xml:space="preserve">Для физических лиц (в том числе индивидуальных предпринимателей): </w:t>
      </w:r>
    </w:p>
    <w:p w:rsidR="00F601A2" w:rsidRDefault="00F601A2" w:rsidP="00F601A2">
      <w:pPr>
        <w:pStyle w:val="2"/>
        <w:spacing w:after="0" w:line="240" w:lineRule="auto"/>
        <w:ind w:firstLine="567"/>
        <w:jc w:val="both"/>
      </w:pPr>
      <w:r>
        <w:t>- копию всех листов документа, удостоверяющего личность;</w:t>
      </w:r>
    </w:p>
    <w:p w:rsidR="00F601A2" w:rsidRDefault="00F601A2" w:rsidP="00F601A2">
      <w:pPr>
        <w:pStyle w:val="2"/>
        <w:spacing w:after="0" w:line="240" w:lineRule="auto"/>
        <w:ind w:firstLine="567"/>
        <w:jc w:val="both"/>
      </w:pPr>
      <w:r>
        <w:t>- в случае</w:t>
      </w:r>
      <w:proofErr w:type="gramStart"/>
      <w:r>
        <w:t>,</w:t>
      </w:r>
      <w:proofErr w:type="gramEnd"/>
      <w:r>
        <w:t xml:space="preserve"> если от имени претендента действует его представитель по доверенности, прилагается копия всех страниц паспорта представителя, а также доверенность, </w:t>
      </w:r>
      <w:r>
        <w:lastRenderedPageBreak/>
        <w:t>оформленная в установленном порядке или нотариально заверенная копия такой доверенности.</w:t>
      </w:r>
    </w:p>
    <w:p w:rsidR="00F601A2" w:rsidRDefault="00F601A2" w:rsidP="00F601A2">
      <w:pPr>
        <w:pStyle w:val="Default"/>
        <w:ind w:firstLine="567"/>
        <w:jc w:val="both"/>
        <w:rPr>
          <w:color w:val="auto"/>
        </w:rPr>
      </w:pPr>
      <w:r>
        <w:rPr>
          <w:color w:val="auto"/>
        </w:rPr>
        <w:t xml:space="preserve">До признания Претендента участником аукциона муниципального имущества он имеет право отозвать зарегистрированную заявку путем письменного уведомления Организатора аукциона. </w:t>
      </w:r>
    </w:p>
    <w:p w:rsidR="00F601A2" w:rsidRDefault="00F601A2" w:rsidP="00F601A2">
      <w:pPr>
        <w:pStyle w:val="2"/>
        <w:spacing w:after="0" w:line="240" w:lineRule="auto"/>
        <w:ind w:firstLine="567"/>
        <w:jc w:val="both"/>
        <w:rPr>
          <w:b/>
        </w:rPr>
      </w:pPr>
      <w:r>
        <w:rPr>
          <w:b/>
        </w:rPr>
        <w:t>Требования к оформлению представляемых участниками документов</w:t>
      </w:r>
    </w:p>
    <w:p w:rsidR="00F601A2" w:rsidRDefault="00F601A2" w:rsidP="00F601A2">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Документооборот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претендента или участника либо лица, имеющего право действовать от имени соответственно претендента или участника. Данное правило не применяется для договора купли-продажи имущества, который заключается сторонами в простой письменной форме.</w:t>
      </w:r>
    </w:p>
    <w:p w:rsidR="00F601A2" w:rsidRDefault="00F601A2" w:rsidP="00F601A2">
      <w:pPr>
        <w:pStyle w:val="Default"/>
        <w:ind w:firstLine="567"/>
        <w:jc w:val="both"/>
        <w:rPr>
          <w:color w:val="auto"/>
        </w:rPr>
      </w:pPr>
      <w:r>
        <w:rPr>
          <w:b/>
          <w:bCs/>
          <w:color w:val="auto"/>
        </w:rPr>
        <w:t xml:space="preserve">Срок и порядок внесения задатка за участие в аукционе, реквизиты счета для перечисления задатка: </w:t>
      </w:r>
      <w:r>
        <w:rPr>
          <w:color w:val="auto"/>
        </w:rPr>
        <w:t xml:space="preserve">для участия в продаже имущества на аукционе Претенденты перечисляют задаток в размере </w:t>
      </w:r>
      <w:r w:rsidR="006D2717">
        <w:rPr>
          <w:color w:val="auto"/>
        </w:rPr>
        <w:t>1</w:t>
      </w:r>
      <w:r>
        <w:rPr>
          <w:color w:val="auto"/>
        </w:rPr>
        <w:t xml:space="preserve">0 процентов начальной цены продажи имущества. </w:t>
      </w:r>
      <w:r>
        <w:t xml:space="preserve">Оплата задатка должна быть произведена на дату завершения приема заявок.  </w:t>
      </w:r>
    </w:p>
    <w:p w:rsidR="00F601A2" w:rsidRDefault="00F601A2" w:rsidP="00F601A2">
      <w:pPr>
        <w:pStyle w:val="Default"/>
        <w:ind w:firstLine="567"/>
        <w:jc w:val="both"/>
        <w:rPr>
          <w:color w:val="auto"/>
        </w:rPr>
      </w:pPr>
      <w:r>
        <w:rPr>
          <w:color w:val="auto"/>
        </w:rPr>
        <w:t xml:space="preserve">Реквизиты </w:t>
      </w:r>
      <w:proofErr w:type="gramStart"/>
      <w:r>
        <w:rPr>
          <w:color w:val="auto"/>
        </w:rPr>
        <w:t>для перечисления денежных средств за участие в электронных процедурах по имущественным торгам на электронной площадке</w:t>
      </w:r>
      <w:proofErr w:type="gramEnd"/>
      <w:r>
        <w:rPr>
          <w:color w:val="auto"/>
        </w:rPr>
        <w:t xml:space="preserve"> РТС-тендер: </w:t>
      </w:r>
    </w:p>
    <w:p w:rsidR="00F601A2" w:rsidRDefault="00F601A2" w:rsidP="00F601A2">
      <w:pPr>
        <w:pStyle w:val="Default"/>
        <w:ind w:firstLine="567"/>
        <w:jc w:val="both"/>
        <w:rPr>
          <w:color w:val="auto"/>
        </w:rPr>
      </w:pPr>
      <w:r>
        <w:rPr>
          <w:color w:val="auto"/>
        </w:rPr>
        <w:t xml:space="preserve">Получатель ООО «РТС-тендер» </w:t>
      </w:r>
    </w:p>
    <w:p w:rsidR="00F601A2" w:rsidRDefault="00F601A2" w:rsidP="00F601A2">
      <w:pPr>
        <w:pStyle w:val="Default"/>
        <w:ind w:firstLine="567"/>
        <w:jc w:val="both"/>
        <w:rPr>
          <w:color w:val="auto"/>
        </w:rPr>
      </w:pPr>
      <w:r>
        <w:rPr>
          <w:color w:val="auto"/>
        </w:rPr>
        <w:t xml:space="preserve">Наименование банка </w:t>
      </w:r>
      <w:r w:rsidR="006D2717">
        <w:rPr>
          <w:color w:val="auto"/>
        </w:rPr>
        <w:t>Филиал «Корпоративный»</w:t>
      </w:r>
      <w:r>
        <w:rPr>
          <w:color w:val="auto"/>
        </w:rPr>
        <w:t xml:space="preserve"> ПАО «СОВКОМБАНК» </w:t>
      </w:r>
      <w:r w:rsidR="006D2717">
        <w:rPr>
          <w:color w:val="auto"/>
        </w:rPr>
        <w:t>г</w:t>
      </w:r>
      <w:r>
        <w:rPr>
          <w:color w:val="auto"/>
        </w:rPr>
        <w:t xml:space="preserve">. МОСКВА </w:t>
      </w:r>
    </w:p>
    <w:p w:rsidR="00F601A2" w:rsidRDefault="00F601A2" w:rsidP="00F601A2">
      <w:pPr>
        <w:pStyle w:val="Default"/>
        <w:ind w:firstLine="567"/>
        <w:jc w:val="both"/>
        <w:rPr>
          <w:color w:val="auto"/>
        </w:rPr>
      </w:pPr>
      <w:r>
        <w:rPr>
          <w:color w:val="auto"/>
        </w:rPr>
        <w:t>Расчетный счёт 40702810</w:t>
      </w:r>
      <w:r w:rsidR="006D2717">
        <w:rPr>
          <w:color w:val="auto"/>
        </w:rPr>
        <w:t>512030016362</w:t>
      </w:r>
      <w:r>
        <w:rPr>
          <w:color w:val="auto"/>
        </w:rPr>
        <w:t xml:space="preserve"> </w:t>
      </w:r>
    </w:p>
    <w:p w:rsidR="00F601A2" w:rsidRDefault="00F601A2" w:rsidP="00F601A2">
      <w:pPr>
        <w:pStyle w:val="Default"/>
        <w:ind w:firstLine="567"/>
        <w:jc w:val="both"/>
        <w:rPr>
          <w:color w:val="auto"/>
        </w:rPr>
      </w:pPr>
      <w:r>
        <w:rPr>
          <w:color w:val="auto"/>
        </w:rPr>
        <w:t>Корр. счёт 30101810</w:t>
      </w:r>
      <w:r w:rsidR="006D2717">
        <w:rPr>
          <w:color w:val="auto"/>
        </w:rPr>
        <w:t>445</w:t>
      </w:r>
      <w:r>
        <w:rPr>
          <w:color w:val="auto"/>
        </w:rPr>
        <w:t>250000</w:t>
      </w:r>
      <w:r w:rsidR="006D2717">
        <w:rPr>
          <w:color w:val="auto"/>
        </w:rPr>
        <w:t>360</w:t>
      </w:r>
      <w:r>
        <w:rPr>
          <w:color w:val="auto"/>
        </w:rPr>
        <w:t xml:space="preserve"> </w:t>
      </w:r>
    </w:p>
    <w:p w:rsidR="00F601A2" w:rsidRDefault="00F601A2" w:rsidP="00F601A2">
      <w:pPr>
        <w:pStyle w:val="Default"/>
        <w:ind w:firstLine="567"/>
        <w:jc w:val="both"/>
        <w:rPr>
          <w:color w:val="auto"/>
        </w:rPr>
      </w:pPr>
      <w:r>
        <w:rPr>
          <w:color w:val="auto"/>
        </w:rPr>
        <w:t>БИК 044525</w:t>
      </w:r>
      <w:r w:rsidR="006D2717">
        <w:rPr>
          <w:color w:val="auto"/>
        </w:rPr>
        <w:t>360</w:t>
      </w:r>
      <w:r>
        <w:rPr>
          <w:color w:val="auto"/>
        </w:rPr>
        <w:t xml:space="preserve"> </w:t>
      </w:r>
    </w:p>
    <w:p w:rsidR="00F601A2" w:rsidRDefault="00F601A2" w:rsidP="00F601A2">
      <w:pPr>
        <w:pStyle w:val="Default"/>
        <w:ind w:firstLine="567"/>
        <w:jc w:val="both"/>
        <w:rPr>
          <w:color w:val="auto"/>
        </w:rPr>
      </w:pPr>
      <w:r>
        <w:rPr>
          <w:color w:val="auto"/>
        </w:rPr>
        <w:t xml:space="preserve">ИНН 7710357167 </w:t>
      </w:r>
    </w:p>
    <w:p w:rsidR="00F601A2" w:rsidRDefault="00F601A2" w:rsidP="00F601A2">
      <w:pPr>
        <w:pStyle w:val="Default"/>
        <w:ind w:firstLine="567"/>
        <w:jc w:val="both"/>
        <w:rPr>
          <w:color w:val="auto"/>
        </w:rPr>
      </w:pPr>
      <w:r>
        <w:rPr>
          <w:color w:val="auto"/>
        </w:rPr>
        <w:t xml:space="preserve">КПП 773001001 </w:t>
      </w:r>
    </w:p>
    <w:p w:rsidR="00F601A2" w:rsidRDefault="00F601A2" w:rsidP="00F601A2">
      <w:pPr>
        <w:pStyle w:val="Default"/>
        <w:ind w:firstLine="567"/>
        <w:jc w:val="both"/>
        <w:rPr>
          <w:color w:val="auto"/>
        </w:rPr>
      </w:pPr>
      <w:r>
        <w:rPr>
          <w:color w:val="auto"/>
        </w:rPr>
        <w:t xml:space="preserve">Назначение платежа «Внесение гарантийного обеспечения по Соглашению о внесении гарантийного обеспечения, № аналитического счета _________, лот № </w:t>
      </w:r>
      <w:proofErr w:type="spellStart"/>
      <w:r>
        <w:rPr>
          <w:color w:val="auto"/>
        </w:rPr>
        <w:t>___без</w:t>
      </w:r>
      <w:proofErr w:type="spellEnd"/>
      <w:r>
        <w:rPr>
          <w:color w:val="auto"/>
        </w:rPr>
        <w:t xml:space="preserve"> НДС.</w:t>
      </w:r>
    </w:p>
    <w:p w:rsidR="00F601A2" w:rsidRDefault="00F601A2" w:rsidP="00F601A2">
      <w:pPr>
        <w:spacing w:after="0"/>
        <w:ind w:firstLine="567"/>
        <w:jc w:val="both"/>
        <w:rPr>
          <w:rFonts w:ascii="Times New Roman" w:hAnsi="Times New Roman" w:cs="Times New Roman"/>
          <w:sz w:val="24"/>
          <w:szCs w:val="24"/>
        </w:rPr>
      </w:pPr>
      <w:r>
        <w:rPr>
          <w:rFonts w:ascii="Times New Roman" w:hAnsi="Times New Roman" w:cs="Times New Roman"/>
          <w:sz w:val="24"/>
          <w:szCs w:val="24"/>
        </w:rPr>
        <w:t>Платежи от третьих лиц не принимаются.</w:t>
      </w:r>
    </w:p>
    <w:p w:rsidR="00F601A2" w:rsidRDefault="00F601A2" w:rsidP="00F601A2">
      <w:pPr>
        <w:spacing w:after="0"/>
        <w:ind w:firstLine="567"/>
        <w:jc w:val="both"/>
        <w:rPr>
          <w:rFonts w:ascii="Times New Roman" w:hAnsi="Times New Roman" w:cs="Times New Roman"/>
          <w:sz w:val="24"/>
          <w:szCs w:val="24"/>
        </w:rPr>
      </w:pPr>
      <w:r>
        <w:rPr>
          <w:rFonts w:ascii="Times New Roman" w:hAnsi="Times New Roman" w:cs="Times New Roman"/>
          <w:sz w:val="24"/>
          <w:szCs w:val="24"/>
        </w:rPr>
        <w:t>Денежные средства, перечисленные в счет гарантийного обеспечения, учитываются на аналитическом счете претендента, привязанном к счету оператора электронной площадки.</w:t>
      </w:r>
    </w:p>
    <w:p w:rsidR="00F601A2" w:rsidRDefault="00F601A2" w:rsidP="00F601A2">
      <w:pPr>
        <w:pStyle w:val="Default"/>
        <w:ind w:firstLine="567"/>
        <w:jc w:val="both"/>
        <w:rPr>
          <w:color w:val="auto"/>
        </w:rPr>
      </w:pPr>
      <w:r>
        <w:rPr>
          <w:color w:val="auto"/>
        </w:rPr>
        <w:t xml:space="preserve">Задаток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F601A2" w:rsidRDefault="00F601A2" w:rsidP="00F601A2">
      <w:pPr>
        <w:pStyle w:val="Default"/>
        <w:ind w:firstLine="567"/>
        <w:jc w:val="both"/>
        <w:rPr>
          <w:color w:val="auto"/>
        </w:rPr>
      </w:pPr>
      <w:r>
        <w:rPr>
          <w:color w:val="auto"/>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F601A2" w:rsidRDefault="00F601A2" w:rsidP="00F601A2">
      <w:pPr>
        <w:pStyle w:val="Default"/>
        <w:ind w:firstLine="567"/>
        <w:jc w:val="both"/>
      </w:pPr>
      <w:r>
        <w:rPr>
          <w:color w:val="auto"/>
        </w:rPr>
        <w:t>Порядок и срок возврата задатков</w:t>
      </w:r>
      <w:r>
        <w:t xml:space="preserve"> определяется регламентом работы электронной торговой площадки «РТС-тендер»- </w:t>
      </w:r>
      <w:hyperlink r:id="rId17" w:history="1">
        <w:r>
          <w:rPr>
            <w:rStyle w:val="a3"/>
          </w:rPr>
          <w:t>https://www.rts-tender.ru/</w:t>
        </w:r>
      </w:hyperlink>
      <w:r>
        <w:t xml:space="preserve">. </w:t>
      </w:r>
    </w:p>
    <w:p w:rsidR="00F601A2" w:rsidRDefault="00F601A2" w:rsidP="00F601A2">
      <w:pPr>
        <w:pStyle w:val="Default"/>
        <w:ind w:firstLine="567"/>
        <w:jc w:val="both"/>
        <w:rPr>
          <w:color w:val="auto"/>
        </w:rPr>
      </w:pPr>
      <w:r>
        <w:rPr>
          <w:color w:val="auto"/>
        </w:rPr>
        <w:t xml:space="preserve">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 </w:t>
      </w:r>
    </w:p>
    <w:p w:rsidR="00F601A2" w:rsidRDefault="00F601A2" w:rsidP="00F601A2">
      <w:pPr>
        <w:pStyle w:val="Default"/>
        <w:ind w:firstLine="567"/>
        <w:jc w:val="both"/>
        <w:rPr>
          <w:color w:val="auto"/>
        </w:rPr>
      </w:pPr>
      <w:r>
        <w:rPr>
          <w:b/>
          <w:bCs/>
          <w:color w:val="auto"/>
        </w:rPr>
        <w:t xml:space="preserve">Порядок признания претендентов участниками аукциона </w:t>
      </w:r>
    </w:p>
    <w:p w:rsidR="00F601A2" w:rsidRDefault="00F601A2" w:rsidP="00F601A2">
      <w:pPr>
        <w:spacing w:after="0"/>
        <w:ind w:firstLine="567"/>
        <w:jc w:val="both"/>
        <w:rPr>
          <w:rFonts w:ascii="Times New Roman" w:hAnsi="Times New Roman" w:cs="Times New Roman"/>
          <w:sz w:val="24"/>
          <w:szCs w:val="24"/>
        </w:rPr>
      </w:pPr>
      <w:r>
        <w:rPr>
          <w:rFonts w:ascii="Times New Roman" w:hAnsi="Times New Roman" w:cs="Times New Roman"/>
          <w:sz w:val="24"/>
          <w:szCs w:val="24"/>
        </w:rPr>
        <w:t>В день определения участников аукциона,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rsidR="00F601A2" w:rsidRDefault="00F601A2" w:rsidP="00F601A2">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w:t>
      </w:r>
      <w:r>
        <w:rPr>
          <w:rFonts w:ascii="Times New Roman" w:hAnsi="Times New Roman" w:cs="Times New Roman"/>
          <w:sz w:val="24"/>
          <w:szCs w:val="24"/>
        </w:rPr>
        <w:lastRenderedPageBreak/>
        <w:t>принятых заявок (с указанием имен (наименований) претендентов), перечень отозванных заявок (с указанием имен (наименований)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F601A2" w:rsidRDefault="00F601A2" w:rsidP="00F601A2">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F601A2" w:rsidRDefault="00F601A2" w:rsidP="00F601A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0C19D5" w:rsidRDefault="000C19D5" w:rsidP="00F601A2">
      <w:pPr>
        <w:spacing w:after="0"/>
        <w:ind w:firstLine="567"/>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заявку на участие в аукционе п</w:t>
      </w:r>
      <w:r w:rsidR="00DA0AE0">
        <w:rPr>
          <w:rFonts w:ascii="Times New Roman" w:hAnsi="Times New Roman" w:cs="Times New Roman"/>
          <w:sz w:val="24"/>
          <w:szCs w:val="24"/>
        </w:rPr>
        <w:t>о</w:t>
      </w:r>
      <w:r>
        <w:rPr>
          <w:rFonts w:ascii="Times New Roman" w:hAnsi="Times New Roman" w:cs="Times New Roman"/>
          <w:sz w:val="24"/>
          <w:szCs w:val="24"/>
        </w:rPr>
        <w:t>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F601A2" w:rsidRDefault="00F601A2" w:rsidP="00F601A2">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F601A2" w:rsidRDefault="00F601A2" w:rsidP="00F601A2">
      <w:pPr>
        <w:pStyle w:val="Default"/>
        <w:ind w:firstLine="567"/>
        <w:jc w:val="both"/>
        <w:rPr>
          <w:color w:val="auto"/>
        </w:rPr>
      </w:pPr>
      <w:r>
        <w:rPr>
          <w:color w:val="auto"/>
        </w:rPr>
        <w:t xml:space="preserve">Претендент не допускается к участию в аукционе по следующим основаниям: </w:t>
      </w:r>
    </w:p>
    <w:p w:rsidR="00F601A2" w:rsidRDefault="00F601A2" w:rsidP="00F601A2">
      <w:pPr>
        <w:pStyle w:val="Default"/>
        <w:ind w:firstLine="567"/>
        <w:jc w:val="both"/>
        <w:rPr>
          <w:color w:val="auto"/>
        </w:rPr>
      </w:pPr>
      <w:r>
        <w:rPr>
          <w:color w:val="auto"/>
        </w:rPr>
        <w:t xml:space="preserve">1) представленные документы не подтверждают право претендента быть покупателем в соответствии с законодательством Российской Федерации; </w:t>
      </w:r>
    </w:p>
    <w:p w:rsidR="00F601A2" w:rsidRDefault="00F601A2" w:rsidP="00F601A2">
      <w:pPr>
        <w:pStyle w:val="Default"/>
        <w:ind w:firstLine="567"/>
        <w:jc w:val="both"/>
        <w:rPr>
          <w:color w:val="auto"/>
        </w:rPr>
      </w:pPr>
      <w:r>
        <w:rPr>
          <w:color w:val="auto"/>
        </w:rPr>
        <w:t xml:space="preserve">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 </w:t>
      </w:r>
    </w:p>
    <w:p w:rsidR="00F601A2" w:rsidRDefault="00F601A2" w:rsidP="00F601A2">
      <w:pPr>
        <w:pStyle w:val="Default"/>
        <w:ind w:firstLine="567"/>
        <w:jc w:val="both"/>
        <w:rPr>
          <w:color w:val="auto"/>
        </w:rPr>
      </w:pPr>
      <w:r>
        <w:rPr>
          <w:color w:val="auto"/>
        </w:rPr>
        <w:t xml:space="preserve">3) заявка на участие в аукционе подана лицом, не уполномоченным претендентом на осуществление таких действий; </w:t>
      </w:r>
    </w:p>
    <w:p w:rsidR="00F601A2" w:rsidRDefault="00F601A2" w:rsidP="00F601A2">
      <w:pPr>
        <w:pStyle w:val="Default"/>
        <w:ind w:firstLine="567"/>
        <w:jc w:val="both"/>
        <w:rPr>
          <w:b/>
          <w:bCs/>
          <w:color w:val="auto"/>
        </w:rPr>
      </w:pPr>
      <w:r>
        <w:rPr>
          <w:color w:val="auto"/>
        </w:rPr>
        <w:t>4) не подтверждено поступление в установленный срок задатка на счет, указанный в информации.</w:t>
      </w:r>
    </w:p>
    <w:p w:rsidR="00F601A2" w:rsidRDefault="00F601A2" w:rsidP="00F601A2">
      <w:pPr>
        <w:widowControl w:val="0"/>
        <w:spacing w:after="0"/>
        <w:ind w:firstLine="567"/>
        <w:jc w:val="both"/>
        <w:rPr>
          <w:rFonts w:ascii="Times New Roman" w:hAnsi="Times New Roman" w:cs="Times New Roman"/>
          <w:b/>
          <w:bCs/>
          <w:sz w:val="24"/>
          <w:szCs w:val="24"/>
        </w:rPr>
      </w:pPr>
      <w:r>
        <w:rPr>
          <w:rFonts w:ascii="Times New Roman" w:hAnsi="Times New Roman" w:cs="Times New Roman"/>
          <w:b/>
          <w:bCs/>
          <w:sz w:val="24"/>
          <w:szCs w:val="24"/>
        </w:rPr>
        <w:t>Порядок проведения аукциона, определения победителей аукциона</w:t>
      </w:r>
    </w:p>
    <w:p w:rsidR="00F601A2" w:rsidRDefault="00F601A2" w:rsidP="00F601A2">
      <w:pPr>
        <w:widowControl w:val="0"/>
        <w:spacing w:after="0"/>
        <w:ind w:firstLine="567"/>
        <w:jc w:val="both"/>
        <w:rPr>
          <w:rFonts w:ascii="Times New Roman" w:eastAsia="Calibri"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u w:val="single"/>
        </w:rPr>
        <w:t xml:space="preserve">Электронный аукцион состоится </w:t>
      </w:r>
      <w:r w:rsidR="007D2CD0">
        <w:rPr>
          <w:rFonts w:ascii="Times New Roman" w:hAnsi="Times New Roman" w:cs="Times New Roman"/>
          <w:sz w:val="24"/>
          <w:szCs w:val="24"/>
          <w:u w:val="single"/>
        </w:rPr>
        <w:t>24 мая</w:t>
      </w:r>
      <w:r>
        <w:rPr>
          <w:rFonts w:ascii="Times New Roman" w:hAnsi="Times New Roman" w:cs="Times New Roman"/>
          <w:sz w:val="24"/>
          <w:szCs w:val="24"/>
          <w:u w:val="single"/>
        </w:rPr>
        <w:t xml:space="preserve"> 202</w:t>
      </w:r>
      <w:r w:rsidR="007D2CD0">
        <w:rPr>
          <w:rFonts w:ascii="Times New Roman" w:hAnsi="Times New Roman" w:cs="Times New Roman"/>
          <w:sz w:val="24"/>
          <w:szCs w:val="24"/>
          <w:u w:val="single"/>
        </w:rPr>
        <w:t>3</w:t>
      </w:r>
      <w:r>
        <w:rPr>
          <w:rFonts w:ascii="Times New Roman" w:hAnsi="Times New Roman" w:cs="Times New Roman"/>
          <w:sz w:val="24"/>
          <w:szCs w:val="24"/>
          <w:u w:val="single"/>
        </w:rPr>
        <w:t xml:space="preserve"> года в 09:00 (по </w:t>
      </w:r>
      <w:r w:rsidR="007D2CD0">
        <w:rPr>
          <w:rFonts w:ascii="Times New Roman" w:hAnsi="Times New Roman" w:cs="Times New Roman"/>
          <w:sz w:val="24"/>
          <w:szCs w:val="24"/>
          <w:u w:val="single"/>
        </w:rPr>
        <w:t>местному</w:t>
      </w:r>
      <w:r>
        <w:rPr>
          <w:rFonts w:ascii="Times New Roman" w:hAnsi="Times New Roman" w:cs="Times New Roman"/>
          <w:sz w:val="24"/>
          <w:szCs w:val="24"/>
          <w:u w:val="single"/>
        </w:rPr>
        <w:t xml:space="preserve"> времени)</w:t>
      </w:r>
      <w:r>
        <w:rPr>
          <w:rFonts w:ascii="Times New Roman" w:hAnsi="Times New Roman" w:cs="Times New Roman"/>
          <w:sz w:val="24"/>
          <w:szCs w:val="24"/>
        </w:rPr>
        <w:t xml:space="preserve"> на электронной торговой площадке «РТС-тендер» </w:t>
      </w:r>
      <w:hyperlink r:id="rId18" w:history="1">
        <w:r>
          <w:rPr>
            <w:rStyle w:val="a3"/>
            <w:rFonts w:ascii="Times New Roman" w:hAnsi="Times New Roman" w:cs="Times New Roman"/>
            <w:sz w:val="24"/>
            <w:szCs w:val="24"/>
          </w:rPr>
          <w:t>https://www.rts-tender.ru/</w:t>
        </w:r>
      </w:hyperlink>
      <w:r>
        <w:rPr>
          <w:rFonts w:ascii="Times New Roman" w:eastAsia="Calibri" w:hAnsi="Times New Roman" w:cs="Times New Roman"/>
          <w:sz w:val="24"/>
          <w:szCs w:val="24"/>
        </w:rPr>
        <w:t>.</w:t>
      </w:r>
    </w:p>
    <w:p w:rsidR="00F601A2" w:rsidRDefault="00F601A2" w:rsidP="00F601A2">
      <w:pPr>
        <w:spacing w:after="0"/>
        <w:ind w:firstLine="567"/>
        <w:jc w:val="both"/>
        <w:rPr>
          <w:rFonts w:ascii="Times New Roman" w:hAnsi="Times New Roman" w:cs="Times New Roman"/>
          <w:sz w:val="24"/>
          <w:szCs w:val="24"/>
        </w:rPr>
      </w:pPr>
      <w:r>
        <w:rPr>
          <w:rFonts w:ascii="Times New Roman" w:hAnsi="Times New Roman" w:cs="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w:t>
      </w:r>
    </w:p>
    <w:p w:rsidR="00F601A2" w:rsidRDefault="00F601A2" w:rsidP="00F601A2">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 времени начала проведения процедуры аукциона </w:t>
      </w:r>
      <w:r>
        <w:rPr>
          <w:rFonts w:ascii="Times New Roman" w:hAnsi="Times New Roman" w:cs="Times New Roman"/>
          <w:sz w:val="24"/>
          <w:szCs w:val="24"/>
        </w:rPr>
        <w:t>оператором электронной площадки</w:t>
      </w:r>
      <w:r>
        <w:rPr>
          <w:rFonts w:ascii="Times New Roman" w:eastAsia="Calibri" w:hAnsi="Times New Roman" w:cs="Times New Roman"/>
          <w:sz w:val="24"/>
          <w:szCs w:val="24"/>
        </w:rPr>
        <w:t xml:space="preserve"> размещается:</w:t>
      </w:r>
    </w:p>
    <w:p w:rsidR="00F601A2" w:rsidRDefault="00F601A2" w:rsidP="00F601A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открытой части электронной </w:t>
      </w:r>
      <w:r>
        <w:rPr>
          <w:rFonts w:ascii="Times New Roman" w:hAnsi="Times New Roman" w:cs="Times New Roman"/>
          <w:sz w:val="24"/>
          <w:szCs w:val="24"/>
        </w:rPr>
        <w:t>торговой</w:t>
      </w:r>
      <w:r>
        <w:rPr>
          <w:rFonts w:ascii="Times New Roman" w:eastAsia="Calibri" w:hAnsi="Times New Roman" w:cs="Times New Roman"/>
          <w:sz w:val="24"/>
          <w:szCs w:val="24"/>
        </w:rPr>
        <w:t xml:space="preserve"> площадки - информация о начале проведения процедуры аукциона с указанием наименования имущества, начальной цены и текущего «Шага аукциона»;</w:t>
      </w:r>
    </w:p>
    <w:p w:rsidR="00F601A2" w:rsidRDefault="00F601A2" w:rsidP="00F601A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закрытой части электронной </w:t>
      </w:r>
      <w:r>
        <w:rPr>
          <w:rFonts w:ascii="Times New Roman" w:hAnsi="Times New Roman" w:cs="Times New Roman"/>
          <w:sz w:val="24"/>
          <w:szCs w:val="24"/>
        </w:rPr>
        <w:t>торговой</w:t>
      </w:r>
      <w:r>
        <w:rPr>
          <w:rFonts w:ascii="Times New Roman" w:eastAsia="Calibri" w:hAnsi="Times New Roman" w:cs="Times New Roman"/>
          <w:sz w:val="24"/>
          <w:szCs w:val="24"/>
        </w:rPr>
        <w:t xml:space="preserve"> площадки - помимо информации, указанной в открытой части электронной </w:t>
      </w:r>
      <w:r>
        <w:rPr>
          <w:rFonts w:ascii="Times New Roman" w:hAnsi="Times New Roman" w:cs="Times New Roman"/>
          <w:sz w:val="24"/>
          <w:szCs w:val="24"/>
        </w:rPr>
        <w:t>торговой</w:t>
      </w:r>
      <w:r>
        <w:rPr>
          <w:rFonts w:ascii="Times New Roman" w:eastAsia="Calibri" w:hAnsi="Times New Roman" w:cs="Times New Roman"/>
          <w:sz w:val="24"/>
          <w:szCs w:val="24"/>
        </w:rPr>
        <w:t xml:space="preserve">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F601A2" w:rsidRDefault="00F601A2" w:rsidP="00F601A2">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F601A2" w:rsidRDefault="00F601A2" w:rsidP="00F601A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w:t>
      </w:r>
      <w:r>
        <w:rPr>
          <w:rFonts w:ascii="Times New Roman" w:hAnsi="Times New Roman" w:cs="Times New Roman"/>
          <w:sz w:val="24"/>
          <w:szCs w:val="24"/>
        </w:rPr>
        <w:t>торговой</w:t>
      </w:r>
      <w:r>
        <w:rPr>
          <w:rFonts w:ascii="Times New Roman" w:eastAsia="Calibri" w:hAnsi="Times New Roman" w:cs="Times New Roman"/>
          <w:sz w:val="24"/>
          <w:szCs w:val="24"/>
        </w:rPr>
        <w:t xml:space="preserve"> площадки завершается;</w:t>
      </w:r>
    </w:p>
    <w:p w:rsidR="00F601A2" w:rsidRDefault="00F601A2" w:rsidP="00F601A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-не поступило ни одного предложения о начальной цене имущества, то аукцион с помощью программно-аппаратных средств электронной </w:t>
      </w:r>
      <w:r>
        <w:rPr>
          <w:rFonts w:ascii="Times New Roman" w:hAnsi="Times New Roman" w:cs="Times New Roman"/>
          <w:sz w:val="24"/>
          <w:szCs w:val="24"/>
        </w:rPr>
        <w:t>торговой</w:t>
      </w:r>
      <w:r>
        <w:rPr>
          <w:rFonts w:ascii="Times New Roman" w:eastAsia="Calibri" w:hAnsi="Times New Roman" w:cs="Times New Roman"/>
          <w:sz w:val="24"/>
          <w:szCs w:val="24"/>
        </w:rPr>
        <w:t xml:space="preserve"> площадки завершается. В этом случае временем окончания представления предложений о цене имущества является время завершения аукциона.</w:t>
      </w:r>
    </w:p>
    <w:p w:rsidR="00F601A2" w:rsidRDefault="00F601A2" w:rsidP="00F601A2">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 время проведения процедуры аукциона программными средствами электронной</w:t>
      </w:r>
      <w:r>
        <w:rPr>
          <w:rFonts w:ascii="Times New Roman" w:hAnsi="Times New Roman" w:cs="Times New Roman"/>
          <w:sz w:val="24"/>
          <w:szCs w:val="24"/>
        </w:rPr>
        <w:t xml:space="preserve"> торговой</w:t>
      </w:r>
      <w:r>
        <w:rPr>
          <w:rFonts w:ascii="Times New Roman" w:eastAsia="Calibri" w:hAnsi="Times New Roman" w:cs="Times New Roman"/>
          <w:sz w:val="24"/>
          <w:szCs w:val="24"/>
        </w:rPr>
        <w:t xml:space="preserve"> площадки обеспечивается:</w:t>
      </w:r>
    </w:p>
    <w:p w:rsidR="00F601A2" w:rsidRDefault="00F601A2" w:rsidP="00F601A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F601A2" w:rsidRDefault="00F601A2" w:rsidP="00F601A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F601A2" w:rsidRDefault="00F601A2" w:rsidP="00F601A2">
      <w:pPr>
        <w:spacing w:after="0"/>
        <w:ind w:firstLine="567"/>
        <w:jc w:val="both"/>
        <w:rPr>
          <w:rFonts w:ascii="Times New Roman" w:hAnsi="Times New Roman" w:cs="Times New Roman"/>
          <w:sz w:val="24"/>
          <w:szCs w:val="24"/>
        </w:rPr>
      </w:pPr>
      <w:r>
        <w:rPr>
          <w:rFonts w:ascii="Times New Roman" w:hAnsi="Times New Roman" w:cs="Times New Roman"/>
          <w:sz w:val="24"/>
          <w:szCs w:val="24"/>
        </w:rPr>
        <w:t>Победителем аукциона признается участник, предложивший наибольшую цену имущества.</w:t>
      </w:r>
    </w:p>
    <w:p w:rsidR="00F601A2" w:rsidRDefault="00F601A2" w:rsidP="00F601A2">
      <w:pPr>
        <w:pStyle w:val="ConsPlusNormal"/>
        <w:ind w:firstLine="567"/>
        <w:jc w:val="both"/>
        <w:rPr>
          <w:rFonts w:ascii="Times New Roman" w:hAnsi="Times New Roman" w:cs="Times New Roman"/>
          <w:sz w:val="24"/>
          <w:szCs w:val="24"/>
        </w:rPr>
      </w:pPr>
      <w:proofErr w:type="gramStart"/>
      <w:r>
        <w:rPr>
          <w:rFonts w:ascii="Times New Roman" w:hAnsi="Times New Roman" w:cs="Times New Roman"/>
          <w:sz w:val="24"/>
          <w:szCs w:val="24"/>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w:t>
      </w:r>
      <w:proofErr w:type="gramEnd"/>
    </w:p>
    <w:p w:rsidR="00F601A2" w:rsidRDefault="00F601A2" w:rsidP="00F601A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Процедура аукциона считается завершенной с момента подписания Продавцом протокола об итогах аукциона. </w:t>
      </w:r>
    </w:p>
    <w:p w:rsidR="00F601A2" w:rsidRDefault="00F601A2" w:rsidP="00F601A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торговой площадки «РТС-тендер» </w:t>
      </w:r>
      <w:hyperlink r:id="rId19" w:history="1">
        <w:r>
          <w:rPr>
            <w:rStyle w:val="a3"/>
            <w:rFonts w:ascii="Times New Roman" w:hAnsi="Times New Roman" w:cs="Times New Roman"/>
            <w:sz w:val="24"/>
            <w:szCs w:val="24"/>
          </w:rPr>
          <w:t>https://www.rts-tender.ru/</w:t>
        </w:r>
      </w:hyperlink>
      <w:r>
        <w:rPr>
          <w:rFonts w:ascii="Times New Roman" w:hAnsi="Times New Roman" w:cs="Times New Roman"/>
          <w:sz w:val="24"/>
          <w:szCs w:val="24"/>
        </w:rPr>
        <w:t xml:space="preserve"> следующая информация:</w:t>
      </w:r>
    </w:p>
    <w:p w:rsidR="00F601A2" w:rsidRDefault="00F601A2" w:rsidP="00F601A2">
      <w:pPr>
        <w:spacing w:after="0"/>
        <w:jc w:val="both"/>
        <w:rPr>
          <w:rFonts w:ascii="Times New Roman" w:hAnsi="Times New Roman" w:cs="Times New Roman"/>
          <w:sz w:val="24"/>
          <w:szCs w:val="24"/>
        </w:rPr>
      </w:pPr>
      <w:r>
        <w:rPr>
          <w:rFonts w:ascii="Times New Roman" w:hAnsi="Times New Roman" w:cs="Times New Roman"/>
          <w:sz w:val="24"/>
          <w:szCs w:val="24"/>
        </w:rPr>
        <w:t>-наименование имущества и иные позволяющие его индивидуализировать сведения;</w:t>
      </w:r>
    </w:p>
    <w:p w:rsidR="00F601A2" w:rsidRDefault="00F601A2" w:rsidP="00F601A2">
      <w:pPr>
        <w:spacing w:after="0"/>
        <w:jc w:val="both"/>
        <w:rPr>
          <w:rFonts w:ascii="Times New Roman" w:hAnsi="Times New Roman" w:cs="Times New Roman"/>
          <w:sz w:val="24"/>
          <w:szCs w:val="24"/>
        </w:rPr>
      </w:pPr>
      <w:r>
        <w:rPr>
          <w:rFonts w:ascii="Times New Roman" w:hAnsi="Times New Roman" w:cs="Times New Roman"/>
          <w:sz w:val="24"/>
          <w:szCs w:val="24"/>
        </w:rPr>
        <w:t>-цена сделки;</w:t>
      </w:r>
    </w:p>
    <w:p w:rsidR="00F601A2" w:rsidRDefault="00F601A2" w:rsidP="00F601A2">
      <w:pPr>
        <w:spacing w:after="0"/>
        <w:jc w:val="both"/>
        <w:rPr>
          <w:rFonts w:ascii="Times New Roman" w:hAnsi="Times New Roman" w:cs="Times New Roman"/>
          <w:sz w:val="24"/>
          <w:szCs w:val="24"/>
        </w:rPr>
      </w:pPr>
      <w:r>
        <w:rPr>
          <w:rFonts w:ascii="Times New Roman" w:hAnsi="Times New Roman" w:cs="Times New Roman"/>
          <w:sz w:val="24"/>
          <w:szCs w:val="24"/>
        </w:rPr>
        <w:t>-фамилия, имя, отчество физического лица или наименование юридического лица - Победителя.</w:t>
      </w:r>
    </w:p>
    <w:p w:rsidR="00F601A2" w:rsidRDefault="00F601A2" w:rsidP="00F601A2">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Аукцион признается несостоявшимся в следующих случаях:</w:t>
      </w:r>
    </w:p>
    <w:p w:rsidR="00F601A2" w:rsidRDefault="00F601A2" w:rsidP="00F601A2">
      <w:pPr>
        <w:spacing w:after="0"/>
        <w:ind w:firstLine="567"/>
        <w:jc w:val="both"/>
        <w:rPr>
          <w:rFonts w:ascii="Times New Roman" w:hAnsi="Times New Roman" w:cs="Times New Roman"/>
          <w:sz w:val="24"/>
          <w:szCs w:val="24"/>
        </w:rPr>
      </w:pPr>
      <w:r>
        <w:rPr>
          <w:rFonts w:ascii="Times New Roman" w:hAnsi="Times New Roman" w:cs="Times New Roman"/>
          <w:sz w:val="24"/>
          <w:szCs w:val="24"/>
        </w:rPr>
        <w:t>-не было подано ни одной заявки на участие либо ни один из претендентов не признан участником;</w:t>
      </w:r>
    </w:p>
    <w:p w:rsidR="00F601A2" w:rsidRDefault="00F601A2" w:rsidP="00F601A2">
      <w:pPr>
        <w:spacing w:after="0"/>
        <w:ind w:firstLine="567"/>
        <w:jc w:val="both"/>
        <w:rPr>
          <w:rFonts w:ascii="Times New Roman" w:hAnsi="Times New Roman" w:cs="Times New Roman"/>
          <w:sz w:val="24"/>
          <w:szCs w:val="24"/>
        </w:rPr>
      </w:pPr>
      <w:r>
        <w:rPr>
          <w:rFonts w:ascii="Times New Roman" w:hAnsi="Times New Roman" w:cs="Times New Roman"/>
          <w:sz w:val="24"/>
          <w:szCs w:val="24"/>
        </w:rPr>
        <w:t>-ни один из участников не сделал предложение о начальной цене имущества.</w:t>
      </w:r>
    </w:p>
    <w:p w:rsidR="00F601A2" w:rsidRDefault="00F601A2" w:rsidP="00F601A2">
      <w:pPr>
        <w:spacing w:after="0"/>
        <w:ind w:firstLine="567"/>
        <w:jc w:val="both"/>
        <w:rPr>
          <w:rFonts w:ascii="Times New Roman" w:hAnsi="Times New Roman" w:cs="Times New Roman"/>
          <w:sz w:val="24"/>
          <w:szCs w:val="24"/>
        </w:rPr>
      </w:pPr>
      <w:r>
        <w:rPr>
          <w:rFonts w:ascii="Times New Roman" w:hAnsi="Times New Roman" w:cs="Times New Roman"/>
          <w:sz w:val="24"/>
          <w:szCs w:val="24"/>
        </w:rPr>
        <w:t>Решение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оформляется протоколом.</w:t>
      </w:r>
    </w:p>
    <w:p w:rsidR="00F601A2" w:rsidRDefault="00F601A2" w:rsidP="00F601A2">
      <w:pPr>
        <w:pStyle w:val="Default"/>
        <w:ind w:firstLine="708"/>
        <w:jc w:val="both"/>
      </w:pPr>
    </w:p>
    <w:p w:rsidR="00F601A2" w:rsidRDefault="00F601A2" w:rsidP="00F601A2">
      <w:pPr>
        <w:spacing w:after="0"/>
        <w:jc w:val="center"/>
        <w:rPr>
          <w:rFonts w:ascii="Times New Roman" w:hAnsi="Times New Roman" w:cs="Times New Roman"/>
          <w:bCs/>
          <w:sz w:val="24"/>
          <w:szCs w:val="24"/>
        </w:rPr>
      </w:pPr>
      <w:r>
        <w:rPr>
          <w:rFonts w:ascii="Times New Roman" w:hAnsi="Times New Roman" w:cs="Times New Roman"/>
          <w:sz w:val="24"/>
          <w:szCs w:val="24"/>
        </w:rPr>
        <w:t>___________________</w:t>
      </w:r>
    </w:p>
    <w:p w:rsidR="00F601A2" w:rsidRDefault="00F601A2" w:rsidP="00F601A2">
      <w:pPr>
        <w:spacing w:after="0"/>
        <w:rPr>
          <w:rFonts w:ascii="Times New Roman" w:hAnsi="Times New Roman" w:cs="Times New Roman"/>
          <w:bCs/>
          <w:sz w:val="24"/>
          <w:szCs w:val="24"/>
        </w:rPr>
        <w:sectPr w:rsidR="00F601A2">
          <w:pgSz w:w="11906" w:h="16838"/>
          <w:pgMar w:top="568" w:right="851" w:bottom="709" w:left="1701" w:header="709" w:footer="709" w:gutter="0"/>
          <w:cols w:space="720"/>
        </w:sectPr>
      </w:pPr>
    </w:p>
    <w:p w:rsidR="00F601A2" w:rsidRDefault="00F601A2" w:rsidP="00F601A2">
      <w:pPr>
        <w:pStyle w:val="a5"/>
        <w:tabs>
          <w:tab w:val="left" w:pos="7000"/>
          <w:tab w:val="right" w:pos="9638"/>
        </w:tabs>
        <w:spacing w:after="0"/>
        <w:ind w:firstLine="540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F601A2" w:rsidRDefault="00F601A2" w:rsidP="00F601A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r>
        <w:rPr>
          <w:rFonts w:ascii="Times New Roman" w:hAnsi="Times New Roman" w:cs="Times New Roman"/>
          <w:sz w:val="24"/>
          <w:szCs w:val="24"/>
        </w:rPr>
        <w:t xml:space="preserve"> к распоряжению администрации </w:t>
      </w:r>
    </w:p>
    <w:p w:rsidR="00F601A2" w:rsidRDefault="00F601A2" w:rsidP="00F601A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r>
        <w:rPr>
          <w:rFonts w:ascii="Times New Roman" w:hAnsi="Times New Roman" w:cs="Times New Roman"/>
          <w:sz w:val="24"/>
          <w:szCs w:val="24"/>
        </w:rPr>
        <w:t>МР «Чернышевский район»</w:t>
      </w:r>
    </w:p>
    <w:p w:rsidR="00F601A2" w:rsidRDefault="00F601A2" w:rsidP="00F601A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r>
        <w:rPr>
          <w:rFonts w:ascii="Times New Roman" w:hAnsi="Times New Roman" w:cs="Times New Roman"/>
          <w:sz w:val="24"/>
          <w:szCs w:val="24"/>
        </w:rPr>
        <w:t xml:space="preserve"> от </w:t>
      </w:r>
      <w:r w:rsidR="00DA0AE0">
        <w:rPr>
          <w:rFonts w:ascii="Times New Roman" w:hAnsi="Times New Roman" w:cs="Times New Roman"/>
          <w:sz w:val="24"/>
          <w:szCs w:val="24"/>
        </w:rPr>
        <w:t>17.04</w:t>
      </w:r>
      <w:r>
        <w:rPr>
          <w:rFonts w:ascii="Times New Roman" w:hAnsi="Times New Roman" w:cs="Times New Roman"/>
          <w:sz w:val="24"/>
          <w:szCs w:val="24"/>
        </w:rPr>
        <w:t>.202</w:t>
      </w:r>
      <w:r w:rsidR="006641ED">
        <w:rPr>
          <w:rFonts w:ascii="Times New Roman" w:hAnsi="Times New Roman" w:cs="Times New Roman"/>
          <w:sz w:val="24"/>
          <w:szCs w:val="24"/>
        </w:rPr>
        <w:t>3</w:t>
      </w:r>
      <w:r>
        <w:rPr>
          <w:rFonts w:ascii="Times New Roman" w:hAnsi="Times New Roman" w:cs="Times New Roman"/>
          <w:sz w:val="24"/>
          <w:szCs w:val="24"/>
        </w:rPr>
        <w:t xml:space="preserve"> года № </w:t>
      </w:r>
      <w:r w:rsidR="00DA0AE0">
        <w:rPr>
          <w:rFonts w:ascii="Times New Roman" w:hAnsi="Times New Roman" w:cs="Times New Roman"/>
          <w:sz w:val="24"/>
          <w:szCs w:val="24"/>
        </w:rPr>
        <w:t>144</w:t>
      </w:r>
      <w:r>
        <w:rPr>
          <w:rFonts w:ascii="Times New Roman" w:hAnsi="Times New Roman" w:cs="Times New Roman"/>
          <w:sz w:val="24"/>
          <w:szCs w:val="24"/>
        </w:rPr>
        <w:t>-р</w:t>
      </w:r>
    </w:p>
    <w:p w:rsidR="00F601A2" w:rsidRDefault="00F601A2" w:rsidP="00F601A2">
      <w:pPr>
        <w:spacing w:after="0" w:line="240" w:lineRule="auto"/>
        <w:rPr>
          <w:rFonts w:ascii="Times New Roman" w:hAnsi="Times New Roman" w:cs="Times New Roman"/>
          <w:sz w:val="24"/>
          <w:szCs w:val="24"/>
        </w:rPr>
      </w:pPr>
    </w:p>
    <w:p w:rsidR="00F601A2" w:rsidRDefault="00F601A2" w:rsidP="00F601A2">
      <w:pPr>
        <w:spacing w:after="0" w:line="240" w:lineRule="auto"/>
        <w:jc w:val="center"/>
        <w:rPr>
          <w:rFonts w:ascii="Times New Roman" w:hAnsi="Times New Roman" w:cs="Times New Roman"/>
          <w:b/>
          <w:sz w:val="24"/>
          <w:szCs w:val="24"/>
        </w:rPr>
      </w:pPr>
    </w:p>
    <w:p w:rsidR="00F601A2" w:rsidRDefault="00F601A2" w:rsidP="00F601A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ЗАЯВКА</w:t>
      </w:r>
    </w:p>
    <w:p w:rsidR="00F601A2" w:rsidRDefault="00F601A2" w:rsidP="00F601A2">
      <w:pPr>
        <w:tabs>
          <w:tab w:val="left" w:pos="6561"/>
        </w:tabs>
        <w:jc w:val="center"/>
        <w:rPr>
          <w:rFonts w:ascii="Times New Roman" w:hAnsi="Times New Roman" w:cs="Times New Roman"/>
          <w:b/>
          <w:sz w:val="24"/>
          <w:szCs w:val="24"/>
        </w:rPr>
      </w:pPr>
      <w:r>
        <w:rPr>
          <w:rFonts w:ascii="Times New Roman" w:hAnsi="Times New Roman" w:cs="Times New Roman"/>
          <w:b/>
          <w:sz w:val="24"/>
          <w:szCs w:val="24"/>
        </w:rPr>
        <w:t xml:space="preserve">на участие в электронном аукционе по продаже муниципального имущества </w:t>
      </w:r>
    </w:p>
    <w:p w:rsidR="00F601A2" w:rsidRDefault="007D2CD0" w:rsidP="00F601A2">
      <w:pPr>
        <w:tabs>
          <w:tab w:val="left" w:pos="6561"/>
        </w:tabs>
        <w:spacing w:after="0"/>
        <w:jc w:val="center"/>
        <w:rPr>
          <w:rFonts w:ascii="Times New Roman" w:hAnsi="Times New Roman" w:cs="Times New Roman"/>
          <w:b/>
          <w:sz w:val="24"/>
          <w:szCs w:val="24"/>
        </w:rPr>
      </w:pPr>
      <w:r>
        <w:rPr>
          <w:rFonts w:ascii="Times New Roman" w:hAnsi="Times New Roman" w:cs="Times New Roman"/>
          <w:b/>
          <w:sz w:val="24"/>
          <w:szCs w:val="24"/>
        </w:rPr>
        <w:t>24</w:t>
      </w:r>
      <w:r w:rsidR="00F601A2">
        <w:rPr>
          <w:rFonts w:ascii="Times New Roman" w:hAnsi="Times New Roman" w:cs="Times New Roman"/>
          <w:b/>
          <w:sz w:val="24"/>
          <w:szCs w:val="24"/>
        </w:rPr>
        <w:t xml:space="preserve"> </w:t>
      </w:r>
      <w:r>
        <w:rPr>
          <w:rFonts w:ascii="Times New Roman" w:hAnsi="Times New Roman" w:cs="Times New Roman"/>
          <w:b/>
          <w:sz w:val="24"/>
          <w:szCs w:val="24"/>
        </w:rPr>
        <w:t>мая</w:t>
      </w:r>
      <w:r w:rsidR="00F601A2">
        <w:rPr>
          <w:rFonts w:ascii="Times New Roman" w:hAnsi="Times New Roman" w:cs="Times New Roman"/>
          <w:b/>
          <w:sz w:val="24"/>
          <w:szCs w:val="24"/>
        </w:rPr>
        <w:t xml:space="preserve"> 202</w:t>
      </w:r>
      <w:r>
        <w:rPr>
          <w:rFonts w:ascii="Times New Roman" w:hAnsi="Times New Roman" w:cs="Times New Roman"/>
          <w:b/>
          <w:sz w:val="24"/>
          <w:szCs w:val="24"/>
        </w:rPr>
        <w:t>3</w:t>
      </w:r>
      <w:r w:rsidR="00F601A2">
        <w:rPr>
          <w:rFonts w:ascii="Times New Roman" w:hAnsi="Times New Roman" w:cs="Times New Roman"/>
          <w:b/>
          <w:sz w:val="24"/>
          <w:szCs w:val="24"/>
        </w:rPr>
        <w:t xml:space="preserve"> года </w:t>
      </w:r>
    </w:p>
    <w:p w:rsidR="00F601A2" w:rsidRDefault="00F601A2" w:rsidP="00F601A2">
      <w:pPr>
        <w:tabs>
          <w:tab w:val="left" w:pos="6561"/>
        </w:tabs>
        <w:spacing w:after="0"/>
        <w:jc w:val="center"/>
        <w:rPr>
          <w:rFonts w:ascii="Times New Roman" w:hAnsi="Times New Roman" w:cs="Times New Roman"/>
          <w:i/>
          <w:sz w:val="24"/>
          <w:szCs w:val="24"/>
        </w:rPr>
      </w:pPr>
      <w:r>
        <w:rPr>
          <w:rFonts w:ascii="Times New Roman" w:hAnsi="Times New Roman" w:cs="Times New Roman"/>
          <w:i/>
          <w:sz w:val="24"/>
          <w:szCs w:val="24"/>
        </w:rPr>
        <w:t>(все графы заполняются в электронном виде)</w:t>
      </w:r>
    </w:p>
    <w:p w:rsidR="00F601A2" w:rsidRDefault="00F601A2" w:rsidP="00F601A2">
      <w:pPr>
        <w:spacing w:after="0" w:line="240" w:lineRule="auto"/>
        <w:jc w:val="center"/>
        <w:rPr>
          <w:rFonts w:ascii="Times New Roman" w:hAnsi="Times New Roman" w:cs="Times New Roman"/>
          <w:b/>
          <w:sz w:val="24"/>
          <w:szCs w:val="24"/>
        </w:rPr>
      </w:pPr>
    </w:p>
    <w:p w:rsidR="00F601A2" w:rsidRDefault="00F601A2" w:rsidP="00F601A2">
      <w:pPr>
        <w:tabs>
          <w:tab w:val="left" w:pos="6461"/>
        </w:tabs>
        <w:spacing w:after="0" w:line="240" w:lineRule="auto"/>
        <w:rPr>
          <w:rFonts w:ascii="Times New Roman" w:hAnsi="Times New Roman" w:cs="Times New Roman"/>
          <w:b/>
          <w:sz w:val="20"/>
          <w:szCs w:val="20"/>
        </w:rPr>
      </w:pPr>
      <w:r>
        <w:rPr>
          <w:rFonts w:ascii="Times New Roman" w:hAnsi="Times New Roman" w:cs="Times New Roman"/>
          <w:b/>
          <w:sz w:val="20"/>
          <w:szCs w:val="20"/>
        </w:rPr>
        <w:t>Претендент:</w:t>
      </w:r>
    </w:p>
    <w:p w:rsidR="00F601A2" w:rsidRDefault="00F601A2" w:rsidP="00F601A2">
      <w:pPr>
        <w:tabs>
          <w:tab w:val="left" w:pos="6461"/>
        </w:tabs>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F601A2" w:rsidRDefault="00F601A2" w:rsidP="00F601A2">
      <w:pPr>
        <w:tabs>
          <w:tab w:val="left" w:pos="6461"/>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(наименование юридического лица, подающего заявку, ФИО физического лица, подающего </w:t>
      </w:r>
      <w:proofErr w:type="spellStart"/>
      <w:r>
        <w:rPr>
          <w:rFonts w:ascii="Times New Roman" w:hAnsi="Times New Roman" w:cs="Times New Roman"/>
          <w:sz w:val="20"/>
          <w:szCs w:val="20"/>
        </w:rPr>
        <w:t>завку</w:t>
      </w:r>
      <w:proofErr w:type="spellEnd"/>
      <w:r>
        <w:rPr>
          <w:rFonts w:ascii="Times New Roman" w:hAnsi="Times New Roman" w:cs="Times New Roman"/>
          <w:sz w:val="20"/>
          <w:szCs w:val="20"/>
        </w:rPr>
        <w:t>)</w:t>
      </w:r>
    </w:p>
    <w:p w:rsidR="00F601A2" w:rsidRDefault="00F601A2" w:rsidP="00F601A2">
      <w:pPr>
        <w:tabs>
          <w:tab w:val="left" w:pos="6461"/>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________________________________________________________________________ </w:t>
      </w:r>
    </w:p>
    <w:p w:rsidR="00F601A2" w:rsidRDefault="00F601A2" w:rsidP="00F601A2">
      <w:pPr>
        <w:tabs>
          <w:tab w:val="left" w:pos="6461"/>
        </w:tabs>
        <w:spacing w:after="0" w:line="240" w:lineRule="auto"/>
        <w:rPr>
          <w:rFonts w:ascii="Times New Roman" w:hAnsi="Times New Roman" w:cs="Times New Roman"/>
          <w:sz w:val="20"/>
          <w:szCs w:val="20"/>
        </w:rPr>
      </w:pPr>
      <w:r>
        <w:rPr>
          <w:rFonts w:ascii="Times New Roman" w:hAnsi="Times New Roman" w:cs="Times New Roman"/>
          <w:b/>
          <w:sz w:val="20"/>
          <w:szCs w:val="20"/>
        </w:rPr>
        <w:t>Для физических лиц</w:t>
      </w:r>
      <w:r>
        <w:rPr>
          <w:rFonts w:ascii="Times New Roman" w:hAnsi="Times New Roman" w:cs="Times New Roman"/>
          <w:sz w:val="20"/>
          <w:szCs w:val="20"/>
        </w:rPr>
        <w:t xml:space="preserve">: </w:t>
      </w:r>
    </w:p>
    <w:p w:rsidR="00F601A2" w:rsidRDefault="00F601A2" w:rsidP="00F601A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Документ, </w:t>
      </w:r>
      <w:proofErr w:type="gramStart"/>
      <w:r>
        <w:rPr>
          <w:rFonts w:ascii="Times New Roman" w:hAnsi="Times New Roman" w:cs="Times New Roman"/>
          <w:sz w:val="20"/>
          <w:szCs w:val="20"/>
        </w:rPr>
        <w:t>удостоверяющих</w:t>
      </w:r>
      <w:proofErr w:type="gramEnd"/>
      <w:r>
        <w:rPr>
          <w:rFonts w:ascii="Times New Roman" w:hAnsi="Times New Roman" w:cs="Times New Roman"/>
          <w:sz w:val="20"/>
          <w:szCs w:val="20"/>
        </w:rPr>
        <w:t xml:space="preserve"> личность: </w:t>
      </w:r>
    </w:p>
    <w:p w:rsidR="00F601A2" w:rsidRDefault="00F601A2" w:rsidP="00F601A2">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F601A2" w:rsidRDefault="00F601A2" w:rsidP="00F601A2">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Серия_________№_________</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выдан</w:t>
      </w:r>
      <w:proofErr w:type="gramEnd"/>
      <w:r>
        <w:rPr>
          <w:rFonts w:ascii="Times New Roman" w:hAnsi="Times New Roman" w:cs="Times New Roman"/>
          <w:sz w:val="20"/>
          <w:szCs w:val="20"/>
        </w:rPr>
        <w:t xml:space="preserve"> «_____» </w:t>
      </w:r>
      <w:proofErr w:type="spellStart"/>
      <w:r>
        <w:rPr>
          <w:rFonts w:ascii="Times New Roman" w:hAnsi="Times New Roman" w:cs="Times New Roman"/>
          <w:sz w:val="20"/>
          <w:szCs w:val="20"/>
        </w:rPr>
        <w:t>____________года</w:t>
      </w:r>
      <w:proofErr w:type="spellEnd"/>
    </w:p>
    <w:p w:rsidR="00F601A2" w:rsidRDefault="00F601A2" w:rsidP="00F601A2">
      <w:pPr>
        <w:tabs>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F601A2" w:rsidRDefault="00F601A2" w:rsidP="00F601A2">
      <w:pPr>
        <w:tabs>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____________________________________________________________________________________________ </w:t>
      </w:r>
    </w:p>
    <w:p w:rsidR="00F601A2" w:rsidRDefault="00F601A2" w:rsidP="00F601A2">
      <w:pPr>
        <w:tabs>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(кем, когда)</w:t>
      </w:r>
    </w:p>
    <w:p w:rsidR="00F601A2" w:rsidRDefault="00F601A2" w:rsidP="00F601A2">
      <w:pPr>
        <w:tabs>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Адрес регистрации:____________________________________________________________________________</w:t>
      </w:r>
    </w:p>
    <w:p w:rsidR="00F601A2" w:rsidRDefault="00F601A2" w:rsidP="00F601A2">
      <w:pPr>
        <w:tabs>
          <w:tab w:val="left" w:pos="2567"/>
        </w:tabs>
        <w:spacing w:after="0" w:line="240" w:lineRule="auto"/>
        <w:rPr>
          <w:rFonts w:ascii="Times New Roman" w:hAnsi="Times New Roman" w:cs="Times New Roman"/>
          <w:sz w:val="20"/>
          <w:szCs w:val="20"/>
        </w:rPr>
      </w:pPr>
      <w:r>
        <w:rPr>
          <w:rFonts w:ascii="Times New Roman" w:hAnsi="Times New Roman" w:cs="Times New Roman"/>
          <w:sz w:val="20"/>
          <w:szCs w:val="20"/>
        </w:rPr>
        <w:t>Телефон:_____________________________________________________________________________________</w:t>
      </w:r>
    </w:p>
    <w:p w:rsidR="00F601A2" w:rsidRDefault="00F601A2" w:rsidP="00F601A2">
      <w:pPr>
        <w:tabs>
          <w:tab w:val="left" w:pos="2567"/>
        </w:tabs>
        <w:spacing w:after="0" w:line="240" w:lineRule="auto"/>
        <w:rPr>
          <w:rFonts w:ascii="Times New Roman" w:hAnsi="Times New Roman" w:cs="Times New Roman"/>
          <w:sz w:val="20"/>
          <w:szCs w:val="20"/>
        </w:rPr>
      </w:pPr>
    </w:p>
    <w:p w:rsidR="00F601A2" w:rsidRDefault="00F601A2" w:rsidP="00F601A2">
      <w:pPr>
        <w:tabs>
          <w:tab w:val="left" w:pos="2567"/>
        </w:tabs>
        <w:spacing w:after="0" w:line="240" w:lineRule="auto"/>
        <w:rPr>
          <w:rFonts w:ascii="Times New Roman" w:hAnsi="Times New Roman" w:cs="Times New Roman"/>
          <w:b/>
          <w:sz w:val="20"/>
          <w:szCs w:val="20"/>
        </w:rPr>
      </w:pPr>
      <w:r>
        <w:rPr>
          <w:rFonts w:ascii="Times New Roman" w:hAnsi="Times New Roman" w:cs="Times New Roman"/>
          <w:b/>
          <w:sz w:val="20"/>
          <w:szCs w:val="20"/>
        </w:rPr>
        <w:t>Для юридических лиц:</w:t>
      </w:r>
    </w:p>
    <w:p w:rsidR="00F601A2" w:rsidRDefault="00F601A2" w:rsidP="00F601A2">
      <w:pPr>
        <w:tabs>
          <w:tab w:val="left" w:pos="2567"/>
        </w:tabs>
        <w:spacing w:after="0" w:line="240" w:lineRule="auto"/>
        <w:rPr>
          <w:rFonts w:ascii="Times New Roman" w:hAnsi="Times New Roman" w:cs="Times New Roman"/>
          <w:sz w:val="20"/>
          <w:szCs w:val="20"/>
        </w:rPr>
      </w:pPr>
      <w:r>
        <w:rPr>
          <w:rFonts w:ascii="Times New Roman" w:hAnsi="Times New Roman" w:cs="Times New Roman"/>
          <w:sz w:val="20"/>
          <w:szCs w:val="20"/>
        </w:rPr>
        <w:t>Документ о государственной регистрации:________________________________________________________</w:t>
      </w:r>
    </w:p>
    <w:p w:rsidR="00F601A2" w:rsidRDefault="00F601A2" w:rsidP="00F601A2">
      <w:pPr>
        <w:tabs>
          <w:tab w:val="left" w:pos="2567"/>
        </w:tabs>
        <w:spacing w:after="0" w:line="240" w:lineRule="auto"/>
        <w:rPr>
          <w:rFonts w:ascii="Times New Roman" w:hAnsi="Times New Roman" w:cs="Times New Roman"/>
          <w:sz w:val="20"/>
          <w:szCs w:val="20"/>
        </w:rPr>
      </w:pPr>
    </w:p>
    <w:p w:rsidR="00F601A2" w:rsidRDefault="00F601A2" w:rsidP="00F601A2">
      <w:pPr>
        <w:tabs>
          <w:tab w:val="left" w:pos="2567"/>
        </w:tabs>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Серия_______________№_____________</w:t>
      </w:r>
      <w:proofErr w:type="spellEnd"/>
      <w:r>
        <w:rPr>
          <w:rFonts w:ascii="Times New Roman" w:hAnsi="Times New Roman" w:cs="Times New Roman"/>
          <w:sz w:val="20"/>
          <w:szCs w:val="20"/>
        </w:rPr>
        <w:t xml:space="preserve">, дата регистрации «_____» </w:t>
      </w:r>
      <w:proofErr w:type="spellStart"/>
      <w:r>
        <w:rPr>
          <w:rFonts w:ascii="Times New Roman" w:hAnsi="Times New Roman" w:cs="Times New Roman"/>
          <w:sz w:val="20"/>
          <w:szCs w:val="20"/>
        </w:rPr>
        <w:t>__________________года</w:t>
      </w:r>
      <w:proofErr w:type="spellEnd"/>
    </w:p>
    <w:p w:rsidR="00F601A2" w:rsidRDefault="00F601A2" w:rsidP="00F601A2">
      <w:pPr>
        <w:tabs>
          <w:tab w:val="left" w:pos="2567"/>
        </w:tabs>
        <w:spacing w:after="0" w:line="240" w:lineRule="auto"/>
        <w:rPr>
          <w:rFonts w:ascii="Times New Roman" w:hAnsi="Times New Roman" w:cs="Times New Roman"/>
          <w:sz w:val="20"/>
          <w:szCs w:val="20"/>
        </w:rPr>
      </w:pPr>
      <w:r>
        <w:rPr>
          <w:rFonts w:ascii="Times New Roman" w:hAnsi="Times New Roman" w:cs="Times New Roman"/>
          <w:sz w:val="20"/>
          <w:szCs w:val="20"/>
        </w:rPr>
        <w:t>Зарегистрировавший орган _____________________________________________________________________</w:t>
      </w:r>
    </w:p>
    <w:p w:rsidR="00F601A2" w:rsidRDefault="00F601A2" w:rsidP="00F601A2">
      <w:pPr>
        <w:tabs>
          <w:tab w:val="left" w:pos="2567"/>
        </w:tabs>
        <w:spacing w:after="0" w:line="240" w:lineRule="auto"/>
        <w:rPr>
          <w:rFonts w:ascii="Times New Roman" w:hAnsi="Times New Roman" w:cs="Times New Roman"/>
          <w:sz w:val="20"/>
          <w:szCs w:val="20"/>
        </w:rPr>
      </w:pPr>
    </w:p>
    <w:p w:rsidR="00F601A2" w:rsidRDefault="00F601A2" w:rsidP="00F601A2">
      <w:pPr>
        <w:tabs>
          <w:tab w:val="left" w:pos="2567"/>
        </w:tabs>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F601A2" w:rsidRDefault="00F601A2" w:rsidP="00F601A2">
      <w:pPr>
        <w:tabs>
          <w:tab w:val="left" w:pos="2567"/>
        </w:tabs>
        <w:spacing w:after="0" w:line="240" w:lineRule="auto"/>
        <w:rPr>
          <w:rFonts w:ascii="Times New Roman" w:hAnsi="Times New Roman" w:cs="Times New Roman"/>
          <w:sz w:val="20"/>
          <w:szCs w:val="20"/>
        </w:rPr>
      </w:pPr>
      <w:r>
        <w:rPr>
          <w:rFonts w:ascii="Times New Roman" w:hAnsi="Times New Roman" w:cs="Times New Roman"/>
          <w:sz w:val="20"/>
          <w:szCs w:val="20"/>
        </w:rPr>
        <w:t>Место выдачи_________________________________________________________________________________</w:t>
      </w:r>
    </w:p>
    <w:p w:rsidR="00F601A2" w:rsidRDefault="00F601A2" w:rsidP="00F601A2">
      <w:pPr>
        <w:tabs>
          <w:tab w:val="left" w:pos="2567"/>
        </w:tabs>
        <w:spacing w:after="0" w:line="240" w:lineRule="auto"/>
        <w:rPr>
          <w:rFonts w:ascii="Times New Roman" w:hAnsi="Times New Roman" w:cs="Times New Roman"/>
          <w:sz w:val="20"/>
          <w:szCs w:val="20"/>
        </w:rPr>
      </w:pPr>
    </w:p>
    <w:p w:rsidR="00F601A2" w:rsidRDefault="00F601A2" w:rsidP="00F601A2">
      <w:pPr>
        <w:tabs>
          <w:tab w:val="left" w:pos="2567"/>
        </w:tabs>
        <w:spacing w:after="0" w:line="240" w:lineRule="auto"/>
        <w:rPr>
          <w:rFonts w:ascii="Times New Roman" w:hAnsi="Times New Roman" w:cs="Times New Roman"/>
          <w:sz w:val="20"/>
          <w:szCs w:val="20"/>
        </w:rPr>
      </w:pPr>
      <w:r>
        <w:rPr>
          <w:rFonts w:ascii="Times New Roman" w:hAnsi="Times New Roman" w:cs="Times New Roman"/>
          <w:sz w:val="20"/>
          <w:szCs w:val="20"/>
        </w:rPr>
        <w:t>ИНН_______________КПП_____________________ОГРН___________________________________________</w:t>
      </w:r>
    </w:p>
    <w:p w:rsidR="00F601A2" w:rsidRDefault="00F601A2" w:rsidP="00F601A2">
      <w:pPr>
        <w:tabs>
          <w:tab w:val="left" w:pos="2567"/>
        </w:tabs>
        <w:spacing w:after="0" w:line="240" w:lineRule="auto"/>
        <w:rPr>
          <w:rFonts w:ascii="Times New Roman" w:hAnsi="Times New Roman" w:cs="Times New Roman"/>
          <w:sz w:val="20"/>
          <w:szCs w:val="20"/>
        </w:rPr>
      </w:pPr>
      <w:r>
        <w:rPr>
          <w:rFonts w:ascii="Times New Roman" w:hAnsi="Times New Roman" w:cs="Times New Roman"/>
          <w:sz w:val="20"/>
          <w:szCs w:val="20"/>
        </w:rPr>
        <w:t>Место регистрации/Юридический адрес Претендента:</w:t>
      </w:r>
    </w:p>
    <w:p w:rsidR="00F601A2" w:rsidRDefault="00F601A2" w:rsidP="00F601A2">
      <w:pPr>
        <w:tabs>
          <w:tab w:val="left" w:pos="2567"/>
        </w:tabs>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F601A2" w:rsidRDefault="00F601A2" w:rsidP="00F601A2">
      <w:pPr>
        <w:tabs>
          <w:tab w:val="left" w:pos="2567"/>
        </w:tabs>
        <w:spacing w:after="0" w:line="240" w:lineRule="auto"/>
        <w:rPr>
          <w:rFonts w:ascii="Times New Roman" w:hAnsi="Times New Roman" w:cs="Times New Roman"/>
          <w:sz w:val="20"/>
          <w:szCs w:val="20"/>
        </w:rPr>
      </w:pPr>
      <w:r>
        <w:rPr>
          <w:rFonts w:ascii="Times New Roman" w:hAnsi="Times New Roman" w:cs="Times New Roman"/>
          <w:sz w:val="20"/>
          <w:szCs w:val="20"/>
        </w:rPr>
        <w:t>Телефон:_____________________________________________________________________________________</w:t>
      </w:r>
    </w:p>
    <w:p w:rsidR="00F601A2" w:rsidRDefault="00F601A2" w:rsidP="00F601A2">
      <w:pPr>
        <w:tabs>
          <w:tab w:val="left" w:pos="2567"/>
        </w:tabs>
        <w:spacing w:after="0" w:line="240" w:lineRule="auto"/>
        <w:rPr>
          <w:rFonts w:ascii="Times New Roman" w:hAnsi="Times New Roman" w:cs="Times New Roman"/>
          <w:b/>
          <w:sz w:val="20"/>
          <w:szCs w:val="20"/>
        </w:rPr>
      </w:pPr>
      <w:r>
        <w:rPr>
          <w:rFonts w:ascii="Times New Roman" w:hAnsi="Times New Roman" w:cs="Times New Roman"/>
          <w:b/>
          <w:sz w:val="20"/>
          <w:szCs w:val="20"/>
        </w:rPr>
        <w:t>Банковские реквизиты Претендента для возврата денежных средств:</w:t>
      </w:r>
    </w:p>
    <w:p w:rsidR="00F601A2" w:rsidRDefault="00F601A2" w:rsidP="00F601A2">
      <w:pPr>
        <w:tabs>
          <w:tab w:val="left" w:pos="2567"/>
        </w:tabs>
        <w:spacing w:after="0" w:line="240" w:lineRule="auto"/>
        <w:rPr>
          <w:rFonts w:ascii="Times New Roman" w:hAnsi="Times New Roman" w:cs="Times New Roman"/>
          <w:sz w:val="20"/>
          <w:szCs w:val="20"/>
        </w:rPr>
      </w:pPr>
      <w:r>
        <w:rPr>
          <w:rFonts w:ascii="Times New Roman" w:hAnsi="Times New Roman" w:cs="Times New Roman"/>
          <w:sz w:val="20"/>
          <w:szCs w:val="20"/>
        </w:rPr>
        <w:t>Расчетный (лицевой) счет №____________________________________________________________________</w:t>
      </w:r>
    </w:p>
    <w:p w:rsidR="00F601A2" w:rsidRDefault="00F601A2" w:rsidP="00F601A2">
      <w:pPr>
        <w:tabs>
          <w:tab w:val="left" w:pos="2567"/>
        </w:tabs>
        <w:spacing w:after="0" w:line="240" w:lineRule="auto"/>
        <w:rPr>
          <w:rFonts w:ascii="Times New Roman" w:hAnsi="Times New Roman" w:cs="Times New Roman"/>
          <w:sz w:val="20"/>
          <w:szCs w:val="20"/>
        </w:rPr>
      </w:pPr>
      <w:r>
        <w:rPr>
          <w:rFonts w:ascii="Times New Roman" w:hAnsi="Times New Roman" w:cs="Times New Roman"/>
          <w:sz w:val="20"/>
          <w:szCs w:val="20"/>
        </w:rPr>
        <w:t>в  ___________________________________________________________________________________________</w:t>
      </w:r>
    </w:p>
    <w:p w:rsidR="00F601A2" w:rsidRDefault="00F601A2" w:rsidP="00F601A2">
      <w:pPr>
        <w:tabs>
          <w:tab w:val="left" w:pos="2567"/>
        </w:tabs>
        <w:spacing w:after="0" w:line="240" w:lineRule="auto"/>
        <w:rPr>
          <w:rFonts w:ascii="Times New Roman" w:hAnsi="Times New Roman" w:cs="Times New Roman"/>
          <w:sz w:val="20"/>
          <w:szCs w:val="20"/>
        </w:rPr>
      </w:pPr>
      <w:r>
        <w:rPr>
          <w:rFonts w:ascii="Times New Roman" w:hAnsi="Times New Roman" w:cs="Times New Roman"/>
          <w:sz w:val="20"/>
          <w:szCs w:val="20"/>
        </w:rPr>
        <w:t>корр</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 xml:space="preserve">чет ____________________________________________________________________________________    </w:t>
      </w:r>
    </w:p>
    <w:p w:rsidR="00F601A2" w:rsidRDefault="00F601A2" w:rsidP="00F601A2">
      <w:pPr>
        <w:tabs>
          <w:tab w:val="left" w:pos="2567"/>
        </w:tabs>
        <w:spacing w:after="0" w:line="240" w:lineRule="auto"/>
        <w:rPr>
          <w:rFonts w:ascii="Times New Roman" w:hAnsi="Times New Roman" w:cs="Times New Roman"/>
          <w:sz w:val="20"/>
          <w:szCs w:val="20"/>
        </w:rPr>
      </w:pPr>
      <w:r>
        <w:rPr>
          <w:rFonts w:ascii="Times New Roman" w:hAnsi="Times New Roman" w:cs="Times New Roman"/>
          <w:sz w:val="20"/>
          <w:szCs w:val="20"/>
        </w:rPr>
        <w:t>БИК_________________________________________________________________________________________</w:t>
      </w:r>
    </w:p>
    <w:p w:rsidR="00F601A2" w:rsidRDefault="00F601A2" w:rsidP="00F601A2">
      <w:pPr>
        <w:tabs>
          <w:tab w:val="left" w:pos="2567"/>
        </w:tabs>
        <w:spacing w:after="0" w:line="240" w:lineRule="auto"/>
        <w:rPr>
          <w:rFonts w:ascii="Times New Roman" w:hAnsi="Times New Roman" w:cs="Times New Roman"/>
          <w:sz w:val="20"/>
          <w:szCs w:val="20"/>
        </w:rPr>
      </w:pPr>
    </w:p>
    <w:p w:rsidR="00F601A2" w:rsidRDefault="00F601A2" w:rsidP="00F601A2">
      <w:pPr>
        <w:tabs>
          <w:tab w:val="left" w:pos="2567"/>
        </w:tabs>
        <w:spacing w:after="0" w:line="240" w:lineRule="auto"/>
        <w:rPr>
          <w:rFonts w:ascii="Times New Roman" w:hAnsi="Times New Roman" w:cs="Times New Roman"/>
          <w:b/>
          <w:sz w:val="20"/>
          <w:szCs w:val="20"/>
        </w:rPr>
      </w:pPr>
      <w:r>
        <w:rPr>
          <w:rFonts w:ascii="Times New Roman" w:hAnsi="Times New Roman" w:cs="Times New Roman"/>
          <w:b/>
          <w:sz w:val="20"/>
          <w:szCs w:val="20"/>
        </w:rPr>
        <w:t>Представитель Претендента:</w:t>
      </w:r>
    </w:p>
    <w:p w:rsidR="00F601A2" w:rsidRDefault="00F601A2" w:rsidP="00F601A2">
      <w:pPr>
        <w:tabs>
          <w:tab w:val="left" w:pos="2567"/>
        </w:tabs>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F601A2" w:rsidRDefault="00F601A2" w:rsidP="00F601A2">
      <w:pPr>
        <w:tabs>
          <w:tab w:val="left" w:pos="2567"/>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(ФИО или наименование)</w:t>
      </w:r>
    </w:p>
    <w:p w:rsidR="00F601A2" w:rsidRDefault="00F601A2" w:rsidP="00F601A2">
      <w:pPr>
        <w:tabs>
          <w:tab w:val="left" w:pos="2567"/>
        </w:tabs>
        <w:spacing w:after="0" w:line="240" w:lineRule="auto"/>
        <w:rPr>
          <w:rFonts w:ascii="Times New Roman" w:hAnsi="Times New Roman" w:cs="Times New Roman"/>
          <w:sz w:val="20"/>
          <w:szCs w:val="20"/>
        </w:rPr>
      </w:pPr>
      <w:r>
        <w:rPr>
          <w:rFonts w:ascii="Times New Roman" w:hAnsi="Times New Roman" w:cs="Times New Roman"/>
          <w:sz w:val="20"/>
          <w:szCs w:val="20"/>
        </w:rPr>
        <w:t>Действует на основании доверенности от «____» ____________ года</w:t>
      </w:r>
    </w:p>
    <w:p w:rsidR="00F601A2" w:rsidRDefault="00F601A2" w:rsidP="00F601A2">
      <w:pPr>
        <w:tabs>
          <w:tab w:val="left" w:pos="2567"/>
        </w:tabs>
        <w:spacing w:after="0" w:line="240" w:lineRule="auto"/>
        <w:rPr>
          <w:rFonts w:ascii="Times New Roman" w:hAnsi="Times New Roman" w:cs="Times New Roman"/>
          <w:sz w:val="20"/>
          <w:szCs w:val="20"/>
        </w:rPr>
      </w:pPr>
      <w:r>
        <w:rPr>
          <w:rFonts w:ascii="Times New Roman" w:hAnsi="Times New Roman" w:cs="Times New Roman"/>
          <w:sz w:val="20"/>
          <w:szCs w:val="20"/>
        </w:rPr>
        <w:t>№ ___________________________</w:t>
      </w:r>
    </w:p>
    <w:p w:rsidR="00F601A2" w:rsidRDefault="00F601A2" w:rsidP="00F601A2">
      <w:pPr>
        <w:tabs>
          <w:tab w:val="left" w:pos="2567"/>
        </w:tabs>
        <w:spacing w:after="0" w:line="240" w:lineRule="auto"/>
        <w:rPr>
          <w:rFonts w:ascii="Times New Roman" w:hAnsi="Times New Roman" w:cs="Times New Roman"/>
          <w:sz w:val="20"/>
          <w:szCs w:val="20"/>
        </w:rPr>
      </w:pPr>
      <w:r>
        <w:rPr>
          <w:rFonts w:ascii="Times New Roman" w:hAnsi="Times New Roman" w:cs="Times New Roman"/>
          <w:sz w:val="20"/>
          <w:szCs w:val="20"/>
        </w:rPr>
        <w:t>Реквизиты удостоверения личности представител</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 xml:space="preserve"> физического лица (юридического лица)</w:t>
      </w:r>
    </w:p>
    <w:p w:rsidR="00F601A2" w:rsidRDefault="00F601A2" w:rsidP="00F601A2">
      <w:pPr>
        <w:tabs>
          <w:tab w:val="left" w:pos="2567"/>
        </w:tabs>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F601A2" w:rsidRDefault="00F601A2" w:rsidP="00F601A2">
      <w:pPr>
        <w:tabs>
          <w:tab w:val="left" w:pos="2567"/>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(наименование документа, серия, номер, дата и место выдачи (регистрации)</w:t>
      </w:r>
      <w:proofErr w:type="gramEnd"/>
    </w:p>
    <w:p w:rsidR="00F601A2" w:rsidRDefault="00F601A2" w:rsidP="00F601A2">
      <w:pPr>
        <w:tabs>
          <w:tab w:val="left" w:pos="2567"/>
        </w:tabs>
        <w:spacing w:after="0" w:line="240" w:lineRule="auto"/>
        <w:rPr>
          <w:rFonts w:ascii="Times New Roman" w:hAnsi="Times New Roman" w:cs="Times New Roman"/>
          <w:sz w:val="20"/>
          <w:szCs w:val="20"/>
        </w:rPr>
      </w:pPr>
      <w:r>
        <w:rPr>
          <w:rFonts w:ascii="Times New Roman" w:hAnsi="Times New Roman" w:cs="Times New Roman"/>
          <w:sz w:val="20"/>
          <w:szCs w:val="20"/>
        </w:rPr>
        <w:t>Настоящая Заявка выражает намерение Претендента принять участие в электронном аукционе по продаже муниципального имущества.</w:t>
      </w:r>
    </w:p>
    <w:p w:rsidR="00F601A2" w:rsidRDefault="00F601A2" w:rsidP="00F601A2">
      <w:pPr>
        <w:tabs>
          <w:tab w:val="left" w:pos="2567"/>
        </w:tabs>
        <w:spacing w:after="0" w:line="240" w:lineRule="auto"/>
        <w:rPr>
          <w:rFonts w:ascii="Times New Roman" w:hAnsi="Times New Roman" w:cs="Times New Roman"/>
          <w:sz w:val="20"/>
          <w:szCs w:val="20"/>
        </w:rPr>
      </w:pPr>
      <w:r>
        <w:rPr>
          <w:rFonts w:ascii="Times New Roman" w:hAnsi="Times New Roman" w:cs="Times New Roman"/>
          <w:sz w:val="20"/>
          <w:szCs w:val="20"/>
        </w:rPr>
        <w:t>Внесенные денежные средства желаю использовать в качестве задатка в счет обеспечения обязательства по заключению договора купли-продажи, в случае признания победителем аукциона, следующего муниципального имущества:</w:t>
      </w:r>
    </w:p>
    <w:p w:rsidR="00F601A2" w:rsidRDefault="00F601A2" w:rsidP="00F601A2">
      <w:pPr>
        <w:tabs>
          <w:tab w:val="left" w:pos="2567"/>
        </w:tabs>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F601A2" w:rsidRDefault="00F601A2" w:rsidP="00F601A2">
      <w:pPr>
        <w:tabs>
          <w:tab w:val="left" w:pos="2567"/>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(наименование и характеристики имущества)</w:t>
      </w:r>
    </w:p>
    <w:p w:rsidR="00F601A2" w:rsidRDefault="00F601A2" w:rsidP="00F601A2">
      <w:pPr>
        <w:tabs>
          <w:tab w:val="left" w:pos="2567"/>
        </w:tabs>
        <w:spacing w:after="0" w:line="240" w:lineRule="auto"/>
        <w:rPr>
          <w:rFonts w:ascii="Times New Roman" w:hAnsi="Times New Roman" w:cs="Times New Roman"/>
          <w:sz w:val="20"/>
          <w:szCs w:val="20"/>
        </w:rPr>
      </w:pPr>
    </w:p>
    <w:p w:rsidR="00F601A2" w:rsidRDefault="00F601A2" w:rsidP="00F601A2">
      <w:pPr>
        <w:tabs>
          <w:tab w:val="left" w:pos="2567"/>
        </w:tabs>
        <w:spacing w:after="0" w:line="240" w:lineRule="auto"/>
        <w:rPr>
          <w:rFonts w:ascii="Times New Roman" w:hAnsi="Times New Roman" w:cs="Times New Roman"/>
          <w:sz w:val="20"/>
          <w:szCs w:val="20"/>
        </w:rPr>
      </w:pPr>
      <w:r>
        <w:rPr>
          <w:rFonts w:ascii="Times New Roman" w:hAnsi="Times New Roman" w:cs="Times New Roman"/>
          <w:sz w:val="20"/>
          <w:szCs w:val="20"/>
        </w:rPr>
        <w:t>Вносимая для участия в аукционе сумма денежных средств (задаток):</w:t>
      </w:r>
    </w:p>
    <w:p w:rsidR="00F601A2" w:rsidRDefault="00F601A2" w:rsidP="00F601A2">
      <w:pPr>
        <w:tabs>
          <w:tab w:val="left" w:pos="2567"/>
        </w:tabs>
        <w:spacing w:after="0" w:line="240" w:lineRule="auto"/>
        <w:rPr>
          <w:rFonts w:ascii="Times New Roman" w:hAnsi="Times New Roman" w:cs="Times New Roman"/>
          <w:sz w:val="20"/>
          <w:szCs w:val="20"/>
        </w:rPr>
      </w:pPr>
    </w:p>
    <w:p w:rsidR="00F601A2" w:rsidRDefault="00F601A2" w:rsidP="00F601A2">
      <w:pPr>
        <w:tabs>
          <w:tab w:val="left" w:pos="2567"/>
        </w:tabs>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w:t>
      </w:r>
    </w:p>
    <w:p w:rsidR="00F601A2" w:rsidRDefault="00F601A2" w:rsidP="00F601A2">
      <w:pPr>
        <w:tabs>
          <w:tab w:val="left" w:pos="2567"/>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(цифрами и прописью)</w:t>
      </w:r>
    </w:p>
    <w:p w:rsidR="00F601A2" w:rsidRDefault="00F601A2" w:rsidP="00F601A2">
      <w:pPr>
        <w:tabs>
          <w:tab w:val="left" w:pos="2567"/>
        </w:tabs>
        <w:spacing w:after="0" w:line="240" w:lineRule="auto"/>
        <w:rPr>
          <w:rFonts w:ascii="Times New Roman" w:hAnsi="Times New Roman" w:cs="Times New Roman"/>
          <w:sz w:val="20"/>
          <w:szCs w:val="20"/>
        </w:rPr>
      </w:pPr>
      <w:r>
        <w:rPr>
          <w:rFonts w:ascii="Times New Roman" w:hAnsi="Times New Roman" w:cs="Times New Roman"/>
          <w:sz w:val="20"/>
          <w:szCs w:val="20"/>
        </w:rPr>
        <w:t>Обязуюсь:</w:t>
      </w:r>
    </w:p>
    <w:p w:rsidR="00F601A2" w:rsidRDefault="00F601A2" w:rsidP="007D2CD0">
      <w:pPr>
        <w:rPr>
          <w:rFonts w:ascii="Times New Roman" w:hAnsi="Times New Roman"/>
          <w:sz w:val="20"/>
          <w:szCs w:val="20"/>
        </w:rPr>
      </w:pPr>
      <w:proofErr w:type="gramStart"/>
      <w:r>
        <w:rPr>
          <w:rFonts w:ascii="Times New Roman" w:hAnsi="Times New Roman"/>
          <w:sz w:val="20"/>
          <w:szCs w:val="20"/>
        </w:rPr>
        <w:t xml:space="preserve">соблюдать условия электронного аукциона, содержащиеся в информационном сообщении о проведении аукциона, размещенном на официальном сайте Российской Федерации – </w:t>
      </w:r>
      <w:hyperlink r:id="rId20" w:history="1">
        <w:r>
          <w:rPr>
            <w:rStyle w:val="a3"/>
            <w:rFonts w:ascii="Times New Roman" w:hAnsi="Times New Roman"/>
            <w:sz w:val="20"/>
            <w:szCs w:val="20"/>
          </w:rPr>
          <w:t>www.torgi.gov.ru</w:t>
        </w:r>
      </w:hyperlink>
      <w:r>
        <w:rPr>
          <w:rFonts w:ascii="Times New Roman" w:hAnsi="Times New Roman"/>
          <w:sz w:val="20"/>
          <w:szCs w:val="20"/>
        </w:rPr>
        <w:t xml:space="preserve">, на электронной площадке- ООО «РТС-тендер», размещенной на сайте </w:t>
      </w:r>
      <w:r>
        <w:rPr>
          <w:rFonts w:ascii="Times New Roman" w:hAnsi="Times New Roman"/>
          <w:sz w:val="20"/>
          <w:szCs w:val="20"/>
          <w:lang w:val="en-US"/>
        </w:rPr>
        <w:t>www</w:t>
      </w:r>
      <w:r>
        <w:rPr>
          <w:rFonts w:ascii="Times New Roman" w:hAnsi="Times New Roman"/>
          <w:sz w:val="20"/>
          <w:szCs w:val="20"/>
        </w:rPr>
        <w:t>.</w:t>
      </w:r>
      <w:proofErr w:type="spellStart"/>
      <w:r>
        <w:rPr>
          <w:rFonts w:ascii="Times New Roman" w:hAnsi="Times New Roman"/>
          <w:sz w:val="20"/>
          <w:szCs w:val="20"/>
          <w:lang w:val="en-US"/>
        </w:rPr>
        <w:t>rts</w:t>
      </w:r>
      <w:proofErr w:type="spellEnd"/>
      <w:r>
        <w:rPr>
          <w:rFonts w:ascii="Times New Roman" w:hAnsi="Times New Roman"/>
          <w:sz w:val="20"/>
          <w:szCs w:val="20"/>
        </w:rPr>
        <w:t>-</w:t>
      </w:r>
      <w:r>
        <w:rPr>
          <w:rFonts w:ascii="Times New Roman" w:hAnsi="Times New Roman"/>
          <w:sz w:val="20"/>
          <w:szCs w:val="20"/>
          <w:lang w:val="en-US"/>
        </w:rPr>
        <w:t>tender</w:t>
      </w:r>
      <w:r>
        <w:rPr>
          <w:rFonts w:ascii="Times New Roman" w:hAnsi="Times New Roman"/>
          <w:sz w:val="20"/>
          <w:szCs w:val="20"/>
        </w:rPr>
        <w:t>.</w:t>
      </w:r>
      <w:proofErr w:type="spellStart"/>
      <w:r>
        <w:rPr>
          <w:rFonts w:ascii="Times New Roman" w:hAnsi="Times New Roman"/>
          <w:sz w:val="20"/>
          <w:szCs w:val="20"/>
          <w:lang w:val="en-US"/>
        </w:rPr>
        <w:t>ru</w:t>
      </w:r>
      <w:proofErr w:type="spellEnd"/>
      <w:r>
        <w:rPr>
          <w:rFonts w:ascii="Times New Roman" w:hAnsi="Times New Roman"/>
          <w:sz w:val="20"/>
          <w:szCs w:val="20"/>
        </w:rPr>
        <w:t xml:space="preserve"> и официальном сайте муниципального района «Чернышевский район» </w:t>
      </w:r>
      <w:hyperlink r:id="rId21" w:history="1">
        <w:r w:rsidR="007D2CD0" w:rsidRPr="007D2CD0">
          <w:rPr>
            <w:rStyle w:val="a3"/>
            <w:rFonts w:ascii="Times New Roman" w:hAnsi="Times New Roman" w:cs="Times New Roman"/>
            <w:sz w:val="20"/>
            <w:szCs w:val="20"/>
            <w:lang w:val="en-US"/>
          </w:rPr>
          <w:t>www</w:t>
        </w:r>
        <w:r w:rsidR="007D2CD0" w:rsidRPr="007D2CD0">
          <w:rPr>
            <w:rStyle w:val="a3"/>
            <w:rFonts w:ascii="Times New Roman" w:hAnsi="Times New Roman" w:cs="Times New Roman"/>
            <w:sz w:val="20"/>
            <w:szCs w:val="20"/>
          </w:rPr>
          <w:t>.</w:t>
        </w:r>
        <w:proofErr w:type="spellStart"/>
        <w:r w:rsidR="007D2CD0" w:rsidRPr="007D2CD0">
          <w:rPr>
            <w:rStyle w:val="a3"/>
            <w:rFonts w:ascii="Times New Roman" w:hAnsi="Times New Roman" w:cs="Times New Roman"/>
            <w:sz w:val="20"/>
            <w:szCs w:val="20"/>
            <w:lang w:val="en-US"/>
          </w:rPr>
          <w:t>chernyshev</w:t>
        </w:r>
        <w:proofErr w:type="spellEnd"/>
        <w:r w:rsidR="007D2CD0" w:rsidRPr="007D2CD0">
          <w:rPr>
            <w:rStyle w:val="a3"/>
            <w:rFonts w:ascii="Times New Roman" w:hAnsi="Times New Roman" w:cs="Times New Roman"/>
            <w:sz w:val="20"/>
            <w:szCs w:val="20"/>
          </w:rPr>
          <w:t>.75.</w:t>
        </w:r>
        <w:proofErr w:type="spellStart"/>
        <w:r w:rsidR="007D2CD0" w:rsidRPr="007D2CD0">
          <w:rPr>
            <w:rStyle w:val="a3"/>
            <w:rFonts w:ascii="Times New Roman" w:hAnsi="Times New Roman" w:cs="Times New Roman"/>
            <w:sz w:val="20"/>
            <w:szCs w:val="20"/>
            <w:lang w:val="en-US"/>
          </w:rPr>
          <w:t>ru</w:t>
        </w:r>
        <w:proofErr w:type="spellEnd"/>
      </w:hyperlink>
      <w:r>
        <w:rPr>
          <w:rFonts w:ascii="Times New Roman" w:hAnsi="Times New Roman"/>
          <w:sz w:val="20"/>
          <w:szCs w:val="20"/>
        </w:rPr>
        <w:t>., а также соблюдать порядок проведения электронного аукциона, установленный Федеральным Законом от 21.12.2001г. № 178-ФЗ «О приватизации государственного</w:t>
      </w:r>
      <w:proofErr w:type="gramEnd"/>
      <w:r>
        <w:rPr>
          <w:rFonts w:ascii="Times New Roman" w:hAnsi="Times New Roman"/>
          <w:sz w:val="20"/>
          <w:szCs w:val="20"/>
        </w:rPr>
        <w:t xml:space="preserve"> и муниципального имущества» и Постановлением Правительства РФ от 27 августа 2012 г. N 860 «Об организации и проведении продажи государственного или муниципального имущества в электронной форме»;</w:t>
      </w:r>
    </w:p>
    <w:p w:rsidR="00F601A2" w:rsidRDefault="00F601A2" w:rsidP="00F601A2">
      <w:pPr>
        <w:pStyle w:val="a7"/>
        <w:numPr>
          <w:ilvl w:val="0"/>
          <w:numId w:val="1"/>
        </w:numPr>
        <w:tabs>
          <w:tab w:val="left" w:pos="2567"/>
        </w:tabs>
        <w:spacing w:after="0" w:line="240" w:lineRule="auto"/>
        <w:jc w:val="both"/>
        <w:rPr>
          <w:rFonts w:ascii="Times New Roman" w:hAnsi="Times New Roman"/>
          <w:sz w:val="20"/>
          <w:szCs w:val="20"/>
        </w:rPr>
      </w:pPr>
      <w:r>
        <w:rPr>
          <w:rFonts w:ascii="Times New Roman" w:hAnsi="Times New Roman"/>
          <w:sz w:val="20"/>
          <w:szCs w:val="20"/>
        </w:rPr>
        <w:t xml:space="preserve">в случае признания победителем электронного аукциона заключить с Продавцом договор купли-продажи в течение5-и рабочих дней </w:t>
      </w:r>
      <w:proofErr w:type="gramStart"/>
      <w:r>
        <w:rPr>
          <w:rFonts w:ascii="Times New Roman" w:hAnsi="Times New Roman"/>
          <w:sz w:val="20"/>
          <w:szCs w:val="20"/>
        </w:rPr>
        <w:t>с даты подведения</w:t>
      </w:r>
      <w:proofErr w:type="gramEnd"/>
      <w:r>
        <w:rPr>
          <w:rFonts w:ascii="Times New Roman" w:hAnsi="Times New Roman"/>
          <w:sz w:val="20"/>
          <w:szCs w:val="20"/>
        </w:rPr>
        <w:t xml:space="preserve"> итогов аукциона;</w:t>
      </w:r>
    </w:p>
    <w:p w:rsidR="00F601A2" w:rsidRDefault="00F601A2" w:rsidP="00F601A2">
      <w:pPr>
        <w:pStyle w:val="a7"/>
        <w:numPr>
          <w:ilvl w:val="0"/>
          <w:numId w:val="1"/>
        </w:numPr>
        <w:tabs>
          <w:tab w:val="left" w:pos="2567"/>
        </w:tabs>
        <w:spacing w:after="0" w:line="240" w:lineRule="auto"/>
        <w:jc w:val="both"/>
        <w:rPr>
          <w:rFonts w:ascii="Times New Roman" w:hAnsi="Times New Roman"/>
          <w:sz w:val="20"/>
          <w:szCs w:val="20"/>
        </w:rPr>
      </w:pPr>
      <w:r>
        <w:rPr>
          <w:rFonts w:ascii="Times New Roman" w:hAnsi="Times New Roman"/>
          <w:sz w:val="20"/>
          <w:szCs w:val="20"/>
        </w:rPr>
        <w:t xml:space="preserve">уплатить сумму за приобретенный объект, установленную по результатам электронного аукциона, в сроки и </w:t>
      </w:r>
      <w:proofErr w:type="gramStart"/>
      <w:r>
        <w:rPr>
          <w:rFonts w:ascii="Times New Roman" w:hAnsi="Times New Roman"/>
          <w:sz w:val="20"/>
          <w:szCs w:val="20"/>
        </w:rPr>
        <w:t>порядке</w:t>
      </w:r>
      <w:proofErr w:type="gramEnd"/>
      <w:r>
        <w:rPr>
          <w:rFonts w:ascii="Times New Roman" w:hAnsi="Times New Roman"/>
          <w:sz w:val="20"/>
          <w:szCs w:val="20"/>
        </w:rPr>
        <w:t>, определенные договором купли-продажи;</w:t>
      </w:r>
    </w:p>
    <w:p w:rsidR="00F601A2" w:rsidRDefault="00F601A2" w:rsidP="00F601A2">
      <w:pPr>
        <w:pStyle w:val="a7"/>
        <w:numPr>
          <w:ilvl w:val="0"/>
          <w:numId w:val="1"/>
        </w:numPr>
        <w:tabs>
          <w:tab w:val="left" w:pos="2567"/>
        </w:tabs>
        <w:spacing w:after="0" w:line="240" w:lineRule="auto"/>
        <w:jc w:val="both"/>
        <w:rPr>
          <w:rFonts w:ascii="Times New Roman" w:hAnsi="Times New Roman"/>
          <w:sz w:val="20"/>
          <w:szCs w:val="20"/>
        </w:rPr>
      </w:pPr>
      <w:proofErr w:type="gramStart"/>
      <w:r>
        <w:rPr>
          <w:rFonts w:ascii="Times New Roman" w:hAnsi="Times New Roman"/>
          <w:sz w:val="20"/>
          <w:szCs w:val="20"/>
        </w:rPr>
        <w:t>согласен с тем, что при уклонении (отказе) от заключения в установленный срок договора купли-продажи сумма внесенного задатка и продаваемое имущество остается у Продавца.</w:t>
      </w:r>
      <w:proofErr w:type="gramEnd"/>
    </w:p>
    <w:p w:rsidR="00F601A2" w:rsidRDefault="00F601A2" w:rsidP="00F601A2">
      <w:pPr>
        <w:tabs>
          <w:tab w:val="left" w:pos="2567"/>
        </w:tabs>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Претендент подтверждает, что располагает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rsidR="00F601A2" w:rsidRDefault="00F601A2" w:rsidP="00F601A2">
      <w:pPr>
        <w:tabs>
          <w:tab w:val="left" w:pos="2567"/>
        </w:tabs>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 xml:space="preserve">Претендент подтверждает, что на дату подписания настоящей заявки ознакомлен с характеристиками имущества, указанными в информационным </w:t>
      </w:r>
      <w:proofErr w:type="gramStart"/>
      <w:r>
        <w:rPr>
          <w:rFonts w:ascii="Times New Roman" w:hAnsi="Times New Roman" w:cs="Times New Roman"/>
          <w:sz w:val="20"/>
          <w:szCs w:val="20"/>
        </w:rPr>
        <w:t>сообщении</w:t>
      </w:r>
      <w:proofErr w:type="gramEnd"/>
      <w:r>
        <w:rPr>
          <w:rFonts w:ascii="Times New Roman" w:hAnsi="Times New Roman" w:cs="Times New Roman"/>
          <w:sz w:val="20"/>
          <w:szCs w:val="20"/>
        </w:rPr>
        <w:t xml:space="preserve">, что ему была представлена возможность ознакомиться с состоянием имущества в результате настоящей процедуры, претензий к Продавцу не имеет. </w:t>
      </w:r>
    </w:p>
    <w:p w:rsidR="00F601A2" w:rsidRDefault="00F601A2" w:rsidP="00F601A2">
      <w:pPr>
        <w:tabs>
          <w:tab w:val="left" w:pos="2567"/>
        </w:tabs>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 xml:space="preserve">     До признания Претендента участником электронного аукциона он имеет право посредством уведомления в письменной форме отозвать зарегистрированную заявку.</w:t>
      </w:r>
    </w:p>
    <w:p w:rsidR="00F601A2" w:rsidRDefault="00F601A2" w:rsidP="00F601A2">
      <w:pPr>
        <w:tabs>
          <w:tab w:val="left" w:pos="2567"/>
        </w:tabs>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Согласен на обработку персональных данных, на основании Федерального Закона от 27.07.2006г. № 152-ФЗ</w:t>
      </w:r>
    </w:p>
    <w:p w:rsidR="00F601A2" w:rsidRDefault="00F601A2" w:rsidP="00F601A2">
      <w:pPr>
        <w:tabs>
          <w:tab w:val="left" w:pos="2567"/>
        </w:tabs>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Почтовый адрес,  адрес электронной почты Претендента:</w:t>
      </w:r>
    </w:p>
    <w:p w:rsidR="00F601A2" w:rsidRDefault="00F601A2" w:rsidP="00F601A2">
      <w:pPr>
        <w:tabs>
          <w:tab w:val="left" w:pos="2567"/>
        </w:tabs>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w:t>
      </w:r>
    </w:p>
    <w:p w:rsidR="00F601A2" w:rsidRDefault="00F601A2" w:rsidP="00F601A2">
      <w:pPr>
        <w:tabs>
          <w:tab w:val="left" w:pos="2567"/>
        </w:tabs>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Копии документов прилагаются.</w:t>
      </w:r>
    </w:p>
    <w:p w:rsidR="00F601A2" w:rsidRDefault="00F601A2" w:rsidP="00F601A2">
      <w:pPr>
        <w:tabs>
          <w:tab w:val="left" w:pos="2567"/>
        </w:tabs>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Подпись Претендента (его полномочного представителя):____________/_________________/</w:t>
      </w:r>
    </w:p>
    <w:p w:rsidR="00F601A2" w:rsidRDefault="00F601A2" w:rsidP="00F601A2">
      <w:pPr>
        <w:tabs>
          <w:tab w:val="left" w:pos="2567"/>
        </w:tabs>
        <w:spacing w:after="0" w:line="240" w:lineRule="auto"/>
        <w:jc w:val="both"/>
        <w:rPr>
          <w:rFonts w:ascii="Times New Roman" w:hAnsi="Times New Roman" w:cs="Times New Roman"/>
          <w:sz w:val="20"/>
          <w:szCs w:val="20"/>
        </w:rPr>
      </w:pPr>
    </w:p>
    <w:p w:rsidR="00F601A2" w:rsidRDefault="00F601A2" w:rsidP="00F601A2">
      <w:pPr>
        <w:tabs>
          <w:tab w:val="left" w:pos="2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М.П.    «___»______________20__г.</w:t>
      </w:r>
    </w:p>
    <w:p w:rsidR="00F601A2" w:rsidRDefault="00F601A2" w:rsidP="00F601A2">
      <w:pPr>
        <w:tabs>
          <w:tab w:val="left" w:pos="2567"/>
        </w:tabs>
        <w:spacing w:after="0" w:line="240" w:lineRule="auto"/>
        <w:jc w:val="both"/>
        <w:rPr>
          <w:rFonts w:ascii="Times New Roman" w:hAnsi="Times New Roman" w:cs="Times New Roman"/>
          <w:sz w:val="20"/>
          <w:szCs w:val="20"/>
        </w:rPr>
      </w:pPr>
    </w:p>
    <w:p w:rsidR="00F601A2" w:rsidRDefault="00F601A2" w:rsidP="00F601A2">
      <w:pPr>
        <w:tabs>
          <w:tab w:val="left" w:pos="2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Заявка на участие в аукционе принята в </w:t>
      </w:r>
      <w:proofErr w:type="spellStart"/>
      <w:r>
        <w:rPr>
          <w:rFonts w:ascii="Times New Roman" w:hAnsi="Times New Roman" w:cs="Times New Roman"/>
          <w:sz w:val="20"/>
          <w:szCs w:val="20"/>
        </w:rPr>
        <w:t>___час</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_____</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ин</w:t>
      </w:r>
      <w:proofErr w:type="spellEnd"/>
      <w:r>
        <w:rPr>
          <w:rFonts w:ascii="Times New Roman" w:hAnsi="Times New Roman" w:cs="Times New Roman"/>
          <w:sz w:val="20"/>
          <w:szCs w:val="20"/>
        </w:rPr>
        <w:t xml:space="preserve">. «____» </w:t>
      </w:r>
      <w:proofErr w:type="spellStart"/>
      <w:r>
        <w:rPr>
          <w:rFonts w:ascii="Times New Roman" w:hAnsi="Times New Roman" w:cs="Times New Roman"/>
          <w:sz w:val="20"/>
          <w:szCs w:val="20"/>
        </w:rPr>
        <w:t>_________года</w:t>
      </w:r>
      <w:proofErr w:type="spellEnd"/>
    </w:p>
    <w:p w:rsidR="00F601A2" w:rsidRDefault="00F601A2" w:rsidP="00F601A2">
      <w:pPr>
        <w:tabs>
          <w:tab w:val="left" w:pos="2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И </w:t>
      </w:r>
      <w:proofErr w:type="gramStart"/>
      <w:r>
        <w:rPr>
          <w:rFonts w:ascii="Times New Roman" w:hAnsi="Times New Roman" w:cs="Times New Roman"/>
          <w:sz w:val="20"/>
          <w:szCs w:val="20"/>
        </w:rPr>
        <w:t>зарегистрирована</w:t>
      </w:r>
      <w:proofErr w:type="gramEnd"/>
      <w:r>
        <w:rPr>
          <w:rFonts w:ascii="Times New Roman" w:hAnsi="Times New Roman" w:cs="Times New Roman"/>
          <w:sz w:val="20"/>
          <w:szCs w:val="20"/>
        </w:rPr>
        <w:t xml:space="preserve"> в журнале приема заявок за №____</w:t>
      </w:r>
    </w:p>
    <w:p w:rsidR="00F601A2" w:rsidRDefault="00F601A2" w:rsidP="00F601A2">
      <w:pPr>
        <w:tabs>
          <w:tab w:val="left" w:pos="2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F601A2" w:rsidRDefault="00F601A2" w:rsidP="00F601A2">
      <w:pPr>
        <w:tabs>
          <w:tab w:val="left" w:pos="2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F601A2" w:rsidRDefault="00F601A2" w:rsidP="00F601A2">
      <w:pPr>
        <w:tabs>
          <w:tab w:val="left" w:pos="2567"/>
        </w:tabs>
        <w:spacing w:after="0" w:line="240" w:lineRule="auto"/>
        <w:ind w:left="360"/>
        <w:jc w:val="center"/>
        <w:rPr>
          <w:rFonts w:ascii="Times New Roman" w:hAnsi="Times New Roman" w:cs="Times New Roman"/>
          <w:sz w:val="20"/>
          <w:szCs w:val="20"/>
        </w:rPr>
      </w:pPr>
    </w:p>
    <w:p w:rsidR="00F601A2" w:rsidRDefault="00F601A2" w:rsidP="00F601A2"/>
    <w:p w:rsidR="00F601A2" w:rsidRDefault="00F601A2" w:rsidP="00F601A2">
      <w:pPr>
        <w:spacing w:after="0"/>
        <w:jc w:val="right"/>
        <w:rPr>
          <w:rFonts w:ascii="Times New Roman" w:hAnsi="Times New Roman" w:cs="Times New Roman"/>
          <w:sz w:val="24"/>
          <w:szCs w:val="24"/>
          <w:lang w:eastAsia="ar-SA"/>
        </w:rPr>
      </w:pPr>
    </w:p>
    <w:p w:rsidR="00F601A2" w:rsidRDefault="00F601A2" w:rsidP="00F601A2">
      <w:pPr>
        <w:spacing w:after="0"/>
        <w:jc w:val="right"/>
        <w:rPr>
          <w:rFonts w:ascii="Times New Roman" w:hAnsi="Times New Roman" w:cs="Times New Roman"/>
          <w:sz w:val="24"/>
          <w:szCs w:val="24"/>
          <w:lang w:eastAsia="ar-SA"/>
        </w:rPr>
      </w:pPr>
    </w:p>
    <w:p w:rsidR="00F601A2" w:rsidRDefault="00F601A2" w:rsidP="00F601A2">
      <w:pPr>
        <w:spacing w:after="0"/>
        <w:jc w:val="right"/>
        <w:rPr>
          <w:rFonts w:ascii="Times New Roman" w:hAnsi="Times New Roman" w:cs="Times New Roman"/>
          <w:sz w:val="24"/>
          <w:szCs w:val="24"/>
          <w:lang w:eastAsia="ar-SA"/>
        </w:rPr>
      </w:pPr>
    </w:p>
    <w:p w:rsidR="00F601A2" w:rsidRDefault="00F601A2" w:rsidP="00F601A2">
      <w:pPr>
        <w:spacing w:after="0"/>
        <w:jc w:val="right"/>
        <w:rPr>
          <w:rFonts w:ascii="Times New Roman" w:hAnsi="Times New Roman" w:cs="Times New Roman"/>
          <w:sz w:val="24"/>
          <w:szCs w:val="24"/>
          <w:lang w:eastAsia="ar-SA"/>
        </w:rPr>
      </w:pPr>
    </w:p>
    <w:p w:rsidR="00F601A2" w:rsidRDefault="00F601A2" w:rsidP="00F601A2">
      <w:pPr>
        <w:spacing w:after="0"/>
        <w:jc w:val="right"/>
        <w:rPr>
          <w:rFonts w:ascii="Times New Roman" w:hAnsi="Times New Roman" w:cs="Times New Roman"/>
          <w:sz w:val="24"/>
          <w:szCs w:val="24"/>
          <w:lang w:eastAsia="ar-SA"/>
        </w:rPr>
      </w:pPr>
    </w:p>
    <w:p w:rsidR="00F601A2" w:rsidRDefault="00F601A2" w:rsidP="00F601A2">
      <w:pPr>
        <w:spacing w:after="0"/>
        <w:jc w:val="right"/>
        <w:rPr>
          <w:rFonts w:ascii="Times New Roman" w:hAnsi="Times New Roman" w:cs="Times New Roman"/>
          <w:sz w:val="24"/>
          <w:szCs w:val="24"/>
          <w:lang w:eastAsia="ar-SA"/>
        </w:rPr>
      </w:pPr>
    </w:p>
    <w:p w:rsidR="00F601A2" w:rsidRDefault="00F601A2" w:rsidP="00F601A2">
      <w:pPr>
        <w:spacing w:after="0"/>
        <w:jc w:val="right"/>
        <w:rPr>
          <w:rFonts w:ascii="Times New Roman" w:hAnsi="Times New Roman" w:cs="Times New Roman"/>
          <w:sz w:val="24"/>
          <w:szCs w:val="24"/>
          <w:lang w:eastAsia="ar-SA"/>
        </w:rPr>
      </w:pPr>
    </w:p>
    <w:p w:rsidR="00F601A2" w:rsidRDefault="00F601A2" w:rsidP="00F601A2">
      <w:pPr>
        <w:spacing w:after="0"/>
        <w:jc w:val="right"/>
        <w:rPr>
          <w:rFonts w:ascii="Times New Roman" w:hAnsi="Times New Roman" w:cs="Times New Roman"/>
          <w:sz w:val="24"/>
          <w:szCs w:val="24"/>
          <w:lang w:eastAsia="ar-SA"/>
        </w:rPr>
      </w:pPr>
    </w:p>
    <w:p w:rsidR="00F601A2" w:rsidRDefault="00F601A2" w:rsidP="00F601A2">
      <w:pPr>
        <w:spacing w:after="0"/>
        <w:jc w:val="right"/>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Приложение №1</w:t>
      </w:r>
    </w:p>
    <w:p w:rsidR="00F601A2" w:rsidRDefault="00F601A2" w:rsidP="00F601A2">
      <w:pPr>
        <w:spacing w:after="0"/>
        <w:jc w:val="right"/>
        <w:rPr>
          <w:rFonts w:ascii="Times New Roman" w:hAnsi="Times New Roman" w:cs="Times New Roman"/>
          <w:sz w:val="24"/>
          <w:szCs w:val="24"/>
        </w:rPr>
      </w:pPr>
      <w:r>
        <w:rPr>
          <w:rFonts w:ascii="Times New Roman" w:hAnsi="Times New Roman" w:cs="Times New Roman"/>
          <w:sz w:val="24"/>
          <w:szCs w:val="24"/>
          <w:lang w:eastAsia="ar-SA"/>
        </w:rPr>
        <w:t>к информационному сообщению</w:t>
      </w:r>
      <w:r>
        <w:rPr>
          <w:rFonts w:ascii="Times New Roman" w:hAnsi="Times New Roman" w:cs="Times New Roman"/>
          <w:sz w:val="24"/>
          <w:szCs w:val="24"/>
        </w:rPr>
        <w:t xml:space="preserve"> </w:t>
      </w:r>
    </w:p>
    <w:p w:rsidR="00F601A2" w:rsidRDefault="00F601A2" w:rsidP="00F601A2">
      <w:pPr>
        <w:spacing w:after="0"/>
        <w:jc w:val="right"/>
        <w:rPr>
          <w:rFonts w:ascii="Times New Roman" w:hAnsi="Times New Roman" w:cs="Times New Roman"/>
          <w:sz w:val="24"/>
          <w:szCs w:val="24"/>
        </w:rPr>
      </w:pPr>
      <w:r>
        <w:rPr>
          <w:rFonts w:ascii="Times New Roman" w:hAnsi="Times New Roman" w:cs="Times New Roman"/>
          <w:sz w:val="24"/>
          <w:szCs w:val="24"/>
        </w:rPr>
        <w:t xml:space="preserve">о проведении открытого аукциона </w:t>
      </w:r>
    </w:p>
    <w:p w:rsidR="00F601A2" w:rsidRDefault="00F601A2" w:rsidP="00F601A2">
      <w:pPr>
        <w:spacing w:after="0"/>
        <w:jc w:val="right"/>
        <w:rPr>
          <w:rFonts w:ascii="Times New Roman" w:hAnsi="Times New Roman" w:cs="Times New Roman"/>
          <w:sz w:val="24"/>
          <w:szCs w:val="24"/>
        </w:rPr>
      </w:pPr>
      <w:r>
        <w:rPr>
          <w:rFonts w:ascii="Times New Roman" w:hAnsi="Times New Roman" w:cs="Times New Roman"/>
          <w:sz w:val="24"/>
          <w:szCs w:val="24"/>
        </w:rPr>
        <w:t xml:space="preserve">в электронной форме по продаже </w:t>
      </w:r>
    </w:p>
    <w:p w:rsidR="00F601A2" w:rsidRDefault="00F601A2" w:rsidP="00F601A2">
      <w:pPr>
        <w:spacing w:after="0"/>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имущества муниципального района </w:t>
      </w:r>
    </w:p>
    <w:p w:rsidR="00F601A2" w:rsidRDefault="00F601A2" w:rsidP="00F601A2">
      <w:pPr>
        <w:spacing w:after="0"/>
        <w:jc w:val="right"/>
        <w:rPr>
          <w:rFonts w:ascii="Times New Roman" w:hAnsi="Times New Roman" w:cs="Times New Roman"/>
          <w:sz w:val="24"/>
          <w:szCs w:val="24"/>
        </w:rPr>
      </w:pPr>
      <w:r>
        <w:rPr>
          <w:rFonts w:ascii="Times New Roman" w:hAnsi="Times New Roman" w:cs="Times New Roman"/>
          <w:sz w:val="24"/>
          <w:szCs w:val="24"/>
        </w:rPr>
        <w:t xml:space="preserve">«Чернышевский район» на </w:t>
      </w:r>
      <w:proofErr w:type="gramStart"/>
      <w:r>
        <w:rPr>
          <w:rFonts w:ascii="Times New Roman" w:hAnsi="Times New Roman" w:cs="Times New Roman"/>
          <w:sz w:val="24"/>
          <w:szCs w:val="24"/>
        </w:rPr>
        <w:t>электронной</w:t>
      </w:r>
      <w:proofErr w:type="gramEnd"/>
    </w:p>
    <w:p w:rsidR="00F601A2" w:rsidRDefault="00F601A2" w:rsidP="00F601A2">
      <w:pPr>
        <w:spacing w:after="0"/>
        <w:jc w:val="right"/>
        <w:rPr>
          <w:rFonts w:ascii="Times New Roman" w:hAnsi="Times New Roman" w:cs="Times New Roman"/>
          <w:sz w:val="24"/>
          <w:szCs w:val="24"/>
        </w:rPr>
      </w:pPr>
      <w:r>
        <w:rPr>
          <w:rFonts w:ascii="Times New Roman" w:hAnsi="Times New Roman" w:cs="Times New Roman"/>
          <w:sz w:val="24"/>
          <w:szCs w:val="24"/>
        </w:rPr>
        <w:t xml:space="preserve"> торговой площадке «РТС-тендер»</w:t>
      </w:r>
    </w:p>
    <w:p w:rsidR="00F601A2" w:rsidRDefault="00F601A2" w:rsidP="00F601A2">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hyperlink r:id="rId22" w:history="1">
        <w:r>
          <w:rPr>
            <w:rStyle w:val="a3"/>
            <w:rFonts w:ascii="Times New Roman" w:hAnsi="Times New Roman" w:cs="Times New Roman"/>
            <w:sz w:val="24"/>
            <w:szCs w:val="24"/>
          </w:rPr>
          <w:t>https://www.rts-tender.ru/</w:t>
        </w:r>
      </w:hyperlink>
      <w:r>
        <w:rPr>
          <w:rFonts w:ascii="Times New Roman" w:hAnsi="Times New Roman" w:cs="Times New Roman"/>
          <w:sz w:val="24"/>
          <w:szCs w:val="24"/>
        </w:rPr>
        <w:t xml:space="preserve"> в сети «Интернет»</w:t>
      </w:r>
    </w:p>
    <w:p w:rsidR="00F601A2" w:rsidRDefault="00F601A2" w:rsidP="00F601A2">
      <w:pPr>
        <w:spacing w:after="0"/>
        <w:jc w:val="right"/>
        <w:rPr>
          <w:rFonts w:ascii="Times New Roman" w:hAnsi="Times New Roman" w:cs="Times New Roman"/>
          <w:sz w:val="24"/>
          <w:szCs w:val="24"/>
        </w:rPr>
      </w:pPr>
    </w:p>
    <w:p w:rsidR="00F601A2" w:rsidRDefault="00F601A2" w:rsidP="00F601A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Style w:val="aa"/>
        </w:rPr>
      </w:pPr>
    </w:p>
    <w:p w:rsidR="00F601A2" w:rsidRDefault="00F601A2" w:rsidP="00F601A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Style w:val="aa"/>
        </w:rPr>
      </w:pPr>
      <w:r>
        <w:rPr>
          <w:rStyle w:val="aa"/>
        </w:rPr>
        <w:t xml:space="preserve">Проект договора купли-продажи </w:t>
      </w:r>
    </w:p>
    <w:p w:rsidR="00F601A2" w:rsidRDefault="00F601A2" w:rsidP="00F601A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Style w:val="aa"/>
        </w:rPr>
      </w:pPr>
      <w:r>
        <w:rPr>
          <w:rStyle w:val="aa"/>
        </w:rPr>
        <w:t>движимого имущества</w:t>
      </w:r>
    </w:p>
    <w:p w:rsidR="00F601A2" w:rsidRDefault="00F601A2" w:rsidP="00F601A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F601A2" w:rsidRDefault="00F601A2" w:rsidP="00F601A2">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noProof/>
          <w:sz w:val="24"/>
          <w:szCs w:val="24"/>
        </w:rPr>
      </w:pPr>
      <w:r>
        <w:rPr>
          <w:rFonts w:ascii="Times New Roman" w:hAnsi="Times New Roman" w:cs="Times New Roman"/>
          <w:noProof/>
          <w:sz w:val="24"/>
          <w:szCs w:val="24"/>
        </w:rPr>
        <w:t>пгт. Чернышевск                                                                                   «        »                  202</w:t>
      </w:r>
      <w:r w:rsidR="007D2CD0">
        <w:rPr>
          <w:rFonts w:ascii="Times New Roman" w:hAnsi="Times New Roman" w:cs="Times New Roman"/>
          <w:noProof/>
          <w:sz w:val="24"/>
          <w:szCs w:val="24"/>
        </w:rPr>
        <w:t>3</w:t>
      </w:r>
      <w:r>
        <w:rPr>
          <w:rFonts w:ascii="Times New Roman" w:hAnsi="Times New Roman" w:cs="Times New Roman"/>
          <w:noProof/>
          <w:sz w:val="24"/>
          <w:szCs w:val="24"/>
        </w:rPr>
        <w:t xml:space="preserve"> г.</w:t>
      </w:r>
    </w:p>
    <w:p w:rsidR="00F601A2" w:rsidRDefault="00F601A2" w:rsidP="00F6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p w:rsidR="00F601A2" w:rsidRDefault="00F601A2" w:rsidP="00F601A2">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Администрация муниципального  района  «Чернышевский  район» Забайкальского края,  именуемая  в  дальнейшем  «Продавец», в лице Главы муниципального района «Чернышевский район»</w:t>
      </w:r>
      <w:r w:rsidR="007D2CD0">
        <w:rPr>
          <w:rFonts w:ascii="Times New Roman" w:hAnsi="Times New Roman" w:cs="Times New Roman"/>
          <w:sz w:val="24"/>
          <w:szCs w:val="24"/>
        </w:rPr>
        <w:t>________________________</w:t>
      </w:r>
      <w:r>
        <w:rPr>
          <w:rFonts w:ascii="Times New Roman" w:hAnsi="Times New Roman" w:cs="Times New Roman"/>
          <w:sz w:val="24"/>
          <w:szCs w:val="24"/>
        </w:rPr>
        <w:t>, действующего на основании Устава,  с одной  стороны,</w:t>
      </w:r>
    </w:p>
    <w:p w:rsidR="00F601A2" w:rsidRDefault="00F601A2" w:rsidP="00F601A2">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noProof/>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t>и ___________________________________________________________________________</w:t>
      </w:r>
    </w:p>
    <w:p w:rsidR="00F601A2" w:rsidRDefault="00F601A2" w:rsidP="00F601A2">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noProof/>
          <w:sz w:val="24"/>
          <w:szCs w:val="24"/>
        </w:rPr>
      </w:pPr>
      <w:r>
        <w:rPr>
          <w:rFonts w:ascii="Times New Roman" w:hAnsi="Times New Roman" w:cs="Times New Roman"/>
          <w:noProof/>
        </w:rPr>
        <w:t>(Ф.И.О. паспорт серия номер, выдан или наименование юридического лица, дейстующего на основании</w:t>
      </w:r>
      <w:r>
        <w:rPr>
          <w:rFonts w:ascii="Times New Roman" w:hAnsi="Times New Roman" w:cs="Times New Roman"/>
          <w:noProof/>
          <w:sz w:val="24"/>
          <w:szCs w:val="24"/>
        </w:rPr>
        <w:t>), зарегистрированный по адресу:________________, именуемый в дальнейшем Покупатель с другой стороны,</w:t>
      </w:r>
      <w:r>
        <w:rPr>
          <w:rFonts w:ascii="Times New Roman" w:hAnsi="Times New Roman" w:cs="Times New Roman"/>
          <w:sz w:val="24"/>
          <w:szCs w:val="24"/>
        </w:rPr>
        <w:t xml:space="preserve"> </w:t>
      </w:r>
      <w:r>
        <w:rPr>
          <w:rFonts w:ascii="Times New Roman" w:hAnsi="Times New Roman" w:cs="Times New Roman"/>
          <w:noProof/>
          <w:sz w:val="24"/>
          <w:szCs w:val="24"/>
        </w:rPr>
        <w:t>заключили настоящий Договор о нижеследующем:</w:t>
      </w:r>
    </w:p>
    <w:p w:rsidR="00F601A2" w:rsidRDefault="00F601A2" w:rsidP="00F6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p w:rsidR="00F601A2" w:rsidRDefault="00F601A2" w:rsidP="00F601A2">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9"/>
          <w:sz w:val="24"/>
          <w:szCs w:val="24"/>
        </w:rPr>
      </w:pPr>
      <w:r>
        <w:rPr>
          <w:rStyle w:val="a9"/>
          <w:rFonts w:ascii="Times New Roman" w:hAnsi="Times New Roman" w:cs="Times New Roman"/>
          <w:noProof/>
          <w:sz w:val="24"/>
          <w:szCs w:val="24"/>
        </w:rPr>
        <w:t>1. Предмет Договора</w:t>
      </w:r>
    </w:p>
    <w:p w:rsidR="00F601A2" w:rsidRDefault="00F601A2" w:rsidP="00F6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F601A2" w:rsidRDefault="00F601A2" w:rsidP="00F601A2">
      <w:pPr>
        <w:pStyle w:val="a8"/>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0"/>
        <w:rPr>
          <w:rFonts w:ascii="Times New Roman" w:hAnsi="Times New Roman" w:cs="Times New Roman"/>
          <w:sz w:val="24"/>
          <w:szCs w:val="24"/>
        </w:rPr>
      </w:pPr>
      <w:r>
        <w:rPr>
          <w:rFonts w:ascii="Times New Roman" w:hAnsi="Times New Roman" w:cs="Times New Roman"/>
          <w:sz w:val="24"/>
          <w:szCs w:val="24"/>
        </w:rPr>
        <w:t>На основании протокола об итогах электронного аукциона от__________202</w:t>
      </w:r>
      <w:r w:rsidR="007D2CD0">
        <w:rPr>
          <w:rFonts w:ascii="Times New Roman" w:hAnsi="Times New Roman" w:cs="Times New Roman"/>
          <w:sz w:val="24"/>
          <w:szCs w:val="24"/>
        </w:rPr>
        <w:t>3</w:t>
      </w:r>
      <w:r>
        <w:rPr>
          <w:rFonts w:ascii="Times New Roman" w:hAnsi="Times New Roman" w:cs="Times New Roman"/>
          <w:sz w:val="24"/>
          <w:szCs w:val="24"/>
        </w:rPr>
        <w:t xml:space="preserve"> № ___________, </w:t>
      </w:r>
      <w:r>
        <w:rPr>
          <w:rFonts w:ascii="Times New Roman" w:hAnsi="Times New Roman" w:cs="Times New Roman"/>
          <w:noProof/>
          <w:sz w:val="24"/>
          <w:szCs w:val="24"/>
        </w:rPr>
        <w:t>Продавец обязуется передать,</w:t>
      </w:r>
      <w:r>
        <w:rPr>
          <w:rFonts w:ascii="Times New Roman" w:hAnsi="Times New Roman" w:cs="Times New Roman"/>
          <w:sz w:val="24"/>
          <w:szCs w:val="24"/>
        </w:rPr>
        <w:t xml:space="preserve"> </w:t>
      </w:r>
      <w:r>
        <w:rPr>
          <w:rFonts w:ascii="Times New Roman" w:hAnsi="Times New Roman" w:cs="Times New Roman"/>
          <w:noProof/>
          <w:sz w:val="24"/>
          <w:szCs w:val="24"/>
        </w:rPr>
        <w:t xml:space="preserve">а  Покупатель оплатить и принять на условиях настоящего договора </w:t>
      </w:r>
      <w:r>
        <w:rPr>
          <w:rFonts w:ascii="Times New Roman" w:hAnsi="Times New Roman" w:cs="Times New Roman"/>
          <w:sz w:val="24"/>
          <w:szCs w:val="24"/>
        </w:rPr>
        <w:t>(специальный автокран): МАЗ КС-35715,5337, 2002 года выпуска, тип двигател</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дизельный на дизельном топливе, кузов (кабина, прицеп) </w:t>
      </w:r>
      <w:r>
        <w:rPr>
          <w:rFonts w:ascii="Times New Roman" w:hAnsi="Times New Roman" w:cs="Times New Roman"/>
          <w:sz w:val="24"/>
          <w:szCs w:val="24"/>
          <w:lang w:val="en-US"/>
        </w:rPr>
        <w:t>XVN</w:t>
      </w:r>
      <w:r>
        <w:rPr>
          <w:rFonts w:ascii="Times New Roman" w:hAnsi="Times New Roman" w:cs="Times New Roman"/>
          <w:sz w:val="24"/>
          <w:szCs w:val="24"/>
        </w:rPr>
        <w:t>35715020</w:t>
      </w:r>
      <w:r>
        <w:rPr>
          <w:rFonts w:ascii="Times New Roman" w:hAnsi="Times New Roman" w:cs="Times New Roman"/>
          <w:sz w:val="24"/>
          <w:szCs w:val="24"/>
          <w:lang w:val="en-US"/>
        </w:rPr>
        <w:t>C</w:t>
      </w:r>
      <w:r>
        <w:rPr>
          <w:rFonts w:ascii="Times New Roman" w:hAnsi="Times New Roman" w:cs="Times New Roman"/>
          <w:sz w:val="24"/>
          <w:szCs w:val="24"/>
        </w:rPr>
        <w:t xml:space="preserve">01583, модель, № двигателя ЯМЗ 23604339, шасси (рама) № </w:t>
      </w:r>
      <w:r>
        <w:rPr>
          <w:rFonts w:ascii="Times New Roman" w:hAnsi="Times New Roman" w:cs="Times New Roman"/>
          <w:sz w:val="24"/>
          <w:szCs w:val="24"/>
          <w:lang w:val="en-US"/>
        </w:rPr>
        <w:t>Y</w:t>
      </w:r>
      <w:r>
        <w:rPr>
          <w:rFonts w:ascii="Times New Roman" w:hAnsi="Times New Roman" w:cs="Times New Roman"/>
          <w:sz w:val="24"/>
          <w:szCs w:val="24"/>
        </w:rPr>
        <w:t>ЗМ53370020040360</w:t>
      </w:r>
      <w:r>
        <w:rPr>
          <w:sz w:val="28"/>
          <w:szCs w:val="28"/>
        </w:rPr>
        <w:t>.</w:t>
      </w:r>
    </w:p>
    <w:p w:rsidR="00F601A2" w:rsidRDefault="00F601A2" w:rsidP="00F601A2">
      <w:pPr>
        <w:pStyle w:val="a8"/>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0"/>
        <w:rPr>
          <w:rFonts w:ascii="Times New Roman" w:hAnsi="Times New Roman" w:cs="Times New Roman"/>
          <w:sz w:val="24"/>
          <w:szCs w:val="24"/>
        </w:rPr>
      </w:pPr>
      <w:r>
        <w:rPr>
          <w:rFonts w:ascii="Times New Roman" w:hAnsi="Times New Roman" w:cs="Times New Roman"/>
          <w:noProof/>
          <w:sz w:val="24"/>
          <w:szCs w:val="24"/>
        </w:rPr>
        <w:t xml:space="preserve">1.2. Имущество принадлежит  Продавцу  на  праве  собственности. </w:t>
      </w:r>
    </w:p>
    <w:p w:rsidR="00F601A2" w:rsidRDefault="00F601A2" w:rsidP="00F601A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rPr>
      </w:pPr>
      <w:r>
        <w:rPr>
          <w:rFonts w:ascii="Times New Roman" w:hAnsi="Times New Roman" w:cs="Times New Roman"/>
          <w:noProof/>
          <w:sz w:val="24"/>
          <w:szCs w:val="24"/>
        </w:rPr>
        <w:t>1.3. Продавец гарантирует, что до заключения сделки отчуждаемое имущество, указанное в п.1.1. настоящего  Договора</w:t>
      </w:r>
      <w:r>
        <w:rPr>
          <w:rFonts w:ascii="Times New Roman" w:hAnsi="Times New Roman" w:cs="Times New Roman"/>
          <w:sz w:val="24"/>
          <w:szCs w:val="24"/>
        </w:rPr>
        <w:t xml:space="preserve"> </w:t>
      </w:r>
      <w:r>
        <w:rPr>
          <w:rFonts w:ascii="Times New Roman" w:hAnsi="Times New Roman" w:cs="Times New Roman"/>
          <w:noProof/>
          <w:sz w:val="24"/>
          <w:szCs w:val="24"/>
        </w:rPr>
        <w:t>никому другому не продано, не заложено, в</w:t>
      </w:r>
      <w:r>
        <w:rPr>
          <w:rFonts w:ascii="Times New Roman" w:hAnsi="Times New Roman" w:cs="Times New Roman"/>
          <w:sz w:val="24"/>
          <w:szCs w:val="24"/>
        </w:rPr>
        <w:t xml:space="preserve"> </w:t>
      </w:r>
      <w:r>
        <w:rPr>
          <w:rFonts w:ascii="Times New Roman" w:hAnsi="Times New Roman" w:cs="Times New Roman"/>
          <w:noProof/>
          <w:sz w:val="24"/>
          <w:szCs w:val="24"/>
        </w:rPr>
        <w:t>споре под арестом и запретом не состоит и свободно от любых прав  третьих</w:t>
      </w:r>
      <w:r>
        <w:rPr>
          <w:rFonts w:ascii="Times New Roman" w:hAnsi="Times New Roman" w:cs="Times New Roman"/>
          <w:sz w:val="24"/>
          <w:szCs w:val="24"/>
        </w:rPr>
        <w:t xml:space="preserve"> </w:t>
      </w:r>
      <w:r>
        <w:rPr>
          <w:rFonts w:ascii="Times New Roman" w:hAnsi="Times New Roman" w:cs="Times New Roman"/>
          <w:noProof/>
          <w:sz w:val="24"/>
          <w:szCs w:val="24"/>
        </w:rPr>
        <w:t>лиц.</w:t>
      </w:r>
    </w:p>
    <w:p w:rsidR="00F601A2" w:rsidRDefault="00F601A2" w:rsidP="00F6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rPr>
          <w:rFonts w:ascii="Times New Roman" w:hAnsi="Times New Roman" w:cs="Times New Roman"/>
          <w:sz w:val="24"/>
          <w:szCs w:val="24"/>
        </w:rPr>
      </w:pPr>
      <w:r>
        <w:rPr>
          <w:rFonts w:ascii="Times New Roman" w:hAnsi="Times New Roman" w:cs="Times New Roman"/>
          <w:sz w:val="24"/>
          <w:szCs w:val="24"/>
        </w:rPr>
        <w:t xml:space="preserve">1.4.Передача </w:t>
      </w:r>
      <w:r>
        <w:rPr>
          <w:rFonts w:ascii="Times New Roman" w:hAnsi="Times New Roman" w:cs="Times New Roman"/>
          <w:noProof/>
          <w:sz w:val="24"/>
          <w:szCs w:val="24"/>
        </w:rPr>
        <w:t>имущества</w:t>
      </w:r>
      <w:r>
        <w:rPr>
          <w:rFonts w:ascii="Times New Roman" w:hAnsi="Times New Roman" w:cs="Times New Roman"/>
          <w:sz w:val="24"/>
          <w:szCs w:val="24"/>
        </w:rPr>
        <w:t xml:space="preserve"> Продавцом  осуществляется  не позднее чем через тридцать дней после дня полной оплаты имущества.</w:t>
      </w:r>
    </w:p>
    <w:p w:rsidR="00F601A2" w:rsidRDefault="00F601A2" w:rsidP="00F601A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1.5. Покупатель подтверждает, что до заключения настоящего Договора был ознакомлен с техническим состоянием </w:t>
      </w:r>
      <w:r>
        <w:rPr>
          <w:rFonts w:ascii="Times New Roman" w:hAnsi="Times New Roman" w:cs="Times New Roman"/>
          <w:noProof/>
          <w:sz w:val="24"/>
          <w:szCs w:val="24"/>
        </w:rPr>
        <w:t>имущества</w:t>
      </w:r>
      <w:r>
        <w:rPr>
          <w:rFonts w:ascii="Times New Roman" w:hAnsi="Times New Roman" w:cs="Times New Roman"/>
          <w:sz w:val="24"/>
          <w:szCs w:val="24"/>
        </w:rPr>
        <w:t xml:space="preserve">, провёл его полный осмотр, и в полной мере обладает информацией о степени износа </w:t>
      </w:r>
      <w:r>
        <w:rPr>
          <w:rFonts w:ascii="Times New Roman" w:hAnsi="Times New Roman" w:cs="Times New Roman"/>
          <w:noProof/>
          <w:sz w:val="24"/>
          <w:szCs w:val="24"/>
        </w:rPr>
        <w:t>имущества</w:t>
      </w:r>
      <w:r>
        <w:rPr>
          <w:rFonts w:ascii="Times New Roman" w:hAnsi="Times New Roman" w:cs="Times New Roman"/>
          <w:sz w:val="24"/>
          <w:szCs w:val="24"/>
        </w:rPr>
        <w:t xml:space="preserve">. Покупатель не имеет претензий к техническому и качественному состоянию </w:t>
      </w:r>
      <w:r>
        <w:rPr>
          <w:rFonts w:ascii="Times New Roman" w:hAnsi="Times New Roman" w:cs="Times New Roman"/>
          <w:noProof/>
          <w:sz w:val="24"/>
          <w:szCs w:val="24"/>
        </w:rPr>
        <w:t>имущества.</w:t>
      </w:r>
    </w:p>
    <w:p w:rsidR="00F601A2" w:rsidRDefault="00F601A2" w:rsidP="00F601A2">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9"/>
          <w:noProof/>
          <w:sz w:val="24"/>
          <w:szCs w:val="24"/>
        </w:rPr>
      </w:pPr>
      <w:r>
        <w:rPr>
          <w:rStyle w:val="a9"/>
          <w:rFonts w:ascii="Times New Roman" w:hAnsi="Times New Roman" w:cs="Times New Roman"/>
          <w:noProof/>
          <w:sz w:val="24"/>
          <w:szCs w:val="24"/>
        </w:rPr>
        <w:t>2. Цена и порядок расчетов</w:t>
      </w:r>
    </w:p>
    <w:p w:rsidR="00F601A2" w:rsidRDefault="00F601A2" w:rsidP="00F6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F601A2" w:rsidRDefault="00F601A2" w:rsidP="00F601A2">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noProof/>
          <w:sz w:val="24"/>
          <w:szCs w:val="24"/>
        </w:rPr>
      </w:pPr>
      <w:r>
        <w:rPr>
          <w:rFonts w:ascii="Times New Roman" w:hAnsi="Times New Roman" w:cs="Times New Roman"/>
          <w:noProof/>
          <w:sz w:val="24"/>
          <w:szCs w:val="24"/>
        </w:rPr>
        <w:t>2.1. Стоимость приобретенного</w:t>
      </w:r>
      <w:r>
        <w:rPr>
          <w:rFonts w:ascii="Times New Roman" w:hAnsi="Times New Roman" w:cs="Times New Roman"/>
          <w:sz w:val="24"/>
          <w:szCs w:val="24"/>
        </w:rPr>
        <w:t xml:space="preserve"> </w:t>
      </w:r>
      <w:r>
        <w:rPr>
          <w:rFonts w:ascii="Times New Roman" w:hAnsi="Times New Roman" w:cs="Times New Roman"/>
          <w:noProof/>
          <w:sz w:val="24"/>
          <w:szCs w:val="24"/>
        </w:rPr>
        <w:t xml:space="preserve">рефрижераторного контейнера, указанного   в   п.1.1   настоящего   Договора,    составляет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рублей без НДС.</w:t>
      </w:r>
      <w:r>
        <w:rPr>
          <w:rFonts w:ascii="Times New Roman" w:hAnsi="Times New Roman" w:cs="Times New Roman"/>
          <w:noProof/>
          <w:sz w:val="24"/>
          <w:szCs w:val="24"/>
        </w:rPr>
        <w:t xml:space="preserve"> Указанная цена установлена на основании результатов </w:t>
      </w:r>
      <w:r>
        <w:rPr>
          <w:rFonts w:ascii="Times New Roman" w:hAnsi="Times New Roman" w:cs="Times New Roman"/>
          <w:sz w:val="24"/>
          <w:szCs w:val="24"/>
        </w:rPr>
        <w:t xml:space="preserve">открытого аукциона по продаже объекта имущества в электронной форме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 </w:t>
      </w:r>
      <w:r>
        <w:rPr>
          <w:rFonts w:ascii="Times New Roman" w:hAnsi="Times New Roman" w:cs="Times New Roman"/>
          <w:noProof/>
          <w:sz w:val="24"/>
          <w:szCs w:val="24"/>
        </w:rPr>
        <w:t>является окончательной и изменениям не подлежит.</w:t>
      </w:r>
    </w:p>
    <w:p w:rsidR="00F601A2" w:rsidRDefault="00F601A2" w:rsidP="00F601A2">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noProof/>
          <w:sz w:val="24"/>
          <w:szCs w:val="24"/>
        </w:rPr>
      </w:pPr>
      <w:r>
        <w:rPr>
          <w:rFonts w:ascii="Times New Roman" w:hAnsi="Times New Roman" w:cs="Times New Roman"/>
          <w:noProof/>
          <w:sz w:val="24"/>
          <w:szCs w:val="24"/>
        </w:rPr>
        <w:lastRenderedPageBreak/>
        <w:t xml:space="preserve">2.2. Покупатель </w:t>
      </w:r>
      <w:r>
        <w:rPr>
          <w:rFonts w:ascii="Times New Roman" w:hAnsi="Times New Roman" w:cs="Times New Roman"/>
          <w:sz w:val="24"/>
          <w:szCs w:val="24"/>
        </w:rPr>
        <w:t xml:space="preserve">оплачивает стоимость </w:t>
      </w:r>
      <w:r>
        <w:rPr>
          <w:rFonts w:ascii="Times New Roman" w:hAnsi="Times New Roman" w:cs="Times New Roman"/>
          <w:noProof/>
          <w:sz w:val="24"/>
          <w:szCs w:val="24"/>
        </w:rPr>
        <w:t>имущества,</w:t>
      </w:r>
      <w:r>
        <w:rPr>
          <w:rFonts w:ascii="Times New Roman" w:hAnsi="Times New Roman" w:cs="Times New Roman"/>
          <w:sz w:val="24"/>
          <w:szCs w:val="24"/>
        </w:rPr>
        <w:t xml:space="preserve"> указанного в. </w:t>
      </w:r>
      <w:r>
        <w:rPr>
          <w:rFonts w:ascii="Times New Roman" w:hAnsi="Times New Roman" w:cs="Times New Roman"/>
          <w:noProof/>
          <w:sz w:val="24"/>
          <w:szCs w:val="24"/>
        </w:rPr>
        <w:t>в п.1.1</w:t>
      </w:r>
      <w:r>
        <w:rPr>
          <w:rFonts w:ascii="Times New Roman" w:hAnsi="Times New Roman" w:cs="Times New Roman"/>
          <w:sz w:val="24"/>
          <w:szCs w:val="24"/>
        </w:rPr>
        <w:t xml:space="preserve"> настоящего Договора, денежными средствами в сумме</w:t>
      </w:r>
      <w:proofErr w:type="gramStart"/>
      <w:r>
        <w:rPr>
          <w:rFonts w:ascii="Times New Roman" w:hAnsi="Times New Roman" w:cs="Times New Roman"/>
          <w:sz w:val="24"/>
          <w:szCs w:val="24"/>
        </w:rPr>
        <w:t>:</w:t>
      </w:r>
      <w:r w:rsidR="002D2AAE">
        <w:rPr>
          <w:rFonts w:ascii="Times New Roman" w:hAnsi="Times New Roman" w:cs="Times New Roman"/>
          <w:sz w:val="24"/>
          <w:szCs w:val="24"/>
        </w:rPr>
        <w:t>(</w:t>
      </w:r>
      <w:proofErr w:type="gramEnd"/>
      <w:r>
        <w:rPr>
          <w:rFonts w:ascii="Times New Roman" w:hAnsi="Times New Roman" w:cs="Times New Roman"/>
          <w:sz w:val="24"/>
          <w:szCs w:val="24"/>
        </w:rPr>
        <w:t xml:space="preserve"> ________________________________) рублей (указанной без учёта задатка перечисленный Покупателем на счет оператора электронной торговой площадки ООО «РТС-тендер», учтённого </w:t>
      </w:r>
      <w:r>
        <w:rPr>
          <w:rFonts w:ascii="Times New Roman" w:hAnsi="Times New Roman" w:cs="Times New Roman"/>
          <w:bCs/>
          <w:sz w:val="24"/>
          <w:szCs w:val="24"/>
        </w:rPr>
        <w:t>в стоимости</w:t>
      </w:r>
      <w:r>
        <w:rPr>
          <w:rFonts w:ascii="Times New Roman" w:hAnsi="Times New Roman" w:cs="Times New Roman"/>
          <w:noProof/>
          <w:sz w:val="24"/>
          <w:szCs w:val="24"/>
        </w:rPr>
        <w:t xml:space="preserve"> имущества</w:t>
      </w:r>
      <w:r>
        <w:rPr>
          <w:rFonts w:ascii="Times New Roman" w:hAnsi="Times New Roman" w:cs="Times New Roman"/>
          <w:bCs/>
          <w:sz w:val="24"/>
          <w:szCs w:val="24"/>
        </w:rPr>
        <w:t>, указанной в п. 2.1 настоящего Договора).</w:t>
      </w:r>
    </w:p>
    <w:p w:rsidR="00F601A2" w:rsidRDefault="00F601A2" w:rsidP="00F601A2">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noProof/>
          <w:sz w:val="24"/>
          <w:szCs w:val="24"/>
        </w:rPr>
      </w:pPr>
      <w:r>
        <w:rPr>
          <w:rFonts w:ascii="Times New Roman" w:hAnsi="Times New Roman" w:cs="Times New Roman"/>
          <w:noProof/>
          <w:sz w:val="24"/>
          <w:szCs w:val="24"/>
        </w:rPr>
        <w:t>2.3.</w:t>
      </w:r>
      <w:r>
        <w:rPr>
          <w:rFonts w:ascii="Times New Roman" w:hAnsi="Times New Roman" w:cs="Times New Roman"/>
          <w:sz w:val="24"/>
          <w:szCs w:val="24"/>
        </w:rPr>
        <w:t xml:space="preserve">Оплата производится Покупателем в срок не позднее 30 (тридцати) календарных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настоящего Договора, путем перечисления указанной суммы по следующим реквизитам:</w:t>
      </w:r>
      <w:r>
        <w:rPr>
          <w:rFonts w:ascii="Times New Roman" w:hAnsi="Times New Roman" w:cs="Times New Roman"/>
          <w:noProof/>
          <w:sz w:val="24"/>
          <w:szCs w:val="24"/>
        </w:rPr>
        <w:t xml:space="preserve"> </w:t>
      </w:r>
    </w:p>
    <w:p w:rsidR="00F601A2" w:rsidRDefault="00F601A2" w:rsidP="00F601A2">
      <w:pPr>
        <w:pStyle w:val="HTML"/>
        <w:ind w:firstLine="16"/>
        <w:jc w:val="both"/>
        <w:rPr>
          <w:rFonts w:ascii="Times New Roman" w:hAnsi="Times New Roman" w:cs="Times New Roman"/>
          <w:b/>
          <w:sz w:val="24"/>
          <w:szCs w:val="24"/>
          <w:u w:val="single"/>
        </w:rPr>
      </w:pPr>
      <w:r>
        <w:rPr>
          <w:rFonts w:ascii="Times New Roman" w:hAnsi="Times New Roman" w:cs="Times New Roman"/>
          <w:b/>
          <w:sz w:val="24"/>
          <w:szCs w:val="24"/>
          <w:u w:val="single"/>
        </w:rPr>
        <w:t>Банк получателя</w:t>
      </w:r>
      <w:r>
        <w:rPr>
          <w:rFonts w:ascii="Times New Roman" w:hAnsi="Times New Roman" w:cs="Times New Roman"/>
          <w:b/>
          <w:sz w:val="24"/>
          <w:szCs w:val="24"/>
          <w:u w:val="single"/>
        </w:rPr>
        <w:tab/>
      </w:r>
    </w:p>
    <w:p w:rsidR="00F601A2" w:rsidRDefault="00F601A2" w:rsidP="00F6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r>
        <w:rPr>
          <w:rFonts w:ascii="Times New Roman" w:hAnsi="Times New Roman" w:cs="Times New Roman"/>
          <w:b/>
          <w:sz w:val="24"/>
          <w:szCs w:val="24"/>
        </w:rPr>
        <w:t>УФК по Забайкальскому краю (Комитет по финансам л/</w:t>
      </w:r>
      <w:proofErr w:type="spellStart"/>
      <w:r>
        <w:rPr>
          <w:rFonts w:ascii="Times New Roman" w:hAnsi="Times New Roman" w:cs="Times New Roman"/>
          <w:b/>
          <w:sz w:val="24"/>
          <w:szCs w:val="24"/>
        </w:rPr>
        <w:t>сч</w:t>
      </w:r>
      <w:proofErr w:type="spellEnd"/>
      <w:r>
        <w:rPr>
          <w:rFonts w:ascii="Times New Roman" w:hAnsi="Times New Roman" w:cs="Times New Roman"/>
          <w:b/>
          <w:sz w:val="24"/>
          <w:szCs w:val="24"/>
        </w:rPr>
        <w:t xml:space="preserve"> 04913</w:t>
      </w:r>
      <w:r w:rsidR="007D2CD0">
        <w:rPr>
          <w:rFonts w:ascii="Times New Roman" w:hAnsi="Times New Roman" w:cs="Times New Roman"/>
          <w:b/>
          <w:sz w:val="24"/>
          <w:szCs w:val="24"/>
        </w:rPr>
        <w:t xml:space="preserve">007830) Отделение Чита Банка России//УФК по Забайкальскому краю, </w:t>
      </w:r>
      <w:r>
        <w:rPr>
          <w:rFonts w:ascii="Times New Roman" w:hAnsi="Times New Roman" w:cs="Times New Roman"/>
          <w:b/>
          <w:sz w:val="24"/>
          <w:szCs w:val="24"/>
        </w:rPr>
        <w:t>КПП 752501001 ОКТМО 76648000</w:t>
      </w:r>
      <w:r>
        <w:rPr>
          <w:rFonts w:ascii="Times New Roman" w:hAnsi="Times New Roman" w:cs="Times New Roman"/>
          <w:sz w:val="24"/>
          <w:szCs w:val="24"/>
        </w:rPr>
        <w:t xml:space="preserve"> </w:t>
      </w:r>
      <w:r>
        <w:rPr>
          <w:rFonts w:ascii="Times New Roman" w:hAnsi="Times New Roman" w:cs="Times New Roman"/>
          <w:b/>
          <w:sz w:val="24"/>
          <w:szCs w:val="24"/>
        </w:rPr>
        <w:t xml:space="preserve">БИК </w:t>
      </w:r>
      <w:r w:rsidR="007D2CD0">
        <w:rPr>
          <w:rFonts w:ascii="Times New Roman" w:hAnsi="Times New Roman" w:cs="Times New Roman"/>
          <w:b/>
          <w:sz w:val="24"/>
          <w:szCs w:val="24"/>
        </w:rPr>
        <w:t>017601329</w:t>
      </w:r>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р</w:t>
      </w:r>
      <w:proofErr w:type="spellEnd"/>
      <w:proofErr w:type="gramEnd"/>
      <w:r>
        <w:rPr>
          <w:rFonts w:ascii="Times New Roman" w:hAnsi="Times New Roman" w:cs="Times New Roman"/>
          <w:b/>
          <w:sz w:val="24"/>
          <w:szCs w:val="24"/>
        </w:rPr>
        <w:t>/с 03100643000000019100, КБК 902 11402053050000410.</w:t>
      </w:r>
    </w:p>
    <w:p w:rsidR="00F601A2" w:rsidRDefault="00F601A2" w:rsidP="00F601A2">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9"/>
          <w:noProof/>
          <w:sz w:val="24"/>
          <w:szCs w:val="24"/>
        </w:rPr>
      </w:pPr>
      <w:r>
        <w:rPr>
          <w:rStyle w:val="a9"/>
          <w:rFonts w:ascii="Times New Roman" w:hAnsi="Times New Roman" w:cs="Times New Roman"/>
          <w:noProof/>
          <w:sz w:val="24"/>
          <w:szCs w:val="24"/>
        </w:rPr>
        <w:t>3. Обязательства сторон</w:t>
      </w:r>
    </w:p>
    <w:p w:rsidR="00F601A2" w:rsidRDefault="00F601A2" w:rsidP="00F6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F601A2" w:rsidRDefault="00F601A2" w:rsidP="00F601A2">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noProof/>
          <w:sz w:val="24"/>
          <w:szCs w:val="24"/>
        </w:rPr>
      </w:pPr>
      <w:r>
        <w:rPr>
          <w:rFonts w:ascii="Times New Roman" w:hAnsi="Times New Roman" w:cs="Times New Roman"/>
          <w:noProof/>
          <w:sz w:val="24"/>
          <w:szCs w:val="24"/>
        </w:rPr>
        <w:t>3.1. Продавец обязан :</w:t>
      </w:r>
    </w:p>
    <w:p w:rsidR="00F601A2" w:rsidRDefault="00F601A2" w:rsidP="00F601A2">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noProof/>
          <w:sz w:val="24"/>
          <w:szCs w:val="24"/>
        </w:rPr>
      </w:pPr>
      <w:r>
        <w:rPr>
          <w:rFonts w:ascii="Times New Roman" w:hAnsi="Times New Roman" w:cs="Times New Roman"/>
          <w:noProof/>
          <w:sz w:val="24"/>
          <w:szCs w:val="24"/>
        </w:rPr>
        <w:t>3.1.1. Предоставить все  необходимые документы для регистрации права Покупателя  на имущество указанное в  п.1.1 настоящего договора.</w:t>
      </w:r>
    </w:p>
    <w:p w:rsidR="00F601A2" w:rsidRDefault="00F601A2" w:rsidP="00F601A2">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noProof/>
          <w:sz w:val="24"/>
          <w:szCs w:val="24"/>
        </w:rPr>
      </w:pPr>
      <w:r>
        <w:rPr>
          <w:rFonts w:ascii="Times New Roman" w:hAnsi="Times New Roman" w:cs="Times New Roman"/>
          <w:noProof/>
          <w:sz w:val="24"/>
          <w:szCs w:val="24"/>
        </w:rPr>
        <w:t>3.1.2.Передать имущество,</w:t>
      </w:r>
      <w:r>
        <w:rPr>
          <w:rFonts w:ascii="Times New Roman" w:hAnsi="Times New Roman" w:cs="Times New Roman"/>
          <w:sz w:val="24"/>
          <w:szCs w:val="24"/>
        </w:rPr>
        <w:t xml:space="preserve"> </w:t>
      </w:r>
      <w:r>
        <w:rPr>
          <w:rFonts w:ascii="Times New Roman" w:hAnsi="Times New Roman" w:cs="Times New Roman"/>
          <w:noProof/>
          <w:sz w:val="24"/>
          <w:szCs w:val="24"/>
        </w:rPr>
        <w:t>указанное в п.1.1  Покупателю  в  его  собственность после полной оплаты имущества, но</w:t>
      </w:r>
      <w:r>
        <w:rPr>
          <w:rFonts w:ascii="Times New Roman" w:hAnsi="Times New Roman" w:cs="Times New Roman"/>
          <w:sz w:val="24"/>
          <w:szCs w:val="24"/>
        </w:rPr>
        <w:t xml:space="preserve">  не позднее чем через тридцать дней после дня  его полной оплаты .</w:t>
      </w:r>
    </w:p>
    <w:p w:rsidR="00F601A2" w:rsidRDefault="00F601A2" w:rsidP="00F601A2">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noProof/>
          <w:sz w:val="24"/>
          <w:szCs w:val="24"/>
        </w:rPr>
        <w:t xml:space="preserve"> Покупатель обязан:</w:t>
      </w:r>
    </w:p>
    <w:p w:rsidR="00F601A2" w:rsidRDefault="00F601A2" w:rsidP="00F601A2">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noProof/>
          <w:sz w:val="24"/>
          <w:szCs w:val="24"/>
        </w:rPr>
      </w:pPr>
      <w:r>
        <w:rPr>
          <w:rFonts w:ascii="Times New Roman" w:hAnsi="Times New Roman" w:cs="Times New Roman"/>
          <w:noProof/>
          <w:sz w:val="24"/>
          <w:szCs w:val="24"/>
        </w:rPr>
        <w:t>3.2.1.Принять имущество у Продавца  по акту приема-передачи после полной оплаты имущества.</w:t>
      </w:r>
    </w:p>
    <w:p w:rsidR="00F601A2" w:rsidRDefault="00F601A2" w:rsidP="00F601A2">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noProof/>
          <w:sz w:val="24"/>
          <w:szCs w:val="24"/>
        </w:rPr>
      </w:pPr>
      <w:r>
        <w:rPr>
          <w:rFonts w:ascii="Times New Roman" w:hAnsi="Times New Roman" w:cs="Times New Roman"/>
          <w:noProof/>
          <w:sz w:val="24"/>
          <w:szCs w:val="24"/>
        </w:rPr>
        <w:t>3.2.2.Нести все расходы, связанные с  регистрацией,</w:t>
      </w:r>
      <w:r>
        <w:rPr>
          <w:rFonts w:ascii="Times New Roman" w:hAnsi="Times New Roman" w:cs="Times New Roman"/>
          <w:sz w:val="24"/>
          <w:szCs w:val="24"/>
        </w:rPr>
        <w:t xml:space="preserve"> </w:t>
      </w:r>
      <w:r>
        <w:rPr>
          <w:rFonts w:ascii="Times New Roman" w:hAnsi="Times New Roman" w:cs="Times New Roman"/>
          <w:noProof/>
          <w:sz w:val="24"/>
          <w:szCs w:val="24"/>
        </w:rPr>
        <w:t>включая непредвиденные расходы.</w:t>
      </w:r>
    </w:p>
    <w:p w:rsidR="00F601A2" w:rsidRDefault="00F601A2" w:rsidP="00F6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p w:rsidR="00F601A2" w:rsidRDefault="00F601A2" w:rsidP="00F601A2">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noProof/>
          <w:sz w:val="24"/>
          <w:szCs w:val="24"/>
        </w:rPr>
      </w:pPr>
      <w:r>
        <w:rPr>
          <w:rStyle w:val="a9"/>
          <w:rFonts w:ascii="Times New Roman" w:hAnsi="Times New Roman" w:cs="Times New Roman"/>
          <w:noProof/>
          <w:sz w:val="24"/>
          <w:szCs w:val="24"/>
        </w:rPr>
        <w:t xml:space="preserve">4. </w:t>
      </w:r>
      <w:r>
        <w:rPr>
          <w:rFonts w:ascii="Times New Roman" w:hAnsi="Times New Roman" w:cs="Times New Roman"/>
          <w:b/>
          <w:noProof/>
          <w:sz w:val="24"/>
          <w:szCs w:val="24"/>
        </w:rPr>
        <w:t>Переход права собственности на объект продажи</w:t>
      </w:r>
    </w:p>
    <w:p w:rsidR="00F601A2" w:rsidRDefault="00F601A2" w:rsidP="00F6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p w:rsidR="00F601A2" w:rsidRDefault="00F601A2" w:rsidP="00F601A2">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4"/>
          <w:szCs w:val="24"/>
        </w:rPr>
      </w:pPr>
      <w:r>
        <w:rPr>
          <w:rFonts w:ascii="Times New Roman" w:hAnsi="Times New Roman" w:cs="Times New Roman"/>
          <w:noProof/>
          <w:sz w:val="24"/>
          <w:szCs w:val="24"/>
        </w:rPr>
        <w:t xml:space="preserve"> 4.1.Право  собственности  на имущество, являющееся</w:t>
      </w:r>
      <w:r>
        <w:rPr>
          <w:rFonts w:ascii="Times New Roman" w:hAnsi="Times New Roman" w:cs="Times New Roman"/>
          <w:sz w:val="24"/>
          <w:szCs w:val="24"/>
        </w:rPr>
        <w:t xml:space="preserve"> </w:t>
      </w:r>
      <w:r>
        <w:rPr>
          <w:rFonts w:ascii="Times New Roman" w:hAnsi="Times New Roman" w:cs="Times New Roman"/>
          <w:noProof/>
          <w:sz w:val="24"/>
          <w:szCs w:val="24"/>
        </w:rPr>
        <w:t>предметом настоящего Договора и указанное в п.1.1, возникает у Покупателя с момента подписания обеими сторонами настоящего договора, полной оплаты за имущество.</w:t>
      </w:r>
    </w:p>
    <w:p w:rsidR="00F601A2" w:rsidRDefault="00F601A2" w:rsidP="00F601A2">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9"/>
          <w:noProof/>
          <w:sz w:val="24"/>
          <w:szCs w:val="24"/>
        </w:rPr>
      </w:pPr>
      <w:r>
        <w:rPr>
          <w:rStyle w:val="a9"/>
          <w:rFonts w:ascii="Times New Roman" w:hAnsi="Times New Roman" w:cs="Times New Roman"/>
          <w:noProof/>
          <w:sz w:val="24"/>
          <w:szCs w:val="24"/>
        </w:rPr>
        <w:t>5. Ответственность сторон</w:t>
      </w:r>
    </w:p>
    <w:p w:rsidR="00F601A2" w:rsidRDefault="00F601A2" w:rsidP="00F6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F601A2" w:rsidRDefault="00F601A2" w:rsidP="00F601A2">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b/>
          <w:bCs/>
          <w:noProof/>
          <w:sz w:val="24"/>
          <w:szCs w:val="24"/>
        </w:rPr>
      </w:pPr>
      <w:r>
        <w:rPr>
          <w:rFonts w:ascii="Times New Roman" w:hAnsi="Times New Roman" w:cs="Times New Roman"/>
          <w:noProof/>
          <w:sz w:val="24"/>
          <w:szCs w:val="24"/>
        </w:rPr>
        <w:t>5.1.  За  неисполнение  или   ненадлежащее   исполнение   настоящего</w:t>
      </w:r>
      <w:r>
        <w:rPr>
          <w:rFonts w:ascii="Times New Roman" w:hAnsi="Times New Roman" w:cs="Times New Roman"/>
          <w:sz w:val="24"/>
          <w:szCs w:val="24"/>
        </w:rPr>
        <w:t xml:space="preserve"> </w:t>
      </w:r>
      <w:r>
        <w:rPr>
          <w:rFonts w:ascii="Times New Roman" w:hAnsi="Times New Roman" w:cs="Times New Roman"/>
          <w:noProof/>
          <w:sz w:val="24"/>
          <w:szCs w:val="24"/>
        </w:rPr>
        <w:t>Договора, его изменение или расторжение в одностороннем порядке  виновная</w:t>
      </w:r>
      <w:r>
        <w:rPr>
          <w:rFonts w:ascii="Times New Roman" w:hAnsi="Times New Roman" w:cs="Times New Roman"/>
          <w:sz w:val="24"/>
          <w:szCs w:val="24"/>
        </w:rPr>
        <w:t xml:space="preserve"> </w:t>
      </w:r>
      <w:r>
        <w:rPr>
          <w:rFonts w:ascii="Times New Roman" w:hAnsi="Times New Roman" w:cs="Times New Roman"/>
          <w:noProof/>
          <w:sz w:val="24"/>
          <w:szCs w:val="24"/>
        </w:rPr>
        <w:t>сторона несет ответственность в соответствии с  действующим законодательством Российской Федерации.</w:t>
      </w:r>
    </w:p>
    <w:p w:rsidR="00F601A2" w:rsidRDefault="00F601A2" w:rsidP="00F601A2">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noProof/>
          <w:sz w:val="24"/>
          <w:szCs w:val="24"/>
        </w:rPr>
      </w:pPr>
      <w:r>
        <w:rPr>
          <w:rFonts w:ascii="Times New Roman" w:hAnsi="Times New Roman" w:cs="Times New Roman"/>
          <w:noProof/>
          <w:sz w:val="24"/>
          <w:szCs w:val="24"/>
        </w:rPr>
        <w:t>5.2. Споры, вытекающие из настоящего Договора, подлежат рассмотрению в    порядке,    предусмотренном    действующим</w:t>
      </w:r>
      <w:r>
        <w:rPr>
          <w:rFonts w:ascii="Times New Roman" w:hAnsi="Times New Roman" w:cs="Times New Roman"/>
          <w:sz w:val="24"/>
          <w:szCs w:val="24"/>
        </w:rPr>
        <w:t xml:space="preserve"> </w:t>
      </w:r>
      <w:r>
        <w:rPr>
          <w:rFonts w:ascii="Times New Roman" w:hAnsi="Times New Roman" w:cs="Times New Roman"/>
          <w:noProof/>
          <w:sz w:val="24"/>
          <w:szCs w:val="24"/>
        </w:rPr>
        <w:t>законодательством РФ.</w:t>
      </w:r>
    </w:p>
    <w:p w:rsidR="00F601A2" w:rsidRDefault="00F601A2" w:rsidP="00F6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p w:rsidR="00F601A2" w:rsidRDefault="00F601A2" w:rsidP="00F601A2">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9"/>
          <w:noProof/>
          <w:sz w:val="24"/>
          <w:szCs w:val="24"/>
        </w:rPr>
      </w:pPr>
      <w:r>
        <w:rPr>
          <w:rStyle w:val="a9"/>
          <w:rFonts w:ascii="Times New Roman" w:hAnsi="Times New Roman" w:cs="Times New Roman"/>
          <w:noProof/>
          <w:sz w:val="24"/>
          <w:szCs w:val="24"/>
        </w:rPr>
        <w:t>6. Прочие условия</w:t>
      </w:r>
    </w:p>
    <w:p w:rsidR="00F601A2" w:rsidRDefault="00F601A2" w:rsidP="00F6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F601A2" w:rsidRDefault="00F601A2" w:rsidP="00F601A2">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noProof/>
          <w:sz w:val="24"/>
          <w:szCs w:val="24"/>
        </w:rPr>
      </w:pPr>
      <w:r>
        <w:rPr>
          <w:rFonts w:ascii="Times New Roman" w:hAnsi="Times New Roman" w:cs="Times New Roman"/>
          <w:noProof/>
          <w:sz w:val="24"/>
          <w:szCs w:val="24"/>
        </w:rPr>
        <w:t>6.1. Настоящий Договор вступает в силу с момента его подписания и действует до полного исполнения сторонами своих обязательств по настоящему Договору.</w:t>
      </w:r>
    </w:p>
    <w:p w:rsidR="00F601A2" w:rsidRDefault="00F601A2" w:rsidP="00F601A2">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noProof/>
          <w:sz w:val="24"/>
          <w:szCs w:val="24"/>
        </w:rPr>
      </w:pPr>
      <w:r>
        <w:rPr>
          <w:rFonts w:ascii="Times New Roman" w:hAnsi="Times New Roman" w:cs="Times New Roman"/>
          <w:noProof/>
          <w:sz w:val="24"/>
          <w:szCs w:val="24"/>
        </w:rPr>
        <w:t>6.2.Настоящий Договор составлен в 2(двух) экземплярах, имеющих одинаковую юридическую силу  по  одному  экземпляру хранится у Продавца и  Покупателя .</w:t>
      </w:r>
    </w:p>
    <w:p w:rsidR="00F601A2" w:rsidRDefault="00F601A2" w:rsidP="00F601A2">
      <w:pPr>
        <w:tabs>
          <w:tab w:val="left" w:pos="916"/>
          <w:tab w:val="left" w:pos="1832"/>
          <w:tab w:val="left" w:pos="2748"/>
          <w:tab w:val="left" w:pos="3664"/>
          <w:tab w:val="left" w:pos="4580"/>
          <w:tab w:val="left" w:pos="6412"/>
          <w:tab w:val="left" w:pos="7328"/>
          <w:tab w:val="left" w:pos="8244"/>
          <w:tab w:val="left" w:pos="9160"/>
          <w:tab w:val="left" w:pos="9540"/>
          <w:tab w:val="left" w:pos="10076"/>
          <w:tab w:val="left" w:pos="10992"/>
          <w:tab w:val="left" w:pos="11908"/>
          <w:tab w:val="left" w:pos="12824"/>
          <w:tab w:val="left" w:pos="13740"/>
          <w:tab w:val="left" w:pos="14656"/>
        </w:tabs>
        <w:spacing w:after="0"/>
        <w:ind w:firstLine="540"/>
        <w:rPr>
          <w:rFonts w:ascii="Times New Roman" w:hAnsi="Times New Roman" w:cs="Times New Roman"/>
          <w:sz w:val="24"/>
          <w:szCs w:val="24"/>
        </w:rPr>
      </w:pPr>
      <w:r>
        <w:rPr>
          <w:rFonts w:ascii="Times New Roman" w:hAnsi="Times New Roman" w:cs="Times New Roman"/>
          <w:sz w:val="24"/>
          <w:szCs w:val="24"/>
        </w:rPr>
        <w:t>6.3. В случаях, не предусмотренных настоящим Договором, стороны руководствуются действующим законодательством РФ.</w:t>
      </w:r>
    </w:p>
    <w:p w:rsidR="00F601A2" w:rsidRDefault="00F601A2" w:rsidP="00F601A2">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noProof/>
          <w:sz w:val="24"/>
          <w:szCs w:val="24"/>
        </w:rPr>
      </w:pPr>
    </w:p>
    <w:p w:rsidR="00F601A2" w:rsidRDefault="00F601A2" w:rsidP="00F601A2">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noProof/>
          <w:sz w:val="24"/>
          <w:szCs w:val="24"/>
        </w:rPr>
      </w:pPr>
      <w:r>
        <w:rPr>
          <w:rFonts w:ascii="Times New Roman" w:hAnsi="Times New Roman" w:cs="Times New Roman"/>
          <w:b/>
          <w:noProof/>
          <w:sz w:val="24"/>
          <w:szCs w:val="24"/>
        </w:rPr>
        <w:t>Реквизиты сторон</w:t>
      </w:r>
      <w:r>
        <w:rPr>
          <w:rFonts w:ascii="Times New Roman" w:hAnsi="Times New Roman" w:cs="Times New Roman"/>
          <w:noProof/>
          <w:sz w:val="24"/>
          <w:szCs w:val="24"/>
        </w:rPr>
        <w:t>:</w:t>
      </w:r>
    </w:p>
    <w:p w:rsidR="00F601A2" w:rsidRDefault="00F601A2" w:rsidP="00F6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tbl>
      <w:tblPr>
        <w:tblW w:w="0" w:type="auto"/>
        <w:tblInd w:w="-72" w:type="dxa"/>
        <w:tblLook w:val="01E0"/>
      </w:tblPr>
      <w:tblGrid>
        <w:gridCol w:w="4886"/>
        <w:gridCol w:w="4757"/>
      </w:tblGrid>
      <w:tr w:rsidR="00F601A2" w:rsidTr="00F601A2">
        <w:tc>
          <w:tcPr>
            <w:tcW w:w="4886" w:type="dxa"/>
            <w:hideMark/>
          </w:tcPr>
          <w:p w:rsidR="00F601A2" w:rsidRDefault="00F601A2">
            <w:pPr>
              <w:widowControl w:val="0"/>
              <w:tabs>
                <w:tab w:val="center" w:pos="6394"/>
              </w:tabs>
              <w:autoSpaceDE w:val="0"/>
              <w:autoSpaceDN w:val="0"/>
              <w:adjustRightInd w:val="0"/>
              <w:spacing w:after="0"/>
              <w:rPr>
                <w:rFonts w:ascii="Times New Roman" w:hAnsi="Times New Roman" w:cs="Times New Roman"/>
                <w:b/>
                <w:bCs/>
                <w:color w:val="000000"/>
                <w:spacing w:val="-9"/>
                <w:lang w:eastAsia="ar-SA"/>
              </w:rPr>
            </w:pPr>
            <w:r>
              <w:rPr>
                <w:rFonts w:ascii="Times New Roman" w:hAnsi="Times New Roman" w:cs="Times New Roman"/>
              </w:rPr>
              <w:lastRenderedPageBreak/>
              <w:t xml:space="preserve">                                                                                  </w:t>
            </w:r>
          </w:p>
          <w:p w:rsidR="00F601A2" w:rsidRDefault="00F601A2">
            <w:pPr>
              <w:tabs>
                <w:tab w:val="center" w:pos="6394"/>
              </w:tabs>
              <w:autoSpaceDE w:val="0"/>
              <w:autoSpaceDN w:val="0"/>
              <w:adjustRightInd w:val="0"/>
              <w:spacing w:after="0"/>
              <w:rPr>
                <w:rFonts w:ascii="Times New Roman CYR" w:hAnsi="Times New Roman CYR" w:cs="Times New Roman CYR"/>
              </w:rPr>
            </w:pPr>
            <w:r>
              <w:rPr>
                <w:rFonts w:ascii="Times New Roman" w:hAnsi="Times New Roman" w:cs="Times New Roman"/>
              </w:rPr>
              <w:t xml:space="preserve">                       </w:t>
            </w:r>
            <w:r>
              <w:rPr>
                <w:rFonts w:ascii="Times New Roman CYR" w:hAnsi="Times New Roman CYR" w:cs="Times New Roman CYR"/>
                <w:b/>
                <w:bCs/>
                <w:color w:val="000000"/>
                <w:spacing w:val="-9"/>
              </w:rPr>
              <w:t>Продавец</w:t>
            </w:r>
            <w:r>
              <w:rPr>
                <w:rFonts w:ascii="Times New Roman CYR" w:hAnsi="Times New Roman CYR" w:cs="Times New Roman CYR"/>
              </w:rPr>
              <w:t xml:space="preserve">                                                                      </w:t>
            </w:r>
          </w:p>
          <w:p w:rsidR="00F601A2" w:rsidRDefault="00F601A2">
            <w:pPr>
              <w:autoSpaceDE w:val="0"/>
              <w:autoSpaceDN w:val="0"/>
              <w:adjustRightInd w:val="0"/>
              <w:spacing w:after="0"/>
              <w:rPr>
                <w:rFonts w:ascii="Times New Roman" w:hAnsi="Times New Roman" w:cs="Times New Roman"/>
              </w:rPr>
            </w:pPr>
            <w:r>
              <w:rPr>
                <w:rFonts w:ascii="Times New Roman CYR" w:hAnsi="Times New Roman CYR" w:cs="Times New Roman CYR"/>
              </w:rPr>
              <w:t xml:space="preserve">Администрация муниципального района </w:t>
            </w:r>
            <w:r>
              <w:rPr>
                <w:rFonts w:ascii="Times New Roman" w:hAnsi="Times New Roman" w:cs="Times New Roman"/>
              </w:rPr>
              <w:t>«</w:t>
            </w:r>
            <w:r>
              <w:rPr>
                <w:rFonts w:ascii="Times New Roman CYR" w:hAnsi="Times New Roman CYR" w:cs="Times New Roman CYR"/>
              </w:rPr>
              <w:t>Чернышевский район</w:t>
            </w:r>
            <w:r>
              <w:rPr>
                <w:rFonts w:ascii="Times New Roman" w:hAnsi="Times New Roman" w:cs="Times New Roman"/>
              </w:rPr>
              <w:t>»</w:t>
            </w:r>
          </w:p>
          <w:p w:rsidR="00F601A2" w:rsidRDefault="00F601A2">
            <w:pPr>
              <w:autoSpaceDE w:val="0"/>
              <w:autoSpaceDN w:val="0"/>
              <w:adjustRightInd w:val="0"/>
              <w:spacing w:after="0"/>
              <w:rPr>
                <w:rFonts w:ascii="Times New Roman CYR" w:hAnsi="Times New Roman CYR" w:cs="Times New Roman CYR"/>
              </w:rPr>
            </w:pPr>
            <w:r>
              <w:rPr>
                <w:rFonts w:ascii="Times New Roman CYR" w:hAnsi="Times New Roman CYR" w:cs="Times New Roman CYR"/>
              </w:rPr>
              <w:t xml:space="preserve">Юридический адрес: 673460 Забайкальский край, </w:t>
            </w:r>
            <w:proofErr w:type="spellStart"/>
            <w:r>
              <w:rPr>
                <w:rFonts w:ascii="Times New Roman CYR" w:hAnsi="Times New Roman CYR" w:cs="Times New Roman CYR"/>
              </w:rPr>
              <w:t>пгт</w:t>
            </w:r>
            <w:proofErr w:type="spellEnd"/>
            <w:r>
              <w:rPr>
                <w:rFonts w:ascii="Times New Roman CYR" w:hAnsi="Times New Roman CYR" w:cs="Times New Roman CYR"/>
              </w:rPr>
              <w:t>. Чернышевск,  ул. Калинина 14б</w:t>
            </w:r>
          </w:p>
          <w:p w:rsidR="00F601A2" w:rsidRDefault="00F601A2">
            <w:pPr>
              <w:autoSpaceDE w:val="0"/>
              <w:autoSpaceDN w:val="0"/>
              <w:adjustRightInd w:val="0"/>
              <w:spacing w:after="0"/>
              <w:rPr>
                <w:rFonts w:ascii="Times New Roman CYR" w:hAnsi="Times New Roman CYR" w:cs="Times New Roman CYR"/>
              </w:rPr>
            </w:pPr>
            <w:proofErr w:type="spellStart"/>
            <w:proofErr w:type="gramStart"/>
            <w:r>
              <w:rPr>
                <w:rFonts w:ascii="Times New Roman CYR" w:hAnsi="Times New Roman CYR" w:cs="Times New Roman CYR"/>
              </w:rPr>
              <w:t>р</w:t>
            </w:r>
            <w:proofErr w:type="spellEnd"/>
            <w:proofErr w:type="gramEnd"/>
            <w:r>
              <w:rPr>
                <w:rFonts w:ascii="Times New Roman CYR" w:hAnsi="Times New Roman CYR" w:cs="Times New Roman CYR"/>
              </w:rPr>
              <w:t>/с 03231643766480009100</w:t>
            </w:r>
          </w:p>
          <w:p w:rsidR="00F601A2" w:rsidRDefault="00F601A2">
            <w:pPr>
              <w:autoSpaceDE w:val="0"/>
              <w:autoSpaceDN w:val="0"/>
              <w:adjustRightInd w:val="0"/>
              <w:spacing w:after="0"/>
              <w:rPr>
                <w:rFonts w:ascii="Times New Roman" w:hAnsi="Times New Roman" w:cs="Times New Roman"/>
              </w:rPr>
            </w:pPr>
            <w:proofErr w:type="gramStart"/>
            <w:r>
              <w:rPr>
                <w:rFonts w:ascii="Times New Roman CYR" w:hAnsi="Times New Roman CYR" w:cs="Times New Roman CYR"/>
              </w:rPr>
              <w:t>л</w:t>
            </w:r>
            <w:proofErr w:type="gramEnd"/>
            <w:r>
              <w:rPr>
                <w:rFonts w:ascii="Times New Roman CYR" w:hAnsi="Times New Roman CYR" w:cs="Times New Roman CYR"/>
              </w:rPr>
              <w:t>/</w:t>
            </w:r>
            <w:proofErr w:type="spellStart"/>
            <w:r>
              <w:rPr>
                <w:rFonts w:ascii="Times New Roman CYR" w:hAnsi="Times New Roman CYR" w:cs="Times New Roman CYR"/>
              </w:rPr>
              <w:t>сч</w:t>
            </w:r>
            <w:proofErr w:type="spellEnd"/>
            <w:r>
              <w:rPr>
                <w:rFonts w:ascii="Times New Roman CYR" w:hAnsi="Times New Roman CYR" w:cs="Times New Roman CYR"/>
              </w:rPr>
              <w:t xml:space="preserve"> 039</w:t>
            </w:r>
            <w:r>
              <w:rPr>
                <w:rFonts w:ascii="Times New Roman" w:hAnsi="Times New Roman" w:cs="Times New Roman"/>
                <w:lang w:val="en-US"/>
              </w:rPr>
              <w:t> </w:t>
            </w:r>
            <w:r>
              <w:rPr>
                <w:rFonts w:ascii="Times New Roman" w:hAnsi="Times New Roman" w:cs="Times New Roman"/>
              </w:rPr>
              <w:t>130</w:t>
            </w:r>
            <w:r>
              <w:rPr>
                <w:rFonts w:ascii="Times New Roman" w:hAnsi="Times New Roman" w:cs="Times New Roman"/>
                <w:lang w:val="en-US"/>
              </w:rPr>
              <w:t> </w:t>
            </w:r>
            <w:r>
              <w:rPr>
                <w:rFonts w:ascii="Times New Roman" w:hAnsi="Times New Roman" w:cs="Times New Roman"/>
              </w:rPr>
              <w:t>116 80</w:t>
            </w:r>
          </w:p>
          <w:p w:rsidR="00F601A2" w:rsidRDefault="00F601A2">
            <w:pPr>
              <w:autoSpaceDE w:val="0"/>
              <w:autoSpaceDN w:val="0"/>
              <w:adjustRightInd w:val="0"/>
              <w:spacing w:after="0"/>
              <w:rPr>
                <w:rFonts w:ascii="Times New Roman CYR" w:hAnsi="Times New Roman CYR" w:cs="Times New Roman CYR"/>
              </w:rPr>
            </w:pPr>
            <w:r>
              <w:rPr>
                <w:rFonts w:ascii="Times New Roman CYR" w:hAnsi="Times New Roman CYR" w:cs="Times New Roman CYR"/>
              </w:rPr>
              <w:t>ИНН  7525002160/КПП 752501001</w:t>
            </w:r>
          </w:p>
          <w:p w:rsidR="00F601A2" w:rsidRDefault="00F601A2">
            <w:pPr>
              <w:autoSpaceDE w:val="0"/>
              <w:autoSpaceDN w:val="0"/>
              <w:adjustRightInd w:val="0"/>
              <w:spacing w:after="0"/>
              <w:rPr>
                <w:rFonts w:ascii="Times New Roman CYR" w:hAnsi="Times New Roman CYR" w:cs="Times New Roman CYR"/>
              </w:rPr>
            </w:pPr>
            <w:r>
              <w:rPr>
                <w:rFonts w:ascii="Times New Roman CYR" w:hAnsi="Times New Roman CYR" w:cs="Times New Roman CYR"/>
              </w:rPr>
              <w:t>УФК по Забайкальскому краю</w:t>
            </w:r>
          </w:p>
          <w:p w:rsidR="00F601A2" w:rsidRDefault="00F601A2">
            <w:pPr>
              <w:autoSpaceDE w:val="0"/>
              <w:autoSpaceDN w:val="0"/>
              <w:adjustRightInd w:val="0"/>
              <w:spacing w:after="0"/>
              <w:rPr>
                <w:rFonts w:ascii="Times New Roman CYR" w:hAnsi="Times New Roman CYR" w:cs="Times New Roman CYR"/>
              </w:rPr>
            </w:pPr>
            <w:r>
              <w:rPr>
                <w:rFonts w:ascii="Times New Roman CYR" w:hAnsi="Times New Roman CYR" w:cs="Times New Roman CYR"/>
              </w:rPr>
              <w:t>ОКТМО 76648151</w:t>
            </w:r>
          </w:p>
          <w:p w:rsidR="00F601A2" w:rsidRDefault="00F601A2">
            <w:pPr>
              <w:autoSpaceDE w:val="0"/>
              <w:autoSpaceDN w:val="0"/>
              <w:adjustRightInd w:val="0"/>
              <w:spacing w:after="0"/>
              <w:rPr>
                <w:rFonts w:ascii="Times New Roman CYR" w:hAnsi="Times New Roman CYR" w:cs="Times New Roman CYR"/>
              </w:rPr>
            </w:pPr>
            <w:r>
              <w:rPr>
                <w:rFonts w:ascii="Times New Roman CYR" w:hAnsi="Times New Roman CYR" w:cs="Times New Roman CYR"/>
              </w:rPr>
              <w:t>ОГРН 1027500903264</w:t>
            </w:r>
          </w:p>
          <w:p w:rsidR="00F601A2" w:rsidRDefault="00F601A2">
            <w:pPr>
              <w:autoSpaceDE w:val="0"/>
              <w:autoSpaceDN w:val="0"/>
              <w:adjustRightInd w:val="0"/>
              <w:spacing w:after="0"/>
              <w:rPr>
                <w:rFonts w:ascii="Times New Roman CYR" w:hAnsi="Times New Roman CYR" w:cs="Times New Roman CYR"/>
              </w:rPr>
            </w:pPr>
            <w:r>
              <w:rPr>
                <w:rFonts w:ascii="Times New Roman CYR" w:hAnsi="Times New Roman CYR" w:cs="Times New Roman CYR"/>
              </w:rPr>
              <w:t>БИК 017601329</w:t>
            </w:r>
          </w:p>
          <w:p w:rsidR="00F601A2" w:rsidRDefault="00F601A2">
            <w:pPr>
              <w:autoSpaceDE w:val="0"/>
              <w:autoSpaceDN w:val="0"/>
              <w:adjustRightInd w:val="0"/>
              <w:spacing w:after="0"/>
              <w:rPr>
                <w:rFonts w:ascii="Times New Roman CYR" w:hAnsi="Times New Roman CYR" w:cs="Times New Roman CYR"/>
              </w:rPr>
            </w:pPr>
            <w:r>
              <w:rPr>
                <w:rFonts w:ascii="Times New Roman" w:hAnsi="Times New Roman" w:cs="Times New Roman"/>
              </w:rPr>
              <w:t xml:space="preserve">_________ </w:t>
            </w:r>
            <w:r w:rsidR="007D2CD0">
              <w:rPr>
                <w:rFonts w:ascii="Times New Roman" w:hAnsi="Times New Roman" w:cs="Times New Roman"/>
              </w:rPr>
              <w:t xml:space="preserve">                    </w:t>
            </w:r>
            <w:r>
              <w:rPr>
                <w:rFonts w:ascii="Times New Roman" w:hAnsi="Times New Roman" w:cs="Times New Roman"/>
              </w:rPr>
              <w:t>(</w:t>
            </w:r>
            <w:r>
              <w:rPr>
                <w:rFonts w:ascii="Times New Roman CYR" w:hAnsi="Times New Roman CYR" w:cs="Times New Roman CYR"/>
              </w:rPr>
              <w:t xml:space="preserve">подпись)                                                                                                                </w:t>
            </w:r>
          </w:p>
          <w:p w:rsidR="00F601A2" w:rsidRDefault="00F601A2">
            <w:pPr>
              <w:autoSpaceDE w:val="0"/>
              <w:autoSpaceDN w:val="0"/>
              <w:adjustRightInd w:val="0"/>
              <w:spacing w:after="0"/>
              <w:rPr>
                <w:rFonts w:ascii="Times New Roman CYR" w:hAnsi="Times New Roman CYR" w:cs="Times New Roman CYR"/>
              </w:rPr>
            </w:pPr>
            <w:r>
              <w:rPr>
                <w:rFonts w:ascii="Times New Roman" w:hAnsi="Times New Roman" w:cs="Times New Roman"/>
              </w:rPr>
              <w:t xml:space="preserve">                  </w:t>
            </w:r>
            <w:r>
              <w:rPr>
                <w:rFonts w:ascii="Times New Roman CYR" w:hAnsi="Times New Roman CYR" w:cs="Times New Roman CYR"/>
              </w:rPr>
              <w:t>М.П.</w:t>
            </w:r>
          </w:p>
          <w:p w:rsidR="00F601A2" w:rsidRDefault="00F601A2">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 </w:t>
            </w:r>
          </w:p>
        </w:tc>
        <w:tc>
          <w:tcPr>
            <w:tcW w:w="4757" w:type="dxa"/>
          </w:tcPr>
          <w:p w:rsidR="00F601A2" w:rsidRDefault="00F601A2">
            <w:pPr>
              <w:widowControl w:val="0"/>
              <w:tabs>
                <w:tab w:val="center" w:pos="2412"/>
                <w:tab w:val="right" w:pos="4824"/>
                <w:tab w:val="center" w:pos="6394"/>
              </w:tabs>
              <w:autoSpaceDE w:val="0"/>
              <w:autoSpaceDN w:val="0"/>
              <w:adjustRightInd w:val="0"/>
              <w:spacing w:after="0"/>
              <w:jc w:val="center"/>
              <w:rPr>
                <w:rFonts w:ascii="Times New Roman" w:hAnsi="Times New Roman" w:cs="Times New Roman"/>
                <w:b/>
                <w:bCs/>
                <w:color w:val="000000"/>
                <w:spacing w:val="-9"/>
              </w:rPr>
            </w:pPr>
          </w:p>
          <w:p w:rsidR="00F601A2" w:rsidRDefault="00F601A2">
            <w:pPr>
              <w:widowControl w:val="0"/>
              <w:tabs>
                <w:tab w:val="center" w:pos="2412"/>
                <w:tab w:val="right" w:pos="4824"/>
                <w:tab w:val="center" w:pos="6394"/>
              </w:tabs>
              <w:autoSpaceDE w:val="0"/>
              <w:autoSpaceDN w:val="0"/>
              <w:adjustRightInd w:val="0"/>
              <w:spacing w:after="0"/>
              <w:jc w:val="center"/>
              <w:rPr>
                <w:rFonts w:ascii="Times New Roman" w:hAnsi="Times New Roman" w:cs="Times New Roman"/>
                <w:b/>
                <w:bCs/>
                <w:color w:val="000000"/>
                <w:spacing w:val="-9"/>
                <w:lang w:eastAsia="ar-SA"/>
              </w:rPr>
            </w:pPr>
            <w:r>
              <w:rPr>
                <w:rFonts w:ascii="Times New Roman" w:hAnsi="Times New Roman" w:cs="Times New Roman"/>
                <w:b/>
                <w:bCs/>
                <w:color w:val="000000"/>
                <w:spacing w:val="-9"/>
              </w:rPr>
              <w:t>Покупатель</w:t>
            </w:r>
          </w:p>
          <w:p w:rsidR="00F601A2" w:rsidRDefault="00F601A2">
            <w:pPr>
              <w:spacing w:after="0"/>
              <w:rPr>
                <w:rFonts w:ascii="Times New Roman" w:hAnsi="Times New Roman" w:cs="Times New Roman"/>
              </w:rPr>
            </w:pPr>
          </w:p>
          <w:p w:rsidR="00F601A2" w:rsidRDefault="00F601A2">
            <w:pPr>
              <w:spacing w:after="0"/>
              <w:rPr>
                <w:rFonts w:ascii="Times New Roman" w:hAnsi="Times New Roman" w:cs="Times New Roman"/>
              </w:rPr>
            </w:pPr>
          </w:p>
          <w:p w:rsidR="00F601A2" w:rsidRDefault="00F601A2">
            <w:pPr>
              <w:spacing w:after="0"/>
              <w:rPr>
                <w:rFonts w:ascii="Times New Roman" w:hAnsi="Times New Roman" w:cs="Times New Roman"/>
              </w:rPr>
            </w:pPr>
          </w:p>
          <w:p w:rsidR="00F601A2" w:rsidRDefault="00F601A2">
            <w:pPr>
              <w:spacing w:after="0"/>
              <w:rPr>
                <w:rFonts w:ascii="Times New Roman" w:hAnsi="Times New Roman" w:cs="Times New Roman"/>
              </w:rPr>
            </w:pPr>
          </w:p>
          <w:p w:rsidR="00F601A2" w:rsidRDefault="00F601A2">
            <w:pPr>
              <w:spacing w:after="0"/>
              <w:rPr>
                <w:rFonts w:ascii="Times New Roman" w:hAnsi="Times New Roman" w:cs="Times New Roman"/>
              </w:rPr>
            </w:pPr>
          </w:p>
          <w:p w:rsidR="00F601A2" w:rsidRDefault="00F601A2">
            <w:pPr>
              <w:spacing w:after="0"/>
              <w:rPr>
                <w:rFonts w:ascii="Times New Roman" w:hAnsi="Times New Roman" w:cs="Times New Roman"/>
              </w:rPr>
            </w:pPr>
          </w:p>
          <w:p w:rsidR="00F601A2" w:rsidRDefault="00F601A2">
            <w:pPr>
              <w:spacing w:after="0"/>
              <w:rPr>
                <w:rFonts w:ascii="Times New Roman" w:hAnsi="Times New Roman" w:cs="Times New Roman"/>
              </w:rPr>
            </w:pPr>
          </w:p>
          <w:p w:rsidR="00F601A2" w:rsidRDefault="00F601A2">
            <w:pPr>
              <w:spacing w:after="0"/>
              <w:rPr>
                <w:rFonts w:ascii="Times New Roman" w:hAnsi="Times New Roman" w:cs="Times New Roman"/>
              </w:rPr>
            </w:pPr>
          </w:p>
          <w:p w:rsidR="00F601A2" w:rsidRDefault="00F601A2">
            <w:pPr>
              <w:spacing w:after="0"/>
              <w:rPr>
                <w:rFonts w:ascii="Times New Roman" w:hAnsi="Times New Roman" w:cs="Times New Roman"/>
              </w:rPr>
            </w:pPr>
          </w:p>
          <w:p w:rsidR="00F601A2" w:rsidRDefault="00F601A2">
            <w:pPr>
              <w:spacing w:after="0"/>
              <w:rPr>
                <w:rFonts w:ascii="Times New Roman" w:hAnsi="Times New Roman" w:cs="Times New Roman"/>
              </w:rPr>
            </w:pPr>
          </w:p>
          <w:p w:rsidR="00F601A2" w:rsidRDefault="00F601A2">
            <w:pPr>
              <w:spacing w:after="0"/>
              <w:rPr>
                <w:rFonts w:ascii="Times New Roman" w:hAnsi="Times New Roman" w:cs="Times New Roman"/>
              </w:rPr>
            </w:pPr>
            <w:r>
              <w:rPr>
                <w:rFonts w:ascii="Times New Roman" w:hAnsi="Times New Roman" w:cs="Times New Roman"/>
              </w:rPr>
              <w:t xml:space="preserve">                </w:t>
            </w:r>
          </w:p>
          <w:p w:rsidR="00F601A2" w:rsidRDefault="00F601A2">
            <w:pPr>
              <w:spacing w:after="0"/>
              <w:rPr>
                <w:rFonts w:ascii="Times New Roman" w:hAnsi="Times New Roman" w:cs="Times New Roman"/>
              </w:rPr>
            </w:pPr>
            <w:r>
              <w:rPr>
                <w:rFonts w:ascii="Times New Roman" w:hAnsi="Times New Roman" w:cs="Times New Roman"/>
              </w:rPr>
              <w:t xml:space="preserve">                               _______________</w:t>
            </w:r>
          </w:p>
          <w:p w:rsidR="00F601A2" w:rsidRDefault="00F601A2">
            <w:pPr>
              <w:spacing w:after="0"/>
              <w:rPr>
                <w:rFonts w:ascii="Times New Roman" w:hAnsi="Times New Roman" w:cs="Times New Roman"/>
              </w:rPr>
            </w:pPr>
            <w:r>
              <w:rPr>
                <w:rFonts w:ascii="Times New Roman" w:hAnsi="Times New Roman" w:cs="Times New Roman"/>
              </w:rPr>
              <w:t xml:space="preserve">                                       (подпись)</w:t>
            </w:r>
          </w:p>
        </w:tc>
      </w:tr>
    </w:tbl>
    <w:p w:rsidR="00F601A2" w:rsidRDefault="00F601A2" w:rsidP="00F601A2">
      <w:pPr>
        <w:pStyle w:val="HTML"/>
        <w:ind w:firstLine="16"/>
        <w:jc w:val="both"/>
        <w:rPr>
          <w:rFonts w:ascii="Times New Roman" w:hAnsi="Times New Roman" w:cs="Times New Roman"/>
          <w:b/>
          <w:noProof/>
          <w:sz w:val="24"/>
          <w:szCs w:val="24"/>
        </w:rPr>
      </w:pPr>
    </w:p>
    <w:p w:rsidR="00F601A2" w:rsidRDefault="00F601A2" w:rsidP="00F601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pacing w:val="-1"/>
          <w:sz w:val="24"/>
          <w:szCs w:val="24"/>
        </w:rPr>
      </w:pPr>
    </w:p>
    <w:p w:rsidR="00F601A2" w:rsidRDefault="00F601A2" w:rsidP="00F601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pacing w:val="-1"/>
          <w:sz w:val="24"/>
          <w:szCs w:val="24"/>
        </w:rPr>
      </w:pPr>
    </w:p>
    <w:p w:rsidR="00F601A2" w:rsidRDefault="00F601A2" w:rsidP="00F601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pacing w:val="-1"/>
          <w:sz w:val="24"/>
          <w:szCs w:val="24"/>
        </w:rPr>
      </w:pPr>
    </w:p>
    <w:p w:rsidR="00F601A2" w:rsidRDefault="00F601A2" w:rsidP="00F601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pacing w:val="-1"/>
          <w:sz w:val="24"/>
          <w:szCs w:val="24"/>
        </w:rPr>
      </w:pPr>
    </w:p>
    <w:p w:rsidR="00F601A2" w:rsidRDefault="00F601A2" w:rsidP="00F601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pacing w:val="-1"/>
          <w:sz w:val="24"/>
          <w:szCs w:val="24"/>
        </w:rPr>
      </w:pPr>
    </w:p>
    <w:p w:rsidR="00F601A2" w:rsidRDefault="00F601A2" w:rsidP="00F601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pacing w:val="-1"/>
          <w:sz w:val="24"/>
          <w:szCs w:val="24"/>
        </w:rPr>
      </w:pPr>
    </w:p>
    <w:p w:rsidR="00F601A2" w:rsidRDefault="00F601A2" w:rsidP="00F601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pacing w:val="-1"/>
          <w:sz w:val="24"/>
          <w:szCs w:val="24"/>
        </w:rPr>
      </w:pPr>
    </w:p>
    <w:p w:rsidR="00F601A2" w:rsidRDefault="00F601A2" w:rsidP="00F601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pacing w:val="-1"/>
          <w:sz w:val="24"/>
          <w:szCs w:val="24"/>
        </w:rPr>
      </w:pPr>
    </w:p>
    <w:p w:rsidR="00F601A2" w:rsidRDefault="00F601A2" w:rsidP="00F601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pacing w:val="-1"/>
          <w:sz w:val="24"/>
          <w:szCs w:val="24"/>
        </w:rPr>
      </w:pPr>
    </w:p>
    <w:p w:rsidR="00F601A2" w:rsidRDefault="00F601A2" w:rsidP="00F601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pacing w:val="-1"/>
          <w:sz w:val="24"/>
          <w:szCs w:val="24"/>
        </w:rPr>
      </w:pPr>
    </w:p>
    <w:p w:rsidR="00F601A2" w:rsidRDefault="00F601A2" w:rsidP="00F601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pacing w:val="-1"/>
          <w:sz w:val="24"/>
          <w:szCs w:val="24"/>
        </w:rPr>
      </w:pPr>
    </w:p>
    <w:p w:rsidR="00F601A2" w:rsidRDefault="00F601A2" w:rsidP="00F601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pacing w:val="-1"/>
          <w:sz w:val="24"/>
          <w:szCs w:val="24"/>
        </w:rPr>
      </w:pPr>
    </w:p>
    <w:p w:rsidR="00F601A2" w:rsidRDefault="00F601A2" w:rsidP="00F601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pacing w:val="-1"/>
          <w:sz w:val="24"/>
          <w:szCs w:val="24"/>
        </w:rPr>
      </w:pPr>
    </w:p>
    <w:p w:rsidR="00F601A2" w:rsidRDefault="00F601A2" w:rsidP="00F601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pacing w:val="-1"/>
          <w:sz w:val="24"/>
          <w:szCs w:val="24"/>
        </w:rPr>
      </w:pPr>
    </w:p>
    <w:p w:rsidR="00F601A2" w:rsidRDefault="00F601A2" w:rsidP="00F601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pacing w:val="-1"/>
          <w:sz w:val="24"/>
          <w:szCs w:val="24"/>
        </w:rPr>
      </w:pPr>
    </w:p>
    <w:p w:rsidR="00F601A2" w:rsidRDefault="00F601A2" w:rsidP="00F601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pacing w:val="-1"/>
          <w:sz w:val="24"/>
          <w:szCs w:val="24"/>
        </w:rPr>
      </w:pPr>
    </w:p>
    <w:p w:rsidR="00F601A2" w:rsidRDefault="00F601A2" w:rsidP="00F601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pacing w:val="-1"/>
          <w:sz w:val="24"/>
          <w:szCs w:val="24"/>
        </w:rPr>
      </w:pPr>
    </w:p>
    <w:p w:rsidR="00F601A2" w:rsidRDefault="00F601A2" w:rsidP="00F601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pacing w:val="-1"/>
          <w:sz w:val="24"/>
          <w:szCs w:val="24"/>
        </w:rPr>
      </w:pPr>
    </w:p>
    <w:p w:rsidR="00F601A2" w:rsidRDefault="00F601A2" w:rsidP="00F601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pacing w:val="-1"/>
          <w:sz w:val="24"/>
          <w:szCs w:val="24"/>
        </w:rPr>
      </w:pPr>
    </w:p>
    <w:p w:rsidR="00F601A2" w:rsidRDefault="00F601A2" w:rsidP="00F601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pacing w:val="-1"/>
          <w:sz w:val="24"/>
          <w:szCs w:val="24"/>
        </w:rPr>
      </w:pPr>
    </w:p>
    <w:p w:rsidR="00F601A2" w:rsidRDefault="00F601A2" w:rsidP="00F601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pacing w:val="-1"/>
          <w:sz w:val="24"/>
          <w:szCs w:val="24"/>
        </w:rPr>
      </w:pPr>
    </w:p>
    <w:p w:rsidR="00F601A2" w:rsidRDefault="00F601A2" w:rsidP="00F601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pacing w:val="-1"/>
          <w:sz w:val="24"/>
          <w:szCs w:val="24"/>
        </w:rPr>
      </w:pPr>
    </w:p>
    <w:p w:rsidR="00F601A2" w:rsidRDefault="00F601A2" w:rsidP="00F601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pacing w:val="-1"/>
          <w:sz w:val="24"/>
          <w:szCs w:val="24"/>
        </w:rPr>
      </w:pPr>
    </w:p>
    <w:p w:rsidR="00F601A2" w:rsidRDefault="00F601A2" w:rsidP="00F601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pacing w:val="-1"/>
          <w:sz w:val="24"/>
          <w:szCs w:val="24"/>
        </w:rPr>
      </w:pPr>
    </w:p>
    <w:p w:rsidR="00F601A2" w:rsidRDefault="00F601A2" w:rsidP="00F601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pacing w:val="-1"/>
          <w:sz w:val="24"/>
          <w:szCs w:val="24"/>
        </w:rPr>
      </w:pPr>
    </w:p>
    <w:p w:rsidR="00F601A2" w:rsidRDefault="00F601A2" w:rsidP="00F601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pacing w:val="-1"/>
          <w:sz w:val="24"/>
          <w:szCs w:val="24"/>
        </w:rPr>
      </w:pPr>
    </w:p>
    <w:p w:rsidR="007D2CD0" w:rsidRDefault="007D2CD0" w:rsidP="00F601A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pacing w:val="-1"/>
        </w:rPr>
      </w:pPr>
    </w:p>
    <w:p w:rsidR="007D2CD0" w:rsidRDefault="007D2CD0" w:rsidP="00F601A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pacing w:val="-1"/>
        </w:rPr>
      </w:pPr>
    </w:p>
    <w:p w:rsidR="002D2AAE" w:rsidRDefault="002D2AAE" w:rsidP="00F601A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pacing w:val="-1"/>
        </w:rPr>
      </w:pPr>
    </w:p>
    <w:p w:rsidR="002D2AAE" w:rsidRDefault="002D2AAE" w:rsidP="00F601A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pacing w:val="-1"/>
        </w:rPr>
      </w:pPr>
    </w:p>
    <w:p w:rsidR="00F601A2" w:rsidRDefault="00913CDD" w:rsidP="00F601A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Style w:val="aa"/>
        </w:rPr>
      </w:pPr>
      <w:r>
        <w:rPr>
          <w:b/>
          <w:bCs/>
          <w:spacing w:val="-1"/>
        </w:rPr>
        <w:lastRenderedPageBreak/>
        <w:t xml:space="preserve"> </w:t>
      </w:r>
      <w:r w:rsidR="00F601A2">
        <w:rPr>
          <w:b/>
          <w:bCs/>
          <w:spacing w:val="-1"/>
        </w:rPr>
        <w:t xml:space="preserve">Акт приема-передачи </w:t>
      </w:r>
      <w:r w:rsidR="00F601A2">
        <w:rPr>
          <w:b/>
          <w:bCs/>
          <w:spacing w:val="-1"/>
        </w:rPr>
        <w:br/>
      </w:r>
      <w:r w:rsidR="00F601A2">
        <w:rPr>
          <w:rStyle w:val="aa"/>
        </w:rPr>
        <w:t>движимого имущества</w:t>
      </w:r>
    </w:p>
    <w:p w:rsidR="00F601A2" w:rsidRDefault="00F601A2" w:rsidP="00F601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pacing w:val="-6"/>
          <w:sz w:val="24"/>
          <w:szCs w:val="24"/>
        </w:rPr>
      </w:pPr>
    </w:p>
    <w:p w:rsidR="00F601A2" w:rsidRDefault="00F601A2" w:rsidP="00F601A2">
      <w:pPr>
        <w:shd w:val="clear" w:color="auto" w:fill="FFFFFF"/>
        <w:tabs>
          <w:tab w:val="left" w:pos="5314"/>
          <w:tab w:val="left" w:leader="underscore" w:pos="6019"/>
          <w:tab w:val="left" w:leader="underscore" w:pos="7826"/>
          <w:tab w:val="left" w:leader="underscore" w:pos="8546"/>
        </w:tabs>
        <w:spacing w:after="0"/>
        <w:rPr>
          <w:rFonts w:ascii="Times New Roman" w:hAnsi="Times New Roman" w:cs="Times New Roman"/>
          <w:spacing w:val="-1"/>
          <w:sz w:val="24"/>
          <w:szCs w:val="24"/>
        </w:rPr>
      </w:pPr>
      <w:proofErr w:type="spellStart"/>
      <w:r>
        <w:rPr>
          <w:rFonts w:ascii="Times New Roman" w:hAnsi="Times New Roman" w:cs="Times New Roman"/>
          <w:bCs/>
          <w:spacing w:val="-4"/>
          <w:sz w:val="24"/>
          <w:szCs w:val="24"/>
        </w:rPr>
        <w:t>пгт</w:t>
      </w:r>
      <w:proofErr w:type="gramStart"/>
      <w:r>
        <w:rPr>
          <w:rFonts w:ascii="Times New Roman" w:hAnsi="Times New Roman" w:cs="Times New Roman"/>
          <w:bCs/>
          <w:spacing w:val="-4"/>
          <w:sz w:val="24"/>
          <w:szCs w:val="24"/>
        </w:rPr>
        <w:t>.Ч</w:t>
      </w:r>
      <w:proofErr w:type="gramEnd"/>
      <w:r>
        <w:rPr>
          <w:rFonts w:ascii="Times New Roman" w:hAnsi="Times New Roman" w:cs="Times New Roman"/>
          <w:bCs/>
          <w:spacing w:val="-4"/>
          <w:sz w:val="24"/>
          <w:szCs w:val="24"/>
        </w:rPr>
        <w:t>ернышевск</w:t>
      </w:r>
      <w:proofErr w:type="spellEnd"/>
      <w:r>
        <w:rPr>
          <w:rFonts w:ascii="Times New Roman" w:hAnsi="Times New Roman" w:cs="Times New Roman"/>
          <w:sz w:val="24"/>
          <w:szCs w:val="24"/>
        </w:rPr>
        <w:tab/>
        <w:t xml:space="preserve">                  </w:t>
      </w:r>
      <w:r>
        <w:rPr>
          <w:rFonts w:ascii="Times New Roman" w:hAnsi="Times New Roman" w:cs="Times New Roman"/>
          <w:spacing w:val="-1"/>
          <w:sz w:val="24"/>
          <w:szCs w:val="24"/>
        </w:rPr>
        <w:t xml:space="preserve">    «  »                          202</w:t>
      </w:r>
      <w:r w:rsidR="007D2CD0">
        <w:rPr>
          <w:rFonts w:ascii="Times New Roman" w:hAnsi="Times New Roman" w:cs="Times New Roman"/>
          <w:spacing w:val="-1"/>
          <w:sz w:val="24"/>
          <w:szCs w:val="24"/>
        </w:rPr>
        <w:t>3</w:t>
      </w:r>
      <w:r>
        <w:rPr>
          <w:rFonts w:ascii="Times New Roman" w:hAnsi="Times New Roman" w:cs="Times New Roman"/>
          <w:spacing w:val="-1"/>
          <w:sz w:val="24"/>
          <w:szCs w:val="24"/>
        </w:rPr>
        <w:t>г.</w:t>
      </w:r>
    </w:p>
    <w:p w:rsidR="00F601A2" w:rsidRDefault="00F601A2" w:rsidP="00F601A2">
      <w:pPr>
        <w:shd w:val="clear" w:color="auto" w:fill="FFFFFF"/>
        <w:tabs>
          <w:tab w:val="left" w:pos="5314"/>
          <w:tab w:val="left" w:leader="underscore" w:pos="6019"/>
          <w:tab w:val="left" w:leader="underscore" w:pos="7826"/>
          <w:tab w:val="left" w:leader="underscore" w:pos="8546"/>
        </w:tabs>
        <w:spacing w:after="0"/>
        <w:rPr>
          <w:rFonts w:ascii="Times New Roman" w:hAnsi="Times New Roman" w:cs="Times New Roman"/>
          <w:spacing w:val="-1"/>
          <w:sz w:val="24"/>
          <w:szCs w:val="24"/>
        </w:rPr>
      </w:pPr>
    </w:p>
    <w:p w:rsidR="00F601A2" w:rsidRDefault="00F601A2" w:rsidP="00F601A2">
      <w:pPr>
        <w:shd w:val="clear" w:color="auto" w:fill="FFFFFF"/>
        <w:tabs>
          <w:tab w:val="left" w:pos="5314"/>
          <w:tab w:val="left" w:leader="underscore" w:pos="6019"/>
          <w:tab w:val="left" w:leader="underscore" w:pos="7826"/>
          <w:tab w:val="left" w:leader="underscore" w:pos="8546"/>
        </w:tabs>
        <w:spacing w:after="0"/>
        <w:rPr>
          <w:rFonts w:ascii="Times New Roman" w:hAnsi="Times New Roman" w:cs="Times New Roman"/>
          <w:sz w:val="24"/>
          <w:szCs w:val="24"/>
        </w:rPr>
      </w:pPr>
    </w:p>
    <w:p w:rsidR="00F601A2" w:rsidRDefault="00F601A2" w:rsidP="00F601A2">
      <w:pPr>
        <w:shd w:val="clear" w:color="auto" w:fill="FFFFFF"/>
        <w:tabs>
          <w:tab w:val="left" w:pos="9524"/>
        </w:tabs>
        <w:spacing w:after="0"/>
        <w:ind w:firstLine="720"/>
        <w:jc w:val="both"/>
        <w:rPr>
          <w:rFonts w:ascii="Times New Roman" w:hAnsi="Times New Roman" w:cs="Times New Roman"/>
          <w:sz w:val="24"/>
          <w:szCs w:val="24"/>
        </w:rPr>
      </w:pPr>
      <w:r>
        <w:rPr>
          <w:rFonts w:ascii="Times New Roman" w:hAnsi="Times New Roman" w:cs="Times New Roman"/>
          <w:spacing w:val="-1"/>
          <w:sz w:val="24"/>
          <w:szCs w:val="24"/>
        </w:rPr>
        <w:t xml:space="preserve">    Мы нижеподписавшиеся:</w:t>
      </w:r>
      <w:r>
        <w:rPr>
          <w:rFonts w:ascii="Times New Roman" w:hAnsi="Times New Roman" w:cs="Times New Roman"/>
          <w:sz w:val="24"/>
          <w:szCs w:val="24"/>
        </w:rPr>
        <w:t xml:space="preserve"> Администрация муниципального  района  «Чернышевский  район» Забайкальского края,  именуемая  в  дальнейшем  «Продавец», в лице Главы муниципального района «Чернышевский район»</w:t>
      </w:r>
      <w:r w:rsidR="007D2CD0">
        <w:rPr>
          <w:rFonts w:ascii="Times New Roman" w:hAnsi="Times New Roman" w:cs="Times New Roman"/>
          <w:sz w:val="24"/>
          <w:szCs w:val="24"/>
        </w:rPr>
        <w:t>_____________________</w:t>
      </w:r>
      <w:r>
        <w:rPr>
          <w:rFonts w:ascii="Times New Roman" w:hAnsi="Times New Roman" w:cs="Times New Roman"/>
          <w:sz w:val="24"/>
          <w:szCs w:val="24"/>
        </w:rPr>
        <w:t xml:space="preserve">, действующего на основании Устава, </w:t>
      </w:r>
      <w:r>
        <w:rPr>
          <w:rFonts w:ascii="Times New Roman" w:hAnsi="Times New Roman" w:cs="Times New Roman"/>
          <w:noProof/>
          <w:sz w:val="24"/>
          <w:szCs w:val="24"/>
        </w:rPr>
        <w:t xml:space="preserve">именуемый в дальнейшем Продавец с одной стороны </w:t>
      </w:r>
      <w:r>
        <w:rPr>
          <w:rFonts w:ascii="Times New Roman" w:hAnsi="Times New Roman" w:cs="Times New Roman"/>
          <w:sz w:val="24"/>
          <w:szCs w:val="24"/>
        </w:rPr>
        <w:t>и _____________________________________________</w:t>
      </w:r>
      <w:r>
        <w:rPr>
          <w:rFonts w:ascii="Times New Roman" w:hAnsi="Times New Roman" w:cs="Times New Roman"/>
          <w:noProof/>
          <w:sz w:val="24"/>
          <w:szCs w:val="24"/>
        </w:rPr>
        <w:t>,  зарегистрированный по адресу :</w:t>
      </w:r>
      <w:r>
        <w:rPr>
          <w:rFonts w:ascii="Times New Roman" w:hAnsi="Times New Roman" w:cs="Times New Roman"/>
          <w:sz w:val="24"/>
          <w:szCs w:val="24"/>
        </w:rPr>
        <w:t xml:space="preserve"> __________________________________</w:t>
      </w:r>
      <w:r>
        <w:rPr>
          <w:rFonts w:ascii="Times New Roman" w:hAnsi="Times New Roman" w:cs="Times New Roman"/>
          <w:noProof/>
          <w:sz w:val="24"/>
          <w:szCs w:val="24"/>
        </w:rPr>
        <w:t xml:space="preserve">, именуемый в дальнейшем Покупатель с другой стороны </w:t>
      </w:r>
      <w:r>
        <w:rPr>
          <w:rFonts w:ascii="Times New Roman" w:hAnsi="Times New Roman" w:cs="Times New Roman"/>
          <w:sz w:val="24"/>
          <w:szCs w:val="24"/>
        </w:rPr>
        <w:t xml:space="preserve">составили настоящий акт о том, что </w:t>
      </w:r>
      <w:r>
        <w:rPr>
          <w:rFonts w:ascii="Times New Roman" w:hAnsi="Times New Roman" w:cs="Times New Roman"/>
          <w:noProof/>
          <w:sz w:val="24"/>
          <w:szCs w:val="24"/>
        </w:rPr>
        <w:t>Продавец</w:t>
      </w:r>
      <w:r>
        <w:rPr>
          <w:rFonts w:ascii="Times New Roman" w:hAnsi="Times New Roman" w:cs="Times New Roman"/>
          <w:sz w:val="24"/>
          <w:szCs w:val="24"/>
        </w:rPr>
        <w:t xml:space="preserve"> - Администрация муниципального  района  «Чернышевский  район»» </w:t>
      </w:r>
      <w:proofErr w:type="gramStart"/>
      <w:r>
        <w:rPr>
          <w:rFonts w:ascii="Times New Roman" w:hAnsi="Times New Roman" w:cs="Times New Roman"/>
          <w:spacing w:val="-3"/>
          <w:sz w:val="24"/>
          <w:szCs w:val="24"/>
        </w:rPr>
        <w:t>передаёт</w:t>
      </w:r>
      <w:proofErr w:type="gramEnd"/>
      <w:r>
        <w:rPr>
          <w:rFonts w:ascii="Times New Roman" w:hAnsi="Times New Roman" w:cs="Times New Roman"/>
          <w:spacing w:val="-3"/>
          <w:sz w:val="24"/>
          <w:szCs w:val="24"/>
        </w:rPr>
        <w:t xml:space="preserve"> а</w:t>
      </w:r>
      <w:r>
        <w:rPr>
          <w:rFonts w:ascii="Times New Roman" w:hAnsi="Times New Roman" w:cs="Times New Roman"/>
          <w:spacing w:val="-1"/>
          <w:sz w:val="24"/>
          <w:szCs w:val="24"/>
        </w:rPr>
        <w:t xml:space="preserve"> </w:t>
      </w:r>
      <w:r>
        <w:rPr>
          <w:rFonts w:ascii="Times New Roman" w:hAnsi="Times New Roman" w:cs="Times New Roman"/>
          <w:noProof/>
          <w:sz w:val="24"/>
          <w:szCs w:val="24"/>
        </w:rPr>
        <w:t>Покупатель</w:t>
      </w:r>
      <w:r>
        <w:rPr>
          <w:rFonts w:ascii="Times New Roman" w:hAnsi="Times New Roman" w:cs="Times New Roman"/>
          <w:sz w:val="24"/>
          <w:szCs w:val="24"/>
        </w:rPr>
        <w:t>: принимает: специальный автокран: МАЗ КС-35715,5337, 2002 года выпуска, тип двигател</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дизельный на дизельном топливе, кузов (кабина, прицеп) </w:t>
      </w:r>
      <w:r>
        <w:rPr>
          <w:rFonts w:ascii="Times New Roman" w:hAnsi="Times New Roman" w:cs="Times New Roman"/>
          <w:sz w:val="24"/>
          <w:szCs w:val="24"/>
          <w:lang w:val="en-US"/>
        </w:rPr>
        <w:t>XVN</w:t>
      </w:r>
      <w:r>
        <w:rPr>
          <w:rFonts w:ascii="Times New Roman" w:hAnsi="Times New Roman" w:cs="Times New Roman"/>
          <w:sz w:val="24"/>
          <w:szCs w:val="24"/>
        </w:rPr>
        <w:t>35715020</w:t>
      </w:r>
      <w:r>
        <w:rPr>
          <w:rFonts w:ascii="Times New Roman" w:hAnsi="Times New Roman" w:cs="Times New Roman"/>
          <w:sz w:val="24"/>
          <w:szCs w:val="24"/>
          <w:lang w:val="en-US"/>
        </w:rPr>
        <w:t>C</w:t>
      </w:r>
      <w:r>
        <w:rPr>
          <w:rFonts w:ascii="Times New Roman" w:hAnsi="Times New Roman" w:cs="Times New Roman"/>
          <w:sz w:val="24"/>
          <w:szCs w:val="24"/>
        </w:rPr>
        <w:t xml:space="preserve">01583, модель, № двигателя ЯМЗ 23604339, шасси (рама) № </w:t>
      </w:r>
      <w:r>
        <w:rPr>
          <w:rFonts w:ascii="Times New Roman" w:hAnsi="Times New Roman" w:cs="Times New Roman"/>
          <w:sz w:val="24"/>
          <w:szCs w:val="24"/>
          <w:lang w:val="en-US"/>
        </w:rPr>
        <w:t>Y</w:t>
      </w:r>
      <w:r>
        <w:rPr>
          <w:rFonts w:ascii="Times New Roman" w:hAnsi="Times New Roman" w:cs="Times New Roman"/>
          <w:sz w:val="24"/>
          <w:szCs w:val="24"/>
        </w:rPr>
        <w:t>ЗМ53370020040360.</w:t>
      </w:r>
    </w:p>
    <w:p w:rsidR="00F601A2" w:rsidRDefault="00F601A2" w:rsidP="00F601A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rPr>
          <w:rFonts w:ascii="Times New Roman" w:hAnsi="Times New Roman" w:cs="Times New Roman"/>
          <w:sz w:val="24"/>
          <w:szCs w:val="24"/>
        </w:rPr>
      </w:pPr>
      <w:r>
        <w:rPr>
          <w:rFonts w:ascii="Times New Roman" w:hAnsi="Times New Roman" w:cs="Times New Roman"/>
          <w:sz w:val="24"/>
          <w:szCs w:val="24"/>
        </w:rPr>
        <w:t>Продавец передал, а Покупатель принял оригиналы сопроводительной документации в количестве 1 экз.</w:t>
      </w:r>
    </w:p>
    <w:p w:rsidR="00F601A2" w:rsidRDefault="00F601A2" w:rsidP="00F601A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rPr>
          <w:rFonts w:ascii="Times New Roman" w:hAnsi="Times New Roman" w:cs="Times New Roman"/>
          <w:sz w:val="24"/>
          <w:szCs w:val="24"/>
        </w:rPr>
      </w:pPr>
      <w:r>
        <w:rPr>
          <w:rFonts w:ascii="Times New Roman" w:hAnsi="Times New Roman" w:cs="Times New Roman"/>
          <w:sz w:val="24"/>
          <w:szCs w:val="24"/>
        </w:rPr>
        <w:t>Покупатель осведомлен о техническом состоянии транспортного средства и претензий не имеет.</w:t>
      </w:r>
    </w:p>
    <w:p w:rsidR="00F601A2" w:rsidRDefault="00F601A2" w:rsidP="00F6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3.Настоящим актом каждая из Сторон подтверждает, что обязательства Сторон по Договору выполнены в полном объеме, у Сторон нет  друг к другу претензий по существу Договора. Расчет по оплате произведен в полном объеме.</w:t>
      </w:r>
    </w:p>
    <w:p w:rsidR="00F601A2" w:rsidRDefault="00F601A2" w:rsidP="00F601A2">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noProof/>
          <w:sz w:val="24"/>
          <w:szCs w:val="24"/>
        </w:rPr>
      </w:pPr>
      <w:r>
        <w:rPr>
          <w:rFonts w:ascii="Times New Roman" w:hAnsi="Times New Roman" w:cs="Times New Roman"/>
          <w:b/>
          <w:noProof/>
          <w:sz w:val="24"/>
          <w:szCs w:val="24"/>
        </w:rPr>
        <w:t>Подписи сторон</w:t>
      </w:r>
    </w:p>
    <w:p w:rsidR="00F601A2" w:rsidRDefault="00F601A2" w:rsidP="00F6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tbl>
      <w:tblPr>
        <w:tblW w:w="10260" w:type="dxa"/>
        <w:tblInd w:w="-72" w:type="dxa"/>
        <w:tblLook w:val="01E0"/>
      </w:tblPr>
      <w:tblGrid>
        <w:gridCol w:w="5400"/>
        <w:gridCol w:w="4860"/>
      </w:tblGrid>
      <w:tr w:rsidR="00F601A2" w:rsidTr="00F601A2">
        <w:tc>
          <w:tcPr>
            <w:tcW w:w="5400" w:type="dxa"/>
          </w:tcPr>
          <w:p w:rsidR="00F601A2" w:rsidRDefault="00F601A2">
            <w:pPr>
              <w:spacing w:after="0"/>
              <w:rPr>
                <w:rFonts w:ascii="Times New Roman" w:hAnsi="Times New Roman" w:cs="Times New Roman"/>
                <w:noProof/>
                <w:sz w:val="24"/>
                <w:szCs w:val="24"/>
              </w:rPr>
            </w:pPr>
            <w:r>
              <w:rPr>
                <w:rFonts w:ascii="Times New Roman" w:hAnsi="Times New Roman" w:cs="Times New Roman"/>
                <w:noProof/>
                <w:sz w:val="24"/>
                <w:szCs w:val="24"/>
              </w:rPr>
              <w:t>Продавец:</w:t>
            </w:r>
          </w:p>
          <w:p w:rsidR="00F601A2" w:rsidRDefault="00F601A2">
            <w:pPr>
              <w:autoSpaceDE w:val="0"/>
              <w:autoSpaceDN w:val="0"/>
              <w:adjustRightInd w:val="0"/>
              <w:spacing w:after="0"/>
              <w:rPr>
                <w:rFonts w:ascii="Times New Roman" w:hAnsi="Times New Roman" w:cs="Times New Roman"/>
              </w:rPr>
            </w:pPr>
            <w:r>
              <w:rPr>
                <w:rFonts w:ascii="Times New Roman CYR" w:hAnsi="Times New Roman CYR" w:cs="Times New Roman CYR"/>
              </w:rPr>
              <w:t xml:space="preserve">Администрация муниципального района </w:t>
            </w:r>
            <w:r>
              <w:rPr>
                <w:rFonts w:ascii="Times New Roman" w:hAnsi="Times New Roman" w:cs="Times New Roman"/>
              </w:rPr>
              <w:t>«</w:t>
            </w:r>
            <w:r>
              <w:rPr>
                <w:rFonts w:ascii="Times New Roman CYR" w:hAnsi="Times New Roman CYR" w:cs="Times New Roman CYR"/>
              </w:rPr>
              <w:t>Чернышевский район</w:t>
            </w:r>
            <w:r>
              <w:rPr>
                <w:rFonts w:ascii="Times New Roman" w:hAnsi="Times New Roman" w:cs="Times New Roman"/>
              </w:rPr>
              <w:t>»</w:t>
            </w:r>
          </w:p>
          <w:p w:rsidR="00F601A2" w:rsidRDefault="00F601A2">
            <w:pPr>
              <w:autoSpaceDE w:val="0"/>
              <w:autoSpaceDN w:val="0"/>
              <w:adjustRightInd w:val="0"/>
              <w:spacing w:after="0"/>
              <w:rPr>
                <w:rFonts w:ascii="Times New Roman CYR" w:hAnsi="Times New Roman CYR" w:cs="Times New Roman CYR"/>
              </w:rPr>
            </w:pPr>
            <w:r>
              <w:rPr>
                <w:rFonts w:ascii="Times New Roman CYR" w:hAnsi="Times New Roman CYR" w:cs="Times New Roman CYR"/>
              </w:rPr>
              <w:t xml:space="preserve">Юридический адрес: 673460 Забайкальский край, </w:t>
            </w:r>
            <w:proofErr w:type="spellStart"/>
            <w:r>
              <w:rPr>
                <w:rFonts w:ascii="Times New Roman CYR" w:hAnsi="Times New Roman CYR" w:cs="Times New Roman CYR"/>
              </w:rPr>
              <w:t>пгт</w:t>
            </w:r>
            <w:proofErr w:type="spellEnd"/>
            <w:r>
              <w:rPr>
                <w:rFonts w:ascii="Times New Roman CYR" w:hAnsi="Times New Roman CYR" w:cs="Times New Roman CYR"/>
              </w:rPr>
              <w:t>. Чернышевск,  ул. Калинина 14б</w:t>
            </w:r>
          </w:p>
          <w:p w:rsidR="00F601A2" w:rsidRDefault="00F601A2">
            <w:pPr>
              <w:autoSpaceDE w:val="0"/>
              <w:autoSpaceDN w:val="0"/>
              <w:adjustRightInd w:val="0"/>
              <w:spacing w:after="0"/>
              <w:rPr>
                <w:rFonts w:ascii="Times New Roman CYR" w:hAnsi="Times New Roman CYR" w:cs="Times New Roman CYR"/>
              </w:rPr>
            </w:pPr>
            <w:proofErr w:type="spellStart"/>
            <w:proofErr w:type="gramStart"/>
            <w:r>
              <w:rPr>
                <w:rFonts w:ascii="Times New Roman CYR" w:hAnsi="Times New Roman CYR" w:cs="Times New Roman CYR"/>
              </w:rPr>
              <w:t>р</w:t>
            </w:r>
            <w:proofErr w:type="spellEnd"/>
            <w:proofErr w:type="gramEnd"/>
            <w:r>
              <w:rPr>
                <w:rFonts w:ascii="Times New Roman CYR" w:hAnsi="Times New Roman CYR" w:cs="Times New Roman CYR"/>
              </w:rPr>
              <w:t>/с 03231643766480009100</w:t>
            </w:r>
          </w:p>
          <w:p w:rsidR="00F601A2" w:rsidRDefault="00F601A2">
            <w:pPr>
              <w:autoSpaceDE w:val="0"/>
              <w:autoSpaceDN w:val="0"/>
              <w:adjustRightInd w:val="0"/>
              <w:spacing w:after="0"/>
              <w:rPr>
                <w:rFonts w:ascii="Times New Roman" w:hAnsi="Times New Roman" w:cs="Times New Roman"/>
              </w:rPr>
            </w:pPr>
            <w:proofErr w:type="gramStart"/>
            <w:r>
              <w:rPr>
                <w:rFonts w:ascii="Times New Roman CYR" w:hAnsi="Times New Roman CYR" w:cs="Times New Roman CYR"/>
              </w:rPr>
              <w:t>л</w:t>
            </w:r>
            <w:proofErr w:type="gramEnd"/>
            <w:r>
              <w:rPr>
                <w:rFonts w:ascii="Times New Roman CYR" w:hAnsi="Times New Roman CYR" w:cs="Times New Roman CYR"/>
              </w:rPr>
              <w:t>/</w:t>
            </w:r>
            <w:proofErr w:type="spellStart"/>
            <w:r>
              <w:rPr>
                <w:rFonts w:ascii="Times New Roman CYR" w:hAnsi="Times New Roman CYR" w:cs="Times New Roman CYR"/>
              </w:rPr>
              <w:t>сч</w:t>
            </w:r>
            <w:proofErr w:type="spellEnd"/>
            <w:r>
              <w:rPr>
                <w:rFonts w:ascii="Times New Roman CYR" w:hAnsi="Times New Roman CYR" w:cs="Times New Roman CYR"/>
              </w:rPr>
              <w:t xml:space="preserve"> 039</w:t>
            </w:r>
            <w:r>
              <w:rPr>
                <w:rFonts w:ascii="Times New Roman" w:hAnsi="Times New Roman" w:cs="Times New Roman"/>
                <w:lang w:val="en-US"/>
              </w:rPr>
              <w:t> </w:t>
            </w:r>
            <w:r>
              <w:rPr>
                <w:rFonts w:ascii="Times New Roman" w:hAnsi="Times New Roman" w:cs="Times New Roman"/>
              </w:rPr>
              <w:t>130</w:t>
            </w:r>
            <w:r>
              <w:rPr>
                <w:rFonts w:ascii="Times New Roman" w:hAnsi="Times New Roman" w:cs="Times New Roman"/>
                <w:lang w:val="en-US"/>
              </w:rPr>
              <w:t> </w:t>
            </w:r>
            <w:r>
              <w:rPr>
                <w:rFonts w:ascii="Times New Roman" w:hAnsi="Times New Roman" w:cs="Times New Roman"/>
              </w:rPr>
              <w:t>116 80</w:t>
            </w:r>
          </w:p>
          <w:p w:rsidR="00F601A2" w:rsidRDefault="00F601A2">
            <w:pPr>
              <w:autoSpaceDE w:val="0"/>
              <w:autoSpaceDN w:val="0"/>
              <w:adjustRightInd w:val="0"/>
              <w:spacing w:after="0"/>
              <w:rPr>
                <w:rFonts w:ascii="Times New Roman CYR" w:hAnsi="Times New Roman CYR" w:cs="Times New Roman CYR"/>
              </w:rPr>
            </w:pPr>
            <w:r>
              <w:rPr>
                <w:rFonts w:ascii="Times New Roman CYR" w:hAnsi="Times New Roman CYR" w:cs="Times New Roman CYR"/>
              </w:rPr>
              <w:t>ИНН  7525002160/КПП 752501001</w:t>
            </w:r>
          </w:p>
          <w:p w:rsidR="00F601A2" w:rsidRDefault="00F601A2">
            <w:pPr>
              <w:autoSpaceDE w:val="0"/>
              <w:autoSpaceDN w:val="0"/>
              <w:adjustRightInd w:val="0"/>
              <w:spacing w:after="0"/>
              <w:rPr>
                <w:rFonts w:ascii="Times New Roman CYR" w:hAnsi="Times New Roman CYR" w:cs="Times New Roman CYR"/>
              </w:rPr>
            </w:pPr>
            <w:r>
              <w:rPr>
                <w:rFonts w:ascii="Times New Roman CYR" w:hAnsi="Times New Roman CYR" w:cs="Times New Roman CYR"/>
              </w:rPr>
              <w:t>УФК по Забайкальскому краю</w:t>
            </w:r>
          </w:p>
          <w:p w:rsidR="00F601A2" w:rsidRDefault="00F601A2">
            <w:pPr>
              <w:autoSpaceDE w:val="0"/>
              <w:autoSpaceDN w:val="0"/>
              <w:adjustRightInd w:val="0"/>
              <w:spacing w:after="0"/>
              <w:rPr>
                <w:rFonts w:ascii="Times New Roman CYR" w:hAnsi="Times New Roman CYR" w:cs="Times New Roman CYR"/>
              </w:rPr>
            </w:pPr>
            <w:r>
              <w:rPr>
                <w:rFonts w:ascii="Times New Roman CYR" w:hAnsi="Times New Roman CYR" w:cs="Times New Roman CYR"/>
              </w:rPr>
              <w:t>ОКТМО 76648151</w:t>
            </w:r>
          </w:p>
          <w:p w:rsidR="00F601A2" w:rsidRDefault="00F601A2">
            <w:pPr>
              <w:autoSpaceDE w:val="0"/>
              <w:autoSpaceDN w:val="0"/>
              <w:adjustRightInd w:val="0"/>
              <w:spacing w:after="0"/>
              <w:rPr>
                <w:rFonts w:ascii="Times New Roman CYR" w:hAnsi="Times New Roman CYR" w:cs="Times New Roman CYR"/>
              </w:rPr>
            </w:pPr>
            <w:r>
              <w:rPr>
                <w:rFonts w:ascii="Times New Roman CYR" w:hAnsi="Times New Roman CYR" w:cs="Times New Roman CYR"/>
              </w:rPr>
              <w:t>ОГРН 1027500903264</w:t>
            </w:r>
          </w:p>
          <w:p w:rsidR="00F601A2" w:rsidRDefault="00F601A2">
            <w:pPr>
              <w:autoSpaceDE w:val="0"/>
              <w:autoSpaceDN w:val="0"/>
              <w:adjustRightInd w:val="0"/>
              <w:spacing w:after="0"/>
              <w:rPr>
                <w:rFonts w:ascii="Times New Roman CYR" w:hAnsi="Times New Roman CYR" w:cs="Times New Roman CYR"/>
              </w:rPr>
            </w:pPr>
            <w:r>
              <w:rPr>
                <w:rFonts w:ascii="Times New Roman CYR" w:hAnsi="Times New Roman CYR" w:cs="Times New Roman CYR"/>
              </w:rPr>
              <w:t>БИК 017601329</w:t>
            </w:r>
          </w:p>
          <w:p w:rsidR="00F601A2" w:rsidRDefault="00F601A2">
            <w:pPr>
              <w:autoSpaceDE w:val="0"/>
              <w:autoSpaceDN w:val="0"/>
              <w:adjustRightInd w:val="0"/>
              <w:spacing w:after="0"/>
              <w:rPr>
                <w:rFonts w:ascii="Times New Roman CYR" w:hAnsi="Times New Roman CYR" w:cs="Times New Roman CYR"/>
              </w:rPr>
            </w:pPr>
            <w:r>
              <w:rPr>
                <w:rFonts w:ascii="Times New Roman" w:hAnsi="Times New Roman" w:cs="Times New Roman"/>
              </w:rPr>
              <w:t xml:space="preserve">_________ </w:t>
            </w:r>
            <w:proofErr w:type="spellStart"/>
            <w:r>
              <w:rPr>
                <w:rFonts w:ascii="Times New Roman CYR" w:hAnsi="Times New Roman CYR" w:cs="Times New Roman CYR"/>
              </w:rPr>
              <w:t>В.В.Наделяев</w:t>
            </w:r>
            <w:proofErr w:type="spellEnd"/>
          </w:p>
          <w:p w:rsidR="00F601A2" w:rsidRDefault="00F601A2">
            <w:pPr>
              <w:autoSpaceDE w:val="0"/>
              <w:autoSpaceDN w:val="0"/>
              <w:adjustRightInd w:val="0"/>
              <w:spacing w:after="0"/>
              <w:rPr>
                <w:rFonts w:ascii="Times New Roman CYR" w:hAnsi="Times New Roman CYR" w:cs="Times New Roman CYR"/>
              </w:rPr>
            </w:pPr>
            <w:r>
              <w:rPr>
                <w:rFonts w:ascii="Times New Roman" w:hAnsi="Times New Roman" w:cs="Times New Roman"/>
              </w:rPr>
              <w:t xml:space="preserve"> (</w:t>
            </w:r>
            <w:r>
              <w:rPr>
                <w:rFonts w:ascii="Times New Roman CYR" w:hAnsi="Times New Roman CYR" w:cs="Times New Roman CYR"/>
              </w:rPr>
              <w:t xml:space="preserve">подпись)                                                                                                                </w:t>
            </w:r>
          </w:p>
          <w:p w:rsidR="00F601A2" w:rsidRDefault="00F601A2">
            <w:pPr>
              <w:autoSpaceDE w:val="0"/>
              <w:autoSpaceDN w:val="0"/>
              <w:adjustRightInd w:val="0"/>
              <w:spacing w:after="0"/>
              <w:rPr>
                <w:rFonts w:ascii="Times New Roman CYR" w:hAnsi="Times New Roman CYR" w:cs="Times New Roman CYR"/>
              </w:rPr>
            </w:pPr>
            <w:r>
              <w:rPr>
                <w:rFonts w:ascii="Times New Roman" w:hAnsi="Times New Roman" w:cs="Times New Roman"/>
              </w:rPr>
              <w:t xml:space="preserve">                  </w:t>
            </w:r>
            <w:r>
              <w:rPr>
                <w:rFonts w:ascii="Times New Roman CYR" w:hAnsi="Times New Roman CYR" w:cs="Times New Roman CYR"/>
              </w:rPr>
              <w:t>М.П.</w:t>
            </w:r>
          </w:p>
          <w:p w:rsidR="00F601A2" w:rsidRDefault="00F601A2">
            <w:pPr>
              <w:tabs>
                <w:tab w:val="left" w:pos="540"/>
              </w:tabs>
              <w:spacing w:after="0"/>
              <w:rPr>
                <w:rFonts w:ascii="Times New Roman" w:hAnsi="Times New Roman" w:cs="Times New Roman"/>
                <w:sz w:val="24"/>
                <w:szCs w:val="24"/>
              </w:rPr>
            </w:pPr>
          </w:p>
        </w:tc>
        <w:tc>
          <w:tcPr>
            <w:tcW w:w="4860" w:type="dxa"/>
          </w:tcPr>
          <w:p w:rsidR="00F601A2" w:rsidRDefault="00F601A2">
            <w:pPr>
              <w:tabs>
                <w:tab w:val="left" w:pos="540"/>
                <w:tab w:val="left" w:pos="1197"/>
              </w:tabs>
              <w:spacing w:after="0"/>
              <w:rPr>
                <w:rFonts w:ascii="Times New Roman" w:hAnsi="Times New Roman" w:cs="Times New Roman"/>
                <w:sz w:val="24"/>
                <w:szCs w:val="24"/>
              </w:rPr>
            </w:pPr>
            <w:r>
              <w:rPr>
                <w:rFonts w:ascii="Times New Roman" w:hAnsi="Times New Roman" w:cs="Times New Roman"/>
                <w:sz w:val="24"/>
                <w:szCs w:val="24"/>
              </w:rPr>
              <w:t>Покупатель:</w:t>
            </w:r>
          </w:p>
          <w:p w:rsidR="00F601A2" w:rsidRDefault="00F601A2">
            <w:pPr>
              <w:tabs>
                <w:tab w:val="left" w:pos="540"/>
                <w:tab w:val="left" w:pos="1197"/>
              </w:tabs>
              <w:spacing w:after="0"/>
              <w:rPr>
                <w:rFonts w:ascii="Times New Roman" w:hAnsi="Times New Roman" w:cs="Times New Roman"/>
                <w:sz w:val="24"/>
                <w:szCs w:val="24"/>
              </w:rPr>
            </w:pPr>
          </w:p>
          <w:p w:rsidR="00F601A2" w:rsidRDefault="00F601A2">
            <w:pPr>
              <w:tabs>
                <w:tab w:val="left" w:pos="540"/>
                <w:tab w:val="left" w:pos="1197"/>
              </w:tabs>
              <w:spacing w:after="0"/>
              <w:rPr>
                <w:rFonts w:ascii="Times New Roman" w:hAnsi="Times New Roman" w:cs="Times New Roman"/>
                <w:sz w:val="24"/>
                <w:szCs w:val="24"/>
              </w:rPr>
            </w:pPr>
          </w:p>
          <w:p w:rsidR="00F601A2" w:rsidRDefault="00F601A2">
            <w:pPr>
              <w:tabs>
                <w:tab w:val="left" w:pos="540"/>
                <w:tab w:val="left" w:pos="1197"/>
              </w:tabs>
              <w:spacing w:after="0"/>
              <w:rPr>
                <w:rFonts w:ascii="Times New Roman" w:hAnsi="Times New Roman" w:cs="Times New Roman"/>
                <w:sz w:val="24"/>
                <w:szCs w:val="24"/>
              </w:rPr>
            </w:pPr>
          </w:p>
          <w:p w:rsidR="00F601A2" w:rsidRDefault="00F601A2">
            <w:pPr>
              <w:tabs>
                <w:tab w:val="left" w:pos="540"/>
                <w:tab w:val="left" w:pos="1197"/>
              </w:tabs>
              <w:spacing w:after="0"/>
              <w:rPr>
                <w:rFonts w:ascii="Times New Roman" w:hAnsi="Times New Roman" w:cs="Times New Roman"/>
                <w:sz w:val="24"/>
                <w:szCs w:val="24"/>
              </w:rPr>
            </w:pPr>
          </w:p>
          <w:p w:rsidR="00F601A2" w:rsidRDefault="00F601A2">
            <w:pPr>
              <w:tabs>
                <w:tab w:val="left" w:pos="540"/>
                <w:tab w:val="left" w:pos="1197"/>
              </w:tabs>
              <w:spacing w:after="0"/>
              <w:rPr>
                <w:rFonts w:ascii="Times New Roman" w:hAnsi="Times New Roman" w:cs="Times New Roman"/>
                <w:sz w:val="24"/>
                <w:szCs w:val="24"/>
              </w:rPr>
            </w:pPr>
          </w:p>
          <w:p w:rsidR="00F601A2" w:rsidRDefault="00F601A2">
            <w:pPr>
              <w:tabs>
                <w:tab w:val="left" w:pos="540"/>
                <w:tab w:val="left" w:pos="1197"/>
              </w:tabs>
              <w:spacing w:after="0"/>
              <w:rPr>
                <w:rFonts w:ascii="Times New Roman" w:hAnsi="Times New Roman" w:cs="Times New Roman"/>
                <w:sz w:val="24"/>
                <w:szCs w:val="24"/>
              </w:rPr>
            </w:pPr>
          </w:p>
          <w:p w:rsidR="00F601A2" w:rsidRDefault="00F601A2">
            <w:pPr>
              <w:tabs>
                <w:tab w:val="left" w:pos="540"/>
                <w:tab w:val="left" w:pos="1197"/>
              </w:tabs>
              <w:spacing w:after="0"/>
              <w:rPr>
                <w:rFonts w:ascii="Times New Roman" w:hAnsi="Times New Roman" w:cs="Times New Roman"/>
                <w:sz w:val="24"/>
                <w:szCs w:val="24"/>
              </w:rPr>
            </w:pPr>
          </w:p>
          <w:p w:rsidR="00F601A2" w:rsidRDefault="00F601A2">
            <w:pPr>
              <w:tabs>
                <w:tab w:val="left" w:pos="540"/>
                <w:tab w:val="left" w:pos="1197"/>
              </w:tabs>
              <w:spacing w:after="0"/>
              <w:rPr>
                <w:rFonts w:ascii="Times New Roman" w:hAnsi="Times New Roman" w:cs="Times New Roman"/>
                <w:sz w:val="24"/>
                <w:szCs w:val="24"/>
              </w:rPr>
            </w:pPr>
          </w:p>
          <w:p w:rsidR="00F601A2" w:rsidRDefault="00F601A2">
            <w:pPr>
              <w:tabs>
                <w:tab w:val="left" w:pos="540"/>
                <w:tab w:val="left" w:pos="1197"/>
              </w:tabs>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F601A2" w:rsidRDefault="00F601A2">
            <w:pPr>
              <w:tabs>
                <w:tab w:val="left" w:pos="540"/>
                <w:tab w:val="left" w:pos="1197"/>
              </w:tabs>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F601A2" w:rsidRDefault="00F601A2">
            <w:pPr>
              <w:spacing w:after="0"/>
              <w:jc w:val="both"/>
              <w:rPr>
                <w:rFonts w:ascii="Times New Roman" w:hAnsi="Times New Roman" w:cs="Times New Roman"/>
                <w:sz w:val="24"/>
                <w:szCs w:val="24"/>
              </w:rPr>
            </w:pPr>
            <w:r>
              <w:rPr>
                <w:rFonts w:ascii="Times New Roman" w:hAnsi="Times New Roman" w:cs="Times New Roman"/>
                <w:sz w:val="24"/>
                <w:szCs w:val="24"/>
              </w:rPr>
              <w:t>____________________</w:t>
            </w:r>
            <w:r>
              <w:rPr>
                <w:rFonts w:ascii="Times New Roman" w:hAnsi="Times New Roman" w:cs="Times New Roman"/>
                <w:b/>
                <w:sz w:val="24"/>
                <w:szCs w:val="24"/>
              </w:rPr>
              <w:t xml:space="preserve"> </w:t>
            </w:r>
          </w:p>
          <w:p w:rsidR="00F601A2" w:rsidRDefault="00F601A2">
            <w:pPr>
              <w:spacing w:after="0"/>
              <w:jc w:val="both"/>
              <w:rPr>
                <w:rFonts w:ascii="Times New Roman" w:hAnsi="Times New Roman" w:cs="Times New Roman"/>
                <w:sz w:val="24"/>
                <w:szCs w:val="24"/>
              </w:rPr>
            </w:pPr>
          </w:p>
          <w:p w:rsidR="00F601A2" w:rsidRDefault="00F601A2">
            <w:pPr>
              <w:spacing w:after="0"/>
              <w:rPr>
                <w:rFonts w:ascii="Times New Roman" w:hAnsi="Times New Roman" w:cs="Times New Roman"/>
                <w:sz w:val="24"/>
                <w:szCs w:val="24"/>
              </w:rPr>
            </w:pPr>
            <w:r>
              <w:rPr>
                <w:rFonts w:ascii="Times New Roman" w:hAnsi="Times New Roman" w:cs="Times New Roman"/>
                <w:sz w:val="24"/>
                <w:szCs w:val="24"/>
              </w:rPr>
              <w:t>М.</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w:t>
            </w:r>
          </w:p>
        </w:tc>
      </w:tr>
    </w:tbl>
    <w:p w:rsidR="00F601A2" w:rsidRDefault="00F601A2" w:rsidP="00F6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p w:rsidR="00F601A2" w:rsidRDefault="00F601A2" w:rsidP="00F601A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p>
    <w:p w:rsidR="00F601A2" w:rsidRDefault="00F601A2" w:rsidP="00F601A2">
      <w:pPr>
        <w:pStyle w:val="a5"/>
        <w:tabs>
          <w:tab w:val="left" w:pos="7000"/>
          <w:tab w:val="right" w:pos="9638"/>
        </w:tabs>
        <w:spacing w:after="0"/>
        <w:ind w:firstLine="5400"/>
        <w:jc w:val="right"/>
        <w:rPr>
          <w:rFonts w:ascii="Times New Roman" w:hAnsi="Times New Roman" w:cs="Times New Roman"/>
          <w:sz w:val="24"/>
          <w:szCs w:val="24"/>
        </w:rPr>
      </w:pPr>
    </w:p>
    <w:p w:rsidR="00F601A2" w:rsidRDefault="00F601A2" w:rsidP="00F601A2">
      <w:pPr>
        <w:pStyle w:val="a5"/>
        <w:tabs>
          <w:tab w:val="left" w:pos="7000"/>
          <w:tab w:val="right" w:pos="9638"/>
        </w:tabs>
        <w:spacing w:after="0"/>
        <w:ind w:firstLine="5400"/>
        <w:jc w:val="right"/>
        <w:rPr>
          <w:rFonts w:ascii="Times New Roman" w:hAnsi="Times New Roman" w:cs="Times New Roman"/>
          <w:sz w:val="24"/>
          <w:szCs w:val="24"/>
        </w:rPr>
      </w:pPr>
    </w:p>
    <w:p w:rsidR="00F601A2" w:rsidRDefault="00F601A2" w:rsidP="00F601A2">
      <w:pPr>
        <w:pStyle w:val="a5"/>
        <w:tabs>
          <w:tab w:val="left" w:pos="7000"/>
          <w:tab w:val="right" w:pos="9638"/>
        </w:tabs>
        <w:spacing w:after="0"/>
        <w:ind w:firstLine="5400"/>
        <w:jc w:val="right"/>
        <w:rPr>
          <w:rFonts w:ascii="Times New Roman" w:hAnsi="Times New Roman" w:cs="Times New Roman"/>
          <w:sz w:val="24"/>
          <w:szCs w:val="24"/>
        </w:rPr>
      </w:pPr>
    </w:p>
    <w:p w:rsidR="00F601A2" w:rsidRDefault="00F601A2" w:rsidP="00F601A2">
      <w:pPr>
        <w:pStyle w:val="a5"/>
        <w:tabs>
          <w:tab w:val="left" w:pos="7000"/>
          <w:tab w:val="right" w:pos="9638"/>
        </w:tabs>
        <w:spacing w:after="0"/>
        <w:ind w:firstLine="5400"/>
        <w:jc w:val="right"/>
        <w:rPr>
          <w:rFonts w:ascii="Times New Roman" w:hAnsi="Times New Roman" w:cs="Times New Roman"/>
          <w:sz w:val="24"/>
          <w:szCs w:val="24"/>
        </w:rPr>
      </w:pPr>
    </w:p>
    <w:p w:rsidR="00F601A2" w:rsidRDefault="00F601A2" w:rsidP="00F601A2">
      <w:pPr>
        <w:pStyle w:val="a5"/>
        <w:tabs>
          <w:tab w:val="left" w:pos="7000"/>
          <w:tab w:val="right" w:pos="9638"/>
        </w:tabs>
        <w:spacing w:after="0"/>
        <w:ind w:firstLine="5400"/>
        <w:jc w:val="right"/>
        <w:rPr>
          <w:rFonts w:ascii="Times New Roman" w:hAnsi="Times New Roman" w:cs="Times New Roman"/>
          <w:sz w:val="24"/>
          <w:szCs w:val="24"/>
        </w:rPr>
      </w:pPr>
    </w:p>
    <w:p w:rsidR="00F601A2" w:rsidRDefault="00F601A2" w:rsidP="00F601A2">
      <w:pPr>
        <w:pStyle w:val="a5"/>
        <w:tabs>
          <w:tab w:val="left" w:pos="7000"/>
          <w:tab w:val="right" w:pos="9638"/>
        </w:tabs>
        <w:spacing w:after="0"/>
        <w:ind w:firstLine="5400"/>
        <w:jc w:val="right"/>
        <w:rPr>
          <w:rFonts w:ascii="Times New Roman" w:hAnsi="Times New Roman" w:cs="Times New Roman"/>
          <w:sz w:val="24"/>
          <w:szCs w:val="24"/>
        </w:rPr>
      </w:pPr>
    </w:p>
    <w:p w:rsidR="00F601A2" w:rsidRDefault="00F601A2" w:rsidP="00F601A2">
      <w:pPr>
        <w:pStyle w:val="a5"/>
        <w:tabs>
          <w:tab w:val="left" w:pos="7000"/>
          <w:tab w:val="right" w:pos="9638"/>
        </w:tabs>
        <w:spacing w:after="0"/>
        <w:ind w:firstLine="5400"/>
        <w:jc w:val="right"/>
        <w:rPr>
          <w:rFonts w:ascii="Times New Roman" w:hAnsi="Times New Roman" w:cs="Times New Roman"/>
          <w:sz w:val="24"/>
          <w:szCs w:val="24"/>
        </w:rPr>
      </w:pPr>
    </w:p>
    <w:p w:rsidR="00F601A2" w:rsidRDefault="00F601A2" w:rsidP="00F601A2">
      <w:pPr>
        <w:pStyle w:val="a5"/>
        <w:tabs>
          <w:tab w:val="left" w:pos="7000"/>
          <w:tab w:val="right" w:pos="9638"/>
        </w:tabs>
        <w:spacing w:after="0"/>
        <w:ind w:firstLine="5400"/>
        <w:jc w:val="right"/>
        <w:rPr>
          <w:rFonts w:ascii="Times New Roman" w:hAnsi="Times New Roman" w:cs="Times New Roman"/>
          <w:sz w:val="24"/>
          <w:szCs w:val="24"/>
        </w:rPr>
      </w:pPr>
    </w:p>
    <w:p w:rsidR="00F601A2" w:rsidRDefault="00F601A2" w:rsidP="00F601A2">
      <w:pPr>
        <w:pStyle w:val="a5"/>
        <w:tabs>
          <w:tab w:val="left" w:pos="7000"/>
          <w:tab w:val="right" w:pos="9638"/>
        </w:tabs>
        <w:spacing w:after="0"/>
        <w:ind w:firstLine="5400"/>
        <w:jc w:val="right"/>
        <w:rPr>
          <w:rFonts w:ascii="Times New Roman" w:hAnsi="Times New Roman" w:cs="Times New Roman"/>
          <w:sz w:val="24"/>
          <w:szCs w:val="24"/>
        </w:rPr>
      </w:pPr>
    </w:p>
    <w:p w:rsidR="00F601A2" w:rsidRDefault="00F601A2" w:rsidP="00F601A2">
      <w:pPr>
        <w:pStyle w:val="a5"/>
        <w:tabs>
          <w:tab w:val="left" w:pos="7000"/>
          <w:tab w:val="right" w:pos="9638"/>
        </w:tabs>
        <w:spacing w:after="0"/>
        <w:ind w:firstLine="5400"/>
        <w:jc w:val="right"/>
        <w:rPr>
          <w:rFonts w:ascii="Times New Roman" w:hAnsi="Times New Roman" w:cs="Times New Roman"/>
          <w:sz w:val="24"/>
          <w:szCs w:val="24"/>
        </w:rPr>
      </w:pPr>
    </w:p>
    <w:p w:rsidR="00F601A2" w:rsidRDefault="00F601A2" w:rsidP="00F601A2">
      <w:pPr>
        <w:pStyle w:val="a5"/>
        <w:tabs>
          <w:tab w:val="left" w:pos="7000"/>
          <w:tab w:val="right" w:pos="9638"/>
        </w:tabs>
        <w:spacing w:after="0"/>
        <w:ind w:firstLine="5400"/>
        <w:jc w:val="right"/>
        <w:rPr>
          <w:rFonts w:ascii="Times New Roman" w:hAnsi="Times New Roman" w:cs="Times New Roman"/>
          <w:sz w:val="24"/>
          <w:szCs w:val="24"/>
        </w:rPr>
      </w:pPr>
    </w:p>
    <w:p w:rsidR="00F601A2" w:rsidRDefault="00F601A2" w:rsidP="00F601A2">
      <w:pPr>
        <w:pStyle w:val="a5"/>
        <w:tabs>
          <w:tab w:val="left" w:pos="7000"/>
          <w:tab w:val="right" w:pos="9638"/>
        </w:tabs>
        <w:spacing w:after="0"/>
        <w:ind w:firstLine="5400"/>
        <w:jc w:val="right"/>
        <w:rPr>
          <w:rFonts w:ascii="Times New Roman" w:hAnsi="Times New Roman" w:cs="Times New Roman"/>
          <w:sz w:val="24"/>
          <w:szCs w:val="24"/>
        </w:rPr>
      </w:pPr>
    </w:p>
    <w:p w:rsidR="00F601A2" w:rsidRDefault="00F601A2" w:rsidP="00F601A2">
      <w:pPr>
        <w:pStyle w:val="a5"/>
        <w:tabs>
          <w:tab w:val="left" w:pos="7000"/>
          <w:tab w:val="right" w:pos="9638"/>
        </w:tabs>
        <w:spacing w:after="0"/>
        <w:ind w:firstLine="5400"/>
        <w:jc w:val="right"/>
        <w:rPr>
          <w:rFonts w:ascii="Times New Roman" w:hAnsi="Times New Roman" w:cs="Times New Roman"/>
          <w:sz w:val="24"/>
          <w:szCs w:val="24"/>
        </w:rPr>
      </w:pPr>
    </w:p>
    <w:p w:rsidR="00F601A2" w:rsidRDefault="00F601A2" w:rsidP="00F601A2">
      <w:pPr>
        <w:pStyle w:val="a5"/>
        <w:tabs>
          <w:tab w:val="left" w:pos="7000"/>
          <w:tab w:val="right" w:pos="9638"/>
        </w:tabs>
        <w:spacing w:after="0"/>
        <w:ind w:firstLine="5400"/>
        <w:jc w:val="right"/>
        <w:rPr>
          <w:rFonts w:ascii="Times New Roman" w:hAnsi="Times New Roman" w:cs="Times New Roman"/>
          <w:sz w:val="24"/>
          <w:szCs w:val="24"/>
        </w:rPr>
      </w:pPr>
    </w:p>
    <w:p w:rsidR="00F601A2" w:rsidRDefault="00F601A2" w:rsidP="00F6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601A2" w:rsidRDefault="00F601A2" w:rsidP="00F6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601A2" w:rsidRDefault="00F601A2" w:rsidP="00F6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601A2" w:rsidRDefault="00F601A2" w:rsidP="00F6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51DE1" w:rsidRDefault="00751DE1"/>
    <w:sectPr w:rsidR="00751DE1" w:rsidSect="00AF15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76073"/>
    <w:multiLevelType w:val="hybridMultilevel"/>
    <w:tmpl w:val="0FF0BD4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9945179"/>
    <w:multiLevelType w:val="multilevel"/>
    <w:tmpl w:val="B5CCFA72"/>
    <w:lvl w:ilvl="0">
      <w:start w:val="1"/>
      <w:numFmt w:val="decimal"/>
      <w:lvlText w:val="%1."/>
      <w:lvlJc w:val="left"/>
      <w:pPr>
        <w:ind w:left="1005" w:hanging="1005"/>
      </w:pPr>
    </w:lvl>
    <w:lvl w:ilvl="1">
      <w:start w:val="1"/>
      <w:numFmt w:val="decimal"/>
      <w:lvlText w:val="%1.%2."/>
      <w:lvlJc w:val="left"/>
      <w:pPr>
        <w:ind w:left="1573" w:hanging="1005"/>
      </w:pPr>
    </w:lvl>
    <w:lvl w:ilvl="2">
      <w:start w:val="1"/>
      <w:numFmt w:val="decimal"/>
      <w:lvlText w:val="%1.%2.%3."/>
      <w:lvlJc w:val="left"/>
      <w:pPr>
        <w:ind w:left="2085" w:hanging="1005"/>
      </w:pPr>
    </w:lvl>
    <w:lvl w:ilvl="3">
      <w:start w:val="1"/>
      <w:numFmt w:val="decimal"/>
      <w:lvlText w:val="%1.%2.%3.%4."/>
      <w:lvlJc w:val="left"/>
      <w:pPr>
        <w:ind w:left="2625" w:hanging="1005"/>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
    <w:nsid w:val="67CA0F7F"/>
    <w:multiLevelType w:val="hybridMultilevel"/>
    <w:tmpl w:val="D2802CF8"/>
    <w:lvl w:ilvl="0" w:tplc="89367A06">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601A2"/>
    <w:rsid w:val="000C19D5"/>
    <w:rsid w:val="00227AB5"/>
    <w:rsid w:val="00227C3B"/>
    <w:rsid w:val="00282209"/>
    <w:rsid w:val="002D2AAE"/>
    <w:rsid w:val="00484827"/>
    <w:rsid w:val="005F63DA"/>
    <w:rsid w:val="006641ED"/>
    <w:rsid w:val="006A6E03"/>
    <w:rsid w:val="006D2717"/>
    <w:rsid w:val="006F7FBD"/>
    <w:rsid w:val="00751DE1"/>
    <w:rsid w:val="007D2CD0"/>
    <w:rsid w:val="00854F61"/>
    <w:rsid w:val="00913CDD"/>
    <w:rsid w:val="00991C6A"/>
    <w:rsid w:val="00AF154C"/>
    <w:rsid w:val="00B20D11"/>
    <w:rsid w:val="00B76665"/>
    <w:rsid w:val="00DA0AE0"/>
    <w:rsid w:val="00F601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5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601A2"/>
    <w:rPr>
      <w:color w:val="0000FF"/>
      <w:u w:val="single"/>
    </w:rPr>
  </w:style>
  <w:style w:type="paragraph" w:styleId="HTML">
    <w:name w:val="HTML Preformatted"/>
    <w:basedOn w:val="a"/>
    <w:link w:val="HTML1"/>
    <w:semiHidden/>
    <w:unhideWhenUsed/>
    <w:rsid w:val="00F6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0"/>
    <w:link w:val="HTML"/>
    <w:uiPriority w:val="99"/>
    <w:semiHidden/>
    <w:rsid w:val="00F601A2"/>
    <w:rPr>
      <w:rFonts w:ascii="Consolas" w:hAnsi="Consolas" w:cs="Consolas"/>
      <w:sz w:val="20"/>
      <w:szCs w:val="20"/>
    </w:rPr>
  </w:style>
  <w:style w:type="paragraph" w:styleId="a4">
    <w:name w:val="Normal (Web)"/>
    <w:basedOn w:val="a"/>
    <w:semiHidden/>
    <w:unhideWhenUsed/>
    <w:rsid w:val="00F601A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uiPriority w:val="99"/>
    <w:unhideWhenUsed/>
    <w:rsid w:val="00F601A2"/>
    <w:pPr>
      <w:spacing w:after="120"/>
    </w:pPr>
  </w:style>
  <w:style w:type="character" w:customStyle="1" w:styleId="a6">
    <w:name w:val="Основной текст Знак"/>
    <w:basedOn w:val="a0"/>
    <w:link w:val="a5"/>
    <w:uiPriority w:val="99"/>
    <w:rsid w:val="00F601A2"/>
  </w:style>
  <w:style w:type="paragraph" w:styleId="2">
    <w:name w:val="Body Text 2"/>
    <w:basedOn w:val="a"/>
    <w:link w:val="20"/>
    <w:uiPriority w:val="99"/>
    <w:unhideWhenUsed/>
    <w:rsid w:val="00F601A2"/>
    <w:pPr>
      <w:suppressAutoHyphens/>
      <w:spacing w:after="120" w:line="480" w:lineRule="auto"/>
    </w:pPr>
    <w:rPr>
      <w:rFonts w:ascii="Times New Roman" w:eastAsia="Times New Roman" w:hAnsi="Times New Roman" w:cs="Times New Roman"/>
      <w:kern w:val="2"/>
      <w:sz w:val="24"/>
      <w:szCs w:val="24"/>
      <w:lang w:eastAsia="ar-SA"/>
    </w:rPr>
  </w:style>
  <w:style w:type="character" w:customStyle="1" w:styleId="20">
    <w:name w:val="Основной текст 2 Знак"/>
    <w:basedOn w:val="a0"/>
    <w:link w:val="2"/>
    <w:uiPriority w:val="99"/>
    <w:rsid w:val="00F601A2"/>
    <w:rPr>
      <w:rFonts w:ascii="Times New Roman" w:eastAsia="Times New Roman" w:hAnsi="Times New Roman" w:cs="Times New Roman"/>
      <w:kern w:val="2"/>
      <w:sz w:val="24"/>
      <w:szCs w:val="24"/>
      <w:lang w:eastAsia="ar-SA"/>
    </w:rPr>
  </w:style>
  <w:style w:type="paragraph" w:styleId="21">
    <w:name w:val="Body Text Indent 2"/>
    <w:basedOn w:val="a"/>
    <w:link w:val="22"/>
    <w:uiPriority w:val="99"/>
    <w:semiHidden/>
    <w:unhideWhenUsed/>
    <w:rsid w:val="00F601A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F601A2"/>
    <w:rPr>
      <w:rFonts w:ascii="Times New Roman" w:eastAsia="Times New Roman" w:hAnsi="Times New Roman" w:cs="Times New Roman"/>
      <w:sz w:val="24"/>
      <w:szCs w:val="24"/>
    </w:rPr>
  </w:style>
  <w:style w:type="paragraph" w:styleId="a7">
    <w:name w:val="List Paragraph"/>
    <w:basedOn w:val="a"/>
    <w:uiPriority w:val="34"/>
    <w:qFormat/>
    <w:rsid w:val="00F601A2"/>
    <w:pPr>
      <w:ind w:left="720"/>
      <w:contextualSpacing/>
    </w:pPr>
    <w:rPr>
      <w:rFonts w:ascii="Calibri" w:eastAsia="Times New Roman" w:hAnsi="Calibri" w:cs="Times New Roman"/>
    </w:rPr>
  </w:style>
  <w:style w:type="paragraph" w:customStyle="1" w:styleId="Default">
    <w:name w:val="Default"/>
    <w:semiHidden/>
    <w:rsid w:val="00F601A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semiHidden/>
    <w:rsid w:val="00F601A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8">
    <w:name w:val="Таблицы (моноширинный)"/>
    <w:basedOn w:val="a"/>
    <w:next w:val="a"/>
    <w:semiHidden/>
    <w:rsid w:val="00F601A2"/>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HTML1">
    <w:name w:val="Стандартный HTML Знак1"/>
    <w:basedOn w:val="a0"/>
    <w:link w:val="HTML"/>
    <w:semiHidden/>
    <w:locked/>
    <w:rsid w:val="00F601A2"/>
    <w:rPr>
      <w:rFonts w:ascii="Courier New" w:hAnsi="Courier New"/>
    </w:rPr>
  </w:style>
  <w:style w:type="character" w:customStyle="1" w:styleId="a9">
    <w:name w:val="Цветовое выделение"/>
    <w:rsid w:val="00F601A2"/>
    <w:rPr>
      <w:b/>
      <w:bCs/>
      <w:color w:val="000080"/>
      <w:sz w:val="20"/>
      <w:szCs w:val="20"/>
    </w:rPr>
  </w:style>
  <w:style w:type="character" w:styleId="aa">
    <w:name w:val="Strong"/>
    <w:basedOn w:val="a0"/>
    <w:uiPriority w:val="22"/>
    <w:qFormat/>
    <w:rsid w:val="00F601A2"/>
    <w:rPr>
      <w:b/>
      <w:bCs/>
    </w:rPr>
  </w:style>
</w:styles>
</file>

<file path=word/webSettings.xml><?xml version="1.0" encoding="utf-8"?>
<w:webSettings xmlns:r="http://schemas.openxmlformats.org/officeDocument/2006/relationships" xmlns:w="http://schemas.openxmlformats.org/wordprocessingml/2006/main">
  <w:divs>
    <w:div w:id="190999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ts-tender.ru" TargetMode="External"/><Relationship Id="rId13" Type="http://schemas.openxmlformats.org/officeDocument/2006/relationships/hyperlink" Target="https://www.rts-tender.ru/" TargetMode="External"/><Relationship Id="rId18" Type="http://schemas.openxmlformats.org/officeDocument/2006/relationships/hyperlink" Target="https://www.rts-tender.ru/" TargetMode="External"/><Relationship Id="rId3" Type="http://schemas.openxmlformats.org/officeDocument/2006/relationships/styles" Target="styles.xml"/><Relationship Id="rId21" Type="http://schemas.openxmlformats.org/officeDocument/2006/relationships/hyperlink" Target="http://www.chernyshev.75.ru" TargetMode="External"/><Relationship Id="rId7" Type="http://schemas.openxmlformats.org/officeDocument/2006/relationships/hyperlink" Target="https://www.rts-tender.ru" TargetMode="External"/><Relationship Id="rId12" Type="http://schemas.openxmlformats.org/officeDocument/2006/relationships/hyperlink" Target="consultantplus://offline/ref=3C7320A072EDE8E0FF629886373D3EC045DC27F80AC3D148A9BEA61313A65AF47BD7FBBA6C98450443077DEA31EACBF399C1EEr1I0N" TargetMode="External"/><Relationship Id="rId17" Type="http://schemas.openxmlformats.org/officeDocument/2006/relationships/hyperlink" Target="https://www.rts-tender.ru/" TargetMode="External"/><Relationship Id="rId2" Type="http://schemas.openxmlformats.org/officeDocument/2006/relationships/numbering" Target="numbering.xml"/><Relationship Id="rId16" Type="http://schemas.openxmlformats.org/officeDocument/2006/relationships/hyperlink" Target="https://www.rts-tender.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hyperlink" Target="https://www.rts-tender.ru/" TargetMode="External"/><Relationship Id="rId11" Type="http://schemas.openxmlformats.org/officeDocument/2006/relationships/hyperlink" Target="https://torgi.gov.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ts-tender.ru/" TargetMode="External"/><Relationship Id="rId23" Type="http://schemas.openxmlformats.org/officeDocument/2006/relationships/fontTable" Target="fontTable.xml"/><Relationship Id="rId10" Type="http://schemas.openxmlformats.org/officeDocument/2006/relationships/hyperlink" Target="https://www.rts-tender.ru/" TargetMode="External"/><Relationship Id="rId19" Type="http://schemas.openxmlformats.org/officeDocument/2006/relationships/hyperlink" Target="https://www.rts-tender.ru/" TargetMode="Externa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https://www.rts-tender.ru/" TargetMode="External"/><Relationship Id="rId22"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457F1-9D7D-4A18-9350-706FFF58B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5622</Words>
  <Characters>32052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2023-04-14T05:28:00Z</dcterms:created>
  <dcterms:modified xsi:type="dcterms:W3CDTF">2023-04-18T02:01:00Z</dcterms:modified>
</cp:coreProperties>
</file>