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BE" w:rsidRPr="00147F9B" w:rsidRDefault="002B10BE" w:rsidP="002B10BE">
      <w:pPr>
        <w:pStyle w:val="1"/>
        <w:rPr>
          <w:b/>
          <w:bCs/>
          <w:szCs w:val="28"/>
        </w:rPr>
      </w:pPr>
      <w:r w:rsidRPr="00147F9B">
        <w:rPr>
          <w:b/>
          <w:bCs/>
          <w:szCs w:val="28"/>
        </w:rPr>
        <w:t>АДМИНИСТРАЦИЯ МУНИЦИПАЛЬНОГО РАЙОНА</w:t>
      </w:r>
    </w:p>
    <w:p w:rsidR="002B10BE" w:rsidRPr="00147F9B" w:rsidRDefault="002B10BE" w:rsidP="002B10BE">
      <w:pPr>
        <w:pStyle w:val="1"/>
        <w:rPr>
          <w:b/>
          <w:bCs/>
          <w:szCs w:val="28"/>
        </w:rPr>
      </w:pPr>
      <w:r w:rsidRPr="00147F9B">
        <w:rPr>
          <w:b/>
          <w:bCs/>
          <w:szCs w:val="28"/>
        </w:rPr>
        <w:t xml:space="preserve">«ЧЕРНЫШЕВСКИЙ РАЙОН» </w:t>
      </w:r>
    </w:p>
    <w:p w:rsidR="002B10BE" w:rsidRPr="00147F9B" w:rsidRDefault="002B10BE" w:rsidP="002B10BE">
      <w:pPr>
        <w:spacing w:after="0" w:line="240" w:lineRule="auto"/>
        <w:rPr>
          <w:rFonts w:ascii="Times New Roman" w:hAnsi="Times New Roman" w:cs="Times New Roman"/>
        </w:rPr>
      </w:pPr>
    </w:p>
    <w:p w:rsidR="002B10BE" w:rsidRPr="00147F9B" w:rsidRDefault="002B10BE" w:rsidP="002B10BE">
      <w:pPr>
        <w:spacing w:after="0" w:line="240" w:lineRule="auto"/>
        <w:rPr>
          <w:rFonts w:ascii="Times New Roman" w:hAnsi="Times New Roman" w:cs="Times New Roman"/>
        </w:rPr>
      </w:pPr>
    </w:p>
    <w:p w:rsidR="002B10BE" w:rsidRPr="00147F9B" w:rsidRDefault="002B10BE" w:rsidP="002B10BE">
      <w:pPr>
        <w:pStyle w:val="2"/>
        <w:rPr>
          <w:sz w:val="32"/>
          <w:szCs w:val="32"/>
        </w:rPr>
      </w:pPr>
      <w:r w:rsidRPr="00147F9B">
        <w:rPr>
          <w:sz w:val="32"/>
          <w:szCs w:val="32"/>
        </w:rPr>
        <w:t>ПОСТАНОВЛЕНИЕ</w:t>
      </w:r>
    </w:p>
    <w:p w:rsidR="002B10BE" w:rsidRPr="00147F9B" w:rsidRDefault="002B10BE" w:rsidP="002B10BE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2B10BE" w:rsidRPr="00147F9B" w:rsidRDefault="002B10BE" w:rsidP="002B10BE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2B10BE" w:rsidRPr="00147F9B" w:rsidRDefault="002B10BE" w:rsidP="002B10BE">
      <w:pPr>
        <w:spacing w:after="0" w:line="240" w:lineRule="auto"/>
        <w:ind w:right="-365"/>
        <w:rPr>
          <w:rFonts w:ascii="Times New Roman" w:hAnsi="Times New Roman" w:cs="Times New Roman"/>
          <w:sz w:val="28"/>
        </w:rPr>
      </w:pPr>
      <w:r w:rsidRPr="00147F9B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25 октября 2023</w:t>
      </w:r>
      <w:r w:rsidRPr="00147F9B">
        <w:rPr>
          <w:rFonts w:ascii="Times New Roman" w:hAnsi="Times New Roman" w:cs="Times New Roman"/>
          <w:sz w:val="28"/>
        </w:rPr>
        <w:t xml:space="preserve"> года</w:t>
      </w:r>
      <w:r w:rsidRPr="00147F9B">
        <w:rPr>
          <w:rFonts w:ascii="Times New Roman" w:hAnsi="Times New Roman" w:cs="Times New Roman"/>
          <w:sz w:val="28"/>
        </w:rPr>
        <w:tab/>
      </w:r>
      <w:r w:rsidRPr="00147F9B">
        <w:rPr>
          <w:rFonts w:ascii="Times New Roman" w:hAnsi="Times New Roman" w:cs="Times New Roman"/>
          <w:sz w:val="28"/>
        </w:rPr>
        <w:tab/>
      </w:r>
      <w:r w:rsidRPr="00147F9B">
        <w:rPr>
          <w:rFonts w:ascii="Times New Roman" w:hAnsi="Times New Roman" w:cs="Times New Roman"/>
          <w:sz w:val="28"/>
        </w:rPr>
        <w:tab/>
      </w:r>
      <w:r w:rsidRPr="00147F9B">
        <w:rPr>
          <w:rFonts w:ascii="Times New Roman" w:hAnsi="Times New Roman" w:cs="Times New Roman"/>
          <w:sz w:val="28"/>
        </w:rPr>
        <w:tab/>
      </w:r>
      <w:r w:rsidRPr="00147F9B">
        <w:rPr>
          <w:rFonts w:ascii="Times New Roman" w:hAnsi="Times New Roman" w:cs="Times New Roman"/>
          <w:sz w:val="28"/>
        </w:rPr>
        <w:tab/>
      </w:r>
      <w:r w:rsidRPr="00147F9B">
        <w:rPr>
          <w:rFonts w:ascii="Times New Roman" w:hAnsi="Times New Roman" w:cs="Times New Roman"/>
          <w:sz w:val="28"/>
        </w:rPr>
        <w:tab/>
      </w:r>
      <w:r w:rsidRPr="00147F9B">
        <w:rPr>
          <w:rFonts w:ascii="Times New Roman" w:hAnsi="Times New Roman" w:cs="Times New Roman"/>
          <w:sz w:val="28"/>
        </w:rPr>
        <w:tab/>
        <w:t xml:space="preserve">    </w:t>
      </w:r>
      <w:r w:rsidRPr="00147F9B">
        <w:rPr>
          <w:rFonts w:ascii="Times New Roman" w:hAnsi="Times New Roman" w:cs="Times New Roman"/>
          <w:sz w:val="28"/>
        </w:rPr>
        <w:tab/>
        <w:t xml:space="preserve">           №</w:t>
      </w:r>
      <w:r>
        <w:rPr>
          <w:rFonts w:ascii="Times New Roman" w:hAnsi="Times New Roman" w:cs="Times New Roman"/>
          <w:sz w:val="28"/>
        </w:rPr>
        <w:t>487</w:t>
      </w:r>
    </w:p>
    <w:p w:rsidR="002B10BE" w:rsidRPr="00147F9B" w:rsidRDefault="002B10BE" w:rsidP="002B10BE">
      <w:pPr>
        <w:spacing w:after="0" w:line="240" w:lineRule="auto"/>
        <w:ind w:right="-3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7F9B">
        <w:rPr>
          <w:rFonts w:ascii="Times New Roman" w:hAnsi="Times New Roman" w:cs="Times New Roman"/>
          <w:bCs/>
          <w:sz w:val="28"/>
          <w:szCs w:val="28"/>
        </w:rPr>
        <w:t>пгт. Чернышевск</w:t>
      </w:r>
    </w:p>
    <w:p w:rsidR="002B10BE" w:rsidRPr="00147F9B" w:rsidRDefault="002B10BE" w:rsidP="002B10BE">
      <w:pPr>
        <w:spacing w:after="0" w:line="240" w:lineRule="auto"/>
        <w:rPr>
          <w:rFonts w:ascii="Times New Roman" w:hAnsi="Times New Roman" w:cs="Times New Roman"/>
        </w:rPr>
      </w:pPr>
    </w:p>
    <w:p w:rsidR="002B10BE" w:rsidRPr="00147F9B" w:rsidRDefault="002B10BE" w:rsidP="002B10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10BE" w:rsidRPr="002B10BE" w:rsidRDefault="002B10BE" w:rsidP="002B10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BE">
        <w:rPr>
          <w:rFonts w:ascii="Times New Roman" w:hAnsi="Times New Roman" w:cs="Times New Roman"/>
          <w:b/>
          <w:sz w:val="28"/>
          <w:szCs w:val="28"/>
        </w:rPr>
        <w:t>Об инициативе объединения всех поселений, входящих в состав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Чернышевский район</w:t>
      </w:r>
      <w:r w:rsidRPr="002B10BE">
        <w:rPr>
          <w:rFonts w:ascii="Times New Roman" w:hAnsi="Times New Roman" w:cs="Times New Roman"/>
          <w:b/>
          <w:sz w:val="28"/>
          <w:szCs w:val="28"/>
        </w:rPr>
        <w:t>», в муниципальный округ</w:t>
      </w:r>
    </w:p>
    <w:p w:rsidR="002B10BE" w:rsidRPr="00147F9B" w:rsidRDefault="002B10BE" w:rsidP="002B1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BE" w:rsidRPr="002B10BE" w:rsidRDefault="002B10BE" w:rsidP="002B10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0BE">
        <w:rPr>
          <w:rFonts w:ascii="Times New Roman" w:hAnsi="Times New Roman" w:cs="Times New Roman"/>
          <w:sz w:val="28"/>
          <w:szCs w:val="28"/>
        </w:rPr>
        <w:t>1. Поддержать инициативу главы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Чернышевский район</w:t>
      </w:r>
      <w:r w:rsidRPr="002B10BE">
        <w:rPr>
          <w:rFonts w:ascii="Times New Roman" w:hAnsi="Times New Roman" w:cs="Times New Roman"/>
          <w:sz w:val="28"/>
          <w:szCs w:val="28"/>
        </w:rPr>
        <w:t>» об объединении всех поселений, входящих в состав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Чернышевский район</w:t>
      </w:r>
      <w:r w:rsidRPr="002B10BE">
        <w:rPr>
          <w:rFonts w:ascii="Times New Roman" w:hAnsi="Times New Roman" w:cs="Times New Roman"/>
          <w:sz w:val="28"/>
          <w:szCs w:val="28"/>
        </w:rPr>
        <w:t>», в муниципальный округ</w:t>
      </w:r>
      <w:r w:rsidRPr="002B10BE">
        <w:rPr>
          <w:rFonts w:ascii="Times New Roman" w:hAnsi="Times New Roman" w:cs="Times New Roman"/>
          <w:i/>
          <w:sz w:val="28"/>
          <w:szCs w:val="28"/>
        </w:rPr>
        <w:t>.</w:t>
      </w:r>
    </w:p>
    <w:p w:rsidR="002B10BE" w:rsidRPr="002B10BE" w:rsidRDefault="002B10BE" w:rsidP="002B10B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0BE">
        <w:rPr>
          <w:rFonts w:ascii="Times New Roman" w:hAnsi="Times New Roman" w:cs="Times New Roman"/>
          <w:sz w:val="28"/>
          <w:szCs w:val="28"/>
        </w:rPr>
        <w:t xml:space="preserve">2. Назначить проведение публичных слушаний по указанному в пункте 1 настоящего </w:t>
      </w:r>
      <w:r w:rsidR="00C63F6B">
        <w:rPr>
          <w:rFonts w:ascii="Times New Roman" w:hAnsi="Times New Roman" w:cs="Times New Roman"/>
          <w:sz w:val="28"/>
          <w:szCs w:val="28"/>
        </w:rPr>
        <w:t>постановления</w:t>
      </w:r>
      <w:r w:rsidRPr="002B1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10BE">
        <w:rPr>
          <w:rFonts w:ascii="Times New Roman" w:hAnsi="Times New Roman" w:cs="Times New Roman"/>
          <w:sz w:val="28"/>
          <w:szCs w:val="28"/>
        </w:rPr>
        <w:t>вопросу</w:t>
      </w:r>
      <w:proofErr w:type="gramEnd"/>
      <w:r w:rsidRPr="002B10BE">
        <w:rPr>
          <w:rFonts w:ascii="Times New Roman" w:hAnsi="Times New Roman" w:cs="Times New Roman"/>
          <w:sz w:val="28"/>
          <w:szCs w:val="28"/>
        </w:rPr>
        <w:t xml:space="preserve"> согласно прилагаемому проекту решения на «</w:t>
      </w:r>
      <w:r w:rsidR="00852D71">
        <w:rPr>
          <w:rFonts w:ascii="Times New Roman" w:hAnsi="Times New Roman" w:cs="Times New Roman"/>
          <w:sz w:val="28"/>
          <w:szCs w:val="28"/>
        </w:rPr>
        <w:t>08</w:t>
      </w:r>
      <w:r w:rsidRPr="002B10BE">
        <w:rPr>
          <w:rFonts w:ascii="Times New Roman" w:hAnsi="Times New Roman" w:cs="Times New Roman"/>
          <w:sz w:val="28"/>
          <w:szCs w:val="28"/>
        </w:rPr>
        <w:t xml:space="preserve">» </w:t>
      </w:r>
      <w:r w:rsidR="00852D71">
        <w:rPr>
          <w:rFonts w:ascii="Times New Roman" w:hAnsi="Times New Roman" w:cs="Times New Roman"/>
          <w:sz w:val="28"/>
          <w:szCs w:val="28"/>
        </w:rPr>
        <w:t>ноября</w:t>
      </w:r>
      <w:r w:rsidRPr="002B10BE">
        <w:rPr>
          <w:rFonts w:ascii="Times New Roman" w:hAnsi="Times New Roman" w:cs="Times New Roman"/>
          <w:sz w:val="28"/>
          <w:szCs w:val="28"/>
        </w:rPr>
        <w:t xml:space="preserve"> 20</w:t>
      </w:r>
      <w:r w:rsidR="00852D71">
        <w:rPr>
          <w:rFonts w:ascii="Times New Roman" w:hAnsi="Times New Roman" w:cs="Times New Roman"/>
          <w:sz w:val="28"/>
          <w:szCs w:val="28"/>
        </w:rPr>
        <w:t>23</w:t>
      </w:r>
      <w:r w:rsidRPr="002B10BE">
        <w:rPr>
          <w:rFonts w:ascii="Times New Roman" w:hAnsi="Times New Roman" w:cs="Times New Roman"/>
          <w:sz w:val="28"/>
          <w:szCs w:val="28"/>
        </w:rPr>
        <w:t xml:space="preserve"> г., с </w:t>
      </w:r>
      <w:r w:rsidR="00852D71">
        <w:rPr>
          <w:rFonts w:ascii="Times New Roman" w:hAnsi="Times New Roman" w:cs="Times New Roman"/>
          <w:sz w:val="28"/>
          <w:szCs w:val="28"/>
        </w:rPr>
        <w:t>10-00</w:t>
      </w:r>
      <w:r w:rsidRPr="002B10BE">
        <w:rPr>
          <w:rFonts w:ascii="Times New Roman" w:hAnsi="Times New Roman" w:cs="Times New Roman"/>
          <w:sz w:val="28"/>
          <w:szCs w:val="28"/>
        </w:rPr>
        <w:t xml:space="preserve"> ч., до </w:t>
      </w:r>
      <w:r w:rsidR="00852D71">
        <w:rPr>
          <w:rFonts w:ascii="Times New Roman" w:hAnsi="Times New Roman" w:cs="Times New Roman"/>
          <w:sz w:val="28"/>
          <w:szCs w:val="28"/>
        </w:rPr>
        <w:t>11-00</w:t>
      </w:r>
      <w:r w:rsidRPr="002B10BE">
        <w:rPr>
          <w:rFonts w:ascii="Times New Roman" w:hAnsi="Times New Roman" w:cs="Times New Roman"/>
          <w:sz w:val="28"/>
          <w:szCs w:val="28"/>
        </w:rPr>
        <w:t xml:space="preserve"> ч.</w:t>
      </w:r>
      <w:r w:rsidRPr="002B10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2D71" w:rsidRPr="00FE4AB1">
        <w:rPr>
          <w:rFonts w:ascii="Times New Roman" w:hAnsi="Times New Roman" w:cs="Times New Roman"/>
          <w:sz w:val="28"/>
          <w:szCs w:val="28"/>
        </w:rPr>
        <w:t>(Приложение</w:t>
      </w:r>
      <w:r w:rsidR="00FE4AB1" w:rsidRPr="00FE4AB1">
        <w:rPr>
          <w:rFonts w:ascii="Times New Roman" w:hAnsi="Times New Roman" w:cs="Times New Roman"/>
          <w:sz w:val="28"/>
          <w:szCs w:val="28"/>
        </w:rPr>
        <w:t xml:space="preserve"> №1</w:t>
      </w:r>
      <w:r w:rsidR="00852D71" w:rsidRPr="00FE4AB1">
        <w:rPr>
          <w:rFonts w:ascii="Times New Roman" w:hAnsi="Times New Roman" w:cs="Times New Roman"/>
          <w:sz w:val="28"/>
          <w:szCs w:val="28"/>
        </w:rPr>
        <w:t>)</w:t>
      </w:r>
      <w:r w:rsidR="00852D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10BE" w:rsidRPr="002B10BE" w:rsidRDefault="002B10BE" w:rsidP="002B10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0BE">
        <w:rPr>
          <w:rFonts w:ascii="Times New Roman" w:hAnsi="Times New Roman" w:cs="Times New Roman"/>
          <w:sz w:val="28"/>
          <w:szCs w:val="28"/>
        </w:rPr>
        <w:t>3. Определить местом проведения публичных слушаний</w:t>
      </w:r>
      <w:r w:rsidR="00852D71">
        <w:rPr>
          <w:rFonts w:ascii="Times New Roman" w:hAnsi="Times New Roman" w:cs="Times New Roman"/>
          <w:sz w:val="28"/>
          <w:szCs w:val="28"/>
        </w:rPr>
        <w:t xml:space="preserve">: </w:t>
      </w:r>
      <w:r w:rsidR="00FE4AB1"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район», актовый зал,</w:t>
      </w:r>
      <w:r w:rsidR="00FE4AB1" w:rsidRPr="002B10BE">
        <w:rPr>
          <w:rFonts w:ascii="Times New Roman" w:hAnsi="Times New Roman" w:cs="Times New Roman"/>
          <w:sz w:val="28"/>
          <w:szCs w:val="28"/>
        </w:rPr>
        <w:t xml:space="preserve"> </w:t>
      </w:r>
      <w:r w:rsidR="00FE4AB1">
        <w:rPr>
          <w:rFonts w:ascii="Times New Roman" w:hAnsi="Times New Roman" w:cs="Times New Roman"/>
          <w:sz w:val="28"/>
          <w:szCs w:val="28"/>
        </w:rPr>
        <w:t>2 этаж</w:t>
      </w:r>
      <w:r w:rsidR="00DF3241">
        <w:rPr>
          <w:rFonts w:ascii="Times New Roman" w:hAnsi="Times New Roman" w:cs="Times New Roman"/>
          <w:sz w:val="28"/>
          <w:szCs w:val="28"/>
        </w:rPr>
        <w:t xml:space="preserve">, </w:t>
      </w:r>
      <w:r w:rsidR="00FE4AB1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DF3241">
        <w:rPr>
          <w:rFonts w:ascii="Times New Roman" w:hAnsi="Times New Roman" w:cs="Times New Roman"/>
          <w:sz w:val="28"/>
          <w:szCs w:val="28"/>
        </w:rPr>
        <w:t>ая по адресу</w:t>
      </w:r>
      <w:r w:rsidR="00FE4AB1">
        <w:rPr>
          <w:rFonts w:ascii="Times New Roman" w:hAnsi="Times New Roman" w:cs="Times New Roman"/>
          <w:sz w:val="28"/>
          <w:szCs w:val="28"/>
        </w:rPr>
        <w:t xml:space="preserve"> </w:t>
      </w:r>
      <w:r w:rsidR="00852D71">
        <w:rPr>
          <w:rFonts w:ascii="Times New Roman" w:hAnsi="Times New Roman" w:cs="Times New Roman"/>
          <w:sz w:val="28"/>
          <w:szCs w:val="28"/>
        </w:rPr>
        <w:t>п. Чернышевск, ул. Калинина, 14б</w:t>
      </w:r>
      <w:r w:rsidRPr="002B10BE">
        <w:rPr>
          <w:rFonts w:ascii="Times New Roman" w:hAnsi="Times New Roman" w:cs="Times New Roman"/>
          <w:i/>
          <w:sz w:val="28"/>
          <w:szCs w:val="28"/>
        </w:rPr>
        <w:t>.</w:t>
      </w:r>
    </w:p>
    <w:p w:rsidR="002B10BE" w:rsidRPr="002B10BE" w:rsidRDefault="002B10BE" w:rsidP="002B10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BE">
        <w:rPr>
          <w:rFonts w:ascii="Times New Roman" w:hAnsi="Times New Roman" w:cs="Times New Roman"/>
          <w:sz w:val="28"/>
          <w:szCs w:val="28"/>
        </w:rPr>
        <w:t xml:space="preserve">4. Установить, что предложения и рекомендации по обсуждаемому вопросу заинтересованными лицами вносятся в Совет </w:t>
      </w:r>
      <w:r w:rsidR="00852D71" w:rsidRPr="00852D71">
        <w:rPr>
          <w:rFonts w:ascii="Times New Roman" w:hAnsi="Times New Roman" w:cs="Times New Roman"/>
          <w:sz w:val="28"/>
          <w:szCs w:val="28"/>
        </w:rPr>
        <w:t>муниципального района «Чернышевский район»</w:t>
      </w:r>
      <w:r w:rsidRPr="002B10BE">
        <w:rPr>
          <w:rFonts w:ascii="Times New Roman" w:hAnsi="Times New Roman" w:cs="Times New Roman"/>
          <w:sz w:val="28"/>
          <w:szCs w:val="28"/>
        </w:rPr>
        <w:t xml:space="preserve"> не позднее, чем за 3 календарных дня до даты проведения публичных слушаний. </w:t>
      </w:r>
    </w:p>
    <w:p w:rsidR="00852D71" w:rsidRPr="00147F9B" w:rsidRDefault="00852D71" w:rsidP="00852D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10BE" w:rsidRPr="002B10BE">
        <w:rPr>
          <w:rFonts w:ascii="Times New Roman" w:hAnsi="Times New Roman" w:cs="Times New Roman"/>
          <w:sz w:val="28"/>
          <w:szCs w:val="28"/>
        </w:rPr>
        <w:t>5.</w:t>
      </w:r>
      <w:r w:rsidRPr="008A49E4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«Наше время» и разместить на официальном сайте </w:t>
      </w:r>
      <w:proofErr w:type="spellStart"/>
      <w:r w:rsidRPr="008A49E4">
        <w:rPr>
          <w:rFonts w:ascii="Times New Roman" w:hAnsi="Times New Roman" w:cs="Times New Roman"/>
          <w:sz w:val="28"/>
          <w:szCs w:val="28"/>
          <w:lang w:val="en-US"/>
        </w:rPr>
        <w:t>chernishev</w:t>
      </w:r>
      <w:proofErr w:type="spellEnd"/>
      <w:r w:rsidRPr="008A49E4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8A49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A49E4">
        <w:rPr>
          <w:rFonts w:ascii="Times New Roman" w:hAnsi="Times New Roman" w:cs="Times New Roman"/>
          <w:sz w:val="28"/>
          <w:szCs w:val="28"/>
        </w:rPr>
        <w:t xml:space="preserve"> в разделе «Документы».</w:t>
      </w:r>
    </w:p>
    <w:p w:rsidR="002B10BE" w:rsidRPr="002B10BE" w:rsidRDefault="002B10BE" w:rsidP="00852D7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D71" w:rsidRDefault="00852D71"/>
    <w:p w:rsidR="00852D71" w:rsidRDefault="00852D71" w:rsidP="00852D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  <w:r w:rsidRPr="00147F9B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852D71" w:rsidRPr="00147F9B" w:rsidRDefault="00852D71" w:rsidP="00852D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7F9B">
        <w:rPr>
          <w:rFonts w:ascii="Times New Roman" w:hAnsi="Times New Roman" w:cs="Times New Roman"/>
          <w:bCs/>
          <w:sz w:val="28"/>
          <w:szCs w:val="28"/>
        </w:rPr>
        <w:t xml:space="preserve">«Чернышевский район»                                  </w:t>
      </w:r>
      <w:r w:rsidRPr="00147F9B">
        <w:rPr>
          <w:rFonts w:ascii="Times New Roman" w:hAnsi="Times New Roman" w:cs="Times New Roman"/>
          <w:bCs/>
          <w:sz w:val="28"/>
          <w:szCs w:val="28"/>
        </w:rPr>
        <w:tab/>
      </w:r>
      <w:r w:rsidRPr="00147F9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147F9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С.А. Максимов</w:t>
      </w:r>
    </w:p>
    <w:p w:rsidR="00852D71" w:rsidRDefault="00852D71"/>
    <w:p w:rsidR="00852D71" w:rsidRDefault="00852D71"/>
    <w:p w:rsidR="00DF3241" w:rsidRDefault="00DF3241"/>
    <w:p w:rsidR="00DF3241" w:rsidRDefault="00DF3241"/>
    <w:p w:rsidR="00852D71" w:rsidRPr="00BE071F" w:rsidRDefault="00FE4AB1" w:rsidP="00852D7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52D71" w:rsidRPr="00BE071F">
        <w:rPr>
          <w:rFonts w:ascii="Times New Roman" w:hAnsi="Times New Roman" w:cs="Times New Roman"/>
        </w:rPr>
        <w:t>риложение №1</w:t>
      </w:r>
    </w:p>
    <w:p w:rsidR="00852D71" w:rsidRPr="00BE071F" w:rsidRDefault="00852D71" w:rsidP="00852D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071F">
        <w:rPr>
          <w:rFonts w:ascii="Times New Roman" w:hAnsi="Times New Roman" w:cs="Times New Roman"/>
        </w:rPr>
        <w:t>к постановлению</w:t>
      </w:r>
    </w:p>
    <w:p w:rsidR="00852D71" w:rsidRPr="00BE071F" w:rsidRDefault="00852D71" w:rsidP="00852D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071F">
        <w:rPr>
          <w:rFonts w:ascii="Times New Roman" w:hAnsi="Times New Roman" w:cs="Times New Roman"/>
        </w:rPr>
        <w:t>администрации муниципального района</w:t>
      </w:r>
    </w:p>
    <w:p w:rsidR="00852D71" w:rsidRPr="00BE071F" w:rsidRDefault="00852D71" w:rsidP="00852D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071F">
        <w:rPr>
          <w:rFonts w:ascii="Times New Roman" w:hAnsi="Times New Roman" w:cs="Times New Roman"/>
        </w:rPr>
        <w:t>«Чернышевский район»</w:t>
      </w:r>
    </w:p>
    <w:p w:rsidR="00852D71" w:rsidRDefault="00852D71" w:rsidP="00852D71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E071F">
        <w:rPr>
          <w:rFonts w:ascii="Times New Roman" w:hAnsi="Times New Roman" w:cs="Times New Roman"/>
        </w:rPr>
        <w:t>от «</w:t>
      </w:r>
      <w:r w:rsidR="00403188">
        <w:rPr>
          <w:rFonts w:ascii="Times New Roman" w:hAnsi="Times New Roman" w:cs="Times New Roman"/>
        </w:rPr>
        <w:t>25</w:t>
      </w:r>
      <w:r w:rsidRPr="00BE071F">
        <w:rPr>
          <w:rFonts w:ascii="Times New Roman" w:hAnsi="Times New Roman" w:cs="Times New Roman"/>
        </w:rPr>
        <w:t>» октября 2023 г №48</w:t>
      </w:r>
      <w:r w:rsidR="00403188">
        <w:rPr>
          <w:rFonts w:ascii="Times New Roman" w:hAnsi="Times New Roman" w:cs="Times New Roman"/>
        </w:rPr>
        <w:t>7</w:t>
      </w:r>
    </w:p>
    <w:p w:rsidR="00852D71" w:rsidRPr="00852D71" w:rsidRDefault="00852D71" w:rsidP="00852D7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F3241" w:rsidRDefault="00DF3241" w:rsidP="00DF32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D71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852D71" w:rsidRPr="00852D71" w:rsidRDefault="00852D71" w:rsidP="00852D7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2D71" w:rsidRPr="00FE4AB1" w:rsidRDefault="00FE4AB1" w:rsidP="00852D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AB1">
        <w:rPr>
          <w:rFonts w:ascii="Times New Roman" w:hAnsi="Times New Roman" w:cs="Times New Roman"/>
          <w:b/>
          <w:sz w:val="28"/>
          <w:szCs w:val="28"/>
        </w:rPr>
        <w:t>Совета муниципального района «Чернышевский район»</w:t>
      </w:r>
    </w:p>
    <w:p w:rsidR="00852D71" w:rsidRPr="00852D71" w:rsidRDefault="00852D71" w:rsidP="00FE4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D71" w:rsidRPr="00852D71" w:rsidRDefault="00852D71" w:rsidP="00852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852D71" w:rsidRPr="00852D71" w:rsidRDefault="00852D71" w:rsidP="00852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D71" w:rsidRPr="00852D71" w:rsidRDefault="00FE4AB1" w:rsidP="0085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ноября </w:t>
      </w:r>
      <w:r w:rsidR="00852D71" w:rsidRPr="00852D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852D71" w:rsidRPr="00852D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2D71" w:rsidRPr="00852D71">
        <w:rPr>
          <w:rFonts w:ascii="Times New Roman" w:hAnsi="Times New Roman" w:cs="Times New Roman"/>
          <w:sz w:val="28"/>
          <w:szCs w:val="28"/>
        </w:rPr>
        <w:tab/>
      </w:r>
      <w:r w:rsidR="00852D71" w:rsidRPr="00852D71">
        <w:rPr>
          <w:rFonts w:ascii="Times New Roman" w:hAnsi="Times New Roman" w:cs="Times New Roman"/>
          <w:sz w:val="28"/>
          <w:szCs w:val="28"/>
        </w:rPr>
        <w:tab/>
      </w:r>
      <w:r w:rsidR="00852D71" w:rsidRPr="00852D71">
        <w:rPr>
          <w:rFonts w:ascii="Times New Roman" w:hAnsi="Times New Roman" w:cs="Times New Roman"/>
          <w:sz w:val="28"/>
          <w:szCs w:val="28"/>
        </w:rPr>
        <w:tab/>
      </w:r>
      <w:r w:rsidR="00852D71" w:rsidRPr="00852D71">
        <w:rPr>
          <w:rFonts w:ascii="Times New Roman" w:hAnsi="Times New Roman" w:cs="Times New Roman"/>
          <w:sz w:val="28"/>
          <w:szCs w:val="28"/>
        </w:rPr>
        <w:tab/>
      </w:r>
      <w:r w:rsidR="00852D71" w:rsidRPr="00852D71">
        <w:rPr>
          <w:rFonts w:ascii="Times New Roman" w:hAnsi="Times New Roman" w:cs="Times New Roman"/>
          <w:sz w:val="28"/>
          <w:szCs w:val="28"/>
        </w:rPr>
        <w:tab/>
      </w:r>
      <w:r w:rsidR="00852D71" w:rsidRPr="00852D71">
        <w:rPr>
          <w:rFonts w:ascii="Times New Roman" w:hAnsi="Times New Roman" w:cs="Times New Roman"/>
          <w:sz w:val="28"/>
          <w:szCs w:val="28"/>
        </w:rPr>
        <w:tab/>
      </w:r>
      <w:r w:rsidR="00852D71" w:rsidRPr="00852D71">
        <w:rPr>
          <w:rFonts w:ascii="Times New Roman" w:hAnsi="Times New Roman" w:cs="Times New Roman"/>
          <w:sz w:val="28"/>
          <w:szCs w:val="28"/>
        </w:rPr>
        <w:tab/>
        <w:t xml:space="preserve">  № __</w:t>
      </w:r>
    </w:p>
    <w:p w:rsidR="00852D71" w:rsidRPr="00852D71" w:rsidRDefault="00852D71" w:rsidP="00852D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2D71" w:rsidRPr="00852D71" w:rsidRDefault="00852D71" w:rsidP="00852D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2D71" w:rsidRPr="00FE4AB1" w:rsidRDefault="00852D71" w:rsidP="0085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B1">
        <w:rPr>
          <w:rFonts w:ascii="Times New Roman" w:hAnsi="Times New Roman" w:cs="Times New Roman"/>
          <w:sz w:val="28"/>
          <w:szCs w:val="28"/>
        </w:rPr>
        <w:t xml:space="preserve"> </w:t>
      </w:r>
      <w:r w:rsidR="00FE4AB1" w:rsidRPr="00FE4AB1">
        <w:rPr>
          <w:rFonts w:ascii="Times New Roman" w:hAnsi="Times New Roman" w:cs="Times New Roman"/>
          <w:sz w:val="28"/>
          <w:szCs w:val="28"/>
        </w:rPr>
        <w:t>п. Чернышевск</w:t>
      </w:r>
    </w:p>
    <w:p w:rsidR="00852D71" w:rsidRPr="00852D71" w:rsidRDefault="00852D71" w:rsidP="00852D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2D71" w:rsidRPr="00852D71" w:rsidRDefault="00852D71" w:rsidP="00852D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852D71" w:rsidRPr="00852D71" w:rsidTr="008D6B50">
        <w:trPr>
          <w:trHeight w:val="940"/>
        </w:trPr>
        <w:tc>
          <w:tcPr>
            <w:tcW w:w="9498" w:type="dxa"/>
          </w:tcPr>
          <w:p w:rsidR="00852D71" w:rsidRPr="00852D71" w:rsidRDefault="00852D71" w:rsidP="00FE4A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D71">
              <w:rPr>
                <w:rFonts w:ascii="Times New Roman" w:hAnsi="Times New Roman" w:cs="Times New Roman"/>
                <w:b/>
                <w:sz w:val="28"/>
                <w:szCs w:val="28"/>
              </w:rPr>
              <w:t>Об объединении поселений, входящих в состав муниципального района «</w:t>
            </w:r>
            <w:r w:rsidR="00FE4AB1">
              <w:rPr>
                <w:rFonts w:ascii="Times New Roman" w:hAnsi="Times New Roman" w:cs="Times New Roman"/>
                <w:b/>
                <w:sz w:val="28"/>
                <w:szCs w:val="28"/>
              </w:rPr>
              <w:t>Чернышевский район</w:t>
            </w:r>
            <w:r w:rsidRPr="00852D71">
              <w:rPr>
                <w:rFonts w:ascii="Times New Roman" w:hAnsi="Times New Roman" w:cs="Times New Roman"/>
                <w:b/>
                <w:sz w:val="28"/>
                <w:szCs w:val="28"/>
              </w:rPr>
              <w:t>», в муниципальный округ</w:t>
            </w:r>
          </w:p>
        </w:tc>
      </w:tr>
    </w:tbl>
    <w:p w:rsidR="00852D71" w:rsidRPr="00852D71" w:rsidRDefault="00852D71" w:rsidP="00852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D71" w:rsidRPr="00852D71" w:rsidRDefault="00852D71" w:rsidP="0085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852D71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49 Устава Забайкальского края, </w:t>
      </w:r>
      <w:r w:rsidR="00FE4AB1">
        <w:rPr>
          <w:rFonts w:ascii="Times New Roman" w:hAnsi="Times New Roman" w:cs="Times New Roman"/>
          <w:sz w:val="28"/>
          <w:szCs w:val="28"/>
        </w:rPr>
        <w:t xml:space="preserve">статьей 23 </w:t>
      </w:r>
      <w:r w:rsidRPr="00852D71">
        <w:rPr>
          <w:rFonts w:ascii="Times New Roman" w:hAnsi="Times New Roman" w:cs="Times New Roman"/>
          <w:sz w:val="28"/>
          <w:szCs w:val="28"/>
        </w:rPr>
        <w:t>Устав</w:t>
      </w:r>
      <w:r w:rsidR="00FE4AB1">
        <w:rPr>
          <w:rFonts w:ascii="Times New Roman" w:hAnsi="Times New Roman" w:cs="Times New Roman"/>
          <w:sz w:val="28"/>
          <w:szCs w:val="28"/>
        </w:rPr>
        <w:t>а</w:t>
      </w:r>
      <w:r w:rsidRPr="00852D71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FE4AB1">
        <w:rPr>
          <w:rFonts w:ascii="Times New Roman" w:hAnsi="Times New Roman" w:cs="Times New Roman"/>
          <w:sz w:val="28"/>
          <w:szCs w:val="28"/>
        </w:rPr>
        <w:t>Чернышевский район</w:t>
      </w:r>
      <w:r w:rsidRPr="00852D71">
        <w:rPr>
          <w:rFonts w:ascii="Times New Roman" w:hAnsi="Times New Roman" w:cs="Times New Roman"/>
          <w:sz w:val="28"/>
          <w:szCs w:val="28"/>
        </w:rPr>
        <w:t>», Совет муниципального района</w:t>
      </w:r>
      <w:r w:rsidRPr="00852D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AB1">
        <w:rPr>
          <w:rFonts w:ascii="Times New Roman" w:hAnsi="Times New Roman" w:cs="Times New Roman"/>
          <w:sz w:val="28"/>
          <w:szCs w:val="28"/>
        </w:rPr>
        <w:t>«</w:t>
      </w:r>
      <w:r w:rsidR="00FE4AB1" w:rsidRPr="00FE4AB1">
        <w:rPr>
          <w:rFonts w:ascii="Times New Roman" w:hAnsi="Times New Roman" w:cs="Times New Roman"/>
          <w:sz w:val="28"/>
          <w:szCs w:val="28"/>
        </w:rPr>
        <w:t>Чернышевский район</w:t>
      </w:r>
      <w:r w:rsidRPr="00FE4AB1">
        <w:rPr>
          <w:rFonts w:ascii="Times New Roman" w:hAnsi="Times New Roman" w:cs="Times New Roman"/>
          <w:sz w:val="28"/>
          <w:szCs w:val="28"/>
        </w:rPr>
        <w:t>»,</w:t>
      </w:r>
      <w:r w:rsidRPr="00852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2D7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52D7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52D7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52D71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852D71" w:rsidRPr="00852D71" w:rsidRDefault="00852D71" w:rsidP="00852D71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D71">
        <w:rPr>
          <w:rFonts w:ascii="Times New Roman" w:hAnsi="Times New Roman" w:cs="Times New Roman"/>
          <w:sz w:val="28"/>
          <w:szCs w:val="28"/>
        </w:rPr>
        <w:t xml:space="preserve">Согласиться на объединение всех поселений, входящих в состав муниципального района </w:t>
      </w:r>
      <w:r w:rsidR="00FE4AB1" w:rsidRPr="00FE4AB1">
        <w:rPr>
          <w:rFonts w:ascii="Times New Roman" w:hAnsi="Times New Roman" w:cs="Times New Roman"/>
          <w:sz w:val="28"/>
          <w:szCs w:val="28"/>
        </w:rPr>
        <w:t>«Чернышевский район</w:t>
      </w:r>
      <w:r w:rsidRPr="00FE4AB1">
        <w:rPr>
          <w:rFonts w:ascii="Times New Roman" w:hAnsi="Times New Roman" w:cs="Times New Roman"/>
          <w:sz w:val="28"/>
          <w:szCs w:val="28"/>
        </w:rPr>
        <w:t>»,</w:t>
      </w:r>
      <w:r w:rsidRPr="00852D71">
        <w:rPr>
          <w:rFonts w:ascii="Times New Roman" w:hAnsi="Times New Roman" w:cs="Times New Roman"/>
          <w:sz w:val="28"/>
          <w:szCs w:val="28"/>
        </w:rPr>
        <w:t xml:space="preserve"> в муниципальный округ.</w:t>
      </w:r>
    </w:p>
    <w:p w:rsidR="00852D71" w:rsidRPr="00852D71" w:rsidRDefault="00852D71" w:rsidP="00852D71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D71">
        <w:rPr>
          <w:rFonts w:ascii="Times New Roman" w:hAnsi="Times New Roman" w:cs="Times New Roman"/>
          <w:sz w:val="28"/>
          <w:szCs w:val="28"/>
        </w:rPr>
        <w:t xml:space="preserve">Обратиться к Губернатору Забайкальского края о внесении на рассмотрение Законодательного </w:t>
      </w:r>
      <w:proofErr w:type="gramStart"/>
      <w:r w:rsidRPr="00852D71">
        <w:rPr>
          <w:rFonts w:ascii="Times New Roman" w:hAnsi="Times New Roman" w:cs="Times New Roman"/>
          <w:sz w:val="28"/>
          <w:szCs w:val="28"/>
        </w:rPr>
        <w:t>Собрания Забайкальского края проекта закона Забайкальского края</w:t>
      </w:r>
      <w:proofErr w:type="gramEnd"/>
      <w:r w:rsidRPr="00852D71">
        <w:rPr>
          <w:rFonts w:ascii="Times New Roman" w:hAnsi="Times New Roman" w:cs="Times New Roman"/>
          <w:sz w:val="28"/>
          <w:szCs w:val="28"/>
        </w:rPr>
        <w:t xml:space="preserve"> об объединении всех поселений, входящих в состав муниципального района </w:t>
      </w:r>
      <w:r w:rsidRPr="00FE4AB1">
        <w:rPr>
          <w:rFonts w:ascii="Times New Roman" w:hAnsi="Times New Roman" w:cs="Times New Roman"/>
          <w:sz w:val="28"/>
          <w:szCs w:val="28"/>
        </w:rPr>
        <w:t>«</w:t>
      </w:r>
      <w:r w:rsidR="00FE4AB1" w:rsidRPr="00FE4AB1">
        <w:rPr>
          <w:rFonts w:ascii="Times New Roman" w:hAnsi="Times New Roman" w:cs="Times New Roman"/>
          <w:sz w:val="28"/>
          <w:szCs w:val="28"/>
        </w:rPr>
        <w:t>Чернышевский район</w:t>
      </w:r>
      <w:r w:rsidRPr="00FE4AB1">
        <w:rPr>
          <w:rFonts w:ascii="Times New Roman" w:hAnsi="Times New Roman" w:cs="Times New Roman"/>
          <w:sz w:val="28"/>
          <w:szCs w:val="28"/>
        </w:rPr>
        <w:t>»,</w:t>
      </w:r>
      <w:r w:rsidRPr="00852D71">
        <w:rPr>
          <w:rFonts w:ascii="Times New Roman" w:hAnsi="Times New Roman" w:cs="Times New Roman"/>
          <w:sz w:val="28"/>
          <w:szCs w:val="28"/>
        </w:rPr>
        <w:t xml:space="preserve"> в муниципальный округ.</w:t>
      </w:r>
    </w:p>
    <w:p w:rsidR="00FE4AB1" w:rsidRPr="00FE4AB1" w:rsidRDefault="00FE4AB1" w:rsidP="00FE4AB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FE4AB1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«Наше время» и разместить на официальном сайте </w:t>
      </w:r>
      <w:proofErr w:type="spellStart"/>
      <w:r w:rsidRPr="00FE4AB1">
        <w:rPr>
          <w:rFonts w:ascii="Times New Roman" w:hAnsi="Times New Roman" w:cs="Times New Roman"/>
          <w:sz w:val="28"/>
          <w:szCs w:val="28"/>
          <w:lang w:val="en-US"/>
        </w:rPr>
        <w:t>chernishev</w:t>
      </w:r>
      <w:proofErr w:type="spellEnd"/>
      <w:r w:rsidRPr="00FE4AB1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FE4A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4AB1">
        <w:rPr>
          <w:rFonts w:ascii="Times New Roman" w:hAnsi="Times New Roman" w:cs="Times New Roman"/>
          <w:sz w:val="28"/>
          <w:szCs w:val="28"/>
        </w:rPr>
        <w:t xml:space="preserve"> в разделе «Документы».</w:t>
      </w:r>
    </w:p>
    <w:p w:rsidR="00852D71" w:rsidRPr="00852D71" w:rsidRDefault="00852D71" w:rsidP="00852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D71" w:rsidRDefault="00852D71" w:rsidP="00852D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4AB1" w:rsidRDefault="00FE4AB1" w:rsidP="00FE4AB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  <w:r w:rsidRPr="00147F9B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FE4AB1" w:rsidRPr="00147F9B" w:rsidRDefault="00FE4AB1" w:rsidP="00FE4AB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7F9B">
        <w:rPr>
          <w:rFonts w:ascii="Times New Roman" w:hAnsi="Times New Roman" w:cs="Times New Roman"/>
          <w:bCs/>
          <w:sz w:val="28"/>
          <w:szCs w:val="28"/>
        </w:rPr>
        <w:t xml:space="preserve">«Чернышевский район»                                  </w:t>
      </w:r>
      <w:r w:rsidRPr="00147F9B">
        <w:rPr>
          <w:rFonts w:ascii="Times New Roman" w:hAnsi="Times New Roman" w:cs="Times New Roman"/>
          <w:bCs/>
          <w:sz w:val="28"/>
          <w:szCs w:val="28"/>
        </w:rPr>
        <w:tab/>
      </w:r>
      <w:r w:rsidRPr="00147F9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147F9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С.А. Максимов</w:t>
      </w:r>
    </w:p>
    <w:p w:rsidR="00FE4AB1" w:rsidRDefault="00FE4AB1" w:rsidP="00FE4AB1"/>
    <w:p w:rsidR="00FE4AB1" w:rsidRPr="00852D71" w:rsidRDefault="00FE4AB1" w:rsidP="00852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4AB1" w:rsidRPr="00852D71" w:rsidSect="0060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1CF3"/>
    <w:multiLevelType w:val="hybridMultilevel"/>
    <w:tmpl w:val="BFB068E2"/>
    <w:lvl w:ilvl="0" w:tplc="24EE2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10BE"/>
    <w:rsid w:val="001E4CCF"/>
    <w:rsid w:val="002B10BE"/>
    <w:rsid w:val="00403188"/>
    <w:rsid w:val="00606D2B"/>
    <w:rsid w:val="00852D71"/>
    <w:rsid w:val="00C63F6B"/>
    <w:rsid w:val="00DF3241"/>
    <w:rsid w:val="00FE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2B"/>
  </w:style>
  <w:style w:type="paragraph" w:styleId="1">
    <w:name w:val="heading 1"/>
    <w:basedOn w:val="a"/>
    <w:next w:val="a"/>
    <w:link w:val="10"/>
    <w:qFormat/>
    <w:rsid w:val="002B10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B10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0B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B10BE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Normal">
    <w:name w:val="ConsNormal"/>
    <w:rsid w:val="002B10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4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2023-10-25T00:18:00Z</dcterms:created>
  <dcterms:modified xsi:type="dcterms:W3CDTF">2023-10-30T04:31:00Z</dcterms:modified>
</cp:coreProperties>
</file>