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EA" w:rsidRPr="00565901" w:rsidRDefault="00C42AEA" w:rsidP="00C42AEA">
      <w:pPr>
        <w:pStyle w:val="1"/>
        <w:rPr>
          <w:b/>
          <w:bCs/>
          <w:szCs w:val="28"/>
        </w:rPr>
      </w:pPr>
      <w:r w:rsidRPr="00565901">
        <w:rPr>
          <w:b/>
          <w:bCs/>
          <w:szCs w:val="28"/>
        </w:rPr>
        <w:t xml:space="preserve">АДМИНИСТРАЦИЯ МУНИЦИПАЛЬНОГО РАЙОНА </w:t>
      </w:r>
    </w:p>
    <w:p w:rsidR="00C42AEA" w:rsidRPr="00565901" w:rsidRDefault="00C42AEA" w:rsidP="00C42AEA">
      <w:pPr>
        <w:pStyle w:val="1"/>
        <w:rPr>
          <w:b/>
          <w:bCs/>
          <w:szCs w:val="28"/>
        </w:rPr>
      </w:pPr>
      <w:r w:rsidRPr="00565901">
        <w:rPr>
          <w:b/>
          <w:bCs/>
          <w:szCs w:val="28"/>
        </w:rPr>
        <w:t xml:space="preserve">«ЧЕРНЫШЕВСКИЙ РАЙОН» </w:t>
      </w:r>
    </w:p>
    <w:p w:rsidR="00C42AEA" w:rsidRPr="00565901" w:rsidRDefault="00C42AEA" w:rsidP="00C42AEA">
      <w:pPr>
        <w:pStyle w:val="2"/>
        <w:rPr>
          <w:sz w:val="28"/>
          <w:szCs w:val="28"/>
        </w:rPr>
      </w:pPr>
    </w:p>
    <w:p w:rsidR="00C42AEA" w:rsidRPr="00565901" w:rsidRDefault="00C42AEA" w:rsidP="00C42AEA">
      <w:pPr>
        <w:pStyle w:val="2"/>
        <w:rPr>
          <w:sz w:val="28"/>
          <w:szCs w:val="28"/>
        </w:rPr>
      </w:pPr>
      <w:r w:rsidRPr="00565901">
        <w:rPr>
          <w:sz w:val="28"/>
          <w:szCs w:val="28"/>
        </w:rPr>
        <w:t>ПОСТАНОВЛЕНИЕ</w:t>
      </w:r>
    </w:p>
    <w:p w:rsidR="00C42AEA" w:rsidRPr="00565901" w:rsidRDefault="00C42AEA" w:rsidP="00C42AEA">
      <w:pPr>
        <w:jc w:val="center"/>
        <w:rPr>
          <w:sz w:val="28"/>
          <w:szCs w:val="28"/>
        </w:rPr>
      </w:pPr>
    </w:p>
    <w:p w:rsidR="00C42AEA" w:rsidRPr="00565901" w:rsidRDefault="004371A0" w:rsidP="00C42AEA">
      <w:pPr>
        <w:rPr>
          <w:sz w:val="28"/>
          <w:szCs w:val="28"/>
        </w:rPr>
      </w:pPr>
      <w:r>
        <w:rPr>
          <w:sz w:val="28"/>
          <w:szCs w:val="28"/>
        </w:rPr>
        <w:t xml:space="preserve">15 ноября </w:t>
      </w:r>
      <w:r w:rsidR="00535CDA">
        <w:rPr>
          <w:sz w:val="28"/>
          <w:szCs w:val="28"/>
        </w:rPr>
        <w:t>2023 года</w:t>
      </w:r>
      <w:r w:rsidR="00C42AEA" w:rsidRPr="00565901">
        <w:rPr>
          <w:sz w:val="28"/>
          <w:szCs w:val="28"/>
        </w:rPr>
        <w:tab/>
        <w:t xml:space="preserve">      </w:t>
      </w:r>
      <w:r w:rsidR="00B46110">
        <w:rPr>
          <w:sz w:val="28"/>
          <w:szCs w:val="28"/>
        </w:rPr>
        <w:t xml:space="preserve">   </w:t>
      </w:r>
      <w:r w:rsidR="00B46110">
        <w:rPr>
          <w:sz w:val="28"/>
          <w:szCs w:val="28"/>
        </w:rPr>
        <w:tab/>
      </w:r>
      <w:r w:rsidR="00B46110">
        <w:rPr>
          <w:sz w:val="28"/>
          <w:szCs w:val="28"/>
        </w:rPr>
        <w:tab/>
      </w:r>
      <w:r w:rsidR="00B46110">
        <w:rPr>
          <w:sz w:val="28"/>
          <w:szCs w:val="28"/>
        </w:rPr>
        <w:tab/>
      </w:r>
      <w:r w:rsidR="00B46110">
        <w:rPr>
          <w:sz w:val="28"/>
          <w:szCs w:val="28"/>
        </w:rPr>
        <w:tab/>
        <w:t xml:space="preserve">    </w:t>
      </w:r>
      <w:r w:rsidR="00B46110">
        <w:rPr>
          <w:sz w:val="28"/>
          <w:szCs w:val="28"/>
        </w:rPr>
        <w:tab/>
        <w:t xml:space="preserve">               </w:t>
      </w:r>
      <w:r>
        <w:rPr>
          <w:sz w:val="28"/>
          <w:szCs w:val="28"/>
        </w:rPr>
        <w:t xml:space="preserve"> </w:t>
      </w:r>
      <w:r w:rsidR="00B46110">
        <w:rPr>
          <w:sz w:val="28"/>
          <w:szCs w:val="28"/>
        </w:rPr>
        <w:t xml:space="preserve">    </w:t>
      </w:r>
      <w:r w:rsidR="00C42AEA" w:rsidRPr="00565901">
        <w:rPr>
          <w:sz w:val="28"/>
          <w:szCs w:val="28"/>
        </w:rPr>
        <w:t xml:space="preserve">    </w:t>
      </w:r>
      <w:r w:rsidR="009811A6">
        <w:rPr>
          <w:sz w:val="28"/>
          <w:szCs w:val="28"/>
        </w:rPr>
        <w:t xml:space="preserve"> </w:t>
      </w:r>
      <w:r w:rsidR="00535CDA">
        <w:rPr>
          <w:sz w:val="28"/>
          <w:szCs w:val="28"/>
        </w:rPr>
        <w:t xml:space="preserve">   </w:t>
      </w:r>
      <w:r w:rsidR="00C42AEA" w:rsidRPr="00565901">
        <w:rPr>
          <w:sz w:val="28"/>
          <w:szCs w:val="28"/>
        </w:rPr>
        <w:t xml:space="preserve">   № </w:t>
      </w:r>
      <w:r>
        <w:rPr>
          <w:sz w:val="28"/>
          <w:szCs w:val="28"/>
        </w:rPr>
        <w:t>517</w:t>
      </w:r>
    </w:p>
    <w:p w:rsidR="00C42AEA" w:rsidRPr="00565901" w:rsidRDefault="00C42AEA" w:rsidP="00C42AEA">
      <w:pPr>
        <w:jc w:val="center"/>
        <w:rPr>
          <w:bCs/>
          <w:sz w:val="28"/>
          <w:szCs w:val="28"/>
        </w:rPr>
      </w:pPr>
      <w:proofErr w:type="spellStart"/>
      <w:r w:rsidRPr="00565901">
        <w:rPr>
          <w:bCs/>
          <w:sz w:val="28"/>
          <w:szCs w:val="28"/>
        </w:rPr>
        <w:t>пгт</w:t>
      </w:r>
      <w:proofErr w:type="spellEnd"/>
      <w:r w:rsidRPr="00565901">
        <w:rPr>
          <w:bCs/>
          <w:sz w:val="28"/>
          <w:szCs w:val="28"/>
        </w:rPr>
        <w:t>. Чернышевск</w:t>
      </w:r>
    </w:p>
    <w:p w:rsidR="00C42AEA" w:rsidRPr="00565901" w:rsidRDefault="00C42AEA" w:rsidP="00C42AEA">
      <w:pPr>
        <w:jc w:val="center"/>
        <w:rPr>
          <w:bCs/>
          <w:sz w:val="28"/>
          <w:szCs w:val="28"/>
        </w:rPr>
      </w:pPr>
    </w:p>
    <w:p w:rsidR="004371A0" w:rsidRDefault="004371A0" w:rsidP="004371A0">
      <w:pPr>
        <w:pStyle w:val="29"/>
        <w:shd w:val="clear" w:color="auto" w:fill="auto"/>
        <w:spacing w:after="0" w:line="240" w:lineRule="auto"/>
        <w:rPr>
          <w:color w:val="000000"/>
          <w:sz w:val="28"/>
          <w:szCs w:val="28"/>
          <w:lang w:bidi="ru-RU"/>
        </w:rPr>
      </w:pPr>
      <w:r w:rsidRPr="004371A0">
        <w:rPr>
          <w:color w:val="000000"/>
          <w:sz w:val="28"/>
          <w:szCs w:val="28"/>
          <w:lang w:bidi="ru-RU"/>
        </w:rPr>
        <w:t>Об отмене Постановления администрации муниципального района «Чернышевский район» от 17 декабря 2018 года № 665 «Об утверждении Порядка подготовки и Утверждения документации по планировке территории сельских поселений Чернышевского района»</w:t>
      </w:r>
    </w:p>
    <w:p w:rsidR="004371A0" w:rsidRPr="004371A0" w:rsidRDefault="004371A0" w:rsidP="004371A0">
      <w:pPr>
        <w:pStyle w:val="29"/>
        <w:shd w:val="clear" w:color="auto" w:fill="auto"/>
        <w:spacing w:after="0" w:line="240" w:lineRule="auto"/>
        <w:rPr>
          <w:sz w:val="28"/>
          <w:szCs w:val="28"/>
        </w:rPr>
      </w:pPr>
    </w:p>
    <w:p w:rsidR="004371A0" w:rsidRPr="004371A0" w:rsidRDefault="004371A0" w:rsidP="004371A0">
      <w:pPr>
        <w:pStyle w:val="1f0"/>
        <w:shd w:val="clear" w:color="auto" w:fill="auto"/>
        <w:spacing w:before="0" w:after="0" w:line="240" w:lineRule="auto"/>
        <w:ind w:firstLine="709"/>
        <w:rPr>
          <w:sz w:val="28"/>
          <w:szCs w:val="28"/>
        </w:rPr>
      </w:pPr>
      <w:r w:rsidRPr="004371A0">
        <w:rPr>
          <w:color w:val="000000"/>
          <w:sz w:val="28"/>
          <w:szCs w:val="28"/>
          <w:lang w:bidi="ru-RU"/>
        </w:rPr>
        <w:t xml:space="preserve">В соответствии с Федеральным законом от 10.07.2023 г. № 305-03 «О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руководствуясь ст. 25 Устава муниципального района «Чернышевский район», администрация муниципального района «Чернышевский район» </w:t>
      </w:r>
      <w:r w:rsidRPr="004371A0">
        <w:rPr>
          <w:rStyle w:val="3pt"/>
          <w:sz w:val="28"/>
          <w:szCs w:val="28"/>
        </w:rPr>
        <w:t>постановляет:</w:t>
      </w:r>
    </w:p>
    <w:p w:rsidR="004371A0" w:rsidRPr="004371A0" w:rsidRDefault="004371A0" w:rsidP="004371A0">
      <w:pPr>
        <w:pStyle w:val="1f0"/>
        <w:numPr>
          <w:ilvl w:val="0"/>
          <w:numId w:val="35"/>
        </w:numPr>
        <w:shd w:val="clear" w:color="auto" w:fill="auto"/>
        <w:tabs>
          <w:tab w:val="left" w:pos="1326"/>
        </w:tabs>
        <w:spacing w:before="0" w:after="0" w:line="240" w:lineRule="auto"/>
        <w:ind w:firstLine="709"/>
        <w:rPr>
          <w:sz w:val="28"/>
          <w:szCs w:val="28"/>
        </w:rPr>
      </w:pPr>
      <w:r w:rsidRPr="004371A0">
        <w:rPr>
          <w:color w:val="000000"/>
          <w:sz w:val="28"/>
          <w:szCs w:val="28"/>
          <w:lang w:bidi="ru-RU"/>
        </w:rPr>
        <w:t xml:space="preserve"> Признать утратившим силу Постановление администрации муниципального района «Чернышевский р</w:t>
      </w:r>
      <w:r>
        <w:rPr>
          <w:color w:val="000000"/>
          <w:sz w:val="28"/>
          <w:szCs w:val="28"/>
          <w:lang w:bidi="ru-RU"/>
        </w:rPr>
        <w:t xml:space="preserve">айон» от 17 декабря 2018 года </w:t>
      </w:r>
      <w:r w:rsidRPr="004371A0">
        <w:rPr>
          <w:color w:val="000000"/>
          <w:sz w:val="28"/>
          <w:szCs w:val="28"/>
          <w:lang w:bidi="ru-RU"/>
        </w:rPr>
        <w:t>№ 665 «Об утверждении Порядка подготовки и Утверждения документации по планировке территории сельских поселений Чернышевского района» в связи с тем, что часть 20 статьи 45 Градостроительного кодекса Российской Федерации утратила силу.</w:t>
      </w:r>
    </w:p>
    <w:p w:rsidR="004371A0" w:rsidRPr="004371A0" w:rsidRDefault="004371A0" w:rsidP="004371A0">
      <w:pPr>
        <w:pStyle w:val="1f0"/>
        <w:numPr>
          <w:ilvl w:val="0"/>
          <w:numId w:val="35"/>
        </w:numPr>
        <w:shd w:val="clear" w:color="auto" w:fill="auto"/>
        <w:spacing w:before="0" w:after="0" w:line="240" w:lineRule="auto"/>
        <w:ind w:firstLine="709"/>
        <w:rPr>
          <w:sz w:val="28"/>
          <w:szCs w:val="28"/>
        </w:rPr>
      </w:pPr>
      <w:r w:rsidRPr="004371A0">
        <w:rPr>
          <w:color w:val="000000"/>
          <w:sz w:val="28"/>
          <w:szCs w:val="28"/>
          <w:lang w:bidi="ru-RU"/>
        </w:rPr>
        <w:t xml:space="preserve"> Настоящее постановление вступает в силу после дня его официального опубликования (обнародования).</w:t>
      </w:r>
    </w:p>
    <w:p w:rsidR="00C42AEA" w:rsidRPr="004371A0" w:rsidRDefault="004371A0" w:rsidP="004371A0">
      <w:pPr>
        <w:ind w:firstLine="709"/>
        <w:jc w:val="both"/>
        <w:rPr>
          <w:spacing w:val="-1"/>
          <w:sz w:val="28"/>
          <w:szCs w:val="28"/>
        </w:rPr>
      </w:pPr>
      <w:r>
        <w:rPr>
          <w:color w:val="000000"/>
          <w:sz w:val="28"/>
          <w:szCs w:val="28"/>
          <w:lang w:bidi="ru-RU"/>
        </w:rPr>
        <w:t xml:space="preserve">3. </w:t>
      </w:r>
      <w:r w:rsidRPr="004371A0">
        <w:rPr>
          <w:color w:val="000000"/>
          <w:sz w:val="28"/>
          <w:szCs w:val="28"/>
          <w:lang w:bidi="ru-RU"/>
        </w:rPr>
        <w:t xml:space="preserve"> Настоящее постановление разместить на официальном сайте </w:t>
      </w:r>
      <w:hyperlink r:id="rId5" w:history="1">
        <w:r w:rsidRPr="004371A0">
          <w:rPr>
            <w:rStyle w:val="a7"/>
            <w:sz w:val="28"/>
            <w:szCs w:val="28"/>
            <w:lang w:val="en-US" w:eastAsia="en-US" w:bidi="en-US"/>
          </w:rPr>
          <w:t>www</w:t>
        </w:r>
        <w:r w:rsidRPr="004371A0">
          <w:rPr>
            <w:rStyle w:val="a7"/>
            <w:sz w:val="28"/>
            <w:szCs w:val="28"/>
            <w:lang w:eastAsia="en-US" w:bidi="en-US"/>
          </w:rPr>
          <w:t>.</w:t>
        </w:r>
        <w:proofErr w:type="spellStart"/>
        <w:r w:rsidRPr="004371A0">
          <w:rPr>
            <w:rStyle w:val="a7"/>
            <w:sz w:val="28"/>
            <w:szCs w:val="28"/>
            <w:lang w:val="en-US" w:eastAsia="en-US" w:bidi="en-US"/>
          </w:rPr>
          <w:t>chernishev</w:t>
        </w:r>
        <w:proofErr w:type="spellEnd"/>
        <w:r w:rsidRPr="004371A0">
          <w:rPr>
            <w:rStyle w:val="a7"/>
            <w:sz w:val="28"/>
            <w:szCs w:val="28"/>
            <w:lang w:eastAsia="en-US" w:bidi="en-US"/>
          </w:rPr>
          <w:t>.75.</w:t>
        </w:r>
        <w:proofErr w:type="spellStart"/>
        <w:r w:rsidRPr="004371A0">
          <w:rPr>
            <w:rStyle w:val="a7"/>
            <w:sz w:val="28"/>
            <w:szCs w:val="28"/>
            <w:lang w:val="en-US" w:eastAsia="en-US" w:bidi="en-US"/>
          </w:rPr>
          <w:t>ra</w:t>
        </w:r>
        <w:proofErr w:type="spellEnd"/>
      </w:hyperlink>
      <w:r w:rsidRPr="004371A0">
        <w:rPr>
          <w:color w:val="000000"/>
          <w:sz w:val="28"/>
          <w:szCs w:val="28"/>
          <w:lang w:eastAsia="en-US" w:bidi="en-US"/>
        </w:rPr>
        <w:t xml:space="preserve">, </w:t>
      </w:r>
      <w:r w:rsidRPr="004371A0">
        <w:rPr>
          <w:color w:val="000000"/>
          <w:sz w:val="28"/>
          <w:szCs w:val="28"/>
          <w:lang w:bidi="ru-RU"/>
        </w:rPr>
        <w:t>в разделе Документы</w:t>
      </w:r>
    </w:p>
    <w:p w:rsidR="00C42AEA" w:rsidRPr="004371A0" w:rsidRDefault="00C42AEA" w:rsidP="004371A0">
      <w:pPr>
        <w:ind w:firstLine="709"/>
        <w:jc w:val="both"/>
        <w:rPr>
          <w:spacing w:val="-1"/>
          <w:sz w:val="28"/>
          <w:szCs w:val="28"/>
        </w:rPr>
      </w:pPr>
    </w:p>
    <w:p w:rsidR="00551356" w:rsidRDefault="00551356" w:rsidP="004371A0">
      <w:pPr>
        <w:pStyle w:val="msonormalbullet2gif"/>
        <w:spacing w:before="0" w:beforeAutospacing="0" w:after="0" w:afterAutospacing="0"/>
        <w:ind w:firstLine="709"/>
        <w:contextualSpacing/>
        <w:jc w:val="both"/>
        <w:rPr>
          <w:sz w:val="28"/>
          <w:szCs w:val="28"/>
        </w:rPr>
      </w:pPr>
    </w:p>
    <w:p w:rsidR="004371A0" w:rsidRPr="004371A0" w:rsidRDefault="004371A0" w:rsidP="004371A0">
      <w:pPr>
        <w:pStyle w:val="msonormalbullet2gif"/>
        <w:spacing w:before="0" w:beforeAutospacing="0" w:after="0" w:afterAutospacing="0"/>
        <w:ind w:firstLine="709"/>
        <w:contextualSpacing/>
        <w:jc w:val="both"/>
        <w:rPr>
          <w:sz w:val="28"/>
          <w:szCs w:val="28"/>
        </w:rPr>
      </w:pPr>
    </w:p>
    <w:p w:rsidR="00551356" w:rsidRDefault="00551356" w:rsidP="00551356">
      <w:pPr>
        <w:jc w:val="both"/>
        <w:rPr>
          <w:sz w:val="28"/>
          <w:szCs w:val="28"/>
        </w:rPr>
      </w:pPr>
      <w:proofErr w:type="spellStart"/>
      <w:r>
        <w:rPr>
          <w:sz w:val="28"/>
          <w:szCs w:val="28"/>
        </w:rPr>
        <w:t>Врио</w:t>
      </w:r>
      <w:proofErr w:type="spellEnd"/>
      <w:r>
        <w:rPr>
          <w:sz w:val="28"/>
          <w:szCs w:val="28"/>
        </w:rPr>
        <w:t xml:space="preserve">  главы  муниципального района</w:t>
      </w:r>
    </w:p>
    <w:p w:rsidR="00551356" w:rsidRDefault="00551356" w:rsidP="00551356">
      <w:pPr>
        <w:jc w:val="both"/>
        <w:rPr>
          <w:sz w:val="28"/>
          <w:szCs w:val="28"/>
        </w:rPr>
      </w:pPr>
      <w:r>
        <w:rPr>
          <w:sz w:val="28"/>
          <w:szCs w:val="28"/>
        </w:rPr>
        <w:t>«Чернышевский район»                                                                   С.А.Максимов</w:t>
      </w:r>
    </w:p>
    <w:p w:rsidR="00551356" w:rsidRDefault="00551356" w:rsidP="00551356">
      <w:pPr>
        <w:rPr>
          <w:szCs w:val="28"/>
        </w:rPr>
      </w:pPr>
    </w:p>
    <w:p w:rsidR="00FA6880" w:rsidRPr="00C42AEA" w:rsidRDefault="00FA6880" w:rsidP="00DD1EA2">
      <w:pPr>
        <w:rPr>
          <w:szCs w:val="28"/>
        </w:rPr>
      </w:pPr>
    </w:p>
    <w:sectPr w:rsidR="00FA6880" w:rsidRPr="00C42AEA" w:rsidSect="00663E4C">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25518C6"/>
    <w:multiLevelType w:val="multilevel"/>
    <w:tmpl w:val="F67CB5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2">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6">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8">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0">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4">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4"/>
  </w:num>
  <w:num w:numId="3">
    <w:abstractNumId w:val="29"/>
  </w:num>
  <w:num w:numId="4">
    <w:abstractNumId w:val="33"/>
  </w:num>
  <w:num w:numId="5">
    <w:abstractNumId w:val="31"/>
  </w:num>
  <w:num w:numId="6">
    <w:abstractNumId w:val="16"/>
  </w:num>
  <w:num w:numId="7">
    <w:abstractNumId w:val="25"/>
  </w:num>
  <w:num w:numId="8">
    <w:abstractNumId w:val="24"/>
  </w:num>
  <w:num w:numId="9">
    <w:abstractNumId w:val="12"/>
  </w:num>
  <w:num w:numId="10">
    <w:abstractNumId w:val="21"/>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3"/>
  </w:num>
  <w:num w:numId="22">
    <w:abstractNumId w:val="28"/>
  </w:num>
  <w:num w:numId="23">
    <w:abstractNumId w:val="27"/>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5"/>
  </w:num>
  <w:num w:numId="26">
    <w:abstractNumId w:val="32"/>
  </w:num>
  <w:num w:numId="27">
    <w:abstractNumId w:val="18"/>
  </w:num>
  <w:num w:numId="28">
    <w:abstractNumId w:val="30"/>
  </w:num>
  <w:num w:numId="29">
    <w:abstractNumId w:val="26"/>
  </w:num>
  <w:num w:numId="30">
    <w:abstractNumId w:val="19"/>
  </w:num>
  <w:num w:numId="31">
    <w:abstractNumId w:val="11"/>
  </w:num>
  <w:num w:numId="32">
    <w:abstractNumId w:val="13"/>
  </w:num>
  <w:num w:numId="33">
    <w:abstractNumId w:val="20"/>
  </w:num>
  <w:num w:numId="34">
    <w:abstractNumId w:val="14"/>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26B4"/>
    <w:rsid w:val="000E5610"/>
    <w:rsid w:val="000E7E99"/>
    <w:rsid w:val="000F0C1F"/>
    <w:rsid w:val="000F2506"/>
    <w:rsid w:val="000F62B0"/>
    <w:rsid w:val="00103568"/>
    <w:rsid w:val="00121BDC"/>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17316"/>
    <w:rsid w:val="00223A6C"/>
    <w:rsid w:val="002328DF"/>
    <w:rsid w:val="00236BC7"/>
    <w:rsid w:val="00241CBF"/>
    <w:rsid w:val="002466C1"/>
    <w:rsid w:val="002567A9"/>
    <w:rsid w:val="002573E0"/>
    <w:rsid w:val="00264ED4"/>
    <w:rsid w:val="00275C39"/>
    <w:rsid w:val="00280A50"/>
    <w:rsid w:val="00281D54"/>
    <w:rsid w:val="002934BF"/>
    <w:rsid w:val="00294EA7"/>
    <w:rsid w:val="002A1AB4"/>
    <w:rsid w:val="002A2876"/>
    <w:rsid w:val="002A5B2A"/>
    <w:rsid w:val="002A641F"/>
    <w:rsid w:val="002A789E"/>
    <w:rsid w:val="002C0E7B"/>
    <w:rsid w:val="002C2319"/>
    <w:rsid w:val="002C2FB5"/>
    <w:rsid w:val="002C4592"/>
    <w:rsid w:val="002C5E6B"/>
    <w:rsid w:val="002C61EC"/>
    <w:rsid w:val="002E0EA6"/>
    <w:rsid w:val="002F113E"/>
    <w:rsid w:val="002F5B25"/>
    <w:rsid w:val="00324256"/>
    <w:rsid w:val="0032481A"/>
    <w:rsid w:val="00325B54"/>
    <w:rsid w:val="00327877"/>
    <w:rsid w:val="00330E86"/>
    <w:rsid w:val="0033163B"/>
    <w:rsid w:val="00356A5D"/>
    <w:rsid w:val="00391D23"/>
    <w:rsid w:val="003A673F"/>
    <w:rsid w:val="003B6C30"/>
    <w:rsid w:val="003C785F"/>
    <w:rsid w:val="003D1C4F"/>
    <w:rsid w:val="003E10DF"/>
    <w:rsid w:val="003E11C5"/>
    <w:rsid w:val="003E2CA0"/>
    <w:rsid w:val="003F5D51"/>
    <w:rsid w:val="003F7A92"/>
    <w:rsid w:val="003F7F5A"/>
    <w:rsid w:val="00401561"/>
    <w:rsid w:val="004160D4"/>
    <w:rsid w:val="00423C02"/>
    <w:rsid w:val="00427947"/>
    <w:rsid w:val="00432FB3"/>
    <w:rsid w:val="00435DE8"/>
    <w:rsid w:val="004364A2"/>
    <w:rsid w:val="004371A0"/>
    <w:rsid w:val="004371B1"/>
    <w:rsid w:val="00440F7F"/>
    <w:rsid w:val="00446B79"/>
    <w:rsid w:val="00471395"/>
    <w:rsid w:val="00477E8C"/>
    <w:rsid w:val="00490D6D"/>
    <w:rsid w:val="00493192"/>
    <w:rsid w:val="004949DC"/>
    <w:rsid w:val="00494BCA"/>
    <w:rsid w:val="0049656B"/>
    <w:rsid w:val="004A1FA0"/>
    <w:rsid w:val="004A51B3"/>
    <w:rsid w:val="004B5C31"/>
    <w:rsid w:val="004B7029"/>
    <w:rsid w:val="004C1771"/>
    <w:rsid w:val="004C19C2"/>
    <w:rsid w:val="004E1B47"/>
    <w:rsid w:val="004E3756"/>
    <w:rsid w:val="004E3F71"/>
    <w:rsid w:val="004E5484"/>
    <w:rsid w:val="004E730D"/>
    <w:rsid w:val="004E7E6C"/>
    <w:rsid w:val="004F1FF4"/>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35CDA"/>
    <w:rsid w:val="00537D92"/>
    <w:rsid w:val="00540B6C"/>
    <w:rsid w:val="0054585B"/>
    <w:rsid w:val="00545A90"/>
    <w:rsid w:val="00551356"/>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0C8C"/>
    <w:rsid w:val="005D289D"/>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3E4C"/>
    <w:rsid w:val="006678EE"/>
    <w:rsid w:val="00667C3A"/>
    <w:rsid w:val="00671D8A"/>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214FB"/>
    <w:rsid w:val="00723295"/>
    <w:rsid w:val="00726CA0"/>
    <w:rsid w:val="00731C1A"/>
    <w:rsid w:val="0073552C"/>
    <w:rsid w:val="0074018C"/>
    <w:rsid w:val="00747F7F"/>
    <w:rsid w:val="0075670B"/>
    <w:rsid w:val="0075716F"/>
    <w:rsid w:val="00765045"/>
    <w:rsid w:val="0076761A"/>
    <w:rsid w:val="007702EB"/>
    <w:rsid w:val="00770ECE"/>
    <w:rsid w:val="00776E9E"/>
    <w:rsid w:val="0079507C"/>
    <w:rsid w:val="007967E5"/>
    <w:rsid w:val="0079783F"/>
    <w:rsid w:val="00797CF2"/>
    <w:rsid w:val="00797DEA"/>
    <w:rsid w:val="007A54F4"/>
    <w:rsid w:val="007C4ADE"/>
    <w:rsid w:val="007C639C"/>
    <w:rsid w:val="007D0035"/>
    <w:rsid w:val="007D5AB9"/>
    <w:rsid w:val="007D5D96"/>
    <w:rsid w:val="007D775E"/>
    <w:rsid w:val="007E228E"/>
    <w:rsid w:val="007E29A3"/>
    <w:rsid w:val="007E49E2"/>
    <w:rsid w:val="007F3A68"/>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11A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577AE"/>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359C"/>
    <w:rsid w:val="00B36266"/>
    <w:rsid w:val="00B421FB"/>
    <w:rsid w:val="00B435DD"/>
    <w:rsid w:val="00B46110"/>
    <w:rsid w:val="00B47BB8"/>
    <w:rsid w:val="00B65358"/>
    <w:rsid w:val="00B65B51"/>
    <w:rsid w:val="00B669B7"/>
    <w:rsid w:val="00B67D4E"/>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2AEA"/>
    <w:rsid w:val="00C44D22"/>
    <w:rsid w:val="00C455D4"/>
    <w:rsid w:val="00C56CDF"/>
    <w:rsid w:val="00C622FD"/>
    <w:rsid w:val="00C63222"/>
    <w:rsid w:val="00C67304"/>
    <w:rsid w:val="00C701F7"/>
    <w:rsid w:val="00C730CD"/>
    <w:rsid w:val="00C74185"/>
    <w:rsid w:val="00C75A82"/>
    <w:rsid w:val="00C76DE5"/>
    <w:rsid w:val="00C82E2C"/>
    <w:rsid w:val="00C90B46"/>
    <w:rsid w:val="00C91AF9"/>
    <w:rsid w:val="00C95282"/>
    <w:rsid w:val="00C95336"/>
    <w:rsid w:val="00C95AF2"/>
    <w:rsid w:val="00CA1A66"/>
    <w:rsid w:val="00CA6D9A"/>
    <w:rsid w:val="00CC05CE"/>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4FEC"/>
    <w:rsid w:val="00DA54B5"/>
    <w:rsid w:val="00DA6466"/>
    <w:rsid w:val="00DA7559"/>
    <w:rsid w:val="00DC042B"/>
    <w:rsid w:val="00DC2CB9"/>
    <w:rsid w:val="00DC45C9"/>
    <w:rsid w:val="00DC64CB"/>
    <w:rsid w:val="00DC655F"/>
    <w:rsid w:val="00DD1EA2"/>
    <w:rsid w:val="00DF0AD0"/>
    <w:rsid w:val="00DF5CCA"/>
    <w:rsid w:val="00E027A4"/>
    <w:rsid w:val="00E22A16"/>
    <w:rsid w:val="00E23C15"/>
    <w:rsid w:val="00E33CDB"/>
    <w:rsid w:val="00E36B13"/>
    <w:rsid w:val="00E44EF8"/>
    <w:rsid w:val="00E51A5A"/>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475E3"/>
    <w:rsid w:val="00F559E3"/>
    <w:rsid w:val="00F56617"/>
    <w:rsid w:val="00F70367"/>
    <w:rsid w:val="00F736DB"/>
    <w:rsid w:val="00F87FCD"/>
    <w:rsid w:val="00F9116E"/>
    <w:rsid w:val="00F92917"/>
    <w:rsid w:val="00F92B13"/>
    <w:rsid w:val="00FA3DEA"/>
    <w:rsid w:val="00FA4F71"/>
    <w:rsid w:val="00FA6880"/>
    <w:rsid w:val="00FB090D"/>
    <w:rsid w:val="00FB3C6F"/>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paragraph" w:customStyle="1" w:styleId="msonormalbullet2gif">
    <w:name w:val="msonormalbullet2.gif"/>
    <w:basedOn w:val="a"/>
    <w:rsid w:val="00551356"/>
    <w:pPr>
      <w:spacing w:before="100" w:beforeAutospacing="1" w:after="100" w:afterAutospacing="1"/>
    </w:pPr>
  </w:style>
  <w:style w:type="character" w:customStyle="1" w:styleId="28">
    <w:name w:val="Основной текст (2)_"/>
    <w:basedOn w:val="a0"/>
    <w:link w:val="29"/>
    <w:rsid w:val="004371A0"/>
    <w:rPr>
      <w:b/>
      <w:bCs/>
      <w:sz w:val="26"/>
      <w:szCs w:val="26"/>
      <w:shd w:val="clear" w:color="auto" w:fill="FFFFFF"/>
    </w:rPr>
  </w:style>
  <w:style w:type="character" w:customStyle="1" w:styleId="afff">
    <w:name w:val="Основной текст_"/>
    <w:basedOn w:val="a0"/>
    <w:link w:val="1f0"/>
    <w:rsid w:val="004371A0"/>
    <w:rPr>
      <w:sz w:val="26"/>
      <w:szCs w:val="26"/>
      <w:shd w:val="clear" w:color="auto" w:fill="FFFFFF"/>
    </w:rPr>
  </w:style>
  <w:style w:type="character" w:customStyle="1" w:styleId="37">
    <w:name w:val="Основной текст (3)_"/>
    <w:basedOn w:val="a0"/>
    <w:link w:val="38"/>
    <w:rsid w:val="004371A0"/>
    <w:rPr>
      <w:spacing w:val="-10"/>
      <w:sz w:val="8"/>
      <w:szCs w:val="8"/>
      <w:shd w:val="clear" w:color="auto" w:fill="FFFFFF"/>
    </w:rPr>
  </w:style>
  <w:style w:type="character" w:customStyle="1" w:styleId="3pt">
    <w:name w:val="Основной текст + Полужирный;Интервал 3 pt"/>
    <w:basedOn w:val="afff"/>
    <w:rsid w:val="004371A0"/>
    <w:rPr>
      <w:b/>
      <w:bCs/>
      <w:color w:val="000000"/>
      <w:spacing w:val="70"/>
      <w:w w:val="100"/>
      <w:position w:val="0"/>
      <w:lang w:val="ru-RU" w:eastAsia="ru-RU" w:bidi="ru-RU"/>
    </w:rPr>
  </w:style>
  <w:style w:type="paragraph" w:customStyle="1" w:styleId="29">
    <w:name w:val="Основной текст (2)"/>
    <w:basedOn w:val="a"/>
    <w:link w:val="28"/>
    <w:rsid w:val="004371A0"/>
    <w:pPr>
      <w:widowControl w:val="0"/>
      <w:shd w:val="clear" w:color="auto" w:fill="FFFFFF"/>
      <w:spacing w:after="300" w:line="317" w:lineRule="exact"/>
      <w:jc w:val="center"/>
    </w:pPr>
    <w:rPr>
      <w:b/>
      <w:bCs/>
      <w:sz w:val="26"/>
      <w:szCs w:val="26"/>
    </w:rPr>
  </w:style>
  <w:style w:type="paragraph" w:customStyle="1" w:styleId="1f0">
    <w:name w:val="Основной текст1"/>
    <w:basedOn w:val="a"/>
    <w:link w:val="afff"/>
    <w:rsid w:val="004371A0"/>
    <w:pPr>
      <w:widowControl w:val="0"/>
      <w:shd w:val="clear" w:color="auto" w:fill="FFFFFF"/>
      <w:spacing w:before="300" w:after="60" w:line="0" w:lineRule="atLeast"/>
      <w:ind w:hanging="420"/>
      <w:jc w:val="both"/>
    </w:pPr>
    <w:rPr>
      <w:sz w:val="26"/>
      <w:szCs w:val="26"/>
    </w:rPr>
  </w:style>
  <w:style w:type="paragraph" w:customStyle="1" w:styleId="38">
    <w:name w:val="Основной текст (3)"/>
    <w:basedOn w:val="a"/>
    <w:link w:val="37"/>
    <w:rsid w:val="004371A0"/>
    <w:pPr>
      <w:widowControl w:val="0"/>
      <w:shd w:val="clear" w:color="auto" w:fill="FFFFFF"/>
      <w:spacing w:before="60" w:line="0" w:lineRule="atLeast"/>
      <w:jc w:val="center"/>
    </w:pPr>
    <w:rPr>
      <w:spacing w:val="-10"/>
      <w:sz w:val="8"/>
      <w:szCs w:val="8"/>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770157458">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ernishev.75.r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1</Pages>
  <Words>234</Words>
  <Characters>1340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91</cp:revision>
  <cp:lastPrinted>2018-12-28T06:25:00Z</cp:lastPrinted>
  <dcterms:created xsi:type="dcterms:W3CDTF">2016-05-24T03:09:00Z</dcterms:created>
  <dcterms:modified xsi:type="dcterms:W3CDTF">2023-11-16T05:31:00Z</dcterms:modified>
</cp:coreProperties>
</file>