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лл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ой»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А.Б.Ароян</w:t>
      </w:r>
      <w:proofErr w:type="spellEnd"/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664523, Иркутская область, Иркутский р-н, 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Маркова,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стр.1, кабинет 14 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И.о. главы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О.Г.Савельевой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673490, Забайкальский край,</w:t>
      </w:r>
    </w:p>
    <w:p w:rsidR="009143AE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Чернышевский р-н, </w:t>
      </w:r>
    </w:p>
    <w:p w:rsidR="003A7858" w:rsidRDefault="003A7858" w:rsidP="003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ул.Молодёжная 40</w:t>
      </w:r>
    </w:p>
    <w:p w:rsidR="003A7858" w:rsidRDefault="003A7858" w:rsidP="003A7858">
      <w:pPr>
        <w:rPr>
          <w:rFonts w:ascii="Times New Roman" w:hAnsi="Times New Roman" w:cs="Times New Roman"/>
          <w:sz w:val="28"/>
          <w:szCs w:val="28"/>
        </w:rPr>
      </w:pPr>
    </w:p>
    <w:p w:rsidR="003A7858" w:rsidRDefault="003A7858" w:rsidP="003A7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ПРЕТЕНЗИЯ</w:t>
      </w:r>
    </w:p>
    <w:p w:rsidR="0039685F" w:rsidRDefault="003A7858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ст.34 Федерального Закона от 05 апреля 2013 года № 44 ФЗ «О контрактной системе закупок товаров, работ, услуг для обеспечения  государственных и муниципальных нужд» между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ООО «Металл Строй» был заключён муниципальный</w:t>
      </w:r>
      <w:r w:rsidR="004E7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 от 15 марта 2023 года № 1  ИКЗ 233752500475275250100100020012511244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  <w:r w:rsidR="0039685F">
        <w:rPr>
          <w:rFonts w:ascii="Times New Roman" w:hAnsi="Times New Roman" w:cs="Times New Roman"/>
          <w:sz w:val="28"/>
          <w:szCs w:val="28"/>
        </w:rPr>
        <w:t xml:space="preserve"> на изготовление, доставку и монтаж модульной конструкции в </w:t>
      </w:r>
      <w:proofErr w:type="spellStart"/>
      <w:r w:rsidR="003968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968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9685F">
        <w:rPr>
          <w:rFonts w:ascii="Times New Roman" w:hAnsi="Times New Roman" w:cs="Times New Roman"/>
          <w:sz w:val="28"/>
          <w:szCs w:val="28"/>
        </w:rPr>
        <w:t>ильгидун</w:t>
      </w:r>
      <w:proofErr w:type="spellEnd"/>
      <w:r w:rsidR="0039685F">
        <w:rPr>
          <w:rFonts w:ascii="Times New Roman" w:hAnsi="Times New Roman" w:cs="Times New Roman"/>
          <w:sz w:val="28"/>
          <w:szCs w:val="28"/>
        </w:rPr>
        <w:t>, Чернышевского района (</w:t>
      </w:r>
      <w:proofErr w:type="spellStart"/>
      <w:proofErr w:type="gramStart"/>
      <w:r w:rsidR="0039685F">
        <w:rPr>
          <w:rFonts w:ascii="Times New Roman" w:hAnsi="Times New Roman" w:cs="Times New Roman"/>
          <w:sz w:val="28"/>
          <w:szCs w:val="28"/>
        </w:rPr>
        <w:t>далее-Контракт</w:t>
      </w:r>
      <w:proofErr w:type="spellEnd"/>
      <w:r w:rsidR="0039685F">
        <w:rPr>
          <w:rFonts w:ascii="Times New Roman" w:hAnsi="Times New Roman" w:cs="Times New Roman"/>
          <w:sz w:val="28"/>
          <w:szCs w:val="28"/>
        </w:rPr>
        <w:t>) на сумму 215000000, 00 (двадцать один миллион пятьсот тысяч рублей 00 копеек).</w:t>
      </w:r>
      <w:proofErr w:type="gramEnd"/>
    </w:p>
    <w:p w:rsidR="0039685F" w:rsidRDefault="0039685F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гарантийного срока нами были выявлены следующие строительные недостатки:</w:t>
      </w:r>
    </w:p>
    <w:p w:rsidR="0039685F" w:rsidRDefault="0039685F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напряжения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электророзетках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комнате 108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39685F" w:rsidRDefault="0039685F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теплоизоляции дверных проёмов запасных выходов вестибюля, насосной, зрительного зала;</w:t>
      </w:r>
    </w:p>
    <w:p w:rsidR="0039685F" w:rsidRDefault="0039685F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протечка стыков водосточного жёлоба на фасаде здания;</w:t>
      </w:r>
    </w:p>
    <w:p w:rsidR="0039685F" w:rsidRDefault="0039685F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-периодическая течь с некоторых участков потолка здания (директорская, библиотека).</w:t>
      </w:r>
    </w:p>
    <w:p w:rsidR="0039685F" w:rsidRDefault="0039685F" w:rsidP="003A78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изложенного, в связи с ненадлежащим исполнением  обязате</w:t>
      </w:r>
      <w:r w:rsidR="00561C80">
        <w:rPr>
          <w:rFonts w:ascii="Times New Roman" w:hAnsi="Times New Roman" w:cs="Times New Roman"/>
          <w:sz w:val="28"/>
          <w:szCs w:val="28"/>
        </w:rPr>
        <w:t>льств по контракту Поставщиком, просим осуществить устранение выявленных нарушений в кротчайшие сроки (до наступления морозов)</w:t>
      </w:r>
      <w:r w:rsidR="006F51B8">
        <w:rPr>
          <w:rFonts w:ascii="Times New Roman" w:hAnsi="Times New Roman" w:cs="Times New Roman"/>
          <w:sz w:val="28"/>
          <w:szCs w:val="28"/>
        </w:rPr>
        <w:t>, так как в связи с тем</w:t>
      </w:r>
      <w:r w:rsidR="009143AE">
        <w:rPr>
          <w:rFonts w:ascii="Times New Roman" w:hAnsi="Times New Roman" w:cs="Times New Roman"/>
          <w:sz w:val="28"/>
          <w:szCs w:val="28"/>
        </w:rPr>
        <w:t xml:space="preserve">, </w:t>
      </w:r>
      <w:r w:rsidR="006F51B8">
        <w:rPr>
          <w:rFonts w:ascii="Times New Roman" w:hAnsi="Times New Roman" w:cs="Times New Roman"/>
          <w:sz w:val="28"/>
          <w:szCs w:val="28"/>
        </w:rPr>
        <w:t xml:space="preserve"> что в насосной отсутствует электричество, нет возможности подключить конвектора для обогрева данного помещения, </w:t>
      </w:r>
      <w:r w:rsidR="009143AE">
        <w:rPr>
          <w:rFonts w:ascii="Times New Roman" w:hAnsi="Times New Roman" w:cs="Times New Roman"/>
          <w:sz w:val="28"/>
          <w:szCs w:val="28"/>
        </w:rPr>
        <w:t>вследствие</w:t>
      </w:r>
      <w:r w:rsidR="006F51B8">
        <w:rPr>
          <w:rFonts w:ascii="Times New Roman" w:hAnsi="Times New Roman" w:cs="Times New Roman"/>
          <w:sz w:val="28"/>
          <w:szCs w:val="28"/>
        </w:rPr>
        <w:t xml:space="preserve"> чего  бочка с водой, находящаяся в насосной  перемерзает.</w:t>
      </w:r>
      <w:proofErr w:type="gramEnd"/>
      <w:r w:rsidR="006F51B8">
        <w:rPr>
          <w:rFonts w:ascii="Times New Roman" w:hAnsi="Times New Roman" w:cs="Times New Roman"/>
          <w:sz w:val="28"/>
          <w:szCs w:val="28"/>
        </w:rPr>
        <w:t xml:space="preserve"> </w:t>
      </w:r>
      <w:r w:rsidR="006F51B8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теплоизоляции дверных проёмов запасных выходов вестибюля, насосной, зрительного зала ведёт к </w:t>
      </w:r>
      <w:r w:rsidR="009143AE">
        <w:rPr>
          <w:rFonts w:ascii="Times New Roman" w:hAnsi="Times New Roman" w:cs="Times New Roman"/>
          <w:sz w:val="28"/>
          <w:szCs w:val="28"/>
        </w:rPr>
        <w:t>тому,</w:t>
      </w:r>
      <w:r w:rsidR="006F51B8">
        <w:rPr>
          <w:rFonts w:ascii="Times New Roman" w:hAnsi="Times New Roman" w:cs="Times New Roman"/>
          <w:sz w:val="28"/>
          <w:szCs w:val="28"/>
        </w:rPr>
        <w:t xml:space="preserve"> что здание не обогревается в полном объёме. Течь с потолка в директорской и библиотеке, а так же протечку стыков водосточного жёлоба так же необходимо устранить в кротчайшие сроки.</w:t>
      </w:r>
      <w:r w:rsidR="00561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B8" w:rsidRDefault="006F51B8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9143A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срок рассмотрения претензионного письма и направления ответа на него составляет 10 (десять) дней со дня получения претензии.</w:t>
      </w:r>
    </w:p>
    <w:p w:rsidR="009143AE" w:rsidRDefault="009143AE" w:rsidP="003A7858">
      <w:pPr>
        <w:rPr>
          <w:rFonts w:ascii="Times New Roman" w:hAnsi="Times New Roman" w:cs="Times New Roman"/>
          <w:sz w:val="28"/>
          <w:szCs w:val="28"/>
        </w:rPr>
      </w:pPr>
    </w:p>
    <w:p w:rsidR="009143AE" w:rsidRDefault="009143AE" w:rsidP="003A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9143AE" w:rsidRDefault="009143AE" w:rsidP="009143A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_________ О.Г.Савельева</w:t>
      </w:r>
    </w:p>
    <w:p w:rsidR="006F51B8" w:rsidRDefault="006F51B8" w:rsidP="003A7858">
      <w:pPr>
        <w:rPr>
          <w:rFonts w:ascii="Times New Roman" w:hAnsi="Times New Roman" w:cs="Times New Roman"/>
          <w:sz w:val="28"/>
          <w:szCs w:val="28"/>
        </w:rPr>
      </w:pPr>
    </w:p>
    <w:p w:rsidR="006F51B8" w:rsidRDefault="006F51B8" w:rsidP="003A7858">
      <w:pPr>
        <w:rPr>
          <w:rFonts w:ascii="Times New Roman" w:hAnsi="Times New Roman" w:cs="Times New Roman"/>
          <w:sz w:val="28"/>
          <w:szCs w:val="28"/>
        </w:rPr>
      </w:pPr>
    </w:p>
    <w:p w:rsidR="0039685F" w:rsidRPr="003A7858" w:rsidRDefault="0039685F" w:rsidP="003A7858">
      <w:pPr>
        <w:rPr>
          <w:rFonts w:ascii="Times New Roman" w:hAnsi="Times New Roman" w:cs="Times New Roman"/>
          <w:sz w:val="28"/>
          <w:szCs w:val="28"/>
        </w:rPr>
      </w:pPr>
    </w:p>
    <w:sectPr w:rsidR="0039685F" w:rsidRPr="003A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858"/>
    <w:rsid w:val="0039685F"/>
    <w:rsid w:val="003A7858"/>
    <w:rsid w:val="004E7276"/>
    <w:rsid w:val="00561C80"/>
    <w:rsid w:val="006F51B8"/>
    <w:rsid w:val="008B4E42"/>
    <w:rsid w:val="0091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2023-12-15T02:46:00Z</dcterms:created>
  <dcterms:modified xsi:type="dcterms:W3CDTF">2023-12-15T02:46:00Z</dcterms:modified>
</cp:coreProperties>
</file>