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E3" w:rsidRDefault="00BA0DE3" w:rsidP="00BA0DE3">
      <w:pPr>
        <w:tabs>
          <w:tab w:val="left" w:pos="708"/>
          <w:tab w:val="center" w:pos="4677"/>
          <w:tab w:val="righ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BA0DE3" w:rsidRPr="00B70E47" w:rsidRDefault="00BA0DE3" w:rsidP="00BA0DE3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E4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B70E4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«ЧЕРНЫШЕВСКИЙ РАЙОН»</w:t>
      </w:r>
    </w:p>
    <w:p w:rsidR="00BA0DE3" w:rsidRPr="00B70E47" w:rsidRDefault="00BA0DE3" w:rsidP="00BA0DE3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E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70E4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70E4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</w:t>
      </w:r>
    </w:p>
    <w:p w:rsidR="00BA0DE3" w:rsidRPr="00B70E47" w:rsidRDefault="00BA0DE3" w:rsidP="00BA0DE3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BA0DE3" w:rsidRPr="00B70E47" w:rsidRDefault="00BA0DE3" w:rsidP="00BA0DE3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B70E47">
        <w:rPr>
          <w:rFonts w:ascii="Times New Roman" w:hAnsi="Times New Roman" w:cs="Times New Roman"/>
          <w:sz w:val="28"/>
          <w:szCs w:val="28"/>
        </w:rPr>
        <w:t xml:space="preserve"> 2023 года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B70E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  </w:t>
      </w:r>
    </w:p>
    <w:p w:rsidR="00BA0DE3" w:rsidRPr="00B70E47" w:rsidRDefault="00BA0DE3" w:rsidP="00BA0DE3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B70E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BA0DE3" w:rsidRPr="00B70E47" w:rsidRDefault="00BA0DE3" w:rsidP="00BA0DE3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E47">
        <w:rPr>
          <w:rFonts w:ascii="Times New Roman" w:hAnsi="Times New Roman" w:cs="Times New Roman"/>
          <w:sz w:val="28"/>
          <w:szCs w:val="28"/>
        </w:rPr>
        <w:t xml:space="preserve">с. Алеур </w:t>
      </w:r>
    </w:p>
    <w:p w:rsidR="00BA0DE3" w:rsidRPr="00B70E47" w:rsidRDefault="00BA0DE3" w:rsidP="00BA0D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E47">
        <w:rPr>
          <w:rFonts w:ascii="Times New Roman" w:hAnsi="Times New Roman" w:cs="Times New Roman"/>
          <w:b/>
          <w:sz w:val="28"/>
          <w:szCs w:val="28"/>
        </w:rPr>
        <w:t>О внесении  изменений в постановление от 07 апреля  2021 года № 16</w:t>
      </w:r>
    </w:p>
    <w:p w:rsidR="00BA0DE3" w:rsidRPr="00B70E47" w:rsidRDefault="00BA0DE3" w:rsidP="00BA0D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E47">
        <w:rPr>
          <w:rFonts w:ascii="Times New Roman" w:hAnsi="Times New Roman" w:cs="Times New Roman"/>
          <w:b/>
          <w:sz w:val="28"/>
          <w:szCs w:val="28"/>
        </w:rPr>
        <w:t>«</w:t>
      </w:r>
      <w:r w:rsidRPr="00B70E47">
        <w:rPr>
          <w:rFonts w:ascii="Times New Roman" w:hAnsi="Times New Roman" w:cs="Times New Roman"/>
          <w:b/>
          <w:bCs/>
          <w:sz w:val="28"/>
          <w:szCs w:val="28"/>
        </w:rPr>
        <w:t xml:space="preserve">Об окладах (должностных окладах), ставках заработной платы по профессионально-квалификационным группам работников муниципальных учреждений </w:t>
      </w:r>
      <w:r w:rsidRPr="00B70E47">
        <w:rPr>
          <w:rFonts w:ascii="Times New Roman" w:hAnsi="Times New Roman" w:cs="Times New Roman"/>
          <w:b/>
          <w:sz w:val="28"/>
          <w:szCs w:val="28"/>
        </w:rPr>
        <w:t>сельского  поселения «Алеурское».</w:t>
      </w:r>
    </w:p>
    <w:p w:rsidR="00BA0DE3" w:rsidRPr="00B70E47" w:rsidRDefault="00BA0DE3" w:rsidP="00BA0DE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0DE3" w:rsidRPr="00B70E47" w:rsidRDefault="00BA0DE3" w:rsidP="00BA0DE3">
      <w:pPr>
        <w:jc w:val="both"/>
        <w:rPr>
          <w:rStyle w:val="33pt"/>
          <w:rFonts w:ascii="Times New Roman" w:hAnsi="Times New Roman"/>
          <w:b w:val="0"/>
          <w:bCs w:val="0"/>
          <w:sz w:val="28"/>
          <w:szCs w:val="28"/>
        </w:rPr>
      </w:pPr>
      <w:r w:rsidRPr="00B70E47">
        <w:rPr>
          <w:rFonts w:ascii="Times New Roman" w:hAnsi="Times New Roman" w:cs="Times New Roman"/>
          <w:sz w:val="28"/>
          <w:szCs w:val="28"/>
        </w:rPr>
        <w:t xml:space="preserve">          В целях реализации Закона Забайкальского края от 29 июня 2023 года № 2222-ЗЗК «Об обеспечении роста заработной платы в Забайкальском крае", решения Совета муниципального района «Чернышевский район» «Об обеспечении роста заработной платы работников бюджетной сферы муниципального района «Чернышевский район», администрация сельского  поселения «Алеурское»  постановляет:</w:t>
      </w:r>
    </w:p>
    <w:p w:rsidR="00BA0DE3" w:rsidRPr="00B70E47" w:rsidRDefault="00BA0DE3" w:rsidP="00BA0DE3">
      <w:pPr>
        <w:pStyle w:val="1"/>
        <w:shd w:val="clear" w:color="auto" w:fill="auto"/>
        <w:spacing w:line="322" w:lineRule="exact"/>
        <w:ind w:left="20" w:right="20"/>
        <w:rPr>
          <w:rStyle w:val="33pt"/>
          <w:sz w:val="28"/>
          <w:szCs w:val="28"/>
        </w:rPr>
      </w:pPr>
    </w:p>
    <w:p w:rsidR="00BA0DE3" w:rsidRPr="00B70E47" w:rsidRDefault="00BA0DE3" w:rsidP="00BA0D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47">
        <w:rPr>
          <w:rFonts w:ascii="Times New Roman" w:hAnsi="Times New Roman" w:cs="Times New Roman"/>
          <w:color w:val="000000"/>
          <w:sz w:val="28"/>
          <w:szCs w:val="28"/>
        </w:rPr>
        <w:t xml:space="preserve"> 1. Приложение к Постановлению по </w:t>
      </w:r>
      <w:r w:rsidRPr="00B70E47">
        <w:rPr>
          <w:rFonts w:ascii="Times New Roman" w:hAnsi="Times New Roman" w:cs="Times New Roman"/>
          <w:sz w:val="28"/>
          <w:szCs w:val="28"/>
        </w:rPr>
        <w:t xml:space="preserve"> размерам окладов (должностных окладов) по профессионально-квалификационным группам работников муниципальных учреждений муниципального района «Чернышевский район» изложить в новой редакции (прилагается).</w:t>
      </w:r>
    </w:p>
    <w:p w:rsidR="00BA0DE3" w:rsidRPr="00B70E47" w:rsidRDefault="00BA0DE3" w:rsidP="00BA0D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47">
        <w:rPr>
          <w:rFonts w:ascii="Times New Roman" w:hAnsi="Times New Roman" w:cs="Times New Roman"/>
          <w:sz w:val="28"/>
          <w:szCs w:val="28"/>
        </w:rPr>
        <w:t>2.  Распорядителям бюджетных средств сельского  поселения «Алеурское» внести соответствующие изменения в примерное положение об оплате и стимулировании труда работников муниципальных учреждений;</w:t>
      </w:r>
    </w:p>
    <w:p w:rsidR="00BA0DE3" w:rsidRPr="00B70E47" w:rsidRDefault="00BA0DE3" w:rsidP="00BA0D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47">
        <w:rPr>
          <w:rFonts w:ascii="Times New Roman" w:hAnsi="Times New Roman" w:cs="Times New Roman"/>
          <w:sz w:val="28"/>
          <w:szCs w:val="28"/>
        </w:rPr>
        <w:t>3. Обеспечить установление окладов (должностных окладов), ставок заработной платы по профессиональным квалификационным группам работникам муниципальных учреждений в размерах не ниже установленных настоящим постановлением.</w:t>
      </w:r>
    </w:p>
    <w:p w:rsidR="00BA0DE3" w:rsidRPr="00B70E47" w:rsidRDefault="00BA0DE3" w:rsidP="00BA0DE3">
      <w:pPr>
        <w:jc w:val="both"/>
        <w:rPr>
          <w:rFonts w:ascii="Times New Roman" w:hAnsi="Times New Roman" w:cs="Times New Roman"/>
          <w:sz w:val="28"/>
          <w:szCs w:val="28"/>
        </w:rPr>
      </w:pPr>
      <w:r w:rsidRPr="00B70E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Pr="00B70E4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(обнародования) и распространяется на правоотношения, возникшие с 1 июля 2023 года.</w:t>
      </w:r>
    </w:p>
    <w:p w:rsidR="00BA0DE3" w:rsidRPr="00B70E47" w:rsidRDefault="00BA0DE3" w:rsidP="00BA0DE3">
      <w:pPr>
        <w:pStyle w:val="1"/>
        <w:shd w:val="clear" w:color="auto" w:fill="auto"/>
        <w:tabs>
          <w:tab w:val="left" w:pos="1100"/>
        </w:tabs>
        <w:spacing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70E47">
        <w:rPr>
          <w:sz w:val="28"/>
          <w:szCs w:val="28"/>
        </w:rPr>
        <w:t xml:space="preserve"> 3. </w:t>
      </w:r>
      <w:proofErr w:type="gramStart"/>
      <w:r w:rsidRPr="00B70E47">
        <w:rPr>
          <w:sz w:val="28"/>
          <w:szCs w:val="28"/>
        </w:rPr>
        <w:t>Контроль  за</w:t>
      </w:r>
      <w:proofErr w:type="gramEnd"/>
      <w:r w:rsidRPr="00B70E47">
        <w:rPr>
          <w:sz w:val="28"/>
          <w:szCs w:val="28"/>
        </w:rPr>
        <w:t xml:space="preserve"> выполнением настоящего  постановления оставляю  за собой.</w:t>
      </w:r>
    </w:p>
    <w:p w:rsidR="00BA0DE3" w:rsidRPr="00B70E47" w:rsidRDefault="00BA0DE3" w:rsidP="00BA0DE3">
      <w:pPr>
        <w:pStyle w:val="1"/>
        <w:shd w:val="clear" w:color="auto" w:fill="auto"/>
        <w:tabs>
          <w:tab w:val="left" w:pos="1100"/>
        </w:tabs>
        <w:spacing w:line="322" w:lineRule="exact"/>
        <w:ind w:right="20"/>
        <w:rPr>
          <w:color w:val="000000"/>
          <w:sz w:val="28"/>
          <w:szCs w:val="28"/>
        </w:rPr>
      </w:pPr>
    </w:p>
    <w:p w:rsidR="00BA0DE3" w:rsidRPr="00B70E47" w:rsidRDefault="00BA0DE3" w:rsidP="00BA0D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DE3" w:rsidRPr="00B70E47" w:rsidRDefault="00BA0DE3" w:rsidP="00BA0DE3">
      <w:pPr>
        <w:tabs>
          <w:tab w:val="left" w:pos="7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0E47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B70E4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70E47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B70E4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 поселения «Алеурское»                       Е.С. Шемелина </w:t>
      </w:r>
    </w:p>
    <w:p w:rsidR="00BA0DE3" w:rsidRPr="00B70E47" w:rsidRDefault="00BA0DE3" w:rsidP="00BA0D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DE3" w:rsidRPr="00B70E47" w:rsidRDefault="00BA0DE3" w:rsidP="00BA0D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DE3" w:rsidRPr="00B70E47" w:rsidRDefault="00BA0DE3" w:rsidP="00BA0D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DE3" w:rsidRPr="00B70E47" w:rsidRDefault="00BA0DE3" w:rsidP="00BA0D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DE3" w:rsidRPr="00B70E47" w:rsidRDefault="00BA0DE3" w:rsidP="00BA0D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DE3" w:rsidRPr="00B70E47" w:rsidRDefault="00BA0DE3" w:rsidP="00BA0D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DE3" w:rsidRDefault="00BA0DE3" w:rsidP="00BA0D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DE3" w:rsidRDefault="00BA0DE3" w:rsidP="00BA0D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DE3" w:rsidRDefault="00BA0DE3" w:rsidP="00BA0D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DE3" w:rsidRDefault="00BA0DE3" w:rsidP="00BA0D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DE3" w:rsidRDefault="00BA0DE3" w:rsidP="00BA0D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DE3" w:rsidRDefault="00BA0DE3" w:rsidP="00BA0D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DE3" w:rsidRDefault="00BA0DE3" w:rsidP="00BA0D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DE3" w:rsidRDefault="00BA0DE3" w:rsidP="00BA0D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DE3" w:rsidRDefault="00BA0DE3" w:rsidP="00BA0D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DE3" w:rsidRDefault="00BA0DE3" w:rsidP="00BA0D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DE3" w:rsidRDefault="00BA0DE3" w:rsidP="00BA0D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DE3" w:rsidRDefault="00BA0DE3" w:rsidP="00BA0D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DE3" w:rsidRDefault="00BA0DE3" w:rsidP="00BA0D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DE3" w:rsidRPr="00B70E47" w:rsidRDefault="00BA0DE3" w:rsidP="00BA0DE3">
      <w:pPr>
        <w:jc w:val="right"/>
        <w:rPr>
          <w:rFonts w:ascii="Times New Roman" w:hAnsi="Times New Roman" w:cs="Times New Roman"/>
          <w:sz w:val="28"/>
          <w:szCs w:val="28"/>
        </w:rPr>
      </w:pPr>
      <w:r w:rsidRPr="00B70E4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A0DE3" w:rsidRPr="00B70E47" w:rsidRDefault="00BA0DE3" w:rsidP="00BA0DE3">
      <w:pPr>
        <w:jc w:val="right"/>
        <w:rPr>
          <w:rFonts w:ascii="Times New Roman" w:hAnsi="Times New Roman" w:cs="Times New Roman"/>
          <w:sz w:val="28"/>
          <w:szCs w:val="28"/>
        </w:rPr>
      </w:pPr>
      <w:r w:rsidRPr="00B70E4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A0DE3" w:rsidRPr="00B70E47" w:rsidRDefault="00BA0DE3" w:rsidP="00BA0DE3">
      <w:pPr>
        <w:jc w:val="right"/>
        <w:rPr>
          <w:rFonts w:ascii="Times New Roman" w:hAnsi="Times New Roman" w:cs="Times New Roman"/>
          <w:sz w:val="28"/>
          <w:szCs w:val="28"/>
        </w:rPr>
      </w:pPr>
      <w:r w:rsidRPr="00B70E47">
        <w:rPr>
          <w:rFonts w:ascii="Times New Roman" w:hAnsi="Times New Roman" w:cs="Times New Roman"/>
          <w:sz w:val="28"/>
          <w:szCs w:val="28"/>
        </w:rPr>
        <w:t>сельского  поселения «Алеурское»</w:t>
      </w:r>
    </w:p>
    <w:p w:rsidR="00BA0DE3" w:rsidRPr="00B70E47" w:rsidRDefault="00BA0DE3" w:rsidP="00BA0D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июля 2023 года № </w:t>
      </w:r>
      <w:r w:rsidRPr="00B70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DE3" w:rsidRPr="00B70E47" w:rsidRDefault="00BA0DE3" w:rsidP="00BA0DE3">
      <w:pPr>
        <w:pStyle w:val="a6"/>
        <w:ind w:left="4680"/>
        <w:jc w:val="right"/>
        <w:rPr>
          <w:rFonts w:ascii="Times New Roman" w:hAnsi="Times New Roman" w:cs="Times New Roman"/>
          <w:sz w:val="28"/>
          <w:szCs w:val="28"/>
        </w:rPr>
      </w:pPr>
      <w:r w:rsidRPr="00B70E47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BA0DE3" w:rsidRPr="00B70E47" w:rsidRDefault="00BA0DE3" w:rsidP="00BA0DE3">
      <w:pPr>
        <w:pStyle w:val="a6"/>
        <w:ind w:left="4680"/>
        <w:jc w:val="right"/>
        <w:rPr>
          <w:rFonts w:ascii="Times New Roman" w:hAnsi="Times New Roman" w:cs="Times New Roman"/>
          <w:sz w:val="28"/>
          <w:szCs w:val="28"/>
        </w:rPr>
      </w:pPr>
      <w:r w:rsidRPr="00B70E47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«Алеурское» </w:t>
      </w:r>
    </w:p>
    <w:p w:rsidR="00BA0DE3" w:rsidRPr="00B70E47" w:rsidRDefault="00BA0DE3" w:rsidP="00BA0DE3">
      <w:pPr>
        <w:pStyle w:val="a6"/>
        <w:ind w:left="4680"/>
        <w:jc w:val="right"/>
        <w:rPr>
          <w:rFonts w:ascii="Times New Roman" w:hAnsi="Times New Roman" w:cs="Times New Roman"/>
          <w:sz w:val="28"/>
          <w:szCs w:val="28"/>
        </w:rPr>
      </w:pPr>
      <w:r w:rsidRPr="00B70E47">
        <w:rPr>
          <w:rFonts w:ascii="Times New Roman" w:hAnsi="Times New Roman" w:cs="Times New Roman"/>
          <w:sz w:val="28"/>
          <w:szCs w:val="28"/>
        </w:rPr>
        <w:t>от 07 апреля  2021 года № 16</w:t>
      </w:r>
    </w:p>
    <w:p w:rsidR="00BA0DE3" w:rsidRPr="00B70E47" w:rsidRDefault="00BA0DE3" w:rsidP="00BA0DE3">
      <w:pPr>
        <w:pStyle w:val="a6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BA0DE3" w:rsidRPr="00B70E47" w:rsidRDefault="00BA0DE3" w:rsidP="00BA0DE3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E47">
        <w:rPr>
          <w:rFonts w:ascii="Times New Roman" w:hAnsi="Times New Roman" w:cs="Times New Roman"/>
          <w:b/>
          <w:bCs/>
          <w:sz w:val="28"/>
          <w:szCs w:val="28"/>
        </w:rPr>
        <w:t xml:space="preserve">Размеры окладов (должностных окладов) </w:t>
      </w:r>
    </w:p>
    <w:p w:rsidR="00BA0DE3" w:rsidRPr="00B70E47" w:rsidRDefault="00BA0DE3" w:rsidP="00BA0DE3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E47">
        <w:rPr>
          <w:rFonts w:ascii="Times New Roman" w:hAnsi="Times New Roman" w:cs="Times New Roman"/>
          <w:b/>
          <w:bCs/>
          <w:sz w:val="28"/>
          <w:szCs w:val="28"/>
        </w:rPr>
        <w:t xml:space="preserve">по профессионально-квалификационным группам работников сельского поселения «Алеурское»  </w:t>
      </w:r>
    </w:p>
    <w:p w:rsidR="00BA0DE3" w:rsidRPr="00B70E47" w:rsidRDefault="00BA0DE3" w:rsidP="00BA0DE3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DE3" w:rsidRPr="00B70E47" w:rsidRDefault="00BA0DE3" w:rsidP="00BA0DE3">
      <w:pPr>
        <w:pStyle w:val="a6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E47">
        <w:rPr>
          <w:rFonts w:ascii="Times New Roman" w:hAnsi="Times New Roman" w:cs="Times New Roman"/>
          <w:b/>
          <w:bCs/>
          <w:sz w:val="28"/>
          <w:szCs w:val="28"/>
        </w:rPr>
        <w:t>Профессиональная квалификационная группа</w:t>
      </w:r>
    </w:p>
    <w:p w:rsidR="00BA0DE3" w:rsidRPr="00B70E47" w:rsidRDefault="00BA0DE3" w:rsidP="00BA0DE3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E47">
        <w:rPr>
          <w:rFonts w:ascii="Times New Roman" w:hAnsi="Times New Roman" w:cs="Times New Roman"/>
          <w:b/>
          <w:bCs/>
          <w:sz w:val="28"/>
          <w:szCs w:val="28"/>
        </w:rPr>
        <w:t xml:space="preserve"> общеотраслевых профессий рабочих</w:t>
      </w:r>
    </w:p>
    <w:p w:rsidR="00BA0DE3" w:rsidRPr="00B70E47" w:rsidRDefault="00BA0DE3" w:rsidP="00BA0DE3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DE3" w:rsidRPr="00B70E47" w:rsidRDefault="00BA0DE3" w:rsidP="00BA0DE3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E47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Pr="00B70E47">
        <w:rPr>
          <w:rFonts w:ascii="Times New Roman" w:hAnsi="Times New Roman" w:cs="Times New Roman"/>
          <w:b/>
          <w:bCs/>
          <w:iCs/>
          <w:sz w:val="28"/>
          <w:szCs w:val="28"/>
        </w:rPr>
        <w:t>Профессиональная квалификационная группа</w:t>
      </w:r>
    </w:p>
    <w:p w:rsidR="00BA0DE3" w:rsidRPr="00B70E47" w:rsidRDefault="00BA0DE3" w:rsidP="00BA0DE3">
      <w:pPr>
        <w:pStyle w:val="a6"/>
        <w:ind w:left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0E47">
        <w:rPr>
          <w:rFonts w:ascii="Times New Roman" w:hAnsi="Times New Roman" w:cs="Times New Roman"/>
          <w:b/>
          <w:bCs/>
          <w:iCs/>
          <w:sz w:val="28"/>
          <w:szCs w:val="28"/>
        </w:rPr>
        <w:t>«Общеотраслевые профессии рабочих первого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953"/>
        <w:gridCol w:w="1418"/>
      </w:tblGrid>
      <w:tr w:rsidR="00BA0DE3" w:rsidRPr="00B70E47" w:rsidTr="00401E38">
        <w:tc>
          <w:tcPr>
            <w:tcW w:w="2694" w:type="dxa"/>
          </w:tcPr>
          <w:p w:rsidR="00BA0DE3" w:rsidRPr="00B70E47" w:rsidRDefault="00BA0DE3" w:rsidP="0040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E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953" w:type="dxa"/>
          </w:tcPr>
          <w:p w:rsidR="00BA0DE3" w:rsidRPr="00B70E47" w:rsidRDefault="00BA0DE3" w:rsidP="0040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70E47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</w:tcPr>
          <w:p w:rsidR="00BA0DE3" w:rsidRPr="00B70E47" w:rsidRDefault="00BA0DE3" w:rsidP="00401E3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E47">
              <w:rPr>
                <w:rFonts w:ascii="Times New Roman" w:hAnsi="Times New Roman" w:cs="Times New Roman"/>
                <w:sz w:val="28"/>
                <w:szCs w:val="28"/>
              </w:rPr>
              <w:t>Базовый оклад, рублей</w:t>
            </w:r>
          </w:p>
        </w:tc>
      </w:tr>
      <w:tr w:rsidR="00BA0DE3" w:rsidRPr="00B70E47" w:rsidTr="00401E38">
        <w:trPr>
          <w:trHeight w:val="1049"/>
        </w:trPr>
        <w:tc>
          <w:tcPr>
            <w:tcW w:w="2694" w:type="dxa"/>
          </w:tcPr>
          <w:p w:rsidR="00BA0DE3" w:rsidRPr="00B70E47" w:rsidRDefault="00BA0DE3" w:rsidP="00401E38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E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953" w:type="dxa"/>
          </w:tcPr>
          <w:p w:rsidR="00BA0DE3" w:rsidRPr="00B70E47" w:rsidRDefault="00BA0DE3" w:rsidP="00401E38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B70E47">
              <w:rPr>
                <w:color w:val="2D2D2D"/>
                <w:spacing w:val="1"/>
                <w:sz w:val="28"/>
                <w:szCs w:val="28"/>
              </w:rPr>
              <w:t>истопник;  сторож (вахтер); уборщик служебных помещений; тракторист</w:t>
            </w:r>
          </w:p>
        </w:tc>
        <w:tc>
          <w:tcPr>
            <w:tcW w:w="1418" w:type="dxa"/>
          </w:tcPr>
          <w:p w:rsidR="00BA0DE3" w:rsidRPr="00B70E47" w:rsidRDefault="00BA0DE3" w:rsidP="00401E3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E47">
              <w:rPr>
                <w:rFonts w:ascii="Times New Roman" w:hAnsi="Times New Roman" w:cs="Times New Roman"/>
                <w:sz w:val="28"/>
                <w:szCs w:val="28"/>
              </w:rPr>
              <w:t>5894</w:t>
            </w:r>
          </w:p>
        </w:tc>
      </w:tr>
      <w:tr w:rsidR="00BA0DE3" w:rsidRPr="00B70E47" w:rsidTr="00401E38">
        <w:tc>
          <w:tcPr>
            <w:tcW w:w="2694" w:type="dxa"/>
          </w:tcPr>
          <w:p w:rsidR="00BA0DE3" w:rsidRPr="00B70E47" w:rsidRDefault="00BA0DE3" w:rsidP="00401E38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A0DE3" w:rsidRPr="00B70E47" w:rsidRDefault="00BA0DE3" w:rsidP="00401E38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0DE3" w:rsidRPr="00B70E47" w:rsidRDefault="00BA0DE3" w:rsidP="00401E3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DE3" w:rsidRPr="00B70E47" w:rsidRDefault="00BA0DE3" w:rsidP="00BA0DE3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0E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Профессиональная квалификационная группа </w:t>
      </w:r>
      <w:r w:rsidRPr="00B70E47">
        <w:rPr>
          <w:rFonts w:ascii="Times New Roman" w:hAnsi="Times New Roman" w:cs="Times New Roman"/>
          <w:b/>
          <w:bCs/>
          <w:iCs/>
          <w:sz w:val="28"/>
          <w:szCs w:val="28"/>
        </w:rPr>
        <w:br/>
        <w:t>«Общеотраслевые должности служащих третьего уровня»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953"/>
        <w:gridCol w:w="1418"/>
      </w:tblGrid>
      <w:tr w:rsidR="00BA0DE3" w:rsidRPr="00B70E47" w:rsidTr="00401E38">
        <w:tc>
          <w:tcPr>
            <w:tcW w:w="2694" w:type="dxa"/>
          </w:tcPr>
          <w:p w:rsidR="00BA0DE3" w:rsidRPr="00B70E47" w:rsidRDefault="00BA0DE3" w:rsidP="0040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E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953" w:type="dxa"/>
          </w:tcPr>
          <w:p w:rsidR="00BA0DE3" w:rsidRPr="00B70E47" w:rsidRDefault="00BA0DE3" w:rsidP="0040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E4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418" w:type="dxa"/>
          </w:tcPr>
          <w:p w:rsidR="00BA0DE3" w:rsidRPr="00B70E47" w:rsidRDefault="00BA0DE3" w:rsidP="00401E3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E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BA0DE3" w:rsidRPr="00B70E47" w:rsidTr="00401E38">
        <w:tc>
          <w:tcPr>
            <w:tcW w:w="2694" w:type="dxa"/>
          </w:tcPr>
          <w:p w:rsidR="00BA0DE3" w:rsidRPr="00B70E47" w:rsidRDefault="00BA0DE3" w:rsidP="00401E38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E47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r w:rsidRPr="00B70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5953" w:type="dxa"/>
          </w:tcPr>
          <w:p w:rsidR="00BA0DE3" w:rsidRPr="00B70E47" w:rsidRDefault="00BA0DE3" w:rsidP="00401E38">
            <w:pPr>
              <w:pStyle w:val="a6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E47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lastRenderedPageBreak/>
              <w:t>бухгалтер; экономист по финансовой работе</w:t>
            </w:r>
          </w:p>
        </w:tc>
        <w:tc>
          <w:tcPr>
            <w:tcW w:w="1418" w:type="dxa"/>
          </w:tcPr>
          <w:p w:rsidR="00BA0DE3" w:rsidRPr="00B70E47" w:rsidRDefault="00BA0DE3" w:rsidP="00401E3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E47">
              <w:rPr>
                <w:rFonts w:ascii="Times New Roman" w:hAnsi="Times New Roman" w:cs="Times New Roman"/>
                <w:sz w:val="28"/>
                <w:szCs w:val="28"/>
              </w:rPr>
              <w:t>8493</w:t>
            </w:r>
          </w:p>
        </w:tc>
      </w:tr>
    </w:tbl>
    <w:p w:rsidR="00BA0DE3" w:rsidRPr="00B70E47" w:rsidRDefault="00BA0DE3" w:rsidP="00BA0DE3">
      <w:pPr>
        <w:pStyle w:val="a6"/>
        <w:numPr>
          <w:ilvl w:val="1"/>
          <w:numId w:val="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0E4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Профессиональная квалификационная группа</w:t>
      </w:r>
    </w:p>
    <w:p w:rsidR="00BA0DE3" w:rsidRPr="00B70E47" w:rsidRDefault="00BA0DE3" w:rsidP="00BA0DE3">
      <w:pPr>
        <w:pStyle w:val="a6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0E47">
        <w:rPr>
          <w:rFonts w:ascii="Times New Roman" w:hAnsi="Times New Roman" w:cs="Times New Roman"/>
          <w:b/>
          <w:bCs/>
          <w:iCs/>
          <w:sz w:val="28"/>
          <w:szCs w:val="28"/>
        </w:rPr>
        <w:t>«Общеотраслевые профессии рабочих второго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953"/>
        <w:gridCol w:w="1525"/>
      </w:tblGrid>
      <w:tr w:rsidR="00BA0DE3" w:rsidRPr="00B70E47" w:rsidTr="00401E38">
        <w:tc>
          <w:tcPr>
            <w:tcW w:w="2694" w:type="dxa"/>
          </w:tcPr>
          <w:p w:rsidR="00BA0DE3" w:rsidRPr="00B70E47" w:rsidRDefault="00BA0DE3" w:rsidP="0040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E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953" w:type="dxa"/>
          </w:tcPr>
          <w:p w:rsidR="00BA0DE3" w:rsidRPr="00B70E47" w:rsidRDefault="00BA0DE3" w:rsidP="0040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70E47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</w:tcPr>
          <w:p w:rsidR="00BA0DE3" w:rsidRPr="00B70E47" w:rsidRDefault="00BA0DE3" w:rsidP="00401E3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E47">
              <w:rPr>
                <w:rFonts w:ascii="Times New Roman" w:hAnsi="Times New Roman" w:cs="Times New Roman"/>
                <w:sz w:val="28"/>
                <w:szCs w:val="28"/>
              </w:rPr>
              <w:t>Базовый оклад, рублей</w:t>
            </w:r>
          </w:p>
        </w:tc>
      </w:tr>
      <w:tr w:rsidR="00BA0DE3" w:rsidRPr="00B70E47" w:rsidTr="00401E38">
        <w:trPr>
          <w:trHeight w:val="1308"/>
        </w:trPr>
        <w:tc>
          <w:tcPr>
            <w:tcW w:w="2694" w:type="dxa"/>
          </w:tcPr>
          <w:p w:rsidR="00BA0DE3" w:rsidRPr="00B70E47" w:rsidRDefault="00BA0DE3" w:rsidP="00401E38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E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953" w:type="dxa"/>
          </w:tcPr>
          <w:p w:rsidR="00BA0DE3" w:rsidRPr="00B70E47" w:rsidRDefault="00BA0DE3" w:rsidP="00401E38">
            <w:pPr>
              <w:pStyle w:val="formattext"/>
              <w:shd w:val="clear" w:color="auto" w:fill="FFFFFF"/>
              <w:spacing w:line="252" w:lineRule="atLeast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B70E47">
              <w:rPr>
                <w:color w:val="2D2D2D"/>
                <w:spacing w:val="1"/>
                <w:sz w:val="28"/>
                <w:szCs w:val="28"/>
              </w:rPr>
              <w:t xml:space="preserve">водитель автомобиля; </w:t>
            </w:r>
          </w:p>
          <w:p w:rsidR="00BA0DE3" w:rsidRPr="00B70E47" w:rsidRDefault="00BA0DE3" w:rsidP="0040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E3" w:rsidRPr="00B70E47" w:rsidRDefault="00BA0DE3" w:rsidP="0040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A0DE3" w:rsidRPr="00B70E47" w:rsidRDefault="00BA0DE3" w:rsidP="00401E38">
            <w:pPr>
              <w:pStyle w:val="a6"/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E47">
              <w:rPr>
                <w:rFonts w:ascii="Times New Roman" w:hAnsi="Times New Roman" w:cs="Times New Roman"/>
                <w:sz w:val="28"/>
                <w:szCs w:val="28"/>
              </w:rPr>
              <w:t>6788</w:t>
            </w:r>
          </w:p>
        </w:tc>
      </w:tr>
    </w:tbl>
    <w:p w:rsidR="00BA0DE3" w:rsidRPr="00B70E47" w:rsidRDefault="00BA0DE3" w:rsidP="00BA0DE3">
      <w:pPr>
        <w:pStyle w:val="a6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A0DE3" w:rsidRDefault="00BA0DE3" w:rsidP="00BA0DE3"/>
    <w:p w:rsidR="00BA0DE3" w:rsidRDefault="00BA0DE3" w:rsidP="00BA0DE3"/>
    <w:p w:rsidR="00BA0DE3" w:rsidRDefault="00BA0DE3" w:rsidP="00BA0DE3"/>
    <w:p w:rsidR="00BA0DE3" w:rsidRDefault="00BA0DE3" w:rsidP="00BA0DE3"/>
    <w:p w:rsidR="00BA0DE3" w:rsidRDefault="00BA0DE3" w:rsidP="00BA0DE3"/>
    <w:p w:rsidR="00BA0DE3" w:rsidRDefault="00BA0DE3" w:rsidP="00BA0DE3"/>
    <w:p w:rsidR="00797308" w:rsidRDefault="00797308"/>
    <w:sectPr w:rsidR="00797308" w:rsidSect="0079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CFE"/>
    <w:multiLevelType w:val="multilevel"/>
    <w:tmpl w:val="C584FD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DE3"/>
    <w:rsid w:val="00797308"/>
    <w:rsid w:val="00BA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0DE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BA0DE3"/>
    <w:rPr>
      <w:rFonts w:eastAsiaTheme="minorEastAsia"/>
      <w:lang w:eastAsia="ru-RU"/>
    </w:rPr>
  </w:style>
  <w:style w:type="character" w:customStyle="1" w:styleId="a5">
    <w:name w:val="Основной текст_"/>
    <w:basedOn w:val="a0"/>
    <w:link w:val="1"/>
    <w:locked/>
    <w:rsid w:val="00BA0DE3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5"/>
    <w:rsid w:val="00BA0DE3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Theme="minorHAnsi" w:hAnsi="Times New Roman" w:cs="Times New Roman"/>
      <w:spacing w:val="2"/>
      <w:lang w:eastAsia="en-US"/>
    </w:rPr>
  </w:style>
  <w:style w:type="character" w:customStyle="1" w:styleId="33pt">
    <w:name w:val="Основной текст (3) + Интервал 3 pt"/>
    <w:basedOn w:val="a0"/>
    <w:rsid w:val="00BA0DE3"/>
    <w:rPr>
      <w:rFonts w:cs="Times New Roman"/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formattext">
    <w:name w:val="formattext"/>
    <w:basedOn w:val="a"/>
    <w:rsid w:val="00BA0D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A0DE3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2023-12-14T04:40:00Z</dcterms:created>
  <dcterms:modified xsi:type="dcterms:W3CDTF">2023-12-14T04:41:00Z</dcterms:modified>
</cp:coreProperties>
</file>