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1CA61D5B" w14:textId="476D9DAC" w:rsidR="00A333AF" w:rsidRDefault="0001036A" w:rsidP="005F493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СУПЕР</w:t>
      </w:r>
      <w:r w:rsidR="00A333AF">
        <w:rPr>
          <w:rFonts w:ascii="Times New Roman" w:hAnsi="Times New Roman" w:cs="Times New Roman"/>
          <w:sz w:val="32"/>
          <w:szCs w:val="32"/>
        </w:rPr>
        <w:t>СЕРВИС «ЗЕМЛЯ ДЛЯ СТРОЙКИ»</w:t>
      </w:r>
    </w:p>
    <w:p w14:paraId="51182CA9" w14:textId="77777777" w:rsidR="00A333AF" w:rsidRDefault="00A333AF" w:rsidP="005F493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4BCD6BA7" w14:textId="445E4EF1" w:rsidR="005F4933" w:rsidRPr="005F4933" w:rsidRDefault="00C02643" w:rsidP="00E0237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Также</w:t>
      </w:r>
      <w:r w:rsidR="00AB0642">
        <w:rPr>
          <w:rFonts w:ascii="Times New Roman" w:hAnsi="Times New Roman" w:cs="Times New Roman"/>
          <w:sz w:val="32"/>
          <w:szCs w:val="32"/>
        </w:rPr>
        <w:t>, в</w:t>
      </w:r>
      <w:r w:rsidR="005F4933" w:rsidRPr="005F4933">
        <w:rPr>
          <w:rFonts w:ascii="Times New Roman" w:hAnsi="Times New Roman" w:cs="Times New Roman"/>
          <w:sz w:val="32"/>
          <w:szCs w:val="32"/>
        </w:rPr>
        <w:t xml:space="preserve"> рамках госпрограммы </w:t>
      </w:r>
      <w:r w:rsidR="00AB0642">
        <w:rPr>
          <w:rFonts w:ascii="Times New Roman" w:hAnsi="Times New Roman" w:cs="Times New Roman"/>
          <w:sz w:val="32"/>
          <w:szCs w:val="32"/>
        </w:rPr>
        <w:t xml:space="preserve">«НСПД» </w:t>
      </w:r>
      <w:r w:rsidR="005F4933" w:rsidRPr="005F4933">
        <w:rPr>
          <w:rFonts w:ascii="Times New Roman" w:hAnsi="Times New Roman" w:cs="Times New Roman"/>
          <w:sz w:val="32"/>
          <w:szCs w:val="32"/>
        </w:rPr>
        <w:t xml:space="preserve">в Забайкальском крае уже внедрен проект «Банк данных земли» для жилищного строительства. В ее рамках в открытом доступе на Публичной кадастровой карте внедрен электронный сервис «Земля для стройки». </w:t>
      </w:r>
    </w:p>
    <w:p w14:paraId="22A7BE03" w14:textId="77777777" w:rsidR="005F4933" w:rsidRPr="005F4933" w:rsidRDefault="005F4933" w:rsidP="00E0237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1831327D" w14:textId="35CB0EEB" w:rsidR="005F4933" w:rsidRPr="005F4933" w:rsidRDefault="005F4933" w:rsidP="00E0237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F4933">
        <w:rPr>
          <w:rFonts w:ascii="Times New Roman" w:hAnsi="Times New Roman" w:cs="Times New Roman"/>
          <w:sz w:val="32"/>
          <w:szCs w:val="32"/>
        </w:rPr>
        <w:t>В Забайкалье теперь доступны порядка 400 земельных участков и территорий общей площадью более 1</w:t>
      </w:r>
      <w:r w:rsidR="00E31F54">
        <w:rPr>
          <w:rFonts w:ascii="Times New Roman" w:hAnsi="Times New Roman" w:cs="Times New Roman"/>
          <w:sz w:val="32"/>
          <w:szCs w:val="32"/>
        </w:rPr>
        <w:t xml:space="preserve">,2 </w:t>
      </w:r>
      <w:r w:rsidRPr="005F4933">
        <w:rPr>
          <w:rFonts w:ascii="Times New Roman" w:hAnsi="Times New Roman" w:cs="Times New Roman"/>
          <w:sz w:val="32"/>
          <w:szCs w:val="32"/>
        </w:rPr>
        <w:t xml:space="preserve">тыс. гектаров земли под ИЖС и многоквартирные дома, что в 2 раза превысило площадь таких земель на начало 2022 года. </w:t>
      </w:r>
    </w:p>
    <w:p w14:paraId="326A9E22" w14:textId="77777777" w:rsidR="005F4933" w:rsidRPr="005F4933" w:rsidRDefault="005F4933" w:rsidP="005F493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6B3BF1AB" w14:textId="6260FB59" w:rsidR="00E31F54" w:rsidRDefault="00E31F54" w:rsidP="00E31F54">
      <w:pPr>
        <w:tabs>
          <w:tab w:val="left" w:pos="540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E31F54">
        <w:rPr>
          <w:rFonts w:ascii="Times New Roman" w:hAnsi="Times New Roman" w:cs="Times New Roman"/>
          <w:sz w:val="32"/>
          <w:szCs w:val="32"/>
        </w:rPr>
        <w:t>По результатам работы оперативного штаба (п</w:t>
      </w:r>
      <w:r w:rsidRPr="00E31F54">
        <w:rPr>
          <w:rFonts w:ascii="Times New Roman" w:eastAsia="Calibri" w:hAnsi="Times New Roman" w:cs="Times New Roman"/>
          <w:sz w:val="32"/>
          <w:szCs w:val="32"/>
        </w:rPr>
        <w:t xml:space="preserve">о состоянию на 01.12.2023 года) сформирован перечень земельных участков и территорий, потенциально </w:t>
      </w:r>
      <w:r w:rsidRPr="00E31F54">
        <w:rPr>
          <w:rFonts w:ascii="Times New Roman" w:eastAsia="Calibri" w:hAnsi="Times New Roman" w:cs="Times New Roman"/>
          <w:bCs/>
          <w:sz w:val="32"/>
          <w:szCs w:val="32"/>
        </w:rPr>
        <w:t>возможных для вовлечения под жилищное строительство, в который вошли 414 земельных участков и территорий, о</w:t>
      </w:r>
      <w:r w:rsidRPr="00E31F54">
        <w:rPr>
          <w:rFonts w:ascii="Times New Roman" w:eastAsia="Calibri" w:hAnsi="Times New Roman" w:cs="Times New Roman"/>
          <w:sz w:val="32"/>
          <w:szCs w:val="32"/>
        </w:rPr>
        <w:t xml:space="preserve">бщей площадью 1 259,4 га, из которой </w:t>
      </w:r>
      <w:r w:rsidRPr="00E31F54">
        <w:rPr>
          <w:rFonts w:ascii="Times New Roman" w:eastAsia="Calibri" w:hAnsi="Times New Roman" w:cs="Times New Roman"/>
          <w:bCs/>
          <w:sz w:val="32"/>
          <w:szCs w:val="32"/>
        </w:rPr>
        <w:t>549,1979 га - для индивидуального жилищного строительства, 710,2 га - для расположения многоквартирных домов</w:t>
      </w:r>
      <w:r>
        <w:rPr>
          <w:rFonts w:ascii="Times New Roman" w:eastAsia="Calibri" w:hAnsi="Times New Roman" w:cs="Times New Roman"/>
          <w:bCs/>
          <w:sz w:val="32"/>
          <w:szCs w:val="32"/>
        </w:rPr>
        <w:t>.</w:t>
      </w:r>
    </w:p>
    <w:p w14:paraId="3D975EA6" w14:textId="77777777" w:rsidR="00E31F54" w:rsidRPr="00E31F54" w:rsidRDefault="00E31F54" w:rsidP="00E31F54">
      <w:pPr>
        <w:tabs>
          <w:tab w:val="left" w:pos="540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</w:p>
    <w:p w14:paraId="75B321A2" w14:textId="4F00C45B" w:rsidR="00E31F54" w:rsidRPr="00E31F54" w:rsidRDefault="00E31F54" w:rsidP="00E31F54">
      <w:pPr>
        <w:tabs>
          <w:tab w:val="left" w:pos="540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E31F54">
        <w:rPr>
          <w:rFonts w:ascii="Times New Roman" w:eastAsia="Calibri" w:hAnsi="Times New Roman" w:cs="Times New Roman"/>
          <w:bCs/>
          <w:sz w:val="32"/>
          <w:szCs w:val="32"/>
        </w:rPr>
        <w:t xml:space="preserve">74 земельных участка (нарастающим итогом, 2022 год – 26 з/у), площадью 73,2 га, вовлечены в </w:t>
      </w:r>
      <w:r w:rsidRPr="00E31F54">
        <w:rPr>
          <w:rFonts w:ascii="Times New Roman" w:eastAsia="Calibri" w:hAnsi="Times New Roman" w:cs="Times New Roman"/>
          <w:sz w:val="32"/>
          <w:szCs w:val="32"/>
        </w:rPr>
        <w:t>оборот под жилищное строительство (заключены договоры аренды, в том числе под комплексное развитие территорий)</w:t>
      </w:r>
      <w:r w:rsidRPr="00E31F54">
        <w:rPr>
          <w:rFonts w:ascii="Times New Roman" w:eastAsia="Calibri" w:hAnsi="Times New Roman" w:cs="Times New Roman"/>
          <w:bCs/>
          <w:sz w:val="32"/>
          <w:szCs w:val="32"/>
        </w:rPr>
        <w:t>.</w:t>
      </w:r>
    </w:p>
    <w:p w14:paraId="712673F8" w14:textId="77777777" w:rsidR="00E31F54" w:rsidRDefault="00E31F54" w:rsidP="005F4933">
      <w:pPr>
        <w:pStyle w:val="af2"/>
        <w:spacing w:before="0" w:beforeAutospacing="0" w:after="0" w:afterAutospacing="0" w:line="276" w:lineRule="auto"/>
        <w:jc w:val="both"/>
        <w:rPr>
          <w:bCs/>
          <w:sz w:val="32"/>
          <w:szCs w:val="32"/>
        </w:rPr>
      </w:pPr>
    </w:p>
    <w:p w14:paraId="1C5C750C" w14:textId="04E5212B" w:rsidR="004C7BDC" w:rsidRPr="004C7BDC" w:rsidRDefault="005F4933" w:rsidP="00605C9A">
      <w:pPr>
        <w:pStyle w:val="af2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5F4933">
        <w:rPr>
          <w:bCs/>
          <w:sz w:val="32"/>
          <w:szCs w:val="32"/>
        </w:rPr>
        <w:lastRenderedPageBreak/>
        <w:t>Земельные участки, зоны и территории находятся в федеральной, региональной либо муниципальной собственности. В основном эт</w:t>
      </w:r>
      <w:r w:rsidR="009F489D">
        <w:rPr>
          <w:bCs/>
          <w:sz w:val="32"/>
          <w:szCs w:val="32"/>
        </w:rPr>
        <w:t>и</w:t>
      </w:r>
      <w:r w:rsidRPr="005F4933">
        <w:rPr>
          <w:bCs/>
          <w:sz w:val="32"/>
          <w:szCs w:val="32"/>
        </w:rPr>
        <w:t xml:space="preserve"> з</w:t>
      </w:r>
      <w:r w:rsidRPr="005F4933">
        <w:rPr>
          <w:sz w:val="32"/>
          <w:szCs w:val="32"/>
        </w:rPr>
        <w:t xml:space="preserve">емли расположены в Чите и крупных районных центрах. </w:t>
      </w:r>
    </w:p>
    <w:sectPr w:rsidR="004C7BDC" w:rsidRPr="004C7B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855A2" w14:textId="77777777" w:rsidR="00C529FF" w:rsidRDefault="00C529FF" w:rsidP="007E3FFC">
      <w:pPr>
        <w:spacing w:after="0" w:line="240" w:lineRule="auto"/>
      </w:pPr>
      <w:r>
        <w:separator/>
      </w:r>
    </w:p>
  </w:endnote>
  <w:endnote w:type="continuationSeparator" w:id="0">
    <w:p w14:paraId="74EC9AEF" w14:textId="77777777" w:rsidR="00C529FF" w:rsidRDefault="00C529FF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C529FF">
      <w:fldChar w:fldCharType="begin"/>
    </w:r>
    <w:r w:rsidR="00C529FF" w:rsidRPr="00E31F54">
      <w:rPr>
        <w:lang w:val="en-US"/>
      </w:rPr>
      <w:instrText xml:space="preserve"> HYPERLINK "mailto:Jambalnimbuevbb@r75.rosreestr.ru" </w:instrText>
    </w:r>
    <w:r w:rsidR="00C529FF">
      <w:fldChar w:fldCharType="separate"/>
    </w:r>
    <w:r w:rsidRPr="007E3FFC">
      <w:rPr>
        <w:rStyle w:val="a7"/>
        <w:rFonts w:ascii="Segoe UI" w:hAnsi="Segoe UI" w:cs="Segoe UI"/>
        <w:sz w:val="16"/>
        <w:szCs w:val="16"/>
        <w:lang w:val="en-US"/>
      </w:rPr>
      <w:t>Jambalnimbuevbb@r75.rosreestr.ru</w:t>
    </w:r>
    <w:r w:rsidR="00C529FF">
      <w:rPr>
        <w:rStyle w:val="a7"/>
        <w:rFonts w:ascii="Segoe UI" w:hAnsi="Segoe UI" w:cs="Segoe UI"/>
        <w:sz w:val="16"/>
        <w:szCs w:val="16"/>
        <w:lang w:val="en-US"/>
      </w:rPr>
      <w:fldChar w:fldCharType="end"/>
    </w:r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FA44A" w14:textId="77777777" w:rsidR="00C529FF" w:rsidRDefault="00C529FF" w:rsidP="007E3FFC">
      <w:pPr>
        <w:spacing w:after="0" w:line="240" w:lineRule="auto"/>
      </w:pPr>
      <w:r>
        <w:separator/>
      </w:r>
    </w:p>
  </w:footnote>
  <w:footnote w:type="continuationSeparator" w:id="0">
    <w:p w14:paraId="62756F6A" w14:textId="77777777" w:rsidR="00C529FF" w:rsidRDefault="00C529FF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1036A"/>
    <w:rsid w:val="00033BD4"/>
    <w:rsid w:val="000379B1"/>
    <w:rsid w:val="00051AD7"/>
    <w:rsid w:val="000651E5"/>
    <w:rsid w:val="000861A4"/>
    <w:rsid w:val="00094AD3"/>
    <w:rsid w:val="000A650A"/>
    <w:rsid w:val="000E70FE"/>
    <w:rsid w:val="00152677"/>
    <w:rsid w:val="001942DC"/>
    <w:rsid w:val="001A2754"/>
    <w:rsid w:val="001B4692"/>
    <w:rsid w:val="001F6CF1"/>
    <w:rsid w:val="00235EEF"/>
    <w:rsid w:val="002860BC"/>
    <w:rsid w:val="00294C2C"/>
    <w:rsid w:val="002A6516"/>
    <w:rsid w:val="002B456C"/>
    <w:rsid w:val="002C71EC"/>
    <w:rsid w:val="002D15FB"/>
    <w:rsid w:val="003A63C1"/>
    <w:rsid w:val="003E7D1D"/>
    <w:rsid w:val="003F546B"/>
    <w:rsid w:val="004326D6"/>
    <w:rsid w:val="00437E1F"/>
    <w:rsid w:val="0046173F"/>
    <w:rsid w:val="00462797"/>
    <w:rsid w:val="004747A0"/>
    <w:rsid w:val="00476E54"/>
    <w:rsid w:val="00495C8F"/>
    <w:rsid w:val="004B0EE1"/>
    <w:rsid w:val="004C7BDC"/>
    <w:rsid w:val="004E3DB9"/>
    <w:rsid w:val="005139E7"/>
    <w:rsid w:val="00516589"/>
    <w:rsid w:val="0055708A"/>
    <w:rsid w:val="005578A6"/>
    <w:rsid w:val="005A5C60"/>
    <w:rsid w:val="005B601E"/>
    <w:rsid w:val="005C003B"/>
    <w:rsid w:val="005C1C12"/>
    <w:rsid w:val="005C1F11"/>
    <w:rsid w:val="005D39E3"/>
    <w:rsid w:val="005D3C00"/>
    <w:rsid w:val="005D46CD"/>
    <w:rsid w:val="005F4933"/>
    <w:rsid w:val="00605C9A"/>
    <w:rsid w:val="00630E39"/>
    <w:rsid w:val="00632F7D"/>
    <w:rsid w:val="0067112C"/>
    <w:rsid w:val="00676C8D"/>
    <w:rsid w:val="006A6B73"/>
    <w:rsid w:val="006E4AF1"/>
    <w:rsid w:val="00711A74"/>
    <w:rsid w:val="00736097"/>
    <w:rsid w:val="007B79E5"/>
    <w:rsid w:val="007C14E8"/>
    <w:rsid w:val="007D4183"/>
    <w:rsid w:val="007E3007"/>
    <w:rsid w:val="007E3FFC"/>
    <w:rsid w:val="007E4699"/>
    <w:rsid w:val="00812D4E"/>
    <w:rsid w:val="00813707"/>
    <w:rsid w:val="00830C69"/>
    <w:rsid w:val="008346C4"/>
    <w:rsid w:val="0084655B"/>
    <w:rsid w:val="00850AD0"/>
    <w:rsid w:val="00867BBA"/>
    <w:rsid w:val="00877C2B"/>
    <w:rsid w:val="008B315C"/>
    <w:rsid w:val="008C1088"/>
    <w:rsid w:val="008E0B67"/>
    <w:rsid w:val="008F40AD"/>
    <w:rsid w:val="009313F1"/>
    <w:rsid w:val="009544EF"/>
    <w:rsid w:val="00966A69"/>
    <w:rsid w:val="009926BE"/>
    <w:rsid w:val="00995DBA"/>
    <w:rsid w:val="00997DB2"/>
    <w:rsid w:val="009F489D"/>
    <w:rsid w:val="00A23BEF"/>
    <w:rsid w:val="00A333AF"/>
    <w:rsid w:val="00A36C70"/>
    <w:rsid w:val="00A371C1"/>
    <w:rsid w:val="00A44503"/>
    <w:rsid w:val="00A838D1"/>
    <w:rsid w:val="00A96082"/>
    <w:rsid w:val="00AA7909"/>
    <w:rsid w:val="00AB0642"/>
    <w:rsid w:val="00AC53F4"/>
    <w:rsid w:val="00AD63B6"/>
    <w:rsid w:val="00AF72AE"/>
    <w:rsid w:val="00B05996"/>
    <w:rsid w:val="00B11065"/>
    <w:rsid w:val="00B1371F"/>
    <w:rsid w:val="00B14BC1"/>
    <w:rsid w:val="00B16F66"/>
    <w:rsid w:val="00B36948"/>
    <w:rsid w:val="00B4635C"/>
    <w:rsid w:val="00B66234"/>
    <w:rsid w:val="00BA116B"/>
    <w:rsid w:val="00BA4C3D"/>
    <w:rsid w:val="00BB119A"/>
    <w:rsid w:val="00BD2A3D"/>
    <w:rsid w:val="00BE252A"/>
    <w:rsid w:val="00BF1FF2"/>
    <w:rsid w:val="00BF6F7A"/>
    <w:rsid w:val="00C004C2"/>
    <w:rsid w:val="00C02643"/>
    <w:rsid w:val="00C03E02"/>
    <w:rsid w:val="00C17DEE"/>
    <w:rsid w:val="00C24313"/>
    <w:rsid w:val="00C529FF"/>
    <w:rsid w:val="00CB3098"/>
    <w:rsid w:val="00CB6773"/>
    <w:rsid w:val="00CC19B1"/>
    <w:rsid w:val="00CE63D5"/>
    <w:rsid w:val="00CF7E4F"/>
    <w:rsid w:val="00D10BA5"/>
    <w:rsid w:val="00D171F7"/>
    <w:rsid w:val="00D33D96"/>
    <w:rsid w:val="00D605FD"/>
    <w:rsid w:val="00D634A8"/>
    <w:rsid w:val="00D74E85"/>
    <w:rsid w:val="00D97FA9"/>
    <w:rsid w:val="00DA5272"/>
    <w:rsid w:val="00DB018C"/>
    <w:rsid w:val="00DF02F6"/>
    <w:rsid w:val="00DF4697"/>
    <w:rsid w:val="00E0237B"/>
    <w:rsid w:val="00E31F54"/>
    <w:rsid w:val="00E42A7C"/>
    <w:rsid w:val="00E52806"/>
    <w:rsid w:val="00E66ED0"/>
    <w:rsid w:val="00E9072E"/>
    <w:rsid w:val="00E93FE4"/>
    <w:rsid w:val="00EA2B33"/>
    <w:rsid w:val="00EA38C0"/>
    <w:rsid w:val="00EC490F"/>
    <w:rsid w:val="00ED215D"/>
    <w:rsid w:val="00EE48FF"/>
    <w:rsid w:val="00EF2A62"/>
    <w:rsid w:val="00EF2B1A"/>
    <w:rsid w:val="00F006A8"/>
    <w:rsid w:val="00F13657"/>
    <w:rsid w:val="00F63434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styleId="af2">
    <w:name w:val="Normal (Web)"/>
    <w:basedOn w:val="a"/>
    <w:uiPriority w:val="99"/>
    <w:unhideWhenUsed/>
    <w:rsid w:val="005F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95</cp:revision>
  <cp:lastPrinted>2022-12-21T01:16:00Z</cp:lastPrinted>
  <dcterms:created xsi:type="dcterms:W3CDTF">2022-05-27T10:42:00Z</dcterms:created>
  <dcterms:modified xsi:type="dcterms:W3CDTF">2023-12-24T23:31:00Z</dcterms:modified>
</cp:coreProperties>
</file>