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0799C1DB" w:rsidR="007E3FFC" w:rsidRDefault="0074210D" w:rsidP="00064755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6 300</w:t>
      </w:r>
      <w:r w:rsidR="00FB25BE">
        <w:rPr>
          <w:rFonts w:ascii="Segoe UI" w:hAnsi="Segoe UI" w:cs="Segoe UI"/>
          <w:sz w:val="28"/>
          <w:szCs w:val="28"/>
        </w:rPr>
        <w:t xml:space="preserve"> договоров </w:t>
      </w:r>
      <w:r>
        <w:rPr>
          <w:rFonts w:ascii="Segoe UI" w:hAnsi="Segoe UI" w:cs="Segoe UI"/>
          <w:sz w:val="28"/>
          <w:szCs w:val="28"/>
        </w:rPr>
        <w:t xml:space="preserve">безвозмездного пользования </w:t>
      </w:r>
      <w:r w:rsidR="00FB25BE">
        <w:rPr>
          <w:rFonts w:ascii="Segoe UI" w:hAnsi="Segoe UI" w:cs="Segoe UI"/>
          <w:sz w:val="28"/>
          <w:szCs w:val="28"/>
        </w:rPr>
        <w:t>по «</w:t>
      </w:r>
      <w:r>
        <w:rPr>
          <w:rFonts w:ascii="Segoe UI" w:hAnsi="Segoe UI" w:cs="Segoe UI"/>
          <w:sz w:val="28"/>
          <w:szCs w:val="28"/>
        </w:rPr>
        <w:t>Дальневосточному гектару</w:t>
      </w:r>
      <w:r w:rsidR="00FB25BE">
        <w:rPr>
          <w:rFonts w:ascii="Segoe UI" w:hAnsi="Segoe UI" w:cs="Segoe UI"/>
          <w:sz w:val="28"/>
          <w:szCs w:val="28"/>
        </w:rPr>
        <w:t>» зарегистрирован</w:t>
      </w:r>
      <w:r w:rsidR="00690F40">
        <w:rPr>
          <w:rFonts w:ascii="Segoe UI" w:hAnsi="Segoe UI" w:cs="Segoe UI"/>
          <w:sz w:val="28"/>
          <w:szCs w:val="28"/>
        </w:rPr>
        <w:t>ы</w:t>
      </w:r>
      <w:r w:rsidR="00FB25BE">
        <w:rPr>
          <w:rFonts w:ascii="Segoe UI" w:hAnsi="Segoe UI" w:cs="Segoe UI"/>
          <w:sz w:val="28"/>
          <w:szCs w:val="28"/>
        </w:rPr>
        <w:t xml:space="preserve"> забайкальским </w:t>
      </w:r>
      <w:proofErr w:type="spellStart"/>
      <w:r w:rsidR="00FB25BE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="007E3FFC">
        <w:rPr>
          <w:rFonts w:ascii="Segoe UI" w:hAnsi="Segoe UI" w:cs="Segoe UI"/>
          <w:sz w:val="28"/>
          <w:szCs w:val="28"/>
        </w:rPr>
        <w:t xml:space="preserve"> </w:t>
      </w:r>
    </w:p>
    <w:p w14:paraId="4A5F3C51" w14:textId="77777777" w:rsidR="00064755" w:rsidRDefault="00064755" w:rsidP="00064755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04699B3D" w14:textId="77777777" w:rsidR="00F368A9" w:rsidRDefault="00690F40" w:rsidP="00A02D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Уже зарегистрированы</w:t>
      </w:r>
      <w:r w:rsidR="00A434FE">
        <w:rPr>
          <w:rFonts w:ascii="Segoe UI" w:hAnsi="Segoe UI" w:cs="Segoe UI"/>
          <w:sz w:val="24"/>
          <w:szCs w:val="24"/>
        </w:rPr>
        <w:t xml:space="preserve"> 300</w:t>
      </w:r>
      <w:r w:rsidR="00041EDF">
        <w:rPr>
          <w:rFonts w:ascii="Segoe UI" w:hAnsi="Segoe UI" w:cs="Segoe UI"/>
          <w:sz w:val="24"/>
          <w:szCs w:val="24"/>
        </w:rPr>
        <w:t xml:space="preserve"> прав собственности на </w:t>
      </w:r>
      <w:r w:rsidR="0074210D">
        <w:rPr>
          <w:rFonts w:ascii="Segoe UI" w:hAnsi="Segoe UI" w:cs="Segoe UI"/>
          <w:sz w:val="24"/>
          <w:szCs w:val="24"/>
        </w:rPr>
        <w:t>такие</w:t>
      </w:r>
      <w:r w:rsidR="00041EDF">
        <w:rPr>
          <w:rFonts w:ascii="Segoe UI" w:hAnsi="Segoe UI" w:cs="Segoe UI"/>
          <w:sz w:val="24"/>
          <w:szCs w:val="24"/>
        </w:rPr>
        <w:t xml:space="preserve"> наделы земли.</w:t>
      </w:r>
      <w:r w:rsidR="00F368A9">
        <w:rPr>
          <w:rFonts w:ascii="Segoe UI" w:hAnsi="Segoe UI" w:cs="Segoe UI"/>
          <w:sz w:val="24"/>
          <w:szCs w:val="24"/>
        </w:rPr>
        <w:t xml:space="preserve"> </w:t>
      </w:r>
    </w:p>
    <w:p w14:paraId="40D149FC" w14:textId="77777777" w:rsidR="00F368A9" w:rsidRDefault="00F368A9" w:rsidP="00A02D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5162CA0" w14:textId="627515C6" w:rsidR="00690F40" w:rsidRDefault="00A434FE" w:rsidP="00A02D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</w:t>
      </w:r>
      <w:r w:rsidR="00CC4EB5" w:rsidRPr="00CC4EB5">
        <w:rPr>
          <w:rFonts w:ascii="Segoe UI" w:hAnsi="Segoe UI" w:cs="Segoe UI"/>
          <w:sz w:val="24"/>
          <w:szCs w:val="24"/>
        </w:rPr>
        <w:t xml:space="preserve"> </w:t>
      </w:r>
      <w:r w:rsidR="00FB25BE">
        <w:rPr>
          <w:rFonts w:ascii="Segoe UI" w:hAnsi="Segoe UI" w:cs="Segoe UI"/>
          <w:sz w:val="24"/>
          <w:szCs w:val="24"/>
        </w:rPr>
        <w:t>«Дальневосточной</w:t>
      </w:r>
      <w:r w:rsidR="00CC4EB5" w:rsidRPr="00CC4EB5">
        <w:rPr>
          <w:rFonts w:ascii="Segoe UI" w:hAnsi="Segoe UI" w:cs="Segoe UI"/>
          <w:sz w:val="24"/>
          <w:szCs w:val="24"/>
        </w:rPr>
        <w:t xml:space="preserve"> ипотек</w:t>
      </w:r>
      <w:r>
        <w:rPr>
          <w:rFonts w:ascii="Segoe UI" w:hAnsi="Segoe UI" w:cs="Segoe UI"/>
          <w:sz w:val="24"/>
          <w:szCs w:val="24"/>
        </w:rPr>
        <w:t>е</w:t>
      </w:r>
      <w:r w:rsidR="00CC4EB5" w:rsidRPr="00CC4EB5">
        <w:rPr>
          <w:rFonts w:ascii="Segoe UI" w:hAnsi="Segoe UI" w:cs="Segoe UI"/>
          <w:sz w:val="24"/>
          <w:szCs w:val="24"/>
        </w:rPr>
        <w:t>» представлено 10</w:t>
      </w:r>
      <w:r w:rsidR="00CC4EB5">
        <w:rPr>
          <w:rFonts w:ascii="Segoe UI" w:hAnsi="Segoe UI" w:cs="Segoe UI"/>
          <w:sz w:val="24"/>
          <w:szCs w:val="24"/>
        </w:rPr>
        <w:t xml:space="preserve"> </w:t>
      </w:r>
      <w:r w:rsidR="00CC4EB5" w:rsidRPr="00CC4EB5">
        <w:rPr>
          <w:rFonts w:ascii="Segoe UI" w:hAnsi="Segoe UI" w:cs="Segoe UI"/>
          <w:sz w:val="24"/>
          <w:szCs w:val="24"/>
        </w:rPr>
        <w:t>413 заявлений на осуществление регистрационных действий в отношении 5</w:t>
      </w:r>
      <w:r w:rsidR="00CC4EB5">
        <w:rPr>
          <w:rFonts w:ascii="Segoe UI" w:hAnsi="Segoe UI" w:cs="Segoe UI"/>
          <w:sz w:val="24"/>
          <w:szCs w:val="24"/>
        </w:rPr>
        <w:t xml:space="preserve"> </w:t>
      </w:r>
      <w:r w:rsidR="00CC4EB5" w:rsidRPr="00CC4EB5">
        <w:rPr>
          <w:rFonts w:ascii="Segoe UI" w:hAnsi="Segoe UI" w:cs="Segoe UI"/>
          <w:sz w:val="24"/>
          <w:szCs w:val="24"/>
        </w:rPr>
        <w:t>353</w:t>
      </w:r>
      <w:r w:rsidR="00CC4EB5">
        <w:rPr>
          <w:rFonts w:ascii="Segoe UI" w:hAnsi="Segoe UI" w:cs="Segoe UI"/>
          <w:sz w:val="24"/>
          <w:szCs w:val="24"/>
        </w:rPr>
        <w:t xml:space="preserve"> объектов недвижимого имущества.</w:t>
      </w:r>
      <w:r w:rsidR="00CC4EB5" w:rsidRPr="00CC4EB5">
        <w:rPr>
          <w:rFonts w:ascii="Segoe UI" w:hAnsi="Segoe UI" w:cs="Segoe UI"/>
          <w:sz w:val="24"/>
          <w:szCs w:val="24"/>
        </w:rPr>
        <w:t xml:space="preserve"> </w:t>
      </w:r>
    </w:p>
    <w:p w14:paraId="73FC1808" w14:textId="77777777" w:rsidR="00690F40" w:rsidRDefault="00690F40" w:rsidP="00A02D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002C885" w14:textId="0831AA15" w:rsidR="00CC4EB5" w:rsidRDefault="00CC4EB5" w:rsidP="00A02D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Pr="00CC4EB5">
        <w:rPr>
          <w:rFonts w:ascii="Segoe UI" w:hAnsi="Segoe UI" w:cs="Segoe UI"/>
          <w:sz w:val="24"/>
          <w:szCs w:val="24"/>
        </w:rPr>
        <w:t xml:space="preserve">о </w:t>
      </w:r>
      <w:r w:rsidR="00F368A9">
        <w:rPr>
          <w:rFonts w:ascii="Segoe UI" w:hAnsi="Segoe UI" w:cs="Segoe UI"/>
          <w:sz w:val="24"/>
          <w:szCs w:val="24"/>
        </w:rPr>
        <w:t>ДВИ</w:t>
      </w:r>
      <w:r w:rsidRPr="00CC4EB5">
        <w:rPr>
          <w:rFonts w:ascii="Segoe UI" w:hAnsi="Segoe UI" w:cs="Segoe UI"/>
          <w:sz w:val="24"/>
          <w:szCs w:val="24"/>
        </w:rPr>
        <w:t xml:space="preserve"> зарегистрировано </w:t>
      </w:r>
      <w:r>
        <w:rPr>
          <w:rFonts w:ascii="Segoe UI" w:hAnsi="Segoe UI" w:cs="Segoe UI"/>
          <w:sz w:val="24"/>
          <w:szCs w:val="24"/>
        </w:rPr>
        <w:t>договоров долевого участия (ДДУ)</w:t>
      </w:r>
      <w:r w:rsidRPr="00CC4EB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–</w:t>
      </w:r>
      <w:r w:rsidRPr="00CC4EB5">
        <w:rPr>
          <w:rFonts w:ascii="Segoe UI" w:hAnsi="Segoe UI" w:cs="Segoe UI"/>
          <w:sz w:val="24"/>
          <w:szCs w:val="24"/>
        </w:rPr>
        <w:t xml:space="preserve"> 2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CC4EB5">
        <w:rPr>
          <w:rFonts w:ascii="Segoe UI" w:hAnsi="Segoe UI" w:cs="Segoe UI"/>
          <w:sz w:val="24"/>
          <w:szCs w:val="24"/>
        </w:rPr>
        <w:t>091, соглашений об уступке права требования по ДДУ – 450, прав собственности на основании договоров купли-продажи объектов недвижимости – 2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CC4EB5">
        <w:rPr>
          <w:rFonts w:ascii="Segoe UI" w:hAnsi="Segoe UI" w:cs="Segoe UI"/>
          <w:sz w:val="24"/>
          <w:szCs w:val="24"/>
        </w:rPr>
        <w:t>51</w:t>
      </w:r>
      <w:r w:rsidR="00F368A9">
        <w:rPr>
          <w:rFonts w:ascii="Segoe UI" w:hAnsi="Segoe UI" w:cs="Segoe UI"/>
          <w:sz w:val="24"/>
          <w:szCs w:val="24"/>
        </w:rPr>
        <w:t>6</w:t>
      </w:r>
      <w:r w:rsidRPr="00CC4EB5">
        <w:rPr>
          <w:rFonts w:ascii="Segoe UI" w:hAnsi="Segoe UI" w:cs="Segoe UI"/>
          <w:sz w:val="24"/>
          <w:szCs w:val="24"/>
        </w:rPr>
        <w:t>, ограничений прав (ипотеки) – 5</w:t>
      </w:r>
      <w:r w:rsidR="00690F40">
        <w:rPr>
          <w:rFonts w:ascii="Segoe UI" w:hAnsi="Segoe UI" w:cs="Segoe UI"/>
          <w:sz w:val="24"/>
          <w:szCs w:val="24"/>
        </w:rPr>
        <w:t xml:space="preserve"> </w:t>
      </w:r>
      <w:r w:rsidRPr="00CC4EB5">
        <w:rPr>
          <w:rFonts w:ascii="Segoe UI" w:hAnsi="Segoe UI" w:cs="Segoe UI"/>
          <w:sz w:val="24"/>
          <w:szCs w:val="24"/>
        </w:rPr>
        <w:t xml:space="preserve">352. </w:t>
      </w:r>
    </w:p>
    <w:p w14:paraId="454ECD30" w14:textId="7B22810D" w:rsidR="00183CFB" w:rsidRDefault="00183CFB" w:rsidP="00A02D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DBC0A66" w14:textId="5468A340" w:rsidR="00183CFB" w:rsidRPr="00CC4EB5" w:rsidRDefault="00183CFB" w:rsidP="00183CF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C4EB5">
        <w:rPr>
          <w:rFonts w:ascii="Segoe UI" w:hAnsi="Segoe UI" w:cs="Segoe UI"/>
          <w:sz w:val="24"/>
          <w:szCs w:val="24"/>
        </w:rPr>
        <w:t>По гос</w:t>
      </w:r>
      <w:r>
        <w:rPr>
          <w:rFonts w:ascii="Segoe UI" w:hAnsi="Segoe UI" w:cs="Segoe UI"/>
          <w:sz w:val="24"/>
          <w:szCs w:val="24"/>
        </w:rPr>
        <w:t xml:space="preserve">ударственной ипотечной программе «Сельская ипотека» </w:t>
      </w:r>
      <w:r w:rsidR="00AD2359">
        <w:rPr>
          <w:rFonts w:ascii="Segoe UI" w:hAnsi="Segoe UI" w:cs="Segoe UI"/>
          <w:sz w:val="24"/>
          <w:szCs w:val="24"/>
        </w:rPr>
        <w:t xml:space="preserve">в Забайкальском крае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зарегистрировано</w:t>
      </w:r>
      <w:r w:rsidRPr="00CC4EB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351 </w:t>
      </w:r>
      <w:r w:rsidRPr="00CC4EB5">
        <w:rPr>
          <w:rFonts w:ascii="Segoe UI" w:hAnsi="Segoe UI" w:cs="Segoe UI"/>
          <w:sz w:val="24"/>
          <w:szCs w:val="24"/>
        </w:rPr>
        <w:t>прав</w:t>
      </w:r>
      <w:r>
        <w:rPr>
          <w:rFonts w:ascii="Segoe UI" w:hAnsi="Segoe UI" w:cs="Segoe UI"/>
          <w:sz w:val="24"/>
          <w:szCs w:val="24"/>
        </w:rPr>
        <w:t>о</w:t>
      </w:r>
      <w:r w:rsidRPr="00CC4EB5">
        <w:rPr>
          <w:rFonts w:ascii="Segoe UI" w:hAnsi="Segoe UI" w:cs="Segoe UI"/>
          <w:sz w:val="24"/>
          <w:szCs w:val="24"/>
        </w:rPr>
        <w:t xml:space="preserve"> собственности. </w:t>
      </w:r>
    </w:p>
    <w:p w14:paraId="224D581F" w14:textId="77777777" w:rsidR="00CC4EB5" w:rsidRDefault="00CC4EB5" w:rsidP="00A02D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226A6AE" w14:textId="3857F434" w:rsidR="004E3DB9" w:rsidRPr="00523C66" w:rsidRDefault="00064755" w:rsidP="00CC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2DE2" w:rsidRPr="00A02DE2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A02DE2">
        <w:rPr>
          <w:rFonts w:ascii="Times New Roman" w:eastAsia="Times New Roman" w:hAnsi="Times New Roman"/>
          <w:sz w:val="24"/>
          <w:szCs w:val="24"/>
          <w:lang w:eastAsia="ru-RU"/>
        </w:rPr>
        <w:t>СельскаяИпотека</w:t>
      </w:r>
      <w:proofErr w:type="spellEnd"/>
      <w:r w:rsidR="00A02D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A02DE2">
        <w:rPr>
          <w:rFonts w:ascii="Times New Roman" w:eastAsia="Times New Roman" w:hAnsi="Times New Roman"/>
          <w:sz w:val="24"/>
          <w:szCs w:val="24"/>
          <w:lang w:eastAsia="ru-RU"/>
        </w:rPr>
        <w:t>ДальневосточнаяИпотека</w:t>
      </w:r>
      <w:proofErr w:type="spellEnd"/>
      <w:r w:rsidR="00523C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C66" w:rsidRPr="00523C6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523C66">
        <w:rPr>
          <w:rFonts w:ascii="Times New Roman" w:eastAsia="Times New Roman" w:hAnsi="Times New Roman"/>
          <w:sz w:val="24"/>
          <w:szCs w:val="24"/>
          <w:lang w:eastAsia="ru-RU"/>
        </w:rPr>
        <w:t>ДальневосточныйГектар</w:t>
      </w:r>
      <w:proofErr w:type="spellEnd"/>
    </w:p>
    <w:sectPr w:rsidR="004E3DB9" w:rsidRPr="00523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B9A6D" w14:textId="77777777" w:rsidR="00AF470D" w:rsidRDefault="00AF470D" w:rsidP="007E3FFC">
      <w:pPr>
        <w:spacing w:after="0" w:line="240" w:lineRule="auto"/>
      </w:pPr>
      <w:r>
        <w:separator/>
      </w:r>
    </w:p>
  </w:endnote>
  <w:endnote w:type="continuationSeparator" w:id="0">
    <w:p w14:paraId="7BF40D79" w14:textId="77777777" w:rsidR="00AF470D" w:rsidRDefault="00AF470D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8DF3" w14:textId="77777777" w:rsidR="00AF470D" w:rsidRDefault="00AF470D" w:rsidP="007E3FFC">
      <w:pPr>
        <w:spacing w:after="0" w:line="240" w:lineRule="auto"/>
      </w:pPr>
      <w:r>
        <w:separator/>
      </w:r>
    </w:p>
  </w:footnote>
  <w:footnote w:type="continuationSeparator" w:id="0">
    <w:p w14:paraId="0FFC8C42" w14:textId="77777777" w:rsidR="00AF470D" w:rsidRDefault="00AF470D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1EDF"/>
    <w:rsid w:val="00064755"/>
    <w:rsid w:val="00094AD3"/>
    <w:rsid w:val="00152677"/>
    <w:rsid w:val="00183CFB"/>
    <w:rsid w:val="001F6CF1"/>
    <w:rsid w:val="00235EEF"/>
    <w:rsid w:val="002860BC"/>
    <w:rsid w:val="00294C2C"/>
    <w:rsid w:val="002A6516"/>
    <w:rsid w:val="002B456C"/>
    <w:rsid w:val="002D15FB"/>
    <w:rsid w:val="0030668D"/>
    <w:rsid w:val="003A63C1"/>
    <w:rsid w:val="003E7D1D"/>
    <w:rsid w:val="004326D6"/>
    <w:rsid w:val="00476E54"/>
    <w:rsid w:val="00495C8F"/>
    <w:rsid w:val="004B4A92"/>
    <w:rsid w:val="004E3DB9"/>
    <w:rsid w:val="00516589"/>
    <w:rsid w:val="00523C66"/>
    <w:rsid w:val="005A5C60"/>
    <w:rsid w:val="005C003B"/>
    <w:rsid w:val="005D3C00"/>
    <w:rsid w:val="005D46CD"/>
    <w:rsid w:val="00676C8D"/>
    <w:rsid w:val="00690F40"/>
    <w:rsid w:val="00736097"/>
    <w:rsid w:val="0074210D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44B17"/>
    <w:rsid w:val="009544EF"/>
    <w:rsid w:val="009926BE"/>
    <w:rsid w:val="00995DBA"/>
    <w:rsid w:val="00A02DE2"/>
    <w:rsid w:val="00A23BEF"/>
    <w:rsid w:val="00A36C70"/>
    <w:rsid w:val="00A371C1"/>
    <w:rsid w:val="00A434FE"/>
    <w:rsid w:val="00A44503"/>
    <w:rsid w:val="00AA7909"/>
    <w:rsid w:val="00AC53F4"/>
    <w:rsid w:val="00AD2359"/>
    <w:rsid w:val="00AF470D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10961"/>
    <w:rsid w:val="00C24313"/>
    <w:rsid w:val="00CB3098"/>
    <w:rsid w:val="00CB6773"/>
    <w:rsid w:val="00CC4EB5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368A9"/>
    <w:rsid w:val="00F93AAB"/>
    <w:rsid w:val="00FA7D14"/>
    <w:rsid w:val="00FB25BE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26</cp:revision>
  <cp:lastPrinted>2021-04-20T16:11:00Z</cp:lastPrinted>
  <dcterms:created xsi:type="dcterms:W3CDTF">2022-05-27T10:42:00Z</dcterms:created>
  <dcterms:modified xsi:type="dcterms:W3CDTF">2024-01-11T02:45:00Z</dcterms:modified>
</cp:coreProperties>
</file>