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49" w:rsidRPr="00565901" w:rsidRDefault="006F1849" w:rsidP="006F1849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АДМИНИСТРАЦИЯ МУНИЦИПАЛЬНОГО РАЙОНА </w:t>
      </w:r>
    </w:p>
    <w:p w:rsidR="006F1849" w:rsidRPr="00565901" w:rsidRDefault="006F1849" w:rsidP="006F1849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«ЧЕРНЫШЕВСКИЙ РАЙОН» </w:t>
      </w:r>
    </w:p>
    <w:p w:rsidR="006F1849" w:rsidRPr="00565901" w:rsidRDefault="006F1849" w:rsidP="006F1849">
      <w:pPr>
        <w:pStyle w:val="2"/>
        <w:rPr>
          <w:sz w:val="28"/>
          <w:szCs w:val="28"/>
        </w:rPr>
      </w:pPr>
    </w:p>
    <w:p w:rsidR="006F1849" w:rsidRPr="00565901" w:rsidRDefault="006F1849" w:rsidP="006F1849">
      <w:pPr>
        <w:pStyle w:val="2"/>
        <w:rPr>
          <w:sz w:val="28"/>
          <w:szCs w:val="28"/>
        </w:rPr>
      </w:pPr>
      <w:r w:rsidRPr="00565901">
        <w:rPr>
          <w:sz w:val="28"/>
          <w:szCs w:val="28"/>
        </w:rPr>
        <w:t>ПОСТАНОВЛЕНИЕ</w:t>
      </w:r>
    </w:p>
    <w:p w:rsidR="006F1849" w:rsidRPr="00565901" w:rsidRDefault="006F1849" w:rsidP="006F1849">
      <w:pPr>
        <w:jc w:val="center"/>
        <w:rPr>
          <w:sz w:val="28"/>
          <w:szCs w:val="28"/>
        </w:rPr>
      </w:pPr>
    </w:p>
    <w:p w:rsidR="006F1849" w:rsidRPr="006F1849" w:rsidRDefault="009D5ABE" w:rsidP="006F1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</w:t>
      </w:r>
      <w:r w:rsidR="002D2B02">
        <w:rPr>
          <w:rFonts w:ascii="Times New Roman" w:hAnsi="Times New Roman" w:cs="Times New Roman"/>
          <w:sz w:val="28"/>
          <w:szCs w:val="28"/>
        </w:rPr>
        <w:t>февраля</w:t>
      </w:r>
      <w:r w:rsidR="006F1849">
        <w:rPr>
          <w:rFonts w:ascii="Times New Roman" w:hAnsi="Times New Roman" w:cs="Times New Roman"/>
          <w:sz w:val="28"/>
          <w:szCs w:val="28"/>
        </w:rPr>
        <w:t xml:space="preserve"> </w:t>
      </w:r>
      <w:r w:rsidR="00A122EB">
        <w:rPr>
          <w:rFonts w:ascii="Times New Roman" w:hAnsi="Times New Roman" w:cs="Times New Roman"/>
          <w:sz w:val="28"/>
          <w:szCs w:val="28"/>
        </w:rPr>
        <w:t xml:space="preserve"> 2024</w:t>
      </w:r>
      <w:r w:rsidR="006F1849" w:rsidRPr="006F18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F52FA4">
        <w:rPr>
          <w:rFonts w:ascii="Times New Roman" w:hAnsi="Times New Roman" w:cs="Times New Roman"/>
          <w:sz w:val="28"/>
          <w:szCs w:val="28"/>
        </w:rPr>
        <w:t xml:space="preserve">    </w:t>
      </w:r>
      <w:r w:rsidR="006F1849" w:rsidRPr="006F1849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6F1849" w:rsidRPr="006F1849" w:rsidRDefault="006F1849" w:rsidP="006F184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F1849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6F1849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9D5ABE" w:rsidRDefault="009D5ABE" w:rsidP="009D5ABE">
      <w:pPr>
        <w:pStyle w:val="Style4"/>
        <w:widowControl/>
        <w:spacing w:line="240" w:lineRule="auto"/>
        <w:jc w:val="center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О внесении изменений в постановление администрации муниципального района «Чернышевский район» от 09 июня 2015 года № 585 «</w:t>
      </w:r>
      <w:r w:rsidRPr="001C5039">
        <w:rPr>
          <w:rStyle w:val="FontStyle31"/>
          <w:sz w:val="28"/>
          <w:szCs w:val="28"/>
        </w:rPr>
        <w:t xml:space="preserve">Об утверждении Примерного положения об оплате и стимулировании труда работников муниципальных учреждений культуры, координация и регулирование деятельности которых возложены на </w:t>
      </w:r>
      <w:r>
        <w:rPr>
          <w:rStyle w:val="FontStyle31"/>
          <w:sz w:val="28"/>
          <w:szCs w:val="28"/>
        </w:rPr>
        <w:t>Комитет</w:t>
      </w:r>
      <w:r w:rsidRPr="001C5039">
        <w:rPr>
          <w:rStyle w:val="FontStyle31"/>
          <w:sz w:val="28"/>
          <w:szCs w:val="28"/>
        </w:rPr>
        <w:t xml:space="preserve"> культуры</w:t>
      </w:r>
      <w:r>
        <w:rPr>
          <w:rStyle w:val="FontStyle31"/>
          <w:sz w:val="28"/>
          <w:szCs w:val="28"/>
        </w:rPr>
        <w:t xml:space="preserve"> и</w:t>
      </w:r>
      <w:r w:rsidRPr="001C5039">
        <w:rPr>
          <w:rStyle w:val="FontStyle31"/>
          <w:sz w:val="28"/>
          <w:szCs w:val="28"/>
        </w:rPr>
        <w:t xml:space="preserve"> спорта администрации муниципальн</w:t>
      </w:r>
      <w:r>
        <w:rPr>
          <w:rStyle w:val="FontStyle31"/>
          <w:sz w:val="28"/>
          <w:szCs w:val="28"/>
        </w:rPr>
        <w:t>ого района</w:t>
      </w:r>
    </w:p>
    <w:p w:rsidR="009D5ABE" w:rsidRPr="001C5039" w:rsidRDefault="009D5ABE" w:rsidP="009D5ABE">
      <w:pPr>
        <w:pStyle w:val="Style4"/>
        <w:widowControl/>
        <w:spacing w:line="240" w:lineRule="auto"/>
        <w:jc w:val="center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«Чернышевский район»</w:t>
      </w:r>
    </w:p>
    <w:p w:rsidR="009D5ABE" w:rsidRPr="001C5039" w:rsidRDefault="009D5ABE" w:rsidP="009D5ABE">
      <w:pPr>
        <w:pStyle w:val="Style5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9D5ABE" w:rsidRPr="009D5ABE" w:rsidRDefault="009D5ABE" w:rsidP="009D5ABE">
      <w:pPr>
        <w:pStyle w:val="Style5"/>
        <w:widowControl/>
        <w:spacing w:line="240" w:lineRule="auto"/>
        <w:ind w:firstLine="709"/>
        <w:rPr>
          <w:rStyle w:val="FontStyle34"/>
          <w:b/>
          <w:bCs/>
          <w:color w:val="000000"/>
          <w:spacing w:val="61"/>
          <w:sz w:val="28"/>
          <w:szCs w:val="28"/>
          <w:shd w:val="clear" w:color="auto" w:fill="FFFFFF"/>
        </w:rPr>
      </w:pPr>
      <w:r w:rsidRPr="009D5ABE">
        <w:rPr>
          <w:sz w:val="28"/>
          <w:szCs w:val="28"/>
        </w:rPr>
        <w:t xml:space="preserve">В целях реализации Закона Забайкальского края </w:t>
      </w:r>
      <w:r w:rsidRPr="009D5ABE">
        <w:rPr>
          <w:rFonts w:eastAsia="Calibri"/>
          <w:sz w:val="28"/>
          <w:szCs w:val="28"/>
        </w:rPr>
        <w:t>от 29 июня 2023 года № 2222-ЗЗК «Об обеспечении роста заработной платы в Забайкальском крае", решения Совета муниципального района «Чернышевский район» «</w:t>
      </w:r>
      <w:r w:rsidRPr="009D5ABE">
        <w:rPr>
          <w:sz w:val="28"/>
          <w:szCs w:val="28"/>
        </w:rPr>
        <w:t xml:space="preserve">Об обеспечении роста заработной платы работников бюджетной сферы муниципального района «Чернышевский район» от 12 июля 2023 года № 98, администрация муниципального района «Чернышевский район» </w:t>
      </w:r>
      <w:r w:rsidRPr="009D5ABE">
        <w:rPr>
          <w:rStyle w:val="33pt"/>
          <w:sz w:val="28"/>
          <w:szCs w:val="28"/>
        </w:rPr>
        <w:t>постановляет:</w:t>
      </w:r>
    </w:p>
    <w:p w:rsidR="009D5ABE" w:rsidRPr="009D5ABE" w:rsidRDefault="009D5ABE" w:rsidP="009D5ABE">
      <w:pPr>
        <w:pStyle w:val="a4"/>
        <w:numPr>
          <w:ilvl w:val="0"/>
          <w:numId w:val="2"/>
        </w:numPr>
        <w:ind w:left="0" w:firstLine="709"/>
        <w:jc w:val="both"/>
        <w:rPr>
          <w:rStyle w:val="FontStyle31"/>
          <w:bCs w:val="0"/>
          <w:sz w:val="28"/>
          <w:szCs w:val="28"/>
        </w:rPr>
      </w:pPr>
      <w:r w:rsidRPr="009D5ABE">
        <w:rPr>
          <w:sz w:val="28"/>
          <w:szCs w:val="28"/>
        </w:rPr>
        <w:t xml:space="preserve">Внести в постановление администрации муниципального района «Чернышевский район» </w:t>
      </w:r>
      <w:r w:rsidRPr="009D5ABE">
        <w:rPr>
          <w:rStyle w:val="FontStyle31"/>
          <w:b w:val="0"/>
          <w:sz w:val="28"/>
          <w:szCs w:val="28"/>
        </w:rPr>
        <w:t>от 09 июня 2015 года № 585</w:t>
      </w:r>
      <w:r w:rsidRPr="009D5ABE">
        <w:rPr>
          <w:sz w:val="28"/>
          <w:szCs w:val="28"/>
        </w:rPr>
        <w:t xml:space="preserve"> </w:t>
      </w:r>
      <w:r w:rsidRPr="009D5ABE">
        <w:rPr>
          <w:rStyle w:val="FontStyle31"/>
          <w:b w:val="0"/>
          <w:sz w:val="28"/>
          <w:szCs w:val="28"/>
        </w:rPr>
        <w:t>«Об утверждении Примерного положения об оплате и стимулировании труда работников муниципальных учреждений культуры, координация и регулирование деятельности которых возложены на Отдел культуры, спорта и молодежной политики администрации муниципального района «Чернышевский район» следующие изменения:</w:t>
      </w:r>
    </w:p>
    <w:p w:rsidR="009D5ABE" w:rsidRPr="009D5ABE" w:rsidRDefault="009D5ABE" w:rsidP="009D5ABE">
      <w:pPr>
        <w:pStyle w:val="a4"/>
        <w:numPr>
          <w:ilvl w:val="1"/>
          <w:numId w:val="2"/>
        </w:numPr>
        <w:ind w:left="0" w:firstLine="709"/>
        <w:jc w:val="both"/>
        <w:rPr>
          <w:rStyle w:val="FontStyle31"/>
          <w:b w:val="0"/>
          <w:sz w:val="28"/>
          <w:szCs w:val="28"/>
        </w:rPr>
      </w:pPr>
      <w:r w:rsidRPr="009D5ABE">
        <w:rPr>
          <w:rStyle w:val="FontStyle31"/>
          <w:b w:val="0"/>
          <w:sz w:val="28"/>
          <w:szCs w:val="28"/>
        </w:rPr>
        <w:t xml:space="preserve">В разделе </w:t>
      </w:r>
      <w:r w:rsidRPr="009D5ABE">
        <w:rPr>
          <w:rStyle w:val="FontStyle31"/>
          <w:b w:val="0"/>
          <w:sz w:val="28"/>
          <w:szCs w:val="28"/>
          <w:lang w:val="en-US"/>
        </w:rPr>
        <w:t>II</w:t>
      </w:r>
      <w:r w:rsidRPr="009D5ABE">
        <w:rPr>
          <w:rStyle w:val="FontStyle31"/>
          <w:b w:val="0"/>
          <w:sz w:val="28"/>
          <w:szCs w:val="28"/>
        </w:rPr>
        <w:t xml:space="preserve"> «Установление окладов (должностных окладов), ставок заработной платы» заменить:</w:t>
      </w:r>
    </w:p>
    <w:p w:rsidR="009D5ABE" w:rsidRPr="009D5ABE" w:rsidRDefault="009D5ABE" w:rsidP="009D5ABE">
      <w:pPr>
        <w:pStyle w:val="a4"/>
        <w:ind w:left="0" w:firstLine="709"/>
        <w:jc w:val="both"/>
        <w:rPr>
          <w:rStyle w:val="FontStyle31"/>
          <w:b w:val="0"/>
          <w:sz w:val="28"/>
          <w:szCs w:val="28"/>
        </w:rPr>
      </w:pPr>
      <w:r w:rsidRPr="009D5ABE">
        <w:rPr>
          <w:rStyle w:val="FontStyle31"/>
          <w:b w:val="0"/>
          <w:sz w:val="28"/>
          <w:szCs w:val="28"/>
        </w:rPr>
        <w:t>-  в профессиональной  квалификационной группе «Должности работников культуры, искусства и кинематографии среднего звена» должностной оклад 7 676 на 8 060 рублей;</w:t>
      </w:r>
    </w:p>
    <w:p w:rsidR="009D5ABE" w:rsidRPr="009D5ABE" w:rsidRDefault="009D5ABE" w:rsidP="009D5ABE">
      <w:pPr>
        <w:pStyle w:val="a4"/>
        <w:ind w:left="0" w:firstLine="709"/>
        <w:jc w:val="both"/>
        <w:rPr>
          <w:rStyle w:val="FontStyle31"/>
          <w:b w:val="0"/>
          <w:sz w:val="28"/>
          <w:szCs w:val="28"/>
        </w:rPr>
      </w:pPr>
      <w:r w:rsidRPr="009D5ABE">
        <w:rPr>
          <w:rStyle w:val="FontStyle31"/>
          <w:b w:val="0"/>
          <w:sz w:val="28"/>
          <w:szCs w:val="28"/>
        </w:rPr>
        <w:t>- в профессиональной  квалификационной группе «Должности работников культуры, искусства и кинематографии ведущего звена» должностной оклад 8 258 на 8 671 рублей;</w:t>
      </w:r>
    </w:p>
    <w:p w:rsidR="009D5ABE" w:rsidRPr="009D5ABE" w:rsidRDefault="009D5ABE" w:rsidP="009D5ABE">
      <w:pPr>
        <w:pStyle w:val="a4"/>
        <w:ind w:left="0" w:firstLine="709"/>
        <w:jc w:val="both"/>
        <w:rPr>
          <w:rStyle w:val="FontStyle31"/>
          <w:b w:val="0"/>
          <w:sz w:val="28"/>
          <w:szCs w:val="28"/>
        </w:rPr>
      </w:pPr>
      <w:r w:rsidRPr="009D5ABE">
        <w:rPr>
          <w:rStyle w:val="FontStyle31"/>
          <w:b w:val="0"/>
          <w:sz w:val="28"/>
          <w:szCs w:val="28"/>
        </w:rPr>
        <w:t xml:space="preserve">- в </w:t>
      </w:r>
      <w:r w:rsidR="00F12157">
        <w:rPr>
          <w:rStyle w:val="FontStyle31"/>
          <w:b w:val="0"/>
          <w:sz w:val="28"/>
          <w:szCs w:val="28"/>
        </w:rPr>
        <w:t xml:space="preserve">профессиональной </w:t>
      </w:r>
      <w:r w:rsidRPr="009D5ABE">
        <w:rPr>
          <w:rStyle w:val="FontStyle31"/>
          <w:b w:val="0"/>
          <w:sz w:val="28"/>
          <w:szCs w:val="28"/>
        </w:rPr>
        <w:t>квалификационной группе «Должности руководящего состава учреждений культуры, искусства и кинематографии» должностной оклад 10 587 на 11 117 рублей;</w:t>
      </w:r>
    </w:p>
    <w:p w:rsidR="009D5ABE" w:rsidRPr="009D5ABE" w:rsidRDefault="009D5ABE" w:rsidP="009D5ABE">
      <w:pPr>
        <w:pStyle w:val="a4"/>
        <w:ind w:left="0" w:firstLine="709"/>
        <w:jc w:val="both"/>
        <w:rPr>
          <w:rStyle w:val="FontStyle31"/>
          <w:b w:val="0"/>
          <w:sz w:val="28"/>
          <w:szCs w:val="28"/>
        </w:rPr>
      </w:pPr>
      <w:r w:rsidRPr="009D5ABE">
        <w:rPr>
          <w:rStyle w:val="FontStyle31"/>
          <w:b w:val="0"/>
          <w:sz w:val="28"/>
          <w:szCs w:val="28"/>
        </w:rPr>
        <w:t>- в профессиональной  квалификационной группе «Должности рабочих культуры, искусства и кинематографии первого уровня» должностной оклад 7 482 на 7 857 рублей;</w:t>
      </w:r>
    </w:p>
    <w:p w:rsidR="009D5ABE" w:rsidRPr="009D5ABE" w:rsidRDefault="009D5ABE" w:rsidP="009D5ABE">
      <w:pPr>
        <w:pStyle w:val="a4"/>
        <w:ind w:left="0" w:firstLine="709"/>
        <w:jc w:val="both"/>
        <w:rPr>
          <w:rStyle w:val="FontStyle31"/>
          <w:b w:val="0"/>
          <w:sz w:val="28"/>
          <w:szCs w:val="28"/>
        </w:rPr>
      </w:pPr>
    </w:p>
    <w:p w:rsidR="009D5ABE" w:rsidRPr="009D5ABE" w:rsidRDefault="009D5ABE" w:rsidP="009D5ABE">
      <w:pPr>
        <w:pStyle w:val="a4"/>
        <w:ind w:left="0" w:firstLine="709"/>
        <w:jc w:val="both"/>
        <w:rPr>
          <w:rStyle w:val="FontStyle31"/>
          <w:b w:val="0"/>
          <w:sz w:val="28"/>
          <w:szCs w:val="28"/>
        </w:rPr>
      </w:pPr>
      <w:r w:rsidRPr="009D5ABE">
        <w:rPr>
          <w:rStyle w:val="FontStyle31"/>
          <w:b w:val="0"/>
          <w:sz w:val="28"/>
          <w:szCs w:val="28"/>
        </w:rPr>
        <w:lastRenderedPageBreak/>
        <w:t>- в профессиональной  квалификационной группе научных работников и руководителей структурных подразделений должностной оклад 10 004 на 10 505 рублей;</w:t>
      </w:r>
    </w:p>
    <w:p w:rsidR="009D5ABE" w:rsidRPr="009D5ABE" w:rsidRDefault="009D5ABE" w:rsidP="009D5ABE">
      <w:pPr>
        <w:pStyle w:val="a4"/>
        <w:ind w:left="0" w:firstLine="709"/>
        <w:jc w:val="both"/>
        <w:rPr>
          <w:rStyle w:val="FontStyle31"/>
          <w:b w:val="0"/>
          <w:sz w:val="28"/>
          <w:szCs w:val="28"/>
        </w:rPr>
      </w:pPr>
      <w:r w:rsidRPr="009D5ABE">
        <w:rPr>
          <w:rStyle w:val="FontStyle31"/>
          <w:b w:val="0"/>
          <w:sz w:val="28"/>
          <w:szCs w:val="28"/>
        </w:rPr>
        <w:t xml:space="preserve">- в </w:t>
      </w:r>
      <w:r w:rsidR="000B0743">
        <w:rPr>
          <w:rStyle w:val="FontStyle31"/>
          <w:b w:val="0"/>
          <w:sz w:val="28"/>
          <w:szCs w:val="28"/>
        </w:rPr>
        <w:t xml:space="preserve">профессиональной </w:t>
      </w:r>
      <w:r w:rsidRPr="009D5ABE">
        <w:rPr>
          <w:rStyle w:val="FontStyle31"/>
          <w:b w:val="0"/>
          <w:sz w:val="28"/>
          <w:szCs w:val="28"/>
        </w:rPr>
        <w:t>квалификационной группе должностей работников физической культуры и спорта второго уровня должностной оклад в 1 квалификационном уровне 7 869 на 8 263 рублей, во 2 квалификационном уровне 8 452 на 8 875 рублей;</w:t>
      </w:r>
    </w:p>
    <w:p w:rsidR="009D5ABE" w:rsidRPr="009D5ABE" w:rsidRDefault="009D5ABE" w:rsidP="009D5ABE">
      <w:pPr>
        <w:pStyle w:val="a4"/>
        <w:ind w:left="0" w:firstLine="709"/>
        <w:jc w:val="both"/>
        <w:rPr>
          <w:rStyle w:val="FontStyle31"/>
          <w:b w:val="0"/>
          <w:sz w:val="28"/>
          <w:szCs w:val="28"/>
        </w:rPr>
      </w:pPr>
      <w:r w:rsidRPr="009D5ABE">
        <w:rPr>
          <w:rStyle w:val="FontStyle31"/>
          <w:b w:val="0"/>
          <w:sz w:val="28"/>
          <w:szCs w:val="28"/>
        </w:rPr>
        <w:t>- в профессиона</w:t>
      </w:r>
      <w:r w:rsidR="000B0743">
        <w:rPr>
          <w:rStyle w:val="FontStyle31"/>
          <w:b w:val="0"/>
          <w:sz w:val="28"/>
          <w:szCs w:val="28"/>
        </w:rPr>
        <w:t xml:space="preserve">льной </w:t>
      </w:r>
      <w:r w:rsidRPr="009D5ABE">
        <w:rPr>
          <w:rStyle w:val="FontStyle31"/>
          <w:b w:val="0"/>
          <w:sz w:val="28"/>
          <w:szCs w:val="28"/>
        </w:rPr>
        <w:t>квалификационной группе «Средний медицинский и фармацевтический персонал» должностной оклад 8 345 на 8 763 рублей;</w:t>
      </w:r>
    </w:p>
    <w:p w:rsidR="009D5ABE" w:rsidRPr="009D5ABE" w:rsidRDefault="009D5ABE" w:rsidP="009D5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ABE">
        <w:rPr>
          <w:rFonts w:ascii="Times New Roman" w:hAnsi="Times New Roman" w:cs="Times New Roman"/>
          <w:sz w:val="28"/>
          <w:szCs w:val="28"/>
        </w:rPr>
        <w:t>2.</w:t>
      </w:r>
      <w:r w:rsidR="000B0743">
        <w:rPr>
          <w:rFonts w:ascii="Times New Roman" w:hAnsi="Times New Roman" w:cs="Times New Roman"/>
          <w:sz w:val="28"/>
          <w:szCs w:val="28"/>
        </w:rPr>
        <w:t xml:space="preserve">  </w:t>
      </w:r>
      <w:r w:rsidRPr="009D5AB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 и распространяется на правоотношения, возникшие с 1 января 2024 года.</w:t>
      </w:r>
    </w:p>
    <w:p w:rsidR="009D5ABE" w:rsidRPr="009D5ABE" w:rsidRDefault="009D5ABE" w:rsidP="009D5AB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ABE">
        <w:rPr>
          <w:rFonts w:ascii="Times New Roman" w:hAnsi="Times New Roman" w:cs="Times New Roman"/>
          <w:sz w:val="28"/>
          <w:szCs w:val="28"/>
        </w:rPr>
        <w:t>3.</w:t>
      </w:r>
      <w:r w:rsidR="000B0743">
        <w:rPr>
          <w:rFonts w:ascii="Times New Roman" w:hAnsi="Times New Roman" w:cs="Times New Roman"/>
          <w:sz w:val="28"/>
          <w:szCs w:val="28"/>
        </w:rPr>
        <w:t xml:space="preserve"> </w:t>
      </w:r>
      <w:r w:rsidRPr="009D5ABE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</w:t>
      </w:r>
      <w:hyperlink r:id="rId5" w:tgtFrame="_blank" w:history="1">
        <w:r w:rsidRPr="009D5ABE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shd w:val="clear" w:color="auto" w:fill="FBFBFB"/>
          </w:rPr>
          <w:t>chernishev.75.ru</w:t>
        </w:r>
      </w:hyperlink>
      <w:r w:rsidRPr="009D5ABE">
        <w:rPr>
          <w:rFonts w:ascii="Times New Roman" w:hAnsi="Times New Roman" w:cs="Times New Roman"/>
          <w:sz w:val="28"/>
          <w:szCs w:val="28"/>
        </w:rPr>
        <w:t xml:space="preserve"> в разделе Документы.</w:t>
      </w:r>
    </w:p>
    <w:p w:rsidR="009D5ABE" w:rsidRPr="009D5ABE" w:rsidRDefault="009D5ABE" w:rsidP="009D5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ABE" w:rsidRPr="009D5ABE" w:rsidRDefault="009D5ABE" w:rsidP="009D5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34F" w:rsidRDefault="00C7734F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района</w:t>
      </w: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«Чернышевский район»                                                            А.В. Подойницын</w:t>
      </w: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061A" w:rsidRPr="00565901" w:rsidRDefault="006B061A" w:rsidP="006F1849">
      <w:pPr>
        <w:jc w:val="center"/>
        <w:rPr>
          <w:bCs/>
          <w:sz w:val="28"/>
          <w:szCs w:val="28"/>
        </w:rPr>
      </w:pPr>
    </w:p>
    <w:sectPr w:rsidR="006B061A" w:rsidRPr="00565901" w:rsidSect="006B061A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A0AA7"/>
    <w:multiLevelType w:val="multilevel"/>
    <w:tmpl w:val="3408A0C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7DED4A0F"/>
    <w:multiLevelType w:val="hybridMultilevel"/>
    <w:tmpl w:val="F2DC6B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849"/>
    <w:rsid w:val="000B0743"/>
    <w:rsid w:val="002D2B02"/>
    <w:rsid w:val="005A5A91"/>
    <w:rsid w:val="00601380"/>
    <w:rsid w:val="006B061A"/>
    <w:rsid w:val="006F1849"/>
    <w:rsid w:val="007D513A"/>
    <w:rsid w:val="00917BD5"/>
    <w:rsid w:val="009D5ABE"/>
    <w:rsid w:val="00A122EB"/>
    <w:rsid w:val="00C7734F"/>
    <w:rsid w:val="00DC0B30"/>
    <w:rsid w:val="00F12157"/>
    <w:rsid w:val="00F5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1"/>
  </w:style>
  <w:style w:type="paragraph" w:styleId="1">
    <w:name w:val="heading 1"/>
    <w:basedOn w:val="a"/>
    <w:next w:val="a"/>
    <w:link w:val="10"/>
    <w:uiPriority w:val="9"/>
    <w:qFormat/>
    <w:rsid w:val="006F1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6F18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84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6F1849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a3">
    <w:name w:val="Hyperlink"/>
    <w:basedOn w:val="a0"/>
    <w:uiPriority w:val="99"/>
    <w:unhideWhenUsed/>
    <w:rsid w:val="006F1849"/>
    <w:rPr>
      <w:color w:val="0000FF"/>
      <w:u w:val="single"/>
    </w:rPr>
  </w:style>
  <w:style w:type="paragraph" w:customStyle="1" w:styleId="msonormalbullet2gif">
    <w:name w:val="msonormalbullet2.gif"/>
    <w:basedOn w:val="a"/>
    <w:rsid w:val="006F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D5A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9D5ABE"/>
    <w:pPr>
      <w:widowControl w:val="0"/>
      <w:autoSpaceDE w:val="0"/>
      <w:autoSpaceDN w:val="0"/>
      <w:adjustRightInd w:val="0"/>
      <w:spacing w:after="0" w:line="30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9D5ABE"/>
    <w:pPr>
      <w:widowControl w:val="0"/>
      <w:autoSpaceDE w:val="0"/>
      <w:autoSpaceDN w:val="0"/>
      <w:adjustRightInd w:val="0"/>
      <w:spacing w:after="0" w:line="30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D5AB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4">
    <w:name w:val="Font Style34"/>
    <w:basedOn w:val="a0"/>
    <w:rsid w:val="009D5ABE"/>
    <w:rPr>
      <w:rFonts w:ascii="Times New Roman" w:hAnsi="Times New Roman" w:cs="Times New Roman" w:hint="default"/>
      <w:sz w:val="26"/>
      <w:szCs w:val="26"/>
    </w:rPr>
  </w:style>
  <w:style w:type="character" w:customStyle="1" w:styleId="33pt">
    <w:name w:val="Основной текст (3) + Интервал 3 pt"/>
    <w:basedOn w:val="a0"/>
    <w:rsid w:val="009D5ABE"/>
    <w:rPr>
      <w:b/>
      <w:bCs/>
      <w:color w:val="000000"/>
      <w:spacing w:val="6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Normal">
    <w:name w:val="ConsNormal"/>
    <w:rsid w:val="009D5A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rnishev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459</Words>
  <Characters>2619</Characters>
  <Application>Microsoft Office Word</Application>
  <DocSecurity>0</DocSecurity>
  <Lines>21</Lines>
  <Paragraphs>6</Paragraphs>
  <ScaleCrop>false</ScaleCrop>
  <Company>Grizli777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17</cp:revision>
  <cp:lastPrinted>2024-02-13T01:34:00Z</cp:lastPrinted>
  <dcterms:created xsi:type="dcterms:W3CDTF">2024-01-12T02:06:00Z</dcterms:created>
  <dcterms:modified xsi:type="dcterms:W3CDTF">2024-02-13T01:37:00Z</dcterms:modified>
</cp:coreProperties>
</file>