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6D4DC4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1B7638">
        <w:rPr>
          <w:rFonts w:ascii="Times New Roman" w:hAnsi="Times New Roman" w:cs="Times New Roman"/>
          <w:sz w:val="28"/>
          <w:szCs w:val="28"/>
        </w:rPr>
        <w:t>марта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4DC4" w:rsidRPr="006D4DC4" w:rsidRDefault="006D4DC4" w:rsidP="006D4DC4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795C">
        <w:rPr>
          <w:rFonts w:ascii="Times New Roman" w:hAnsi="Times New Roman" w:cs="Times New Roman"/>
          <w:bCs w:val="0"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</w:t>
      </w:r>
      <w:r w:rsidRPr="00D3795C">
        <w:rPr>
          <w:rFonts w:ascii="Times New Roman" w:eastAsia="Calibri" w:hAnsi="Times New Roman" w:cs="Times New Roman"/>
          <w:sz w:val="28"/>
          <w:szCs w:val="28"/>
        </w:rPr>
        <w:t xml:space="preserve">ликвидации чрезвычайных ситуаций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района «Чернышевский район»</w:t>
      </w:r>
      <w:bookmarkStart w:id="0" w:name="_GoBack"/>
      <w:bookmarkEnd w:id="0"/>
    </w:p>
    <w:p w:rsidR="006D4DC4" w:rsidRPr="006D4DC4" w:rsidRDefault="006D4DC4" w:rsidP="006D4D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со статьей 25 Устава муниципального района «Чернышевский район»,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Федеральным законом от 21 декабря 1994 года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br/>
        <w:t>№68-ФЗ «О защите населения и территорий от чрезвычайных ситуаций природного и техногенного характера»</w:t>
      </w:r>
      <w:proofErr w:type="gramStart"/>
      <w:r w:rsidRPr="006D4DC4">
        <w:rPr>
          <w:rFonts w:ascii="Times New Roman" w:hAnsi="Times New Roman" w:cs="Times New Roman"/>
          <w:b w:val="0"/>
          <w:sz w:val="28"/>
          <w:szCs w:val="28"/>
        </w:rPr>
        <w:t>,п</w:t>
      </w:r>
      <w:proofErr w:type="gramEnd"/>
      <w:r w:rsidRPr="006D4DC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30 декабря 2003 г. № 794 «О единой государственной системе предупреждения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и ликвидации чрезвычайных ситуаций», в целях своевременного и качественного обеспечения мероприятий по ликвидации чрезвычайных ситуаций и защите населения на территории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«Чернышевский район», администрация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района «Чернышевский район»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1. Утвердить Порядок создания, хранения, использования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br/>
        <w:t xml:space="preserve">и восполнения резерва материальных ресурсов для ликвидации чрезвычайных ситуаций на территории 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«Чернышевский район</w:t>
      </w:r>
      <w:proofErr w:type="gramStart"/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»(</w:t>
      </w:r>
      <w:proofErr w:type="gramEnd"/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Приложение № 1)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4DC4" w:rsidRPr="006D4DC4" w:rsidRDefault="006D4DC4" w:rsidP="006D4DC4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2. Утвердить Номенклатуру и объемы резерва материальных ресурсов для ликвидации чрезвычайных ситуаций на территории 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«Чернышевский район»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2).</w:t>
      </w: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на территории 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 xml:space="preserve">муниципального района «Чернышевский район»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производить за счет средств бюджета муниципального района «Чернышевский район».</w:t>
      </w: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4. Рекомендовать руководителям предприятий, организаций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br/>
        <w:t xml:space="preserve">и учреждений 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«Чернышевский район</w:t>
      </w:r>
      <w:proofErr w:type="gramStart"/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6D4DC4">
        <w:rPr>
          <w:rFonts w:ascii="Times New Roman" w:hAnsi="Times New Roman" w:cs="Times New Roman"/>
          <w:b w:val="0"/>
          <w:sz w:val="28"/>
          <w:szCs w:val="28"/>
        </w:rPr>
        <w:t>оздать соответствующие резервы материальных ресурсов для ликвидации чрезвычайных ситуаций.</w:t>
      </w: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sz w:val="28"/>
          <w:szCs w:val="28"/>
        </w:rPr>
        <w:t>5. Уполномоченному лицу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«Чернышевский район</w:t>
      </w:r>
      <w:proofErr w:type="gramStart"/>
      <w:r w:rsidRPr="006D4DC4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 области гражданской обороны и чрезвычайных ситуаций довести настоящее постановление до сведения всех заинтересованных лиц.</w:t>
      </w: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DC4">
        <w:rPr>
          <w:rFonts w:ascii="Times New Roman" w:hAnsi="Times New Roman" w:cs="Times New Roman"/>
          <w:b w:val="0"/>
          <w:sz w:val="28"/>
          <w:szCs w:val="28"/>
        </w:rPr>
        <w:t>6. </w:t>
      </w:r>
      <w:proofErr w:type="gramStart"/>
      <w:r w:rsidRPr="006D4DC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D4DC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</w:t>
      </w:r>
      <w:r w:rsidRPr="006D4DC4">
        <w:rPr>
          <w:rFonts w:ascii="Times New Roman" w:hAnsi="Times New Roman" w:cs="Times New Roman"/>
          <w:b w:val="0"/>
          <w:sz w:val="28"/>
          <w:szCs w:val="28"/>
        </w:rPr>
        <w:br/>
        <w:t>за собой.</w:t>
      </w:r>
    </w:p>
    <w:p w:rsidR="006D4DC4" w:rsidRPr="006D4DC4" w:rsidRDefault="006D4DC4" w:rsidP="006D4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DC4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6D4DC4" w:rsidRPr="006D4DC4" w:rsidRDefault="006D4DC4" w:rsidP="006D4DC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D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Настоящее постановление опубликовать в газете «Наше время» и разместить на официальном сайте </w:t>
      </w:r>
      <w:r w:rsidRPr="006D4DC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D4D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D4DC4">
        <w:rPr>
          <w:rFonts w:ascii="Times New Roman" w:eastAsia="Times New Roman" w:hAnsi="Times New Roman" w:cs="Times New Roman"/>
          <w:sz w:val="28"/>
          <w:szCs w:val="28"/>
          <w:lang w:val="en-US"/>
        </w:rPr>
        <w:t>chernishev</w:t>
      </w:r>
      <w:proofErr w:type="spellEnd"/>
      <w:r w:rsidRPr="006D4DC4"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 w:rsidRPr="006D4DC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4DC4">
        <w:rPr>
          <w:rFonts w:ascii="Times New Roman" w:eastAsia="Times New Roman" w:hAnsi="Times New Roman" w:cs="Times New Roman"/>
          <w:sz w:val="28"/>
          <w:szCs w:val="28"/>
        </w:rPr>
        <w:t xml:space="preserve"> в разделе Документы. </w:t>
      </w:r>
    </w:p>
    <w:p w:rsidR="006D4DC4" w:rsidRP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DC4" w:rsidRDefault="006D4DC4" w:rsidP="006D4DC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DC4" w:rsidRPr="007275F1" w:rsidRDefault="006D4DC4" w:rsidP="006D4DC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DC4" w:rsidRDefault="006D4DC4" w:rsidP="006D4DC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D4DC4" w:rsidRPr="00117AE5" w:rsidRDefault="006D4DC4" w:rsidP="006D4DC4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«Чернышевский район»                                            </w:t>
      </w:r>
      <w:r w:rsidR="00C90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Подойницын А.В.</w:t>
      </w:r>
    </w:p>
    <w:p w:rsidR="006D4DC4" w:rsidRPr="007275F1" w:rsidRDefault="006D4DC4" w:rsidP="006D4DC4">
      <w:pPr>
        <w:rPr>
          <w:rStyle w:val="a4"/>
          <w:b w:val="0"/>
          <w:bCs w:val="0"/>
          <w:szCs w:val="28"/>
        </w:rPr>
      </w:pPr>
      <w:r w:rsidRPr="007275F1">
        <w:rPr>
          <w:rStyle w:val="a4"/>
          <w:szCs w:val="28"/>
        </w:rPr>
        <w:br w:type="page"/>
      </w:r>
    </w:p>
    <w:p w:rsidR="006D4DC4" w:rsidRPr="00046350" w:rsidRDefault="006D4DC4" w:rsidP="000463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350">
        <w:rPr>
          <w:rFonts w:ascii="Times New Roman" w:hAnsi="Times New Roman" w:cs="Times New Roman"/>
        </w:rPr>
        <w:lastRenderedPageBreak/>
        <w:t>Приложение № 1</w:t>
      </w:r>
    </w:p>
    <w:p w:rsidR="006D4DC4" w:rsidRPr="00046350" w:rsidRDefault="006D4DC4" w:rsidP="000463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350">
        <w:rPr>
          <w:rFonts w:ascii="Times New Roman" w:hAnsi="Times New Roman" w:cs="Times New Roman"/>
        </w:rPr>
        <w:t>к постановлению администрации</w:t>
      </w:r>
    </w:p>
    <w:p w:rsidR="006D4DC4" w:rsidRPr="00046350" w:rsidRDefault="006D4DC4" w:rsidP="000463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350">
        <w:rPr>
          <w:rFonts w:ascii="Times New Roman" w:hAnsi="Times New Roman" w:cs="Times New Roman"/>
        </w:rPr>
        <w:t xml:space="preserve">муниципального района </w:t>
      </w:r>
    </w:p>
    <w:p w:rsidR="006D4DC4" w:rsidRPr="00046350" w:rsidRDefault="006D4DC4" w:rsidP="000463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350">
        <w:rPr>
          <w:rFonts w:ascii="Times New Roman" w:hAnsi="Times New Roman" w:cs="Times New Roman"/>
        </w:rPr>
        <w:t>«Чернышевский район»</w:t>
      </w:r>
    </w:p>
    <w:p w:rsidR="006D4DC4" w:rsidRPr="00046350" w:rsidRDefault="006D4DC4" w:rsidP="000463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350">
        <w:rPr>
          <w:rFonts w:ascii="Times New Roman" w:hAnsi="Times New Roman" w:cs="Times New Roman"/>
        </w:rPr>
        <w:t>от «</w:t>
      </w:r>
      <w:r w:rsidR="00046350">
        <w:rPr>
          <w:rFonts w:ascii="Times New Roman" w:hAnsi="Times New Roman" w:cs="Times New Roman"/>
        </w:rPr>
        <w:t xml:space="preserve"> 22 </w:t>
      </w:r>
      <w:r w:rsidRPr="00046350">
        <w:rPr>
          <w:rFonts w:ascii="Times New Roman" w:hAnsi="Times New Roman" w:cs="Times New Roman"/>
        </w:rPr>
        <w:t xml:space="preserve">» </w:t>
      </w:r>
      <w:r w:rsidR="00046350">
        <w:rPr>
          <w:rFonts w:ascii="Times New Roman" w:hAnsi="Times New Roman" w:cs="Times New Roman"/>
        </w:rPr>
        <w:t xml:space="preserve"> марта </w:t>
      </w:r>
      <w:r w:rsidRPr="00046350">
        <w:rPr>
          <w:rFonts w:ascii="Times New Roman" w:hAnsi="Times New Roman" w:cs="Times New Roman"/>
        </w:rPr>
        <w:t xml:space="preserve"> 20</w:t>
      </w:r>
      <w:r w:rsidR="00046350">
        <w:rPr>
          <w:rFonts w:ascii="Times New Roman" w:hAnsi="Times New Roman" w:cs="Times New Roman"/>
        </w:rPr>
        <w:t xml:space="preserve">24 </w:t>
      </w:r>
      <w:r w:rsidRPr="00046350">
        <w:rPr>
          <w:rFonts w:ascii="Times New Roman" w:hAnsi="Times New Roman" w:cs="Times New Roman"/>
        </w:rPr>
        <w:t xml:space="preserve">г. № </w:t>
      </w:r>
      <w:r w:rsidR="00046350">
        <w:rPr>
          <w:rFonts w:ascii="Times New Roman" w:hAnsi="Times New Roman" w:cs="Times New Roman"/>
        </w:rPr>
        <w:t>104</w:t>
      </w:r>
    </w:p>
    <w:p w:rsidR="006D4DC4" w:rsidRPr="00046350" w:rsidRDefault="006D4DC4" w:rsidP="000463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C4" w:rsidRPr="00166C74" w:rsidRDefault="006D4DC4" w:rsidP="0016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DC4" w:rsidRPr="00166C74" w:rsidRDefault="006D4DC4" w:rsidP="0016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7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D4DC4" w:rsidRPr="00166C74" w:rsidRDefault="006D4DC4" w:rsidP="00166C74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создания, хранения, использования и восполнения</w:t>
      </w:r>
    </w:p>
    <w:p w:rsidR="006D4DC4" w:rsidRPr="00166C74" w:rsidRDefault="006D4DC4" w:rsidP="00166C74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резерва материальных ресурсов для</w:t>
      </w:r>
      <w:r w:rsidR="00166C74">
        <w:rPr>
          <w:rFonts w:ascii="Times New Roman" w:hAnsi="Times New Roman" w:cs="Times New Roman"/>
          <w:sz w:val="28"/>
          <w:szCs w:val="28"/>
        </w:rPr>
        <w:t xml:space="preserve"> </w:t>
      </w:r>
      <w:r w:rsidRPr="00166C74">
        <w:rPr>
          <w:rFonts w:ascii="Times New Roman" w:hAnsi="Times New Roman" w:cs="Times New Roman"/>
          <w:sz w:val="28"/>
          <w:szCs w:val="28"/>
        </w:rPr>
        <w:t>ликвидации</w:t>
      </w:r>
    </w:p>
    <w:p w:rsidR="006D4DC4" w:rsidRPr="00166C74" w:rsidRDefault="006D4DC4" w:rsidP="00166C74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чрезвычайных ситуаций на территории</w:t>
      </w:r>
    </w:p>
    <w:p w:rsidR="006D4DC4" w:rsidRPr="00166C74" w:rsidRDefault="006D4DC4" w:rsidP="0016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C74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6D4DC4" w:rsidRDefault="006D4DC4" w:rsidP="006D4DC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DC4" w:rsidRPr="00166C74" w:rsidRDefault="006D4DC4" w:rsidP="00166C74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66C74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</w:t>
      </w:r>
      <w:r w:rsidRPr="00166C74">
        <w:rPr>
          <w:rFonts w:ascii="Times New Roman" w:hAnsi="Times New Roman" w:cs="Times New Roman"/>
          <w:b w:val="0"/>
          <w:sz w:val="28"/>
          <w:szCs w:val="28"/>
        </w:rPr>
        <w:br/>
        <w:t xml:space="preserve">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</w:t>
      </w:r>
      <w:proofErr w:type="gramStart"/>
      <w:r w:rsidRPr="00166C74">
        <w:rPr>
          <w:rFonts w:ascii="Times New Roman" w:hAnsi="Times New Roman" w:cs="Times New Roman"/>
          <w:b w:val="0"/>
          <w:sz w:val="28"/>
          <w:szCs w:val="28"/>
        </w:rPr>
        <w:noBreakHyphen/>
        <w:t>р</w:t>
      </w:r>
      <w:proofErr w:type="gramEnd"/>
      <w:r w:rsidRPr="00166C74">
        <w:rPr>
          <w:rFonts w:ascii="Times New Roman" w:hAnsi="Times New Roman" w:cs="Times New Roman"/>
          <w:b w:val="0"/>
          <w:sz w:val="28"/>
          <w:szCs w:val="28"/>
        </w:rPr>
        <w:t>езерв) на территории</w:t>
      </w:r>
      <w:r w:rsidR="00395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C74">
        <w:rPr>
          <w:rFonts w:ascii="Times New Roman" w:eastAsia="Calibri" w:hAnsi="Times New Roman" w:cs="Times New Roman"/>
          <w:b w:val="0"/>
          <w:sz w:val="28"/>
          <w:szCs w:val="28"/>
        </w:rPr>
        <w:t>муниципального района «Чернышевский район»</w:t>
      </w:r>
      <w:r w:rsidRPr="00166C74">
        <w:rPr>
          <w:rFonts w:ascii="Times New Roman" w:hAnsi="Times New Roman" w:cs="Times New Roman"/>
          <w:b w:val="0"/>
          <w:sz w:val="28"/>
          <w:szCs w:val="28"/>
        </w:rPr>
        <w:t>(далее – муниципальное</w:t>
      </w:r>
      <w:r w:rsidR="003955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C74">
        <w:rPr>
          <w:rFonts w:ascii="Times New Roman" w:hAnsi="Times New Roman" w:cs="Times New Roman"/>
          <w:b w:val="0"/>
          <w:sz w:val="28"/>
          <w:szCs w:val="28"/>
        </w:rPr>
        <w:t>образование).</w:t>
      </w:r>
    </w:p>
    <w:p w:rsidR="006D4DC4" w:rsidRPr="00166C74" w:rsidRDefault="006D4DC4" w:rsidP="00166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166C74">
        <w:rPr>
          <w:rFonts w:ascii="Times New Roman" w:hAnsi="Times New Roman" w:cs="Times New Roman"/>
          <w:sz w:val="28"/>
          <w:szCs w:val="28"/>
        </w:rPr>
        <w:t xml:space="preserve">Резерв создается заблаговременно и используется для экстренного привлечения необходимых средств при проведении аварийно-спасательных </w:t>
      </w:r>
      <w:r w:rsidRPr="00166C74">
        <w:rPr>
          <w:rFonts w:ascii="Times New Roman" w:hAnsi="Times New Roman" w:cs="Times New Roman"/>
          <w:sz w:val="28"/>
          <w:szCs w:val="28"/>
        </w:rPr>
        <w:br/>
        <w:t xml:space="preserve">и других неотложных работ по устранению непосредственной опасности </w:t>
      </w:r>
      <w:r w:rsidRPr="00166C74">
        <w:rPr>
          <w:rFonts w:ascii="Times New Roman" w:hAnsi="Times New Roman" w:cs="Times New Roman"/>
          <w:sz w:val="28"/>
          <w:szCs w:val="28"/>
        </w:rPr>
        <w:br/>
        <w:t xml:space="preserve">для жизни и здоровья людей,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единовременной материальной помощи, обеспечения аварийно-спасательных и аварийно-восстановительных работ в случае возникновения чрезвычайных ситуаций, </w:t>
      </w:r>
      <w:r w:rsidRPr="00166C74">
        <w:rPr>
          <w:rFonts w:ascii="Times New Roman" w:hAnsi="Times New Roman" w:cs="Times New Roman"/>
          <w:sz w:val="28"/>
          <w:szCs w:val="28"/>
        </w:rPr>
        <w:br/>
        <w:t>а также при ликвидации</w:t>
      </w:r>
      <w:proofErr w:type="gramEnd"/>
      <w:r w:rsidRPr="00166C74">
        <w:rPr>
          <w:rFonts w:ascii="Times New Roman" w:hAnsi="Times New Roman" w:cs="Times New Roman"/>
          <w:sz w:val="28"/>
          <w:szCs w:val="28"/>
        </w:rPr>
        <w:t xml:space="preserve"> угрозы и последствий чрезвычайных ситуаций.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</w:t>
      </w:r>
      <w:r w:rsidRPr="00166C74">
        <w:rPr>
          <w:rFonts w:ascii="Times New Roman" w:hAnsi="Times New Roman" w:cs="Times New Roman"/>
          <w:sz w:val="28"/>
          <w:szCs w:val="28"/>
        </w:rPr>
        <w:br/>
        <w:t>на основании решений, принятых администрацией муниципального района «Чернышевский район»;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3. Резе</w:t>
      </w:r>
      <w:proofErr w:type="gramStart"/>
      <w:r w:rsidRPr="00166C74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166C74">
        <w:rPr>
          <w:rFonts w:ascii="Times New Roman" w:hAnsi="Times New Roman" w:cs="Times New Roman"/>
          <w:sz w:val="28"/>
          <w:szCs w:val="28"/>
        </w:rPr>
        <w:t>ючает в себя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4. Номенклатура и объемы резерва материальных ресурсов </w:t>
      </w:r>
      <w:r w:rsidRPr="00166C74">
        <w:rPr>
          <w:rFonts w:ascii="Times New Roman" w:hAnsi="Times New Roman" w:cs="Times New Roman"/>
          <w:sz w:val="28"/>
          <w:szCs w:val="28"/>
        </w:rPr>
        <w:br/>
        <w:t>для ликвидации чрезвычайных ситуаций</w:t>
      </w:r>
      <w:r w:rsidR="00395555">
        <w:rPr>
          <w:rFonts w:ascii="Times New Roman" w:hAnsi="Times New Roman" w:cs="Times New Roman"/>
          <w:sz w:val="28"/>
          <w:szCs w:val="28"/>
        </w:rPr>
        <w:t xml:space="preserve"> </w:t>
      </w:r>
      <w:r w:rsidRPr="00166C74">
        <w:rPr>
          <w:rFonts w:ascii="Times New Roman" w:hAnsi="Times New Roman" w:cs="Times New Roman"/>
          <w:sz w:val="28"/>
          <w:szCs w:val="28"/>
        </w:rPr>
        <w:t>на территории муниципального о</w:t>
      </w:r>
      <w:r w:rsidRPr="00166C74">
        <w:rPr>
          <w:rFonts w:ascii="Times New Roman" w:eastAsia="Calibri" w:hAnsi="Times New Roman" w:cs="Times New Roman"/>
          <w:sz w:val="28"/>
          <w:szCs w:val="28"/>
        </w:rPr>
        <w:t>бразования</w:t>
      </w:r>
      <w:r w:rsidRPr="00166C74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</w:t>
      </w:r>
      <w:r w:rsidRPr="00166C74">
        <w:rPr>
          <w:rFonts w:ascii="Times New Roman" w:hAnsi="Times New Roman" w:cs="Times New Roman"/>
          <w:sz w:val="28"/>
          <w:szCs w:val="28"/>
        </w:rPr>
        <w:br/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</w:t>
      </w:r>
      <w:r w:rsidRPr="00166C74">
        <w:rPr>
          <w:rFonts w:ascii="Times New Roman" w:hAnsi="Times New Roman" w:cs="Times New Roman"/>
          <w:sz w:val="28"/>
          <w:szCs w:val="28"/>
        </w:rPr>
        <w:br/>
        <w:t>а также максимально возможного использования имеющихся сил и сре</w:t>
      </w:r>
      <w:proofErr w:type="gramStart"/>
      <w:r w:rsidRPr="00166C7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66C74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5. Создание, хранение и восполнение резерва осуществляется за счет средств бюджета муниципального района «Чернышевский район».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6. 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</w:t>
      </w:r>
      <w:r w:rsidRPr="00166C74">
        <w:rPr>
          <w:rFonts w:ascii="Times New Roman" w:hAnsi="Times New Roman" w:cs="Times New Roman"/>
          <w:sz w:val="28"/>
          <w:szCs w:val="28"/>
        </w:rPr>
        <w:lastRenderedPageBreak/>
        <w:t>связанных с формированием, размещением, хранением и восполнением резерва.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7. Функции по созданию, размещению, хранению и восполнению резерва возлагаются на начальника отдела ГО и ЧС администрации муниципального района «Чернышевский район»;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8. Органы, на которые возложены функции по созданию резерва: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1) разрабатывают предложения по номенклатуре и объемам материальных ресурсов в резерве;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2) представляют на очередной год бюджетные заявки для закупки материальных ресурсов в резерв;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3) определяют размеры расходов по хранению и содержанию материальных ресурсов в резерве;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4) 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5) в установленном порядке осуществляют отбор поставщиков материальных ресурсов в резерв;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6) заключают в объеме выделенных ассигнований договоры (контракты) на поставку материальных ресурсов в резерв, а также </w:t>
      </w:r>
      <w:r w:rsidRPr="00166C74">
        <w:rPr>
          <w:rFonts w:ascii="Times New Roman" w:hAnsi="Times New Roman" w:cs="Times New Roman"/>
          <w:sz w:val="28"/>
          <w:szCs w:val="28"/>
        </w:rPr>
        <w:br/>
        <w:t>на ответственное хранение и содержание резерва;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7) организуют хранение, освежение, замену, обслуживание и выпуск материальных ресурсов, находящихся в резерве;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8) организуют доставку материальных ресурсов резерва потребителям </w:t>
      </w:r>
      <w:r w:rsidRPr="00166C74">
        <w:rPr>
          <w:rFonts w:ascii="Times New Roman" w:hAnsi="Times New Roman" w:cs="Times New Roman"/>
          <w:sz w:val="28"/>
          <w:szCs w:val="28"/>
        </w:rPr>
        <w:br/>
        <w:t>в районы чрезвычайных ситуаций;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9) ведут учет и отчетность по операциям с материальными ресурсами резерва;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10)</w:t>
      </w:r>
      <w:r w:rsidRPr="00166C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C74">
        <w:rPr>
          <w:rFonts w:ascii="Times New Roman" w:hAnsi="Times New Roman" w:cs="Times New Roman"/>
          <w:sz w:val="28"/>
          <w:szCs w:val="28"/>
        </w:rPr>
        <w:t xml:space="preserve">обеспечивают поддержание резерва в постоянной готовности </w:t>
      </w:r>
      <w:r w:rsidRPr="00166C74">
        <w:rPr>
          <w:rFonts w:ascii="Times New Roman" w:hAnsi="Times New Roman" w:cs="Times New Roman"/>
          <w:sz w:val="28"/>
          <w:szCs w:val="28"/>
        </w:rPr>
        <w:br/>
        <w:t>к использованию;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11)</w:t>
      </w:r>
      <w:r w:rsidRPr="00166C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C74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166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C74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12)</w:t>
      </w:r>
      <w:r w:rsidRPr="00166C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C74">
        <w:rPr>
          <w:rFonts w:ascii="Times New Roman" w:hAnsi="Times New Roman" w:cs="Times New Roman"/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</w:t>
      </w:r>
      <w:r w:rsidRPr="00166C74">
        <w:rPr>
          <w:rFonts w:ascii="Times New Roman" w:hAnsi="Times New Roman" w:cs="Times New Roman"/>
          <w:sz w:val="28"/>
          <w:szCs w:val="28"/>
        </w:rPr>
        <w:br/>
        <w:t>и выдачи материальных ресурсов резерва.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9.</w:t>
      </w:r>
      <w:r w:rsidRPr="00166C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6C74">
        <w:rPr>
          <w:rFonts w:ascii="Times New Roman" w:hAnsi="Times New Roman" w:cs="Times New Roman"/>
          <w:sz w:val="28"/>
          <w:szCs w:val="28"/>
        </w:rPr>
        <w:t xml:space="preserve">Материальные ресурсы, входящие в состав резерва, независимо </w:t>
      </w:r>
      <w:r w:rsidRPr="00166C74">
        <w:rPr>
          <w:rFonts w:ascii="Times New Roman" w:hAnsi="Times New Roman" w:cs="Times New Roman"/>
          <w:sz w:val="28"/>
          <w:szCs w:val="28"/>
        </w:rPr>
        <w:br/>
        <w:t xml:space="preserve">от места их размещения, являются собственностью юридического лица, </w:t>
      </w:r>
      <w:r w:rsidRPr="00166C74">
        <w:rPr>
          <w:rFonts w:ascii="Times New Roman" w:hAnsi="Times New Roman" w:cs="Times New Roman"/>
          <w:sz w:val="28"/>
          <w:szCs w:val="28"/>
        </w:rPr>
        <w:br/>
        <w:t>на чьи средства они созданы (приобретены).</w:t>
      </w:r>
    </w:p>
    <w:p w:rsidR="006D4DC4" w:rsidRPr="00166C74" w:rsidRDefault="006D4DC4" w:rsidP="00166C74">
      <w:pPr>
        <w:pStyle w:val="ConsPlusNormal"/>
        <w:ind w:firstLine="708"/>
        <w:jc w:val="both"/>
        <w:rPr>
          <w:sz w:val="28"/>
          <w:szCs w:val="28"/>
        </w:rPr>
      </w:pPr>
      <w:bookmarkStart w:id="1" w:name="sub_120"/>
      <w:r w:rsidRPr="00166C74">
        <w:rPr>
          <w:sz w:val="28"/>
          <w:szCs w:val="28"/>
        </w:rPr>
        <w:t>10.</w:t>
      </w:r>
      <w:r w:rsidRPr="00166C74">
        <w:rPr>
          <w:sz w:val="28"/>
          <w:szCs w:val="28"/>
          <w:lang w:val="en-US"/>
        </w:rPr>
        <w:t> </w:t>
      </w:r>
      <w:r w:rsidRPr="00166C74">
        <w:rPr>
          <w:sz w:val="28"/>
          <w:szCs w:val="28"/>
        </w:rPr>
        <w:t xml:space="preserve">Приобретение материальных ресурсов в резерв осуществляется </w:t>
      </w:r>
      <w:r w:rsidRPr="00166C74">
        <w:rPr>
          <w:sz w:val="28"/>
          <w:szCs w:val="28"/>
        </w:rPr>
        <w:br/>
        <w:t xml:space="preserve">в соответствии с Федеральным законом от 5 апреля 2013 года </w:t>
      </w:r>
      <w:r w:rsidRPr="00166C74">
        <w:rPr>
          <w:sz w:val="28"/>
          <w:szCs w:val="28"/>
        </w:rPr>
        <w:br/>
        <w:t>№ 44-ФЗ</w:t>
      </w:r>
      <w:proofErr w:type="gramStart"/>
      <w:r w:rsidRPr="00166C74">
        <w:rPr>
          <w:sz w:val="28"/>
          <w:szCs w:val="28"/>
        </w:rPr>
        <w:t>«О</w:t>
      </w:r>
      <w:proofErr w:type="gramEnd"/>
      <w:r w:rsidRPr="00166C74">
        <w:rPr>
          <w:sz w:val="28"/>
          <w:szCs w:val="28"/>
        </w:rPr>
        <w:t xml:space="preserve"> контрактной системе в сфере закупок товаров, работ, услуг </w:t>
      </w:r>
      <w:r w:rsidRPr="00166C74">
        <w:rPr>
          <w:sz w:val="28"/>
          <w:szCs w:val="28"/>
        </w:rPr>
        <w:br/>
        <w:t xml:space="preserve">для обеспечения государственных и муниципальных нужд». 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"/>
      <w:bookmarkEnd w:id="1"/>
      <w:r w:rsidRPr="00166C74">
        <w:rPr>
          <w:rFonts w:ascii="Times New Roman" w:hAnsi="Times New Roman" w:cs="Times New Roman"/>
          <w:sz w:val="28"/>
          <w:szCs w:val="28"/>
        </w:rPr>
        <w:t>11. 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10 настоящего Порядка.</w:t>
      </w:r>
    </w:p>
    <w:p w:rsidR="006D4DC4" w:rsidRPr="00166C74" w:rsidRDefault="006D4DC4" w:rsidP="00166C74">
      <w:pPr>
        <w:pStyle w:val="Default"/>
        <w:ind w:firstLine="708"/>
        <w:jc w:val="both"/>
        <w:rPr>
          <w:sz w:val="28"/>
          <w:szCs w:val="28"/>
        </w:rPr>
      </w:pPr>
      <w:r w:rsidRPr="00166C74">
        <w:rPr>
          <w:sz w:val="28"/>
          <w:szCs w:val="28"/>
        </w:rPr>
        <w:lastRenderedPageBreak/>
        <w:t xml:space="preserve">12. При хранении продуктов питания необходимо соблюдать условия хранения для каждого вида материальных ресурсов (температура, относительная влажность воздуха, вентиляция) и санитарно-гигиенические требования. </w:t>
      </w:r>
    </w:p>
    <w:p w:rsidR="006D4DC4" w:rsidRPr="00166C74" w:rsidRDefault="006D4DC4" w:rsidP="00166C74">
      <w:pPr>
        <w:pStyle w:val="Default"/>
        <w:ind w:firstLine="708"/>
        <w:jc w:val="both"/>
        <w:rPr>
          <w:sz w:val="28"/>
          <w:szCs w:val="28"/>
        </w:rPr>
      </w:pPr>
      <w:r w:rsidRPr="00166C74">
        <w:rPr>
          <w:sz w:val="28"/>
          <w:szCs w:val="28"/>
        </w:rPr>
        <w:t xml:space="preserve">13. При невозможности (нецелесообразности) хранения отдельных видов материальных ресурсов в муниципальных образованиях, создающих резервы, хранение материальных ресурсов резерва может быть организовано на </w:t>
      </w:r>
      <w:r w:rsidRPr="00166C74">
        <w:rPr>
          <w:bCs/>
          <w:sz w:val="28"/>
          <w:szCs w:val="28"/>
        </w:rPr>
        <w:t xml:space="preserve">договорной основе </w:t>
      </w:r>
      <w:r w:rsidRPr="00166C74">
        <w:rPr>
          <w:sz w:val="28"/>
          <w:szCs w:val="28"/>
        </w:rPr>
        <w:t>с другими торговыми организациями, при соблюдении условий хранения и оперативной доставки продуктов питания в режиме чрезвычайной ситуации на основании письменной заявки администрации муниципального образования.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"/>
      <w:bookmarkEnd w:id="2"/>
      <w:r w:rsidRPr="00166C74">
        <w:rPr>
          <w:rFonts w:ascii="Times New Roman" w:hAnsi="Times New Roman" w:cs="Times New Roman"/>
          <w:sz w:val="28"/>
          <w:szCs w:val="28"/>
        </w:rPr>
        <w:t xml:space="preserve">14. Органы, на которые возложены функции по созданию резерва </w:t>
      </w:r>
      <w:r w:rsidRPr="00166C74">
        <w:rPr>
          <w:rFonts w:ascii="Times New Roman" w:hAnsi="Times New Roman" w:cs="Times New Roman"/>
          <w:sz w:val="28"/>
          <w:szCs w:val="28"/>
        </w:rPr>
        <w:br/>
        <w:t xml:space="preserve">и заключившие договоры, предусмотренные пунктами 10 и 11 настоящего Порядка, осуществляют </w:t>
      </w:r>
      <w:proofErr w:type="gramStart"/>
      <w:r w:rsidRPr="00166C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6C74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</w:t>
      </w:r>
      <w:r w:rsidRPr="00166C74">
        <w:rPr>
          <w:rFonts w:ascii="Times New Roman" w:hAnsi="Times New Roman" w:cs="Times New Roman"/>
          <w:sz w:val="28"/>
          <w:szCs w:val="28"/>
        </w:rPr>
        <w:br/>
        <w:t>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15. 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"/>
      <w:r w:rsidRPr="00166C74">
        <w:rPr>
          <w:rFonts w:ascii="Times New Roman" w:hAnsi="Times New Roman" w:cs="Times New Roman"/>
          <w:sz w:val="28"/>
          <w:szCs w:val="28"/>
        </w:rPr>
        <w:t xml:space="preserve">16. Выпуск материальных ресурсов из резерва осуществляется </w:t>
      </w:r>
      <w:r w:rsidRPr="00166C74">
        <w:rPr>
          <w:rFonts w:ascii="Times New Roman" w:hAnsi="Times New Roman" w:cs="Times New Roman"/>
          <w:sz w:val="28"/>
          <w:szCs w:val="28"/>
        </w:rPr>
        <w:br/>
        <w:t>по решению главы администрации муниципального образования,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0"/>
      <w:bookmarkEnd w:id="4"/>
      <w:r w:rsidRPr="00166C74">
        <w:rPr>
          <w:rFonts w:ascii="Times New Roman" w:hAnsi="Times New Roman" w:cs="Times New Roman"/>
          <w:sz w:val="28"/>
          <w:szCs w:val="28"/>
        </w:rPr>
        <w:t xml:space="preserve">17. Использование резерва осуществляется на безвозмездной </w:t>
      </w:r>
      <w:r w:rsidRPr="00166C74">
        <w:rPr>
          <w:rFonts w:ascii="Times New Roman" w:hAnsi="Times New Roman" w:cs="Times New Roman"/>
          <w:sz w:val="28"/>
          <w:szCs w:val="28"/>
        </w:rPr>
        <w:br/>
        <w:t>или возмездной основе.</w:t>
      </w:r>
    </w:p>
    <w:bookmarkEnd w:id="5"/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</w:t>
      </w:r>
      <w:bookmarkStart w:id="6" w:name="sub_180"/>
      <w:r w:rsidRPr="00166C74">
        <w:rPr>
          <w:rFonts w:ascii="Times New Roman" w:hAnsi="Times New Roman" w:cs="Times New Roman"/>
          <w:sz w:val="28"/>
          <w:szCs w:val="28"/>
        </w:rPr>
        <w:t>ситуации.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 xml:space="preserve">18. Перевозка материальных ресурсов, входящих в состав резерва, </w:t>
      </w:r>
      <w:r w:rsidRPr="00166C74">
        <w:rPr>
          <w:rFonts w:ascii="Times New Roman" w:hAnsi="Times New Roman" w:cs="Times New Roman"/>
          <w:sz w:val="28"/>
          <w:szCs w:val="28"/>
        </w:rPr>
        <w:br/>
        <w:t>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"/>
      <w:bookmarkEnd w:id="6"/>
      <w:r w:rsidRPr="00166C74">
        <w:rPr>
          <w:rFonts w:ascii="Times New Roman" w:hAnsi="Times New Roman" w:cs="Times New Roman"/>
          <w:sz w:val="28"/>
          <w:szCs w:val="28"/>
        </w:rPr>
        <w:t xml:space="preserve">19. Предприятия, учреждения и организации, обратившиеся </w:t>
      </w:r>
      <w:r w:rsidRPr="00166C74">
        <w:rPr>
          <w:rFonts w:ascii="Times New Roman" w:hAnsi="Times New Roman" w:cs="Times New Roman"/>
          <w:sz w:val="28"/>
          <w:szCs w:val="28"/>
        </w:rPr>
        <w:br/>
        <w:t>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20. 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образования, в десятидневный срок.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lastRenderedPageBreak/>
        <w:t>21. Для ликвидации чрезвычайных ситуаций и обеспечения жизнедеятельности пострадавшего населения администрация муниципального образования</w:t>
      </w:r>
      <w:r w:rsidR="00395555">
        <w:rPr>
          <w:rFonts w:ascii="Times New Roman" w:hAnsi="Times New Roman" w:cs="Times New Roman"/>
          <w:sz w:val="28"/>
          <w:szCs w:val="28"/>
        </w:rPr>
        <w:t xml:space="preserve"> </w:t>
      </w:r>
      <w:r w:rsidRPr="00166C74">
        <w:rPr>
          <w:rFonts w:ascii="Times New Roman" w:hAnsi="Times New Roman" w:cs="Times New Roman"/>
          <w:sz w:val="28"/>
          <w:szCs w:val="28"/>
        </w:rPr>
        <w:t xml:space="preserve">может использовать находящиеся </w:t>
      </w:r>
      <w:r w:rsidRPr="00166C74">
        <w:rPr>
          <w:rFonts w:ascii="Times New Roman" w:hAnsi="Times New Roman" w:cs="Times New Roman"/>
          <w:sz w:val="28"/>
          <w:szCs w:val="28"/>
        </w:rPr>
        <w:br/>
        <w:t xml:space="preserve">на его территории объектовые резервы материальных ресурсов </w:t>
      </w:r>
      <w:r w:rsidRPr="00166C74">
        <w:rPr>
          <w:rFonts w:ascii="Times New Roman" w:hAnsi="Times New Roman" w:cs="Times New Roman"/>
          <w:sz w:val="28"/>
          <w:szCs w:val="28"/>
        </w:rPr>
        <w:br/>
        <w:t>по согласованию с организациями, их создавшими.</w:t>
      </w:r>
    </w:p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0"/>
      <w:r w:rsidRPr="00166C74">
        <w:rPr>
          <w:rFonts w:ascii="Times New Roman" w:hAnsi="Times New Roman" w:cs="Times New Roman"/>
          <w:sz w:val="28"/>
          <w:szCs w:val="28"/>
        </w:rPr>
        <w:t>22. 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образования</w:t>
      </w:r>
      <w:r w:rsidRPr="00166C74">
        <w:rPr>
          <w:rFonts w:ascii="Times New Roman" w:hAnsi="Times New Roman" w:cs="Times New Roman"/>
          <w:sz w:val="28"/>
          <w:szCs w:val="28"/>
        </w:rPr>
        <w:br/>
        <w:t>о выделении ресурсов из резерва.</w:t>
      </w:r>
    </w:p>
    <w:bookmarkEnd w:id="8"/>
    <w:p w:rsidR="006D4DC4" w:rsidRPr="00166C74" w:rsidRDefault="006D4DC4" w:rsidP="0016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74">
        <w:rPr>
          <w:rFonts w:ascii="Times New Roman" w:hAnsi="Times New Roman" w:cs="Times New Roman"/>
          <w:sz w:val="28"/>
          <w:szCs w:val="28"/>
        </w:rPr>
        <w:t>23. 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D4DC4" w:rsidRPr="00166C74" w:rsidRDefault="006D4DC4" w:rsidP="0016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C4" w:rsidRPr="00166C74" w:rsidRDefault="006D4DC4" w:rsidP="0016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C4" w:rsidRDefault="006D4DC4" w:rsidP="006D4DC4">
      <w:pPr>
        <w:rPr>
          <w:sz w:val="28"/>
          <w:szCs w:val="28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tabs>
          <w:tab w:val="left" w:pos="5670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4DC4" w:rsidRDefault="006D4DC4" w:rsidP="006D4DC4">
      <w:pPr>
        <w:pStyle w:val="a5"/>
        <w:tabs>
          <w:tab w:val="left" w:pos="567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tabs>
          <w:tab w:val="left" w:pos="567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tabs>
          <w:tab w:val="left" w:pos="567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tabs>
          <w:tab w:val="left" w:pos="567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Default="006D4DC4" w:rsidP="006D4DC4">
      <w:pPr>
        <w:ind w:left="4536"/>
        <w:jc w:val="center"/>
      </w:pPr>
    </w:p>
    <w:p w:rsidR="006D4DC4" w:rsidRPr="00166C74" w:rsidRDefault="006D4DC4" w:rsidP="00166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C74">
        <w:rPr>
          <w:rFonts w:ascii="Times New Roman" w:hAnsi="Times New Roman" w:cs="Times New Roman"/>
        </w:rPr>
        <w:lastRenderedPageBreak/>
        <w:t>Приложение № 2</w:t>
      </w:r>
    </w:p>
    <w:p w:rsidR="006D4DC4" w:rsidRPr="00166C74" w:rsidRDefault="006D4DC4" w:rsidP="00166C7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D4DC4" w:rsidRPr="00166C74" w:rsidRDefault="006D4DC4" w:rsidP="00166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C74">
        <w:rPr>
          <w:rFonts w:ascii="Times New Roman" w:hAnsi="Times New Roman" w:cs="Times New Roman"/>
        </w:rPr>
        <w:t>к постановлению администрации</w:t>
      </w:r>
    </w:p>
    <w:p w:rsidR="006D4DC4" w:rsidRPr="00166C74" w:rsidRDefault="006D4DC4" w:rsidP="00166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C74">
        <w:rPr>
          <w:rFonts w:ascii="Times New Roman" w:hAnsi="Times New Roman" w:cs="Times New Roman"/>
        </w:rPr>
        <w:t xml:space="preserve">муниципального района </w:t>
      </w:r>
    </w:p>
    <w:p w:rsidR="006D4DC4" w:rsidRPr="00166C74" w:rsidRDefault="006D4DC4" w:rsidP="00166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C74">
        <w:rPr>
          <w:rFonts w:ascii="Times New Roman" w:hAnsi="Times New Roman" w:cs="Times New Roman"/>
        </w:rPr>
        <w:t>«Чернышевский район»</w:t>
      </w:r>
    </w:p>
    <w:p w:rsidR="006D4DC4" w:rsidRPr="00166C74" w:rsidRDefault="006D4DC4" w:rsidP="00166C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C74">
        <w:rPr>
          <w:rFonts w:ascii="Times New Roman" w:hAnsi="Times New Roman" w:cs="Times New Roman"/>
        </w:rPr>
        <w:t>от «</w:t>
      </w:r>
      <w:r w:rsidR="00166C74">
        <w:rPr>
          <w:rFonts w:ascii="Times New Roman" w:hAnsi="Times New Roman" w:cs="Times New Roman"/>
        </w:rPr>
        <w:t xml:space="preserve"> 22 </w:t>
      </w:r>
      <w:r w:rsidRPr="00166C74">
        <w:rPr>
          <w:rFonts w:ascii="Times New Roman" w:hAnsi="Times New Roman" w:cs="Times New Roman"/>
        </w:rPr>
        <w:t xml:space="preserve">» </w:t>
      </w:r>
      <w:r w:rsidR="00166C74">
        <w:rPr>
          <w:rFonts w:ascii="Times New Roman" w:hAnsi="Times New Roman" w:cs="Times New Roman"/>
        </w:rPr>
        <w:t xml:space="preserve"> марта </w:t>
      </w:r>
      <w:r w:rsidRPr="00166C74">
        <w:rPr>
          <w:rFonts w:ascii="Times New Roman" w:hAnsi="Times New Roman" w:cs="Times New Roman"/>
        </w:rPr>
        <w:t>20</w:t>
      </w:r>
      <w:r w:rsidR="00166C74">
        <w:rPr>
          <w:rFonts w:ascii="Times New Roman" w:hAnsi="Times New Roman" w:cs="Times New Roman"/>
        </w:rPr>
        <w:t xml:space="preserve">24 </w:t>
      </w:r>
      <w:r w:rsidRPr="00166C74">
        <w:rPr>
          <w:rFonts w:ascii="Times New Roman" w:hAnsi="Times New Roman" w:cs="Times New Roman"/>
        </w:rPr>
        <w:t xml:space="preserve">г. № </w:t>
      </w:r>
      <w:r w:rsidR="00166C74">
        <w:rPr>
          <w:rFonts w:ascii="Times New Roman" w:hAnsi="Times New Roman" w:cs="Times New Roman"/>
        </w:rPr>
        <w:t xml:space="preserve"> 104</w:t>
      </w:r>
    </w:p>
    <w:p w:rsidR="006D4DC4" w:rsidRDefault="006D4DC4" w:rsidP="006D4DC4">
      <w:pPr>
        <w:ind w:left="5103"/>
        <w:jc w:val="center"/>
      </w:pPr>
    </w:p>
    <w:p w:rsidR="006D4DC4" w:rsidRPr="004F671D" w:rsidRDefault="006D4DC4" w:rsidP="00166C74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  <w:r w:rsidRPr="008C48E0">
        <w:rPr>
          <w:rFonts w:ascii="Times New Roman" w:hAnsi="Times New Roman" w:cs="Times New Roman"/>
          <w:sz w:val="28"/>
          <w:szCs w:val="28"/>
        </w:rPr>
        <w:t xml:space="preserve"> и объемы резерва материальных ресурсов для ликвидации чрезвычайных ситуаций на территории </w:t>
      </w:r>
    </w:p>
    <w:p w:rsidR="006D4DC4" w:rsidRDefault="006D4DC4" w:rsidP="00166C74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района, </w:t>
      </w:r>
      <w:proofErr w:type="gramEnd"/>
    </w:p>
    <w:p w:rsidR="006D4DC4" w:rsidRDefault="00EA20C3" w:rsidP="00166C74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6D4DC4">
        <w:rPr>
          <w:rFonts w:ascii="Times New Roman" w:hAnsi="Times New Roman" w:cs="Times New Roman"/>
          <w:i/>
          <w:sz w:val="28"/>
          <w:szCs w:val="28"/>
        </w:rPr>
        <w:t>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4DC4">
        <w:rPr>
          <w:rFonts w:ascii="Times New Roman" w:hAnsi="Times New Roman" w:cs="Times New Roman"/>
          <w:i/>
          <w:sz w:val="28"/>
          <w:szCs w:val="28"/>
        </w:rPr>
        <w:t>(городского округа</w:t>
      </w:r>
      <w:r w:rsidR="006D4DC4" w:rsidRPr="008C48E0">
        <w:rPr>
          <w:rFonts w:ascii="Times New Roman" w:hAnsi="Times New Roman" w:cs="Times New Roman"/>
          <w:i/>
          <w:sz w:val="28"/>
          <w:szCs w:val="28"/>
        </w:rPr>
        <w:t>)</w:t>
      </w:r>
    </w:p>
    <w:p w:rsidR="006D4DC4" w:rsidRPr="00166C74" w:rsidRDefault="006D4DC4" w:rsidP="00166C74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058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77"/>
        <w:gridCol w:w="1559"/>
        <w:gridCol w:w="993"/>
      </w:tblGrid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DC4" w:rsidRPr="00EA20C3" w:rsidTr="00427E7F">
        <w:tc>
          <w:tcPr>
            <w:tcW w:w="10580" w:type="dxa"/>
            <w:gridSpan w:val="4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b/>
                <w:sz w:val="24"/>
                <w:szCs w:val="24"/>
              </w:rPr>
              <w:t>1. Продовольствие</w:t>
            </w:r>
          </w:p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b/>
                <w:sz w:val="24"/>
                <w:szCs w:val="24"/>
              </w:rPr>
              <w:t>(из расчета обеспечения 50 чел. в течение 7 суток)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Сухари, галеты из муки пшеничной 2 сорта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Сухари, галеты из муки пшеничной 1 сорта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Консервы рыбные -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 xml:space="preserve">Жиры 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Картофель и овощи сушеные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10580" w:type="dxa"/>
            <w:gridSpan w:val="4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b/>
                <w:sz w:val="24"/>
                <w:szCs w:val="24"/>
              </w:rPr>
              <w:t>2. Вещевое имущество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Куртка утепленная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Рубашка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DC4" w:rsidRPr="00EA20C3" w:rsidTr="00427E7F">
        <w:tc>
          <w:tcPr>
            <w:tcW w:w="851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7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59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4DC4" w:rsidRPr="00EA20C3" w:rsidTr="00427E7F">
        <w:tc>
          <w:tcPr>
            <w:tcW w:w="10580" w:type="dxa"/>
            <w:gridSpan w:val="4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b/>
                <w:sz w:val="24"/>
                <w:szCs w:val="24"/>
              </w:rPr>
              <w:t>3. Строительные материалы</w:t>
            </w:r>
          </w:p>
        </w:tc>
      </w:tr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4DC4" w:rsidRPr="00EA20C3" w:rsidTr="00427E7F">
        <w:tc>
          <w:tcPr>
            <w:tcW w:w="10580" w:type="dxa"/>
            <w:gridSpan w:val="4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b/>
                <w:sz w:val="24"/>
                <w:szCs w:val="24"/>
              </w:rPr>
              <w:t>4. Нефтепродукты</w:t>
            </w:r>
          </w:p>
        </w:tc>
      </w:tr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Дизельное топливо «З»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4DC4" w:rsidRPr="00EA20C3" w:rsidTr="00427E7F">
        <w:tc>
          <w:tcPr>
            <w:tcW w:w="10580" w:type="dxa"/>
            <w:gridSpan w:val="4"/>
            <w:vAlign w:val="center"/>
          </w:tcPr>
          <w:p w:rsidR="006D4DC4" w:rsidRPr="00EA20C3" w:rsidRDefault="006D4DC4" w:rsidP="00166C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b/>
                <w:sz w:val="24"/>
                <w:szCs w:val="24"/>
              </w:rPr>
              <w:t>5. Медикаменты и медицинское имущество</w:t>
            </w:r>
          </w:p>
        </w:tc>
      </w:tr>
      <w:tr w:rsidR="006D4DC4" w:rsidRPr="00EA20C3" w:rsidTr="00427E7F">
        <w:tc>
          <w:tcPr>
            <w:tcW w:w="851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7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Медикаменты и оборудование</w:t>
            </w:r>
          </w:p>
        </w:tc>
        <w:tc>
          <w:tcPr>
            <w:tcW w:w="1559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vAlign w:val="center"/>
          </w:tcPr>
          <w:p w:rsidR="006D4DC4" w:rsidRPr="00EA20C3" w:rsidRDefault="006D4DC4" w:rsidP="00166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D4DC4" w:rsidRPr="00EA20C3" w:rsidRDefault="006D4DC4" w:rsidP="00166C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0C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4DC4" w:rsidRPr="00EA20C3" w:rsidRDefault="006D4DC4" w:rsidP="006D4DC4">
      <w:pPr>
        <w:jc w:val="center"/>
        <w:rPr>
          <w:sz w:val="24"/>
          <w:szCs w:val="24"/>
        </w:rPr>
      </w:pPr>
    </w:p>
    <w:p w:rsidR="006B061A" w:rsidRPr="00EA20C3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B061A" w:rsidRPr="00EA20C3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046350"/>
    <w:rsid w:val="00166C74"/>
    <w:rsid w:val="001B7638"/>
    <w:rsid w:val="00233879"/>
    <w:rsid w:val="00395555"/>
    <w:rsid w:val="005A5A91"/>
    <w:rsid w:val="006B061A"/>
    <w:rsid w:val="006D4DC4"/>
    <w:rsid w:val="006F1849"/>
    <w:rsid w:val="007D513A"/>
    <w:rsid w:val="00917BD5"/>
    <w:rsid w:val="00A122EB"/>
    <w:rsid w:val="00B5413E"/>
    <w:rsid w:val="00C90EEA"/>
    <w:rsid w:val="00CC13CB"/>
    <w:rsid w:val="00D62786"/>
    <w:rsid w:val="00EA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6D4DC4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6D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Title">
    <w:name w:val="Title!Название НПА"/>
    <w:basedOn w:val="a"/>
    <w:rsid w:val="006D4DC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6D4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annotation text"/>
    <w:aliases w:val="!Равноширинный текст документа"/>
    <w:basedOn w:val="a"/>
    <w:link w:val="a6"/>
    <w:rsid w:val="006D4DC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6D4DC4"/>
    <w:rPr>
      <w:rFonts w:ascii="Courier" w:eastAsia="Times New Roman" w:hAnsi="Courier" w:cs="Times New Roman"/>
      <w:szCs w:val="20"/>
    </w:rPr>
  </w:style>
  <w:style w:type="paragraph" w:customStyle="1" w:styleId="Default">
    <w:name w:val="Default"/>
    <w:rsid w:val="006D4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1797</Words>
  <Characters>10247</Characters>
  <Application>Microsoft Office Word</Application>
  <DocSecurity>0</DocSecurity>
  <Lines>85</Lines>
  <Paragraphs>24</Paragraphs>
  <ScaleCrop>false</ScaleCrop>
  <Company>Grizli777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24</cp:revision>
  <dcterms:created xsi:type="dcterms:W3CDTF">2024-01-12T02:06:00Z</dcterms:created>
  <dcterms:modified xsi:type="dcterms:W3CDTF">2024-03-22T03:45:00Z</dcterms:modified>
</cp:coreProperties>
</file>