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37774" w:rsidRDefault="00237774" w:rsidP="002377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774">
        <w:rPr>
          <w:rFonts w:ascii="Times New Roman" w:hAnsi="Times New Roman" w:cs="Times New Roman"/>
          <w:b/>
          <w:sz w:val="32"/>
          <w:szCs w:val="32"/>
        </w:rPr>
        <w:t xml:space="preserve">Перечень выборов, проводимых на территории муниципального района «Чернышевский район» в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237774">
        <w:rPr>
          <w:rFonts w:ascii="Times New Roman" w:hAnsi="Times New Roman" w:cs="Times New Roman"/>
          <w:b/>
          <w:sz w:val="32"/>
          <w:szCs w:val="32"/>
        </w:rPr>
        <w:t>Единый день голосования 08 сентября 2024 года</w:t>
      </w:r>
    </w:p>
    <w:p w:rsidR="00237774" w:rsidRDefault="00237774" w:rsidP="002377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774" w:rsidRPr="00520A94" w:rsidRDefault="00237774" w:rsidP="00237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94">
        <w:rPr>
          <w:rFonts w:ascii="Times New Roman" w:hAnsi="Times New Roman" w:cs="Times New Roman"/>
          <w:b/>
          <w:sz w:val="28"/>
          <w:szCs w:val="28"/>
        </w:rPr>
        <w:t>Дополнительные выборы депутатов Совета городского поселения «Чернышевское» пятого созыва по одномандатным избирательным округам № 1, № 2, № 3.</w:t>
      </w:r>
    </w:p>
    <w:p w:rsidR="00237774" w:rsidRDefault="00237774" w:rsidP="0023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– 5 лет.</w:t>
      </w:r>
    </w:p>
    <w:p w:rsidR="00237774" w:rsidRDefault="00237774" w:rsidP="0023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избирателей </w:t>
      </w:r>
      <w:r w:rsidR="00520A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A94">
        <w:rPr>
          <w:rFonts w:ascii="Times New Roman" w:hAnsi="Times New Roman" w:cs="Times New Roman"/>
          <w:sz w:val="28"/>
          <w:szCs w:val="28"/>
        </w:rPr>
        <w:t>9152.</w:t>
      </w:r>
    </w:p>
    <w:p w:rsidR="00520A94" w:rsidRDefault="00520A94" w:rsidP="0023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Организующая комиссия – Чернышевская районная ТИК.</w:t>
      </w:r>
    </w:p>
    <w:p w:rsidR="00520A94" w:rsidRDefault="00520A94" w:rsidP="0023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Подлежит замещению 5 мандатов (округ № 1 – 1 мандат, округ № 2 – 3 мандата, округ № 3 – 1 мандат).</w:t>
      </w:r>
    </w:p>
    <w:p w:rsidR="002164C7" w:rsidRDefault="002164C7" w:rsidP="0023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774" w:rsidRPr="00520A94" w:rsidRDefault="00237774" w:rsidP="00237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94">
        <w:rPr>
          <w:rFonts w:ascii="Times New Roman" w:hAnsi="Times New Roman" w:cs="Times New Roman"/>
          <w:b/>
          <w:sz w:val="28"/>
          <w:szCs w:val="28"/>
        </w:rPr>
        <w:t>Выборы главы сельского поселения «Комсомольское».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– 5 лет.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избирателей – 1188.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Организующая комиссия – УИК № 3524.</w:t>
      </w:r>
    </w:p>
    <w:p w:rsidR="002164C7" w:rsidRDefault="002164C7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774" w:rsidRPr="00520A94" w:rsidRDefault="00237774" w:rsidP="00237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94">
        <w:rPr>
          <w:rFonts w:ascii="Times New Roman" w:hAnsi="Times New Roman" w:cs="Times New Roman"/>
          <w:b/>
          <w:sz w:val="28"/>
          <w:szCs w:val="28"/>
        </w:rPr>
        <w:t>Выборы депутатов Совета сельского поселения «Комсомольское» шестого созыва.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– 5 лет.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избирателей – 1188.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Организующая комиссия – УИК № 3524.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Подлежит замещению 10 мандатов.</w:t>
      </w:r>
    </w:p>
    <w:p w:rsidR="002164C7" w:rsidRDefault="002164C7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774" w:rsidRDefault="00237774" w:rsidP="00237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94">
        <w:rPr>
          <w:rFonts w:ascii="Times New Roman" w:hAnsi="Times New Roman" w:cs="Times New Roman"/>
          <w:b/>
          <w:sz w:val="28"/>
          <w:szCs w:val="28"/>
        </w:rPr>
        <w:t>Выборы главы сельского поселения «Старооловское».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– 5 лет.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избирателей – 512.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Организующая комиссия – УИК № 3522.</w:t>
      </w:r>
    </w:p>
    <w:p w:rsidR="00520A94" w:rsidRPr="00520A94" w:rsidRDefault="00520A94" w:rsidP="00520A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774" w:rsidRPr="00520A94" w:rsidRDefault="00237774" w:rsidP="00237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94">
        <w:rPr>
          <w:rFonts w:ascii="Times New Roman" w:hAnsi="Times New Roman" w:cs="Times New Roman"/>
          <w:b/>
          <w:sz w:val="28"/>
          <w:szCs w:val="28"/>
        </w:rPr>
        <w:t>Выборы депутатов Совета сельского поселения «Старооловское» шестого созыва.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– 5 лет.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избирателей – 512.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Организующая комиссия – УИК № 3522.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Подлежит замещению 8 мандатов.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64C7" w:rsidRDefault="002164C7" w:rsidP="00237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Досрочные выборы главы сельского поселения «Бушулейское».</w:t>
      </w:r>
    </w:p>
    <w:p w:rsidR="002164C7" w:rsidRDefault="002164C7" w:rsidP="00216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– 5 лет.</w:t>
      </w:r>
    </w:p>
    <w:p w:rsidR="002164C7" w:rsidRDefault="002164C7" w:rsidP="00216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избирателей – 223.</w:t>
      </w:r>
    </w:p>
    <w:p w:rsidR="002164C7" w:rsidRDefault="002164C7" w:rsidP="00216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Организующая комиссия – УИК № 3535.</w:t>
      </w:r>
    </w:p>
    <w:p w:rsidR="002164C7" w:rsidRDefault="002164C7" w:rsidP="002164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774" w:rsidRDefault="00237774" w:rsidP="00237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94">
        <w:rPr>
          <w:rFonts w:ascii="Times New Roman" w:hAnsi="Times New Roman" w:cs="Times New Roman"/>
          <w:b/>
          <w:sz w:val="28"/>
          <w:szCs w:val="28"/>
        </w:rPr>
        <w:t>Выборы депутатов Совета сельского поселения «Бушулейское» шестого созыва.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– 5 лет.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избирателей – 223.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Организующая комиссия – УИК № 3535.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Подлежит замещению 8 мандатов.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7774" w:rsidRPr="00520A94" w:rsidRDefault="00237774" w:rsidP="00237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94">
        <w:rPr>
          <w:rFonts w:ascii="Times New Roman" w:hAnsi="Times New Roman" w:cs="Times New Roman"/>
          <w:b/>
          <w:sz w:val="28"/>
          <w:szCs w:val="28"/>
        </w:rPr>
        <w:t>Выборы депутатов Совета сельского поселения «</w:t>
      </w:r>
      <w:proofErr w:type="spellStart"/>
      <w:r w:rsidRPr="00520A94">
        <w:rPr>
          <w:rFonts w:ascii="Times New Roman" w:hAnsi="Times New Roman" w:cs="Times New Roman"/>
          <w:b/>
          <w:sz w:val="28"/>
          <w:szCs w:val="28"/>
        </w:rPr>
        <w:t>Новооловское</w:t>
      </w:r>
      <w:proofErr w:type="spellEnd"/>
      <w:r w:rsidRPr="00520A94">
        <w:rPr>
          <w:rFonts w:ascii="Times New Roman" w:hAnsi="Times New Roman" w:cs="Times New Roman"/>
          <w:b/>
          <w:sz w:val="28"/>
          <w:szCs w:val="28"/>
        </w:rPr>
        <w:t>» шестого созыва.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– 5 лет.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избирателей – 365.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Организующая комиссия – УИК № 3520.</w:t>
      </w:r>
    </w:p>
    <w:p w:rsidR="00520A94" w:rsidRDefault="00520A94" w:rsidP="00520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Подлежит замещению 8 мандатов.</w:t>
      </w:r>
    </w:p>
    <w:p w:rsidR="00237774" w:rsidRPr="00237774" w:rsidRDefault="00237774" w:rsidP="002377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37774" w:rsidRPr="0023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70EDE"/>
    <w:multiLevelType w:val="hybridMultilevel"/>
    <w:tmpl w:val="1876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>
    <w:useFELayout/>
  </w:compat>
  <w:rsids>
    <w:rsidRoot w:val="00237774"/>
    <w:rsid w:val="002164C7"/>
    <w:rsid w:val="00237774"/>
    <w:rsid w:val="005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7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2024-07-02T00:01:00Z</dcterms:created>
  <dcterms:modified xsi:type="dcterms:W3CDTF">2024-07-02T00:21:00Z</dcterms:modified>
</cp:coreProperties>
</file>