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1910DE" w:rsidP="006F1849">
      <w:pPr>
        <w:jc w:val="center"/>
        <w:rPr>
          <w:rFonts w:ascii="Times New Roman" w:hAnsi="Times New Roman" w:cs="Times New Roman"/>
          <w:sz w:val="28"/>
          <w:szCs w:val="28"/>
        </w:rPr>
      </w:pPr>
      <w:r>
        <w:rPr>
          <w:rFonts w:ascii="Times New Roman" w:hAnsi="Times New Roman" w:cs="Times New Roman"/>
          <w:sz w:val="28"/>
          <w:szCs w:val="28"/>
        </w:rPr>
        <w:t xml:space="preserve">13 </w:t>
      </w:r>
      <w:r w:rsidR="00785F13">
        <w:rPr>
          <w:rFonts w:ascii="Times New Roman" w:hAnsi="Times New Roman" w:cs="Times New Roman"/>
          <w:sz w:val="28"/>
          <w:szCs w:val="28"/>
        </w:rPr>
        <w:t>июня</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w:t>
      </w:r>
      <w:r>
        <w:rPr>
          <w:rFonts w:ascii="Times New Roman" w:hAnsi="Times New Roman" w:cs="Times New Roman"/>
          <w:sz w:val="28"/>
          <w:szCs w:val="28"/>
        </w:rPr>
        <w:t xml:space="preserve"> 257</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1910DE" w:rsidRDefault="001910DE" w:rsidP="001910DE">
      <w:pPr>
        <w:spacing w:after="0" w:line="240" w:lineRule="auto"/>
        <w:jc w:val="center"/>
        <w:rPr>
          <w:rFonts w:ascii="Times New Roman" w:hAnsi="Times New Roman" w:cs="Times New Roman"/>
          <w:b/>
          <w:color w:val="000000" w:themeColor="text1"/>
          <w:sz w:val="28"/>
          <w:szCs w:val="28"/>
        </w:rPr>
      </w:pPr>
      <w:r w:rsidRPr="00E03C00">
        <w:rPr>
          <w:rFonts w:ascii="Times New Roman" w:hAnsi="Times New Roman" w:cs="Times New Roman"/>
          <w:b/>
          <w:color w:val="000000" w:themeColor="text1"/>
          <w:sz w:val="28"/>
          <w:szCs w:val="28"/>
        </w:rPr>
        <w:t>Об изменении существенных условий муниципального контракта на закупку товаров, работ, услуг, заключенного до 1 января 2025 года, если при исполнении такого контракта возникли независящие от сторон обстоятельства, влекущие невозможность его исполнения</w:t>
      </w:r>
    </w:p>
    <w:p w:rsidR="001910DE" w:rsidRDefault="001910DE" w:rsidP="001910DE">
      <w:pPr>
        <w:spacing w:after="0" w:line="240" w:lineRule="auto"/>
        <w:jc w:val="center"/>
        <w:rPr>
          <w:rFonts w:ascii="Times New Roman" w:hAnsi="Times New Roman" w:cs="Times New Roman"/>
          <w:b/>
          <w:color w:val="000000" w:themeColor="text1"/>
          <w:sz w:val="28"/>
          <w:szCs w:val="28"/>
        </w:rPr>
      </w:pPr>
    </w:p>
    <w:p w:rsidR="001910DE" w:rsidRDefault="001910DE" w:rsidP="001910DE">
      <w:pPr>
        <w:spacing w:after="0" w:line="240" w:lineRule="auto"/>
        <w:ind w:firstLine="709"/>
        <w:jc w:val="both"/>
        <w:rPr>
          <w:rFonts w:ascii="Times New Roman" w:hAnsi="Times New Roman" w:cs="Times New Roman"/>
          <w:color w:val="000000" w:themeColor="text1"/>
          <w:sz w:val="28"/>
          <w:szCs w:val="28"/>
        </w:rPr>
      </w:pPr>
      <w:proofErr w:type="gramStart"/>
      <w:r w:rsidRPr="004F1BC0">
        <w:rPr>
          <w:rFonts w:ascii="Times New Roman" w:hAnsi="Times New Roman" w:cs="Times New Roman"/>
          <w:color w:val="000000" w:themeColor="text1"/>
          <w:sz w:val="28"/>
          <w:szCs w:val="28"/>
        </w:rPr>
        <w:t>В соответствии с частью 65.1 статьи 112 Федерального закона от 05.04.2013 г. № 44-ФЗ «О контрактной системе в сфере закупок, товаров, работ, услуг для обеспечения государственных и муниципальных нужд», руководствуясь статьей 25 Устава муниципального района «Чернышевский район»,</w:t>
      </w:r>
      <w:r>
        <w:rPr>
          <w:rFonts w:ascii="Times New Roman" w:hAnsi="Times New Roman" w:cs="Times New Roman"/>
          <w:color w:val="000000" w:themeColor="text1"/>
          <w:sz w:val="28"/>
          <w:szCs w:val="28"/>
        </w:rPr>
        <w:t xml:space="preserve"> в целях повышения эффективности закупок товаров, работ, услуг для обеспечения муниципальных нужд администрация муниципального района «Чернышевский район» </w:t>
      </w:r>
      <w:r w:rsidRPr="001910DE">
        <w:rPr>
          <w:rFonts w:ascii="Times New Roman" w:hAnsi="Times New Roman" w:cs="Times New Roman"/>
          <w:b/>
          <w:color w:val="000000" w:themeColor="text1"/>
          <w:sz w:val="28"/>
          <w:szCs w:val="28"/>
        </w:rPr>
        <w:t>постановляет:</w:t>
      </w:r>
      <w:proofErr w:type="gramEnd"/>
    </w:p>
    <w:p w:rsidR="001910DE" w:rsidRDefault="001910DE" w:rsidP="001910D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4A4EC4">
        <w:rPr>
          <w:rFonts w:ascii="Times New Roman" w:hAnsi="Times New Roman" w:cs="Times New Roman"/>
          <w:sz w:val="28"/>
          <w:szCs w:val="28"/>
        </w:rPr>
        <w:t xml:space="preserve">Установить, что по соглашению сторон допускается изменение существенных условий муниципальных контрактов на закупку товаров, работ, услуг (далее – контракты), заключенных до 1 января 2025 года, </w:t>
      </w:r>
      <w:r>
        <w:rPr>
          <w:rFonts w:ascii="Times New Roman" w:hAnsi="Times New Roman" w:cs="Times New Roman"/>
          <w:sz w:val="28"/>
          <w:szCs w:val="28"/>
        </w:rPr>
        <w:t xml:space="preserve">сторонами которых являются заказчики, указанные в перечне (приложение №1 к постановлению), </w:t>
      </w:r>
      <w:r w:rsidRPr="004A4EC4">
        <w:rPr>
          <w:rFonts w:ascii="Times New Roman" w:hAnsi="Times New Roman" w:cs="Times New Roman"/>
          <w:sz w:val="28"/>
          <w:szCs w:val="28"/>
        </w:rPr>
        <w:t>в случае если при исполнении контракта возникли независящие от сторон контракта обстоятельства, влекущие невозможность его исполнения в соответствии с частью 65.1 статьи 112 Федерального закона</w:t>
      </w:r>
      <w:proofErr w:type="gramEnd"/>
      <w:r w:rsidRPr="004A4EC4">
        <w:rPr>
          <w:rFonts w:ascii="Times New Roman" w:hAnsi="Times New Roman" w:cs="Times New Roman"/>
          <w:sz w:val="28"/>
          <w:szCs w:val="28"/>
        </w:rPr>
        <w:t xml:space="preserve"> от 05.04.2013 г. № 44-ФЗ «О контрактной системе в сфере закупок, товаров, работ, услуг для обеспечения государственных и муниципальных нужд».</w:t>
      </w:r>
    </w:p>
    <w:p w:rsidR="001910DE" w:rsidRPr="004A4EC4" w:rsidRDefault="001910DE" w:rsidP="001910D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Установить, что по соглашению сторон допускается изменение любых существенных условий муниципального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в том числе условия:</w:t>
      </w:r>
    </w:p>
    <w:p w:rsidR="001910DE" w:rsidRDefault="001910DE" w:rsidP="001910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 цене контракта;</w:t>
      </w:r>
    </w:p>
    <w:p w:rsidR="001910DE" w:rsidRDefault="001910DE" w:rsidP="001910D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и сроках оплаты товара, работы или услуги, включая установление аванса, размера аванса;</w:t>
      </w:r>
    </w:p>
    <w:p w:rsidR="001910DE" w:rsidRDefault="001910DE" w:rsidP="001910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 сроках поставки товара, выполнения работ, оказания услуг;</w:t>
      </w:r>
    </w:p>
    <w:p w:rsidR="001910DE" w:rsidRDefault="001910DE" w:rsidP="001910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иных существенных условий контракта.</w:t>
      </w:r>
    </w:p>
    <w:p w:rsidR="001910DE" w:rsidRDefault="001910DE" w:rsidP="001910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Утвердить прилагаемый Порядок подготовки и согласования проекта решения администрации муниципального района «Чернышевский район» об изменении существенных условий муниципального контракта на закупку товаров, работ, услуг для обеспечения нужд муниципального района «Чернышевский район», заключенного до 1 января 2025 года, по соглашению сторон (далее - Порядок) (прилагается).</w:t>
      </w:r>
    </w:p>
    <w:p w:rsidR="001910DE" w:rsidRPr="009D26DB" w:rsidRDefault="001910DE" w:rsidP="001910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Настоящее постановление подлежит опубликованию в газете «Наше время» и размещению на официальном сайте администрации муниципального района «Чернышевский район» </w:t>
      </w:r>
      <w:hyperlink r:id="rId5" w:history="1">
        <w:r w:rsidRPr="00213E54">
          <w:rPr>
            <w:rStyle w:val="a3"/>
            <w:szCs w:val="28"/>
            <w:lang w:val="en-US"/>
          </w:rPr>
          <w:t>www</w:t>
        </w:r>
        <w:r w:rsidRPr="00213E54">
          <w:rPr>
            <w:rStyle w:val="a3"/>
            <w:szCs w:val="28"/>
          </w:rPr>
          <w:t>.chernishev.75.ru</w:t>
        </w:r>
      </w:hyperlink>
      <w:r>
        <w:rPr>
          <w:rFonts w:ascii="Times New Roman" w:hAnsi="Times New Roman" w:cs="Times New Roman"/>
          <w:sz w:val="28"/>
          <w:szCs w:val="28"/>
        </w:rPr>
        <w:t>, в разделе документы.</w:t>
      </w:r>
    </w:p>
    <w:p w:rsidR="001910DE" w:rsidRDefault="001910DE" w:rsidP="001910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Настоящее постановление вступает в силу после его официального опубликования (обнародования). </w:t>
      </w:r>
    </w:p>
    <w:p w:rsidR="001910DE" w:rsidRDefault="001910DE" w:rsidP="001910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6B061A" w:rsidRDefault="006B061A" w:rsidP="006B061A">
      <w:pPr>
        <w:spacing w:after="0" w:line="240" w:lineRule="auto"/>
        <w:jc w:val="both"/>
        <w:rPr>
          <w:rFonts w:ascii="Times New Roman" w:hAnsi="Times New Roman" w:cs="Times New Roman"/>
          <w:bCs/>
          <w:sz w:val="28"/>
          <w:szCs w:val="28"/>
        </w:rPr>
      </w:pPr>
    </w:p>
    <w:p w:rsidR="006B061A" w:rsidRDefault="006B061A" w:rsidP="006B061A">
      <w:pPr>
        <w:spacing w:after="0" w:line="240" w:lineRule="auto"/>
        <w:jc w:val="both"/>
        <w:rPr>
          <w:rFonts w:ascii="Times New Roman" w:hAnsi="Times New Roman" w:cs="Times New Roman"/>
          <w:bCs/>
          <w:sz w:val="28"/>
          <w:szCs w:val="28"/>
        </w:rPr>
      </w:pPr>
    </w:p>
    <w:p w:rsidR="006B061A" w:rsidRDefault="006B061A" w:rsidP="006B061A">
      <w:pPr>
        <w:spacing w:after="0" w:line="240" w:lineRule="auto"/>
        <w:jc w:val="both"/>
        <w:rPr>
          <w:rFonts w:ascii="Times New Roman" w:hAnsi="Times New Roman" w:cs="Times New Roman"/>
          <w:bCs/>
          <w:sz w:val="28"/>
          <w:szCs w:val="28"/>
        </w:rPr>
      </w:pPr>
    </w:p>
    <w:p w:rsidR="006B061A" w:rsidRDefault="006B061A" w:rsidP="006B06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6B061A" w:rsidRDefault="006B061A" w:rsidP="006B06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район»                                                            А.В. Подойницын</w:t>
      </w:r>
    </w:p>
    <w:p w:rsidR="006B061A" w:rsidRDefault="006B061A" w:rsidP="006B061A">
      <w:pPr>
        <w:spacing w:after="0" w:line="240" w:lineRule="auto"/>
        <w:jc w:val="both"/>
        <w:rPr>
          <w:rFonts w:ascii="Times New Roman" w:hAnsi="Times New Roman" w:cs="Times New Roman"/>
        </w:rPr>
      </w:pPr>
    </w:p>
    <w:p w:rsidR="006B061A" w:rsidRDefault="006B061A"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6F1849">
      <w:pPr>
        <w:jc w:val="center"/>
        <w:rPr>
          <w:bCs/>
          <w:sz w:val="28"/>
          <w:szCs w:val="28"/>
        </w:rPr>
      </w:pPr>
    </w:p>
    <w:p w:rsidR="001910DE" w:rsidRDefault="001910DE" w:rsidP="001910DE">
      <w:pPr>
        <w:spacing w:after="0" w:line="240" w:lineRule="auto"/>
        <w:jc w:val="right"/>
        <w:rPr>
          <w:rFonts w:ascii="Times New Roman" w:hAnsi="Times New Roman" w:cs="Times New Roman"/>
          <w:b/>
          <w:sz w:val="24"/>
          <w:szCs w:val="24"/>
        </w:rPr>
      </w:pP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b/>
          <w:sz w:val="28"/>
          <w:szCs w:val="28"/>
        </w:rPr>
        <w:lastRenderedPageBreak/>
        <w:t xml:space="preserve">                                     </w:t>
      </w:r>
      <w:r w:rsidRPr="005E743F">
        <w:rPr>
          <w:rFonts w:ascii="Times New Roman" w:hAnsi="Times New Roman" w:cs="Times New Roman"/>
          <w:sz w:val="28"/>
          <w:szCs w:val="28"/>
        </w:rPr>
        <w:t>УТВЕРЖДЕН</w:t>
      </w: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t xml:space="preserve">                                                                            постановлением администрации</w:t>
      </w: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t xml:space="preserve">                                                                            муниципального района</w:t>
      </w: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t xml:space="preserve">                                                                            «Чернышевский район»</w:t>
      </w: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t xml:space="preserve">                                                                от 13 июня 2024 года № 257</w:t>
      </w:r>
    </w:p>
    <w:p w:rsidR="001910DE" w:rsidRPr="005E743F" w:rsidRDefault="001910DE" w:rsidP="001910DE">
      <w:pPr>
        <w:spacing w:after="0" w:line="240" w:lineRule="auto"/>
        <w:jc w:val="center"/>
        <w:rPr>
          <w:rFonts w:ascii="Times New Roman" w:hAnsi="Times New Roman" w:cs="Times New Roman"/>
          <w:sz w:val="28"/>
          <w:szCs w:val="28"/>
        </w:rPr>
      </w:pPr>
    </w:p>
    <w:p w:rsidR="001910DE" w:rsidRPr="005E743F" w:rsidRDefault="001910DE" w:rsidP="001910DE">
      <w:pPr>
        <w:spacing w:after="0" w:line="240" w:lineRule="auto"/>
        <w:jc w:val="center"/>
        <w:rPr>
          <w:rFonts w:ascii="Times New Roman" w:hAnsi="Times New Roman" w:cs="Times New Roman"/>
          <w:b/>
          <w:color w:val="000000" w:themeColor="text1"/>
          <w:sz w:val="28"/>
          <w:szCs w:val="28"/>
        </w:rPr>
      </w:pPr>
      <w:r w:rsidRPr="005E743F">
        <w:rPr>
          <w:rFonts w:ascii="Times New Roman" w:hAnsi="Times New Roman" w:cs="Times New Roman"/>
          <w:b/>
          <w:color w:val="000000" w:themeColor="text1"/>
          <w:sz w:val="28"/>
          <w:szCs w:val="28"/>
        </w:rPr>
        <w:t>Порядок подготовки и согласования проекта решения администрации муниципального района «Чернышевский район» об изменении существенных условий муниципального контракта на закупку товаров, работ, услуг для обеспечения нужд муниципального района «Чернышевский район», заключенного до 1 января 2025 года, по соглашению сторон</w:t>
      </w:r>
    </w:p>
    <w:p w:rsidR="001910DE" w:rsidRPr="005E743F" w:rsidRDefault="001910DE" w:rsidP="001910DE">
      <w:pPr>
        <w:spacing w:after="0" w:line="240" w:lineRule="auto"/>
        <w:jc w:val="center"/>
        <w:rPr>
          <w:rFonts w:ascii="Times New Roman" w:hAnsi="Times New Roman" w:cs="Times New Roman"/>
          <w:b/>
          <w:color w:val="000000" w:themeColor="text1"/>
          <w:sz w:val="28"/>
          <w:szCs w:val="28"/>
        </w:rPr>
      </w:pPr>
    </w:p>
    <w:p w:rsidR="001910DE" w:rsidRPr="005E743F" w:rsidRDefault="001910DE" w:rsidP="001910DE">
      <w:pPr>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 xml:space="preserve">1. </w:t>
      </w:r>
      <w:proofErr w:type="gramStart"/>
      <w:r w:rsidRPr="005E743F">
        <w:rPr>
          <w:rFonts w:ascii="Times New Roman" w:hAnsi="Times New Roman" w:cs="Times New Roman"/>
          <w:color w:val="000000" w:themeColor="text1"/>
          <w:sz w:val="28"/>
          <w:szCs w:val="28"/>
        </w:rPr>
        <w:t>Настоящий Порядок разработан в целях реализации части 65.1 статьи 112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 44-ФЗ) и устанавливает процедуру подготовки и согласования проекта решения Администрации муниципального района «Чернышевский район» об изменении существенных условий муниципального контракта на закупку товаров, работ, услуг для обеспечения</w:t>
      </w:r>
      <w:proofErr w:type="gramEnd"/>
      <w:r w:rsidRPr="005E743F">
        <w:rPr>
          <w:rFonts w:ascii="Times New Roman" w:hAnsi="Times New Roman" w:cs="Times New Roman"/>
          <w:color w:val="000000" w:themeColor="text1"/>
          <w:sz w:val="28"/>
          <w:szCs w:val="28"/>
        </w:rPr>
        <w:t xml:space="preserve"> нужд муниципального района «Чернышевский район», заключенного до 1 января 2025 года, по соглашению сторон.</w:t>
      </w:r>
    </w:p>
    <w:p w:rsidR="001910DE" w:rsidRPr="005E743F" w:rsidRDefault="001910DE" w:rsidP="001910DE">
      <w:pPr>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Изменение существенных условий муниципального контракта допускается при исполнении контракта, стороной которого является муниципальный заказчик Чернышевского района, указанный в перечне (приложение №1 к постановлению).</w:t>
      </w:r>
    </w:p>
    <w:p w:rsidR="001910DE" w:rsidRPr="005E743F" w:rsidRDefault="001910DE" w:rsidP="001910DE">
      <w:pPr>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2. Проект решения подготавливается в форме распоряжения администрации муниципального района «Чернышевский район».</w:t>
      </w:r>
    </w:p>
    <w:p w:rsidR="001910DE" w:rsidRPr="005E743F" w:rsidRDefault="001910DE" w:rsidP="001910DE">
      <w:pPr>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3. При исполнении муниципального контракта допускается изменение существенных условий контракта по соглашению сторон при совокупности следующих условий:</w:t>
      </w:r>
    </w:p>
    <w:p w:rsidR="001910DE" w:rsidRPr="005E743F" w:rsidRDefault="001910DE" w:rsidP="001910DE">
      <w:pPr>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1) изменение существенных условий муниципального контракта осуществляется с соблюдением положений частей 1.3-1.6 статьи 95 Федерального закона от 05.04.2013 г. № 44-ФЗ;</w:t>
      </w:r>
    </w:p>
    <w:p w:rsidR="001910DE" w:rsidRPr="005E743F" w:rsidRDefault="001910DE" w:rsidP="001910DE">
      <w:pPr>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2) изменение существенных условий муниципального контракта осуществляется путем заключения заказчиком и поставщиком (подрядчиком, исполнителем) соглашения об изменении условий муниципального контракта;</w:t>
      </w:r>
    </w:p>
    <w:p w:rsidR="001910DE" w:rsidRPr="005E743F" w:rsidRDefault="001910DE" w:rsidP="001910DE">
      <w:pPr>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3) муниципальный контракт заключен до 1 января 2025 года и при его исполнении возникли независящие от сторон контракта обстоятельства, влекущие невозможность его исполнения.</w:t>
      </w:r>
    </w:p>
    <w:p w:rsidR="001910DE" w:rsidRPr="005E743F" w:rsidRDefault="001910DE" w:rsidP="001910DE">
      <w:pPr>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4. Изменение существенных условий муниципального контракта осуществляется в следующем порядке:</w:t>
      </w:r>
    </w:p>
    <w:p w:rsidR="001910DE" w:rsidRPr="005E743F" w:rsidRDefault="001910DE" w:rsidP="001910DE">
      <w:pPr>
        <w:spacing w:after="0" w:line="240" w:lineRule="auto"/>
        <w:ind w:firstLine="709"/>
        <w:jc w:val="both"/>
        <w:rPr>
          <w:rFonts w:ascii="Times New Roman" w:hAnsi="Times New Roman" w:cs="Times New Roman"/>
          <w:color w:val="000000" w:themeColor="text1"/>
          <w:sz w:val="28"/>
          <w:szCs w:val="28"/>
        </w:rPr>
      </w:pPr>
      <w:proofErr w:type="gramStart"/>
      <w:r w:rsidRPr="005E743F">
        <w:rPr>
          <w:rFonts w:ascii="Times New Roman" w:hAnsi="Times New Roman" w:cs="Times New Roman"/>
          <w:color w:val="000000" w:themeColor="text1"/>
          <w:sz w:val="28"/>
          <w:szCs w:val="28"/>
        </w:rPr>
        <w:t xml:space="preserve">1) заказчик в случае получения от поставщика (подрядчика, исполнителя), являющегося стороной муниципального контракта, предложения об изменении существенных условий муниципального контракта с приложением информации и документов, обосновывающих </w:t>
      </w:r>
      <w:r w:rsidRPr="005E743F">
        <w:rPr>
          <w:rFonts w:ascii="Times New Roman" w:hAnsi="Times New Roman" w:cs="Times New Roman"/>
          <w:color w:val="000000" w:themeColor="text1"/>
          <w:sz w:val="28"/>
          <w:szCs w:val="28"/>
        </w:rPr>
        <w:lastRenderedPageBreak/>
        <w:t>такое предложение, а также с указанием условий муниципального контракта, подлежащих изменению, рассматривает предложение в срок не более 5 рабочих дней с даты поступления указанных документов;</w:t>
      </w:r>
      <w:proofErr w:type="gramEnd"/>
    </w:p>
    <w:p w:rsidR="001910DE" w:rsidRPr="005E743F" w:rsidRDefault="001910DE" w:rsidP="001910DE">
      <w:pPr>
        <w:tabs>
          <w:tab w:val="left" w:pos="851"/>
        </w:tabs>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2) при наличии оснований для внесения изменений в существенные условия муниципального контракта заказчик направляет в Администрацию муниципального района «Чернышевский район», являющуюся главным распорядителем бюджетных средств, письменное обращение об изменении существенных условий муниципального контракта с приложением документов, указанных в пункте 5 настоящего Порядка;</w:t>
      </w:r>
    </w:p>
    <w:p w:rsidR="001910DE" w:rsidRPr="005E743F" w:rsidRDefault="001910DE" w:rsidP="001910DE">
      <w:pPr>
        <w:tabs>
          <w:tab w:val="left" w:pos="851"/>
        </w:tabs>
        <w:spacing w:after="0" w:line="240" w:lineRule="auto"/>
        <w:ind w:firstLine="709"/>
        <w:jc w:val="both"/>
        <w:rPr>
          <w:rFonts w:ascii="Times New Roman" w:hAnsi="Times New Roman" w:cs="Times New Roman"/>
          <w:color w:val="000000" w:themeColor="text1"/>
          <w:sz w:val="28"/>
          <w:szCs w:val="28"/>
        </w:rPr>
      </w:pPr>
      <w:proofErr w:type="gramStart"/>
      <w:r w:rsidRPr="005E743F">
        <w:rPr>
          <w:rFonts w:ascii="Times New Roman" w:hAnsi="Times New Roman" w:cs="Times New Roman"/>
          <w:color w:val="000000" w:themeColor="text1"/>
          <w:sz w:val="28"/>
          <w:szCs w:val="28"/>
        </w:rPr>
        <w:t>3) главный распорядитель средств бюджета муниципального района «Чернышевский район» на основании обращения заказчика, главный распорядитель средств бюджета муниципального района «Чернышевский район», являющийся заказчиком по муниципальному контракту, на основании предложения поставщика (подрядчика, исполнителя) в срок не более 5 рабочих дней готовит проект распоряжения муниципального района «Чернышевский район» и направляет его на согласование в Администрацию муниципального района «Чернышевский район».</w:t>
      </w:r>
      <w:proofErr w:type="gramEnd"/>
    </w:p>
    <w:p w:rsidR="001910DE" w:rsidRPr="005E743F" w:rsidRDefault="001910DE" w:rsidP="001910DE">
      <w:pPr>
        <w:tabs>
          <w:tab w:val="left" w:pos="851"/>
        </w:tabs>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5. К проекту распоряжения Администрации муниципального района «Чернышевский район» прилагается муниципальный контракт, в который вносятся изменения существенных условий, и пояснительная записка, содержащая:</w:t>
      </w:r>
    </w:p>
    <w:p w:rsidR="001910DE" w:rsidRPr="005E743F" w:rsidRDefault="001910DE" w:rsidP="001910DE">
      <w:pPr>
        <w:tabs>
          <w:tab w:val="left" w:pos="851"/>
        </w:tabs>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1) информацию о муниципальном контракте и его существенных условиях;</w:t>
      </w:r>
    </w:p>
    <w:p w:rsidR="001910DE" w:rsidRPr="005E743F" w:rsidRDefault="001910DE" w:rsidP="001910DE">
      <w:pPr>
        <w:tabs>
          <w:tab w:val="left" w:pos="851"/>
        </w:tabs>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2) информацию об основных обязательствах сторон муниципального контракта;</w:t>
      </w:r>
    </w:p>
    <w:p w:rsidR="001910DE" w:rsidRPr="005E743F" w:rsidRDefault="001910DE" w:rsidP="001910DE">
      <w:pPr>
        <w:tabs>
          <w:tab w:val="left" w:pos="851"/>
        </w:tabs>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3) предложение об изменении существенных условий муниципального контракта и обоснование заключения дополнительного соглашения к муниципальному контракту, которое должно содержать описание возникших фактических обстоятельств, независящих от сторон контракта, повлекших невозможность его исполнения;</w:t>
      </w:r>
    </w:p>
    <w:p w:rsidR="001910DE" w:rsidRPr="005E743F" w:rsidRDefault="001910DE" w:rsidP="001910DE">
      <w:pPr>
        <w:tabs>
          <w:tab w:val="left" w:pos="851"/>
        </w:tabs>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4) документы, подтверждающие обстоятельства, указанные в подпункте 3 пункта 5 настоящего Порядка, повлекшие невозможность исполнения муниципального контракта;</w:t>
      </w:r>
    </w:p>
    <w:p w:rsidR="001910DE" w:rsidRPr="005E743F" w:rsidRDefault="001910DE" w:rsidP="001910DE">
      <w:pPr>
        <w:tabs>
          <w:tab w:val="left" w:pos="851"/>
        </w:tabs>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5) проект дополнительного соглашения к муниципальному контракту об изменении существенных условий контракта.</w:t>
      </w:r>
    </w:p>
    <w:p w:rsidR="001910DE" w:rsidRPr="005E743F" w:rsidRDefault="001910DE" w:rsidP="001910DE">
      <w:pPr>
        <w:spacing w:after="0" w:line="240" w:lineRule="auto"/>
        <w:ind w:firstLine="426"/>
        <w:jc w:val="both"/>
        <w:rPr>
          <w:rFonts w:ascii="Times New Roman" w:hAnsi="Times New Roman" w:cs="Times New Roman"/>
          <w:color w:val="000000" w:themeColor="text1"/>
          <w:sz w:val="28"/>
          <w:szCs w:val="28"/>
        </w:rPr>
      </w:pPr>
    </w:p>
    <w:p w:rsidR="001910DE" w:rsidRPr="005E743F" w:rsidRDefault="001910DE" w:rsidP="001910DE">
      <w:pPr>
        <w:spacing w:after="0" w:line="240" w:lineRule="auto"/>
        <w:ind w:firstLine="426"/>
        <w:jc w:val="both"/>
        <w:rPr>
          <w:rFonts w:ascii="Times New Roman" w:hAnsi="Times New Roman" w:cs="Times New Roman"/>
          <w:color w:val="000000" w:themeColor="text1"/>
          <w:sz w:val="28"/>
          <w:szCs w:val="28"/>
        </w:rPr>
      </w:pPr>
    </w:p>
    <w:p w:rsidR="001910DE" w:rsidRPr="005E743F" w:rsidRDefault="001910DE" w:rsidP="001910DE">
      <w:pPr>
        <w:spacing w:after="0" w:line="240" w:lineRule="auto"/>
        <w:ind w:firstLine="426"/>
        <w:jc w:val="both"/>
        <w:rPr>
          <w:rFonts w:ascii="Times New Roman" w:hAnsi="Times New Roman" w:cs="Times New Roman"/>
          <w:color w:val="000000" w:themeColor="text1"/>
          <w:sz w:val="28"/>
          <w:szCs w:val="28"/>
        </w:rPr>
      </w:pPr>
    </w:p>
    <w:p w:rsidR="001910DE" w:rsidRPr="001910DE" w:rsidRDefault="001910DE" w:rsidP="001910DE">
      <w:pPr>
        <w:spacing w:after="0" w:line="240" w:lineRule="auto"/>
        <w:ind w:firstLine="426"/>
        <w:jc w:val="both"/>
        <w:rPr>
          <w:rFonts w:ascii="Times New Roman" w:hAnsi="Times New Roman" w:cs="Times New Roman"/>
          <w:color w:val="000000" w:themeColor="text1"/>
          <w:sz w:val="24"/>
          <w:szCs w:val="24"/>
        </w:rPr>
      </w:pPr>
    </w:p>
    <w:p w:rsidR="001910DE" w:rsidRPr="001910DE" w:rsidRDefault="001910DE" w:rsidP="001910DE">
      <w:pPr>
        <w:spacing w:after="0" w:line="240" w:lineRule="auto"/>
        <w:ind w:firstLine="426"/>
        <w:jc w:val="both"/>
        <w:rPr>
          <w:rFonts w:ascii="Times New Roman" w:hAnsi="Times New Roman" w:cs="Times New Roman"/>
          <w:color w:val="000000" w:themeColor="text1"/>
          <w:sz w:val="24"/>
          <w:szCs w:val="24"/>
        </w:rPr>
      </w:pPr>
    </w:p>
    <w:p w:rsidR="001910DE" w:rsidRPr="001910DE" w:rsidRDefault="001910DE" w:rsidP="001910DE">
      <w:pPr>
        <w:spacing w:after="0" w:line="240" w:lineRule="auto"/>
        <w:ind w:firstLine="426"/>
        <w:jc w:val="both"/>
        <w:rPr>
          <w:rFonts w:ascii="Times New Roman" w:hAnsi="Times New Roman" w:cs="Times New Roman"/>
          <w:color w:val="000000" w:themeColor="text1"/>
          <w:sz w:val="24"/>
          <w:szCs w:val="24"/>
        </w:rPr>
      </w:pPr>
    </w:p>
    <w:p w:rsidR="001910DE" w:rsidRPr="001910DE" w:rsidRDefault="001910DE" w:rsidP="001910DE">
      <w:pPr>
        <w:spacing w:after="0" w:line="240" w:lineRule="auto"/>
        <w:ind w:firstLine="426"/>
        <w:jc w:val="both"/>
        <w:rPr>
          <w:rFonts w:ascii="Times New Roman" w:hAnsi="Times New Roman" w:cs="Times New Roman"/>
          <w:color w:val="000000" w:themeColor="text1"/>
          <w:sz w:val="24"/>
          <w:szCs w:val="24"/>
        </w:rPr>
      </w:pPr>
    </w:p>
    <w:p w:rsidR="001910DE" w:rsidRPr="001910DE" w:rsidRDefault="001910DE" w:rsidP="001910DE">
      <w:pPr>
        <w:spacing w:after="0" w:line="240" w:lineRule="auto"/>
        <w:jc w:val="both"/>
        <w:rPr>
          <w:rFonts w:ascii="Times New Roman" w:hAnsi="Times New Roman" w:cs="Times New Roman"/>
          <w:color w:val="000000" w:themeColor="text1"/>
          <w:sz w:val="24"/>
          <w:szCs w:val="24"/>
        </w:rPr>
      </w:pPr>
    </w:p>
    <w:p w:rsidR="001910DE" w:rsidRPr="001910DE" w:rsidRDefault="001910DE" w:rsidP="001910DE">
      <w:pPr>
        <w:spacing w:after="0" w:line="240" w:lineRule="auto"/>
        <w:jc w:val="both"/>
        <w:rPr>
          <w:rFonts w:ascii="Times New Roman" w:hAnsi="Times New Roman" w:cs="Times New Roman"/>
          <w:color w:val="000000" w:themeColor="text1"/>
          <w:sz w:val="24"/>
          <w:szCs w:val="24"/>
        </w:rPr>
      </w:pPr>
    </w:p>
    <w:p w:rsidR="001910DE" w:rsidRPr="001910DE" w:rsidRDefault="001910DE" w:rsidP="001910DE">
      <w:pPr>
        <w:spacing w:after="0" w:line="240" w:lineRule="auto"/>
        <w:jc w:val="both"/>
        <w:rPr>
          <w:rFonts w:ascii="Times New Roman" w:hAnsi="Times New Roman" w:cs="Times New Roman"/>
          <w:color w:val="000000" w:themeColor="text1"/>
          <w:sz w:val="24"/>
          <w:szCs w:val="24"/>
        </w:rPr>
      </w:pPr>
    </w:p>
    <w:p w:rsidR="001910DE" w:rsidRPr="001910DE" w:rsidRDefault="001910DE" w:rsidP="001910DE">
      <w:pPr>
        <w:spacing w:after="0" w:line="240" w:lineRule="auto"/>
        <w:jc w:val="both"/>
        <w:rPr>
          <w:rFonts w:ascii="Times New Roman" w:hAnsi="Times New Roman" w:cs="Times New Roman"/>
          <w:color w:val="000000" w:themeColor="text1"/>
          <w:sz w:val="24"/>
          <w:szCs w:val="24"/>
        </w:rPr>
      </w:pPr>
    </w:p>
    <w:p w:rsidR="001910DE" w:rsidRDefault="001910DE" w:rsidP="001910DE">
      <w:pPr>
        <w:spacing w:after="0" w:line="240" w:lineRule="auto"/>
        <w:jc w:val="both"/>
        <w:rPr>
          <w:rFonts w:ascii="Times New Roman" w:hAnsi="Times New Roman" w:cs="Times New Roman"/>
          <w:color w:val="000000" w:themeColor="text1"/>
          <w:sz w:val="24"/>
          <w:szCs w:val="24"/>
        </w:rPr>
      </w:pPr>
    </w:p>
    <w:p w:rsidR="005E743F" w:rsidRDefault="005E743F" w:rsidP="001910DE">
      <w:pPr>
        <w:spacing w:after="0" w:line="240" w:lineRule="auto"/>
        <w:jc w:val="right"/>
        <w:rPr>
          <w:rFonts w:ascii="Times New Roman" w:hAnsi="Times New Roman" w:cs="Times New Roman"/>
          <w:sz w:val="24"/>
          <w:szCs w:val="24"/>
        </w:rPr>
      </w:pPr>
    </w:p>
    <w:p w:rsidR="005E743F" w:rsidRDefault="005E743F" w:rsidP="001910DE">
      <w:pPr>
        <w:spacing w:after="0" w:line="240" w:lineRule="auto"/>
        <w:jc w:val="right"/>
        <w:rPr>
          <w:rFonts w:ascii="Times New Roman" w:hAnsi="Times New Roman" w:cs="Times New Roman"/>
          <w:sz w:val="24"/>
          <w:szCs w:val="24"/>
        </w:rPr>
      </w:pP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lastRenderedPageBreak/>
        <w:t xml:space="preserve">                                                 Приложение</w:t>
      </w: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t xml:space="preserve">                                                 к Порядку подготовки и согласования </w:t>
      </w: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t xml:space="preserve">                                                 проекта решения Администрации </w:t>
      </w: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t xml:space="preserve">                                                  муниципального района «Чернышевский район» </w:t>
      </w: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t xml:space="preserve">                                                 об изменении существенных условий </w:t>
      </w: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t xml:space="preserve">                                                 муниципального контракта на закупку </w:t>
      </w: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t xml:space="preserve">                                                 товаров, работ, услуг для обеспечения</w:t>
      </w: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t xml:space="preserve">                                                 нужд муниципального района </w:t>
      </w: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t xml:space="preserve">                                                 «Чернышевский район», заключенного до 1 </w:t>
      </w:r>
    </w:p>
    <w:p w:rsidR="001910DE" w:rsidRPr="005E743F" w:rsidRDefault="001910DE" w:rsidP="001910DE">
      <w:pPr>
        <w:spacing w:after="0" w:line="240" w:lineRule="auto"/>
        <w:jc w:val="right"/>
        <w:rPr>
          <w:rFonts w:ascii="Times New Roman" w:hAnsi="Times New Roman" w:cs="Times New Roman"/>
          <w:sz w:val="28"/>
          <w:szCs w:val="28"/>
        </w:rPr>
      </w:pPr>
      <w:r w:rsidRPr="005E743F">
        <w:rPr>
          <w:rFonts w:ascii="Times New Roman" w:hAnsi="Times New Roman" w:cs="Times New Roman"/>
          <w:sz w:val="28"/>
          <w:szCs w:val="28"/>
        </w:rPr>
        <w:t xml:space="preserve">                                                 января 2024 года, по соглашению сторон</w:t>
      </w:r>
    </w:p>
    <w:p w:rsidR="001910DE" w:rsidRPr="005E743F" w:rsidRDefault="001910DE" w:rsidP="001910DE">
      <w:pPr>
        <w:spacing w:after="0"/>
        <w:ind w:left="4820" w:hanging="4820"/>
        <w:jc w:val="both"/>
        <w:rPr>
          <w:rFonts w:ascii="Times New Roman" w:hAnsi="Times New Roman" w:cs="Times New Roman"/>
          <w:sz w:val="28"/>
          <w:szCs w:val="28"/>
        </w:rPr>
      </w:pPr>
    </w:p>
    <w:p w:rsidR="001910DE" w:rsidRPr="005E743F" w:rsidRDefault="001910DE" w:rsidP="001910DE">
      <w:pPr>
        <w:spacing w:after="0" w:line="240" w:lineRule="auto"/>
        <w:ind w:left="4820" w:hanging="4820"/>
        <w:jc w:val="center"/>
        <w:rPr>
          <w:rFonts w:ascii="Times New Roman" w:hAnsi="Times New Roman" w:cs="Times New Roman"/>
          <w:b/>
          <w:sz w:val="28"/>
          <w:szCs w:val="28"/>
        </w:rPr>
      </w:pPr>
      <w:r w:rsidRPr="005E743F">
        <w:rPr>
          <w:rFonts w:ascii="Times New Roman" w:hAnsi="Times New Roman" w:cs="Times New Roman"/>
          <w:b/>
          <w:sz w:val="28"/>
          <w:szCs w:val="28"/>
        </w:rPr>
        <w:t>ОБОСНОВАНИЕ ИЗМЕНЕНИЙ СУЩЕСТВЕННЫХ УСЛОВИЙ</w:t>
      </w:r>
    </w:p>
    <w:p w:rsidR="001910DE" w:rsidRPr="005E743F" w:rsidRDefault="001910DE" w:rsidP="001910DE">
      <w:pPr>
        <w:spacing w:after="0" w:line="240" w:lineRule="auto"/>
        <w:ind w:left="4820" w:hanging="4820"/>
        <w:jc w:val="center"/>
        <w:rPr>
          <w:rFonts w:ascii="Times New Roman" w:hAnsi="Times New Roman" w:cs="Times New Roman"/>
          <w:b/>
          <w:sz w:val="28"/>
          <w:szCs w:val="28"/>
        </w:rPr>
      </w:pPr>
      <w:r w:rsidRPr="005E743F">
        <w:rPr>
          <w:rFonts w:ascii="Times New Roman" w:hAnsi="Times New Roman" w:cs="Times New Roman"/>
          <w:b/>
          <w:sz w:val="28"/>
          <w:szCs w:val="28"/>
        </w:rPr>
        <w:t>МУНИЦИПАЛЬНОГО КОНТРАКТА</w:t>
      </w:r>
    </w:p>
    <w:p w:rsidR="001910DE" w:rsidRPr="005E743F" w:rsidRDefault="001910DE" w:rsidP="001910DE">
      <w:pPr>
        <w:spacing w:after="0" w:line="240" w:lineRule="auto"/>
        <w:ind w:left="4820" w:hanging="4820"/>
        <w:jc w:val="center"/>
        <w:rPr>
          <w:rFonts w:ascii="Times New Roman" w:hAnsi="Times New Roman" w:cs="Times New Roman"/>
          <w:b/>
          <w:sz w:val="28"/>
          <w:szCs w:val="28"/>
        </w:rPr>
      </w:pP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ab/>
        <w:t xml:space="preserve">об изменении контракта </w:t>
      </w:r>
      <w:proofErr w:type="gramStart"/>
      <w:r w:rsidRPr="005E743F">
        <w:rPr>
          <w:rFonts w:ascii="Times New Roman" w:hAnsi="Times New Roman" w:cs="Times New Roman"/>
          <w:sz w:val="28"/>
          <w:szCs w:val="28"/>
        </w:rPr>
        <w:t>от</w:t>
      </w:r>
      <w:proofErr w:type="gramEnd"/>
      <w:r w:rsidRPr="005E743F">
        <w:rPr>
          <w:rFonts w:ascii="Times New Roman" w:hAnsi="Times New Roman" w:cs="Times New Roman"/>
          <w:sz w:val="28"/>
          <w:szCs w:val="28"/>
        </w:rPr>
        <w:t xml:space="preserve"> _______________________</w:t>
      </w:r>
      <w:r w:rsidRPr="005E743F">
        <w:rPr>
          <w:rFonts w:ascii="Times New Roman" w:hAnsi="Times New Roman" w:cs="Times New Roman"/>
          <w:sz w:val="28"/>
          <w:szCs w:val="28"/>
        </w:rPr>
        <w:br/>
        <w:t>№________________________________________________________________</w:t>
      </w: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 xml:space="preserve">     (указываются реестровый номер контракта/реквизиты контракта у </w:t>
      </w:r>
      <w:r w:rsidRPr="005E743F">
        <w:rPr>
          <w:rFonts w:ascii="Times New Roman" w:hAnsi="Times New Roman" w:cs="Times New Roman"/>
          <w:sz w:val="28"/>
          <w:szCs w:val="28"/>
        </w:rPr>
        <w:br/>
        <w:t xml:space="preserve">                          единственного поставщика (подрядчика, исполнителя))</w:t>
      </w: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 xml:space="preserve">«___________________________________________________________»  </w:t>
      </w: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 xml:space="preserve">                                  (указывается предмет контракта)</w:t>
      </w:r>
    </w:p>
    <w:p w:rsidR="001910DE" w:rsidRPr="005E743F" w:rsidRDefault="001910DE" w:rsidP="00D1599B">
      <w:pPr>
        <w:spacing w:after="0" w:line="240" w:lineRule="auto"/>
        <w:ind w:firstLine="709"/>
        <w:jc w:val="both"/>
        <w:rPr>
          <w:rFonts w:ascii="Times New Roman" w:hAnsi="Times New Roman" w:cs="Times New Roman"/>
          <w:i/>
          <w:sz w:val="28"/>
          <w:szCs w:val="28"/>
        </w:rPr>
      </w:pPr>
      <w:r w:rsidRPr="005E743F">
        <w:rPr>
          <w:rFonts w:ascii="Times New Roman" w:hAnsi="Times New Roman" w:cs="Times New Roman"/>
          <w:i/>
          <w:sz w:val="28"/>
          <w:szCs w:val="28"/>
        </w:rPr>
        <w:t>Указать причины невозможности исполнения контракта, например, используя текст, приведенный ниже.</w:t>
      </w: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В связи с обращением _________________________________________</w:t>
      </w:r>
      <w:r w:rsidRPr="005E743F">
        <w:rPr>
          <w:rFonts w:ascii="Times New Roman" w:hAnsi="Times New Roman" w:cs="Times New Roman"/>
          <w:sz w:val="28"/>
          <w:szCs w:val="28"/>
        </w:rPr>
        <w:br/>
        <w:t xml:space="preserve">                                                         (поставщика/подрядчика/исполнителя) </w:t>
      </w: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_____________________________________________________________</w:t>
      </w:r>
      <w:r w:rsidRPr="005E743F">
        <w:rPr>
          <w:rFonts w:ascii="Times New Roman" w:hAnsi="Times New Roman" w:cs="Times New Roman"/>
          <w:sz w:val="28"/>
          <w:szCs w:val="28"/>
        </w:rPr>
        <w:br/>
        <w:t xml:space="preserve">                               (указывается наименование контрагента) </w:t>
      </w:r>
    </w:p>
    <w:p w:rsidR="001910DE" w:rsidRPr="005E743F" w:rsidRDefault="001910DE" w:rsidP="005E743F">
      <w:pPr>
        <w:spacing w:after="0" w:line="240" w:lineRule="auto"/>
        <w:ind w:firstLine="709"/>
        <w:jc w:val="center"/>
        <w:rPr>
          <w:rFonts w:ascii="Times New Roman" w:hAnsi="Times New Roman" w:cs="Times New Roman"/>
          <w:sz w:val="28"/>
          <w:szCs w:val="28"/>
        </w:rPr>
      </w:pPr>
      <w:r w:rsidRPr="005E743F">
        <w:rPr>
          <w:rFonts w:ascii="Times New Roman" w:hAnsi="Times New Roman" w:cs="Times New Roman"/>
          <w:sz w:val="28"/>
          <w:szCs w:val="28"/>
        </w:rPr>
        <w:t xml:space="preserve">из-за возникновения независящих от сторон обстоятельств, влекущих невозможность исполнения контракта в условиях </w:t>
      </w:r>
      <w:proofErr w:type="spellStart"/>
      <w:r w:rsidRPr="005E743F">
        <w:rPr>
          <w:rFonts w:ascii="Times New Roman" w:hAnsi="Times New Roman" w:cs="Times New Roman"/>
          <w:sz w:val="28"/>
          <w:szCs w:val="28"/>
        </w:rPr>
        <w:t>санкционного</w:t>
      </w:r>
      <w:proofErr w:type="spellEnd"/>
      <w:r w:rsidRPr="005E743F">
        <w:rPr>
          <w:rFonts w:ascii="Times New Roman" w:hAnsi="Times New Roman" w:cs="Times New Roman"/>
          <w:sz w:val="28"/>
          <w:szCs w:val="28"/>
        </w:rPr>
        <w:t xml:space="preserve"> давления со стороны иностранных государств, а также учитывая высокую </w:t>
      </w:r>
      <w:proofErr w:type="spellStart"/>
      <w:r w:rsidRPr="005E743F">
        <w:rPr>
          <w:rFonts w:ascii="Times New Roman" w:hAnsi="Times New Roman" w:cs="Times New Roman"/>
          <w:sz w:val="28"/>
          <w:szCs w:val="28"/>
        </w:rPr>
        <w:t>волатильность</w:t>
      </w:r>
      <w:proofErr w:type="spellEnd"/>
      <w:r w:rsidRPr="005E743F">
        <w:rPr>
          <w:rFonts w:ascii="Times New Roman" w:hAnsi="Times New Roman" w:cs="Times New Roman"/>
          <w:sz w:val="28"/>
          <w:szCs w:val="28"/>
        </w:rPr>
        <w:t xml:space="preserve"> валюты и ограничение поставок например, бытовой техники, а именно холодильников </w:t>
      </w:r>
      <w:proofErr w:type="spellStart"/>
      <w:r w:rsidRPr="005E743F">
        <w:rPr>
          <w:rFonts w:ascii="Times New Roman" w:hAnsi="Times New Roman" w:cs="Times New Roman"/>
          <w:sz w:val="28"/>
          <w:szCs w:val="28"/>
        </w:rPr>
        <w:t>Panasoni</w:t>
      </w:r>
      <w:proofErr w:type="gramStart"/>
      <w:r w:rsidRPr="005E743F">
        <w:rPr>
          <w:rFonts w:ascii="Times New Roman" w:hAnsi="Times New Roman" w:cs="Times New Roman"/>
          <w:sz w:val="28"/>
          <w:szCs w:val="28"/>
        </w:rPr>
        <w:t>с</w:t>
      </w:r>
      <w:proofErr w:type="spellEnd"/>
      <w:proofErr w:type="gramEnd"/>
      <w:r w:rsidRPr="005E743F">
        <w:rPr>
          <w:rFonts w:ascii="Times New Roman" w:hAnsi="Times New Roman" w:cs="Times New Roman"/>
          <w:sz w:val="28"/>
          <w:szCs w:val="28"/>
        </w:rPr>
        <w:t xml:space="preserve"> на территорию Российской Федерации в связи с официальным заявлением компании на официальном сайте </w:t>
      </w:r>
      <w:proofErr w:type="spellStart"/>
      <w:r w:rsidRPr="005E743F">
        <w:rPr>
          <w:rFonts w:ascii="Times New Roman" w:hAnsi="Times New Roman" w:cs="Times New Roman"/>
          <w:sz w:val="28"/>
          <w:szCs w:val="28"/>
        </w:rPr>
        <w:t>Panasonic.ru</w:t>
      </w:r>
      <w:proofErr w:type="spellEnd"/>
      <w:r w:rsidRPr="005E743F">
        <w:rPr>
          <w:rFonts w:ascii="Times New Roman" w:hAnsi="Times New Roman" w:cs="Times New Roman"/>
          <w:sz w:val="28"/>
          <w:szCs w:val="28"/>
        </w:rPr>
        <w:t xml:space="preserve"> (прилагается </w:t>
      </w:r>
      <w:proofErr w:type="spellStart"/>
      <w:r w:rsidRPr="005E743F">
        <w:rPr>
          <w:rFonts w:ascii="Times New Roman" w:hAnsi="Times New Roman" w:cs="Times New Roman"/>
          <w:sz w:val="28"/>
          <w:szCs w:val="28"/>
        </w:rPr>
        <w:t>скрин-шот</w:t>
      </w:r>
      <w:proofErr w:type="spellEnd"/>
      <w:r w:rsidRPr="005E743F">
        <w:rPr>
          <w:rFonts w:ascii="Times New Roman" w:hAnsi="Times New Roman" w:cs="Times New Roman"/>
          <w:sz w:val="28"/>
          <w:szCs w:val="28"/>
        </w:rPr>
        <w:t xml:space="preserve">), (указать объект закупки и причину невозможности его </w:t>
      </w:r>
      <w:r w:rsidRPr="005E743F">
        <w:rPr>
          <w:rFonts w:ascii="Times New Roman" w:hAnsi="Times New Roman" w:cs="Times New Roman"/>
          <w:sz w:val="28"/>
          <w:szCs w:val="28"/>
        </w:rPr>
        <w:tab/>
        <w:t xml:space="preserve">исполнения) </w:t>
      </w:r>
      <w:r w:rsidRPr="005E743F">
        <w:rPr>
          <w:rFonts w:ascii="Times New Roman" w:hAnsi="Times New Roman" w:cs="Times New Roman"/>
          <w:sz w:val="28"/>
          <w:szCs w:val="28"/>
        </w:rPr>
        <w:tab/>
        <w:t>заказчик _________________________________________________________________,                           (указывается наименование заказчика)</w:t>
      </w: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 xml:space="preserve">руководствуясь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считает необходимым  изменить следующие условия контракта </w:t>
      </w:r>
      <w:proofErr w:type="gramStart"/>
      <w:r w:rsidRPr="005E743F">
        <w:rPr>
          <w:rFonts w:ascii="Times New Roman" w:hAnsi="Times New Roman" w:cs="Times New Roman"/>
          <w:sz w:val="28"/>
          <w:szCs w:val="28"/>
        </w:rPr>
        <w:t>от</w:t>
      </w:r>
      <w:proofErr w:type="gramEnd"/>
      <w:r w:rsidRPr="005E743F">
        <w:rPr>
          <w:rFonts w:ascii="Times New Roman" w:hAnsi="Times New Roman" w:cs="Times New Roman"/>
          <w:sz w:val="28"/>
          <w:szCs w:val="28"/>
        </w:rPr>
        <w:t>______________________________</w:t>
      </w:r>
      <w:r w:rsidRPr="005E743F">
        <w:rPr>
          <w:rFonts w:ascii="Times New Roman" w:hAnsi="Times New Roman" w:cs="Times New Roman"/>
          <w:sz w:val="28"/>
          <w:szCs w:val="28"/>
        </w:rPr>
        <w:br/>
        <w:t xml:space="preserve">№________________________________________________________________      </w:t>
      </w:r>
      <w:r w:rsidRPr="005E743F">
        <w:rPr>
          <w:rFonts w:ascii="Times New Roman" w:hAnsi="Times New Roman" w:cs="Times New Roman"/>
          <w:sz w:val="28"/>
          <w:szCs w:val="28"/>
        </w:rPr>
        <w:br/>
        <w:t xml:space="preserve">     (указываются </w:t>
      </w:r>
      <w:proofErr w:type="gramStart"/>
      <w:r w:rsidRPr="005E743F">
        <w:rPr>
          <w:rFonts w:ascii="Times New Roman" w:hAnsi="Times New Roman" w:cs="Times New Roman"/>
          <w:sz w:val="28"/>
          <w:szCs w:val="28"/>
        </w:rPr>
        <w:t>реестровый</w:t>
      </w:r>
      <w:proofErr w:type="gramEnd"/>
      <w:r w:rsidRPr="005E743F">
        <w:rPr>
          <w:rFonts w:ascii="Times New Roman" w:hAnsi="Times New Roman" w:cs="Times New Roman"/>
          <w:sz w:val="28"/>
          <w:szCs w:val="28"/>
        </w:rPr>
        <w:t xml:space="preserve"> номер контракта/реквизиты контракта у единственного поставщика (подрядчика, исполнителя)) </w:t>
      </w:r>
      <w:r w:rsidRPr="005E743F">
        <w:rPr>
          <w:rFonts w:ascii="Times New Roman" w:hAnsi="Times New Roman" w:cs="Times New Roman"/>
          <w:sz w:val="28"/>
          <w:szCs w:val="28"/>
        </w:rPr>
        <w:br/>
        <w:t>«_____________________________________</w:t>
      </w:r>
      <w:r w:rsidR="00D1599B" w:rsidRPr="005E743F">
        <w:rPr>
          <w:rFonts w:ascii="Times New Roman" w:hAnsi="Times New Roman" w:cs="Times New Roman"/>
          <w:sz w:val="28"/>
          <w:szCs w:val="28"/>
        </w:rPr>
        <w:t>__________</w:t>
      </w:r>
      <w:r w:rsidRPr="005E743F">
        <w:rPr>
          <w:rFonts w:ascii="Times New Roman" w:hAnsi="Times New Roman" w:cs="Times New Roman"/>
          <w:sz w:val="28"/>
          <w:szCs w:val="28"/>
        </w:rPr>
        <w:t xml:space="preserve">_________________»: </w:t>
      </w:r>
      <w:r w:rsidRPr="005E743F">
        <w:rPr>
          <w:rFonts w:ascii="Times New Roman" w:hAnsi="Times New Roman" w:cs="Times New Roman"/>
          <w:sz w:val="28"/>
          <w:szCs w:val="28"/>
        </w:rPr>
        <w:br/>
        <w:t xml:space="preserve">                                    (указывается предмет контракта)</w:t>
      </w: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lastRenderedPageBreak/>
        <w:t>Например: 1. Внести изменение путем увеличения цены контракта на 15 % от первоначальной цены 154 000 (сто пятьдесят четыре тысячи) рублей, изложив пункт 6 контракта в следующей редакции:</w:t>
      </w: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«Цена контракта составляет 177 100 (сто семьдесят семь тысяч сто) рублей 00 копеек, в том числе НДС 31 878 (тридцать одна тысяча восемьсот семьдесят восемь) рублей</w:t>
      </w:r>
      <w:proofErr w:type="gramStart"/>
      <w:r w:rsidRPr="005E743F">
        <w:rPr>
          <w:rFonts w:ascii="Times New Roman" w:hAnsi="Times New Roman" w:cs="Times New Roman"/>
          <w:sz w:val="28"/>
          <w:szCs w:val="28"/>
        </w:rPr>
        <w:t>.».</w:t>
      </w:r>
      <w:proofErr w:type="gramEnd"/>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2. Внести изменение в спецификацию контракта путем замены товара, изложив пункт 2 в следующей редакции:</w:t>
      </w: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«Холодильник Атлант ХМ 6024-080».</w:t>
      </w:r>
    </w:p>
    <w:p w:rsidR="001910DE" w:rsidRPr="005E743F" w:rsidRDefault="001910DE" w:rsidP="00D1599B">
      <w:pPr>
        <w:spacing w:after="0" w:line="240" w:lineRule="auto"/>
        <w:ind w:firstLine="709"/>
        <w:jc w:val="both"/>
        <w:rPr>
          <w:rFonts w:ascii="Times New Roman" w:hAnsi="Times New Roman" w:cs="Times New Roman"/>
          <w:sz w:val="28"/>
          <w:szCs w:val="28"/>
        </w:rPr>
      </w:pP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 xml:space="preserve">Приложение: подтверждающие документы (документы, обосновывающие увеличение цены контракта и (или) изменение спецификации контракта, и (или) срока исполнения контракта и т.д. – </w:t>
      </w:r>
      <w:proofErr w:type="spellStart"/>
      <w:proofErr w:type="gramStart"/>
      <w:r w:rsidRPr="005E743F">
        <w:rPr>
          <w:rFonts w:ascii="Times New Roman" w:hAnsi="Times New Roman" w:cs="Times New Roman"/>
          <w:sz w:val="28"/>
          <w:szCs w:val="28"/>
        </w:rPr>
        <w:t>прайс</w:t>
      </w:r>
      <w:proofErr w:type="spellEnd"/>
      <w:r w:rsidRPr="005E743F">
        <w:rPr>
          <w:rFonts w:ascii="Times New Roman" w:hAnsi="Times New Roman" w:cs="Times New Roman"/>
          <w:sz w:val="28"/>
          <w:szCs w:val="28"/>
        </w:rPr>
        <w:t xml:space="preserve"> листы</w:t>
      </w:r>
      <w:proofErr w:type="gramEnd"/>
      <w:r w:rsidRPr="005E743F">
        <w:rPr>
          <w:rFonts w:ascii="Times New Roman" w:hAnsi="Times New Roman" w:cs="Times New Roman"/>
          <w:sz w:val="28"/>
          <w:szCs w:val="28"/>
        </w:rPr>
        <w:t xml:space="preserve">, коммерческие предложения, </w:t>
      </w:r>
      <w:proofErr w:type="spellStart"/>
      <w:r w:rsidRPr="005E743F">
        <w:rPr>
          <w:rFonts w:ascii="Times New Roman" w:hAnsi="Times New Roman" w:cs="Times New Roman"/>
          <w:sz w:val="28"/>
          <w:szCs w:val="28"/>
        </w:rPr>
        <w:t>скриншоты</w:t>
      </w:r>
      <w:proofErr w:type="spellEnd"/>
      <w:r w:rsidRPr="005E743F">
        <w:rPr>
          <w:rFonts w:ascii="Times New Roman" w:hAnsi="Times New Roman" w:cs="Times New Roman"/>
          <w:sz w:val="28"/>
          <w:szCs w:val="28"/>
        </w:rPr>
        <w:t xml:space="preserve"> открытых источников информации (сайтов), письмо производителя, письмо поставщика (подрядчика, исполнителя), заключение Торгово-промышленной палаты и т.д.).</w:t>
      </w:r>
    </w:p>
    <w:p w:rsidR="001910DE" w:rsidRPr="005E743F" w:rsidRDefault="001910DE" w:rsidP="00D1599B">
      <w:pPr>
        <w:spacing w:after="0" w:line="240" w:lineRule="auto"/>
        <w:ind w:firstLine="709"/>
        <w:jc w:val="both"/>
        <w:rPr>
          <w:rFonts w:ascii="Times New Roman" w:hAnsi="Times New Roman" w:cs="Times New Roman"/>
          <w:color w:val="000000" w:themeColor="text1"/>
          <w:sz w:val="28"/>
          <w:szCs w:val="28"/>
        </w:rPr>
      </w:pPr>
    </w:p>
    <w:p w:rsidR="00D1599B" w:rsidRPr="005E743F" w:rsidRDefault="00D1599B" w:rsidP="00D1599B">
      <w:pPr>
        <w:spacing w:after="0" w:line="240" w:lineRule="auto"/>
        <w:ind w:firstLine="709"/>
        <w:jc w:val="both"/>
        <w:rPr>
          <w:rFonts w:ascii="Times New Roman" w:hAnsi="Times New Roman" w:cs="Times New Roman"/>
          <w:color w:val="000000" w:themeColor="text1"/>
          <w:sz w:val="28"/>
          <w:szCs w:val="28"/>
        </w:rPr>
      </w:pPr>
    </w:p>
    <w:p w:rsidR="001910DE" w:rsidRPr="005E743F" w:rsidRDefault="001910DE" w:rsidP="00D1599B">
      <w:pPr>
        <w:spacing w:after="0" w:line="240" w:lineRule="auto"/>
        <w:ind w:firstLine="709"/>
        <w:jc w:val="both"/>
        <w:rPr>
          <w:rFonts w:ascii="Times New Roman" w:hAnsi="Times New Roman" w:cs="Times New Roman"/>
          <w:color w:val="000000" w:themeColor="text1"/>
          <w:sz w:val="28"/>
          <w:szCs w:val="28"/>
        </w:rPr>
      </w:pPr>
      <w:r w:rsidRPr="005E743F">
        <w:rPr>
          <w:rFonts w:ascii="Times New Roman" w:hAnsi="Times New Roman" w:cs="Times New Roman"/>
          <w:color w:val="000000" w:themeColor="text1"/>
          <w:sz w:val="28"/>
          <w:szCs w:val="28"/>
        </w:rPr>
        <w:t xml:space="preserve"> </w:t>
      </w:r>
    </w:p>
    <w:p w:rsidR="001910DE" w:rsidRPr="005E743F" w:rsidRDefault="001910DE" w:rsidP="001910DE">
      <w:pPr>
        <w:spacing w:after="0"/>
        <w:jc w:val="both"/>
        <w:rPr>
          <w:rFonts w:ascii="Times New Roman" w:hAnsi="Times New Roman" w:cs="Times New Roman"/>
          <w:sz w:val="28"/>
          <w:szCs w:val="28"/>
        </w:rPr>
      </w:pPr>
      <w:r w:rsidRPr="005E743F">
        <w:rPr>
          <w:rFonts w:ascii="Times New Roman" w:hAnsi="Times New Roman" w:cs="Times New Roman"/>
          <w:sz w:val="28"/>
          <w:szCs w:val="28"/>
        </w:rPr>
        <w:t>Глава муниципального района</w:t>
      </w:r>
    </w:p>
    <w:p w:rsidR="001910DE" w:rsidRPr="005E743F" w:rsidRDefault="001910DE" w:rsidP="001910DE">
      <w:pPr>
        <w:spacing w:after="0"/>
        <w:jc w:val="both"/>
        <w:rPr>
          <w:rFonts w:ascii="Times New Roman" w:hAnsi="Times New Roman" w:cs="Times New Roman"/>
          <w:sz w:val="28"/>
          <w:szCs w:val="28"/>
        </w:rPr>
      </w:pPr>
      <w:r w:rsidRPr="005E743F">
        <w:rPr>
          <w:rFonts w:ascii="Times New Roman" w:hAnsi="Times New Roman" w:cs="Times New Roman"/>
          <w:sz w:val="28"/>
          <w:szCs w:val="28"/>
        </w:rPr>
        <w:t xml:space="preserve">«Чернышевский район»              </w:t>
      </w:r>
      <w:r w:rsidR="00D1599B" w:rsidRPr="005E743F">
        <w:rPr>
          <w:rFonts w:ascii="Times New Roman" w:hAnsi="Times New Roman" w:cs="Times New Roman"/>
          <w:sz w:val="28"/>
          <w:szCs w:val="28"/>
        </w:rPr>
        <w:t xml:space="preserve">             </w:t>
      </w:r>
      <w:r w:rsidRPr="005E743F">
        <w:rPr>
          <w:rFonts w:ascii="Times New Roman" w:hAnsi="Times New Roman" w:cs="Times New Roman"/>
          <w:sz w:val="28"/>
          <w:szCs w:val="28"/>
        </w:rPr>
        <w:t xml:space="preserve">                                 А.В. Подойницын</w:t>
      </w:r>
    </w:p>
    <w:p w:rsidR="001910DE" w:rsidRPr="005E743F" w:rsidRDefault="001910DE" w:rsidP="001910DE">
      <w:pPr>
        <w:spacing w:after="0"/>
        <w:jc w:val="both"/>
        <w:rPr>
          <w:rFonts w:ascii="Times New Roman" w:hAnsi="Times New Roman" w:cs="Times New Roman"/>
          <w:sz w:val="28"/>
          <w:szCs w:val="28"/>
        </w:rPr>
      </w:pPr>
    </w:p>
    <w:p w:rsidR="001910DE" w:rsidRPr="005E743F" w:rsidRDefault="001910DE" w:rsidP="001910DE">
      <w:pPr>
        <w:spacing w:after="0"/>
        <w:jc w:val="both"/>
        <w:rPr>
          <w:rFonts w:ascii="Times New Roman" w:hAnsi="Times New Roman" w:cs="Times New Roman"/>
          <w:sz w:val="28"/>
          <w:szCs w:val="28"/>
        </w:rPr>
      </w:pPr>
      <w:r w:rsidRPr="005E743F">
        <w:rPr>
          <w:rFonts w:ascii="Times New Roman" w:hAnsi="Times New Roman" w:cs="Times New Roman"/>
          <w:sz w:val="28"/>
          <w:szCs w:val="28"/>
        </w:rPr>
        <w:t>«_____»_________20____г.</w:t>
      </w:r>
    </w:p>
    <w:p w:rsidR="001910DE" w:rsidRPr="005E743F" w:rsidRDefault="001910DE" w:rsidP="001910DE">
      <w:pPr>
        <w:spacing w:after="0" w:line="240" w:lineRule="auto"/>
        <w:ind w:left="4820" w:hanging="4820"/>
        <w:jc w:val="center"/>
        <w:rPr>
          <w:rFonts w:ascii="Times New Roman" w:hAnsi="Times New Roman" w:cs="Times New Roman"/>
          <w:b/>
          <w:sz w:val="28"/>
          <w:szCs w:val="28"/>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Pr="001910DE" w:rsidRDefault="001910DE" w:rsidP="001910DE">
      <w:pPr>
        <w:spacing w:after="0" w:line="240" w:lineRule="auto"/>
        <w:ind w:left="4820" w:hanging="4820"/>
        <w:jc w:val="center"/>
        <w:rPr>
          <w:rFonts w:ascii="Times New Roman" w:hAnsi="Times New Roman" w:cs="Times New Roman"/>
          <w:b/>
          <w:sz w:val="24"/>
          <w:szCs w:val="24"/>
        </w:rPr>
      </w:pPr>
    </w:p>
    <w:p w:rsidR="001910DE" w:rsidRDefault="001910DE" w:rsidP="001910DE">
      <w:pPr>
        <w:spacing w:after="0" w:line="240" w:lineRule="auto"/>
        <w:ind w:left="4820" w:hanging="4820"/>
        <w:jc w:val="center"/>
        <w:rPr>
          <w:rFonts w:ascii="Times New Roman" w:hAnsi="Times New Roman" w:cs="Times New Roman"/>
          <w:b/>
          <w:sz w:val="24"/>
          <w:szCs w:val="24"/>
        </w:rPr>
      </w:pPr>
    </w:p>
    <w:p w:rsidR="00D1599B" w:rsidRDefault="00D1599B" w:rsidP="001910DE">
      <w:pPr>
        <w:spacing w:after="0" w:line="240" w:lineRule="auto"/>
        <w:ind w:left="4820" w:hanging="4820"/>
        <w:jc w:val="center"/>
        <w:rPr>
          <w:rFonts w:ascii="Times New Roman" w:hAnsi="Times New Roman" w:cs="Times New Roman"/>
          <w:b/>
          <w:sz w:val="24"/>
          <w:szCs w:val="24"/>
        </w:rPr>
      </w:pPr>
    </w:p>
    <w:p w:rsidR="00D1599B" w:rsidRDefault="00D1599B" w:rsidP="001910DE">
      <w:pPr>
        <w:spacing w:after="0" w:line="240" w:lineRule="auto"/>
        <w:ind w:left="4820" w:hanging="4820"/>
        <w:jc w:val="center"/>
        <w:rPr>
          <w:rFonts w:ascii="Times New Roman" w:hAnsi="Times New Roman" w:cs="Times New Roman"/>
          <w:b/>
          <w:sz w:val="24"/>
          <w:szCs w:val="24"/>
        </w:rPr>
      </w:pPr>
    </w:p>
    <w:p w:rsidR="00D1599B" w:rsidRDefault="00D1599B" w:rsidP="001910DE">
      <w:pPr>
        <w:spacing w:after="0" w:line="240" w:lineRule="auto"/>
        <w:ind w:left="4820" w:hanging="4820"/>
        <w:jc w:val="center"/>
        <w:rPr>
          <w:rFonts w:ascii="Times New Roman" w:hAnsi="Times New Roman" w:cs="Times New Roman"/>
          <w:b/>
          <w:sz w:val="24"/>
          <w:szCs w:val="24"/>
        </w:rPr>
      </w:pPr>
    </w:p>
    <w:p w:rsidR="00D1599B" w:rsidRDefault="00D1599B" w:rsidP="001910DE">
      <w:pPr>
        <w:spacing w:after="0" w:line="240" w:lineRule="auto"/>
        <w:ind w:left="4820" w:hanging="4820"/>
        <w:jc w:val="center"/>
        <w:rPr>
          <w:rFonts w:ascii="Times New Roman" w:hAnsi="Times New Roman" w:cs="Times New Roman"/>
          <w:b/>
          <w:sz w:val="24"/>
          <w:szCs w:val="24"/>
        </w:rPr>
      </w:pPr>
    </w:p>
    <w:p w:rsidR="00D1599B" w:rsidRDefault="00D1599B" w:rsidP="001910DE">
      <w:pPr>
        <w:spacing w:after="0" w:line="240" w:lineRule="auto"/>
        <w:ind w:left="4820" w:hanging="4820"/>
        <w:jc w:val="center"/>
        <w:rPr>
          <w:rFonts w:ascii="Times New Roman" w:hAnsi="Times New Roman" w:cs="Times New Roman"/>
          <w:b/>
          <w:sz w:val="24"/>
          <w:szCs w:val="24"/>
        </w:rPr>
      </w:pPr>
    </w:p>
    <w:p w:rsidR="00D1599B" w:rsidRDefault="00D1599B" w:rsidP="001910DE">
      <w:pPr>
        <w:spacing w:after="0" w:line="240" w:lineRule="auto"/>
        <w:ind w:left="4820" w:hanging="4820"/>
        <w:jc w:val="center"/>
        <w:rPr>
          <w:rFonts w:ascii="Times New Roman" w:hAnsi="Times New Roman" w:cs="Times New Roman"/>
          <w:b/>
          <w:sz w:val="24"/>
          <w:szCs w:val="24"/>
        </w:rPr>
      </w:pPr>
    </w:p>
    <w:p w:rsidR="00D1599B" w:rsidRDefault="00D1599B" w:rsidP="001910DE">
      <w:pPr>
        <w:spacing w:after="0" w:line="240" w:lineRule="auto"/>
        <w:ind w:left="4820" w:hanging="4820"/>
        <w:jc w:val="center"/>
        <w:rPr>
          <w:rFonts w:ascii="Times New Roman" w:hAnsi="Times New Roman" w:cs="Times New Roman"/>
          <w:b/>
          <w:sz w:val="24"/>
          <w:szCs w:val="24"/>
        </w:rPr>
      </w:pPr>
    </w:p>
    <w:p w:rsidR="001910DE" w:rsidRPr="005E743F" w:rsidRDefault="001910DE" w:rsidP="00D1599B">
      <w:pPr>
        <w:spacing w:after="0" w:line="240" w:lineRule="auto"/>
        <w:ind w:left="4820" w:hanging="4820"/>
        <w:jc w:val="right"/>
        <w:rPr>
          <w:rFonts w:ascii="Times New Roman" w:hAnsi="Times New Roman" w:cs="Times New Roman"/>
          <w:sz w:val="28"/>
          <w:szCs w:val="28"/>
        </w:rPr>
      </w:pPr>
      <w:r w:rsidRPr="005E743F">
        <w:rPr>
          <w:rFonts w:ascii="Times New Roman" w:hAnsi="Times New Roman" w:cs="Times New Roman"/>
          <w:sz w:val="28"/>
          <w:szCs w:val="28"/>
        </w:rPr>
        <w:lastRenderedPageBreak/>
        <w:t xml:space="preserve">                                                                        Приложение №1</w:t>
      </w:r>
    </w:p>
    <w:p w:rsidR="001910DE" w:rsidRPr="005E743F" w:rsidRDefault="001910DE" w:rsidP="00D1599B">
      <w:pPr>
        <w:spacing w:after="0" w:line="240" w:lineRule="auto"/>
        <w:ind w:left="4820" w:hanging="4820"/>
        <w:jc w:val="right"/>
        <w:rPr>
          <w:rFonts w:ascii="Times New Roman" w:hAnsi="Times New Roman" w:cs="Times New Roman"/>
          <w:sz w:val="28"/>
          <w:szCs w:val="28"/>
        </w:rPr>
      </w:pPr>
      <w:r w:rsidRPr="005E743F">
        <w:rPr>
          <w:rFonts w:ascii="Times New Roman" w:hAnsi="Times New Roman" w:cs="Times New Roman"/>
          <w:sz w:val="28"/>
          <w:szCs w:val="28"/>
        </w:rPr>
        <w:t xml:space="preserve">                                                                          к постановлению Администрации</w:t>
      </w:r>
    </w:p>
    <w:p w:rsidR="001910DE" w:rsidRPr="005E743F" w:rsidRDefault="001910DE" w:rsidP="00D1599B">
      <w:pPr>
        <w:spacing w:after="0" w:line="240" w:lineRule="auto"/>
        <w:ind w:left="4820" w:hanging="4820"/>
        <w:jc w:val="right"/>
        <w:rPr>
          <w:rFonts w:ascii="Times New Roman" w:hAnsi="Times New Roman" w:cs="Times New Roman"/>
          <w:sz w:val="28"/>
          <w:szCs w:val="28"/>
        </w:rPr>
      </w:pPr>
      <w:r w:rsidRPr="005E743F">
        <w:rPr>
          <w:rFonts w:ascii="Times New Roman" w:hAnsi="Times New Roman" w:cs="Times New Roman"/>
          <w:sz w:val="28"/>
          <w:szCs w:val="28"/>
        </w:rPr>
        <w:t xml:space="preserve">                                                                        муниципального района </w:t>
      </w:r>
    </w:p>
    <w:p w:rsidR="001910DE" w:rsidRPr="005E743F" w:rsidRDefault="001910DE" w:rsidP="00D1599B">
      <w:pPr>
        <w:spacing w:after="0" w:line="240" w:lineRule="auto"/>
        <w:ind w:left="4820" w:hanging="4820"/>
        <w:jc w:val="right"/>
        <w:rPr>
          <w:rFonts w:ascii="Times New Roman" w:hAnsi="Times New Roman" w:cs="Times New Roman"/>
          <w:sz w:val="28"/>
          <w:szCs w:val="28"/>
        </w:rPr>
      </w:pPr>
      <w:r w:rsidRPr="005E743F">
        <w:rPr>
          <w:rFonts w:ascii="Times New Roman" w:hAnsi="Times New Roman" w:cs="Times New Roman"/>
          <w:sz w:val="28"/>
          <w:szCs w:val="28"/>
        </w:rPr>
        <w:t xml:space="preserve">                                                                        «Чернышевский район»</w:t>
      </w:r>
    </w:p>
    <w:p w:rsidR="001910DE" w:rsidRPr="005E743F" w:rsidRDefault="001910DE" w:rsidP="00D1599B">
      <w:pPr>
        <w:spacing w:after="0" w:line="240" w:lineRule="auto"/>
        <w:ind w:left="4820" w:hanging="4820"/>
        <w:jc w:val="right"/>
        <w:rPr>
          <w:rFonts w:ascii="Times New Roman" w:hAnsi="Times New Roman" w:cs="Times New Roman"/>
          <w:sz w:val="28"/>
          <w:szCs w:val="28"/>
        </w:rPr>
      </w:pPr>
      <w:r w:rsidRPr="005E743F">
        <w:rPr>
          <w:rFonts w:ascii="Times New Roman" w:hAnsi="Times New Roman" w:cs="Times New Roman"/>
          <w:sz w:val="28"/>
          <w:szCs w:val="28"/>
        </w:rPr>
        <w:t xml:space="preserve">                                                                        от «___»______2024г. №_____</w:t>
      </w:r>
    </w:p>
    <w:p w:rsidR="001910DE" w:rsidRPr="005E743F" w:rsidRDefault="001910DE" w:rsidP="001910DE">
      <w:pPr>
        <w:spacing w:after="0" w:line="240" w:lineRule="auto"/>
        <w:ind w:left="4820" w:hanging="4820"/>
        <w:jc w:val="both"/>
        <w:rPr>
          <w:rFonts w:ascii="Times New Roman" w:hAnsi="Times New Roman" w:cs="Times New Roman"/>
          <w:sz w:val="28"/>
          <w:szCs w:val="28"/>
        </w:rPr>
      </w:pPr>
    </w:p>
    <w:p w:rsidR="001910DE" w:rsidRPr="005E743F" w:rsidRDefault="001910DE" w:rsidP="001910DE">
      <w:pPr>
        <w:spacing w:after="0" w:line="240" w:lineRule="auto"/>
        <w:ind w:left="4820" w:hanging="4820"/>
        <w:jc w:val="both"/>
        <w:rPr>
          <w:rFonts w:ascii="Times New Roman" w:hAnsi="Times New Roman" w:cs="Times New Roman"/>
          <w:sz w:val="28"/>
          <w:szCs w:val="28"/>
        </w:rPr>
      </w:pPr>
    </w:p>
    <w:p w:rsidR="001910DE" w:rsidRPr="005E743F" w:rsidRDefault="001910DE" w:rsidP="001910DE">
      <w:pPr>
        <w:spacing w:after="0" w:line="240" w:lineRule="auto"/>
        <w:jc w:val="center"/>
        <w:rPr>
          <w:rFonts w:ascii="Times New Roman" w:hAnsi="Times New Roman" w:cs="Times New Roman"/>
          <w:b/>
          <w:sz w:val="28"/>
          <w:szCs w:val="28"/>
        </w:rPr>
      </w:pPr>
      <w:r w:rsidRPr="005E743F">
        <w:rPr>
          <w:rFonts w:ascii="Times New Roman" w:hAnsi="Times New Roman" w:cs="Times New Roman"/>
          <w:b/>
          <w:sz w:val="28"/>
          <w:szCs w:val="28"/>
        </w:rPr>
        <w:t>ПЕРЕЧЕНЬ</w:t>
      </w:r>
    </w:p>
    <w:p w:rsidR="001910DE" w:rsidRPr="005E743F" w:rsidRDefault="001910DE" w:rsidP="001910DE">
      <w:pPr>
        <w:spacing w:after="0" w:line="240" w:lineRule="auto"/>
        <w:jc w:val="center"/>
        <w:rPr>
          <w:rFonts w:ascii="Times New Roman" w:hAnsi="Times New Roman" w:cs="Times New Roman"/>
          <w:b/>
          <w:sz w:val="28"/>
          <w:szCs w:val="28"/>
        </w:rPr>
      </w:pPr>
      <w:r w:rsidRPr="005E743F">
        <w:rPr>
          <w:rFonts w:ascii="Times New Roman" w:hAnsi="Times New Roman" w:cs="Times New Roman"/>
          <w:b/>
          <w:sz w:val="28"/>
          <w:szCs w:val="28"/>
        </w:rPr>
        <w:t>заказчиков, имеющих право на изменение существенных условий контракта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1910DE" w:rsidRPr="005E743F" w:rsidRDefault="001910DE" w:rsidP="001910DE">
      <w:pPr>
        <w:spacing w:after="0" w:line="240" w:lineRule="auto"/>
        <w:jc w:val="center"/>
        <w:rPr>
          <w:rFonts w:ascii="Times New Roman" w:hAnsi="Times New Roman" w:cs="Times New Roman"/>
          <w:b/>
          <w:sz w:val="28"/>
          <w:szCs w:val="28"/>
        </w:rPr>
      </w:pP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1. Администрация муниципального района «Чернышевский район» и подведомственные учреждения:</w:t>
      </w: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1.1. Муниципальное казенное учреждение «Центр материально-технического обеспечения деятельности администрации муниципального района «Чернышевский район».</w:t>
      </w: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1.2. Муниципальное казенное учреждение «Комитет образования и молодежной политики администрации муниципального района «Чернышевский район», а так же учреждения находящиеся в ведении данного Комитета организации.</w:t>
      </w:r>
    </w:p>
    <w:p w:rsidR="001910DE" w:rsidRPr="005E743F" w:rsidRDefault="001910DE" w:rsidP="00D1599B">
      <w:pPr>
        <w:spacing w:after="0" w:line="240" w:lineRule="auto"/>
        <w:ind w:firstLine="709"/>
        <w:jc w:val="both"/>
        <w:rPr>
          <w:rFonts w:ascii="Times New Roman" w:hAnsi="Times New Roman" w:cs="Times New Roman"/>
          <w:sz w:val="28"/>
          <w:szCs w:val="28"/>
        </w:rPr>
      </w:pPr>
      <w:r w:rsidRPr="005E743F">
        <w:rPr>
          <w:rFonts w:ascii="Times New Roman" w:hAnsi="Times New Roman" w:cs="Times New Roman"/>
          <w:sz w:val="28"/>
          <w:szCs w:val="28"/>
        </w:rPr>
        <w:t xml:space="preserve">1.3. Муниципальное казенное учреждение «Комитет культуры и спорта администрации муниципального района «Чернышевский район», а так же учреждения находящиеся в ведении данного Комитета организации. </w:t>
      </w:r>
    </w:p>
    <w:p w:rsidR="001910DE" w:rsidRPr="005E743F" w:rsidRDefault="001910DE" w:rsidP="006F1849">
      <w:pPr>
        <w:jc w:val="center"/>
        <w:rPr>
          <w:bCs/>
          <w:sz w:val="28"/>
          <w:szCs w:val="28"/>
        </w:rPr>
      </w:pPr>
    </w:p>
    <w:sectPr w:rsidR="001910DE" w:rsidRPr="005E743F" w:rsidSect="006B061A">
      <w:pgSz w:w="11906" w:h="16838"/>
      <w:pgMar w:top="709"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849"/>
    <w:rsid w:val="001910DE"/>
    <w:rsid w:val="001B7638"/>
    <w:rsid w:val="00233879"/>
    <w:rsid w:val="005A5A91"/>
    <w:rsid w:val="005E743F"/>
    <w:rsid w:val="006B061A"/>
    <w:rsid w:val="006F1849"/>
    <w:rsid w:val="0076550D"/>
    <w:rsid w:val="00785F13"/>
    <w:rsid w:val="007D513A"/>
    <w:rsid w:val="008B057A"/>
    <w:rsid w:val="00917BD5"/>
    <w:rsid w:val="009D400D"/>
    <w:rsid w:val="00A122EB"/>
    <w:rsid w:val="00B05ACA"/>
    <w:rsid w:val="00B5413E"/>
    <w:rsid w:val="00CC13CB"/>
    <w:rsid w:val="00CE5282"/>
    <w:rsid w:val="00D1599B"/>
    <w:rsid w:val="00EE5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1953</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11</cp:revision>
  <dcterms:created xsi:type="dcterms:W3CDTF">2024-01-12T02:06:00Z</dcterms:created>
  <dcterms:modified xsi:type="dcterms:W3CDTF">2024-06-13T02:35:00Z</dcterms:modified>
</cp:coreProperties>
</file>