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28" w:rsidRDefault="00086D28" w:rsidP="00086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086D28" w:rsidRDefault="00086D28" w:rsidP="00086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086D28" w:rsidRDefault="00086D28" w:rsidP="00086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D28" w:rsidRDefault="00086D28" w:rsidP="00086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D28" w:rsidRDefault="00086D28" w:rsidP="00086D28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6D28" w:rsidRDefault="00086D28" w:rsidP="00086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D28" w:rsidRDefault="00086D28" w:rsidP="00086D28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мая 2024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26</w:t>
      </w:r>
    </w:p>
    <w:p w:rsidR="00086D28" w:rsidRDefault="00086D28" w:rsidP="00086D28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086D28" w:rsidRDefault="00086D28" w:rsidP="00086D28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D28" w:rsidRDefault="00086D28" w:rsidP="00086D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 изменении адреса объекту недвижимости  с кадастровым номером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75:21:220101:235</w:t>
      </w:r>
    </w:p>
    <w:p w:rsidR="00086D28" w:rsidRDefault="00086D28" w:rsidP="00086D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D28" w:rsidRDefault="00086D28" w:rsidP="00086D2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 соответствии  с</w:t>
      </w:r>
      <w:r w:rsidRPr="00CC382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CC382B">
        <w:rPr>
          <w:rFonts w:ascii="Times New Roman" w:hAnsi="Times New Roman"/>
          <w:sz w:val="28"/>
          <w:szCs w:val="28"/>
        </w:rPr>
        <w:t xml:space="preserve">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iCs/>
          <w:sz w:val="28"/>
          <w:szCs w:val="28"/>
        </w:rPr>
        <w:t>, в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порядке упорядочивания названия улиц и присвоении номеров объектам недвижимости на территории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администрация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Pr="00F57AFA">
        <w:rPr>
          <w:rFonts w:ascii="Times New Roman" w:hAnsi="Times New Roman" w:cs="Times New Roman"/>
          <w:b/>
          <w:iCs/>
          <w:sz w:val="28"/>
          <w:szCs w:val="28"/>
        </w:rPr>
        <w:t>постановляет:</w:t>
      </w:r>
    </w:p>
    <w:p w:rsidR="00086D28" w:rsidRDefault="00086D28" w:rsidP="00086D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1.​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Объекту недвижимости – жилому дому с кадастровым номером 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75:21:22010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235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расположенному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адресу: </w:t>
      </w:r>
      <w:r w:rsidRPr="00A73BAD">
        <w:rPr>
          <w:rFonts w:ascii="Times New Roman" w:hAnsi="Times New Roman" w:cs="Times New Roman"/>
          <w:iCs/>
          <w:sz w:val="28"/>
          <w:szCs w:val="28"/>
        </w:rPr>
        <w:t>Забайкальский край, 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 xml:space="preserve">ул. Кирова, дом 53 </w:t>
      </w:r>
      <w:r>
        <w:rPr>
          <w:rFonts w:ascii="Times New Roman" w:hAnsi="Times New Roman" w:cs="Times New Roman"/>
          <w:sz w:val="28"/>
          <w:szCs w:val="28"/>
        </w:rPr>
        <w:t xml:space="preserve">изменить адрес на: </w:t>
      </w:r>
      <w:r w:rsidRPr="00A73BAD">
        <w:rPr>
          <w:rFonts w:ascii="Times New Roman" w:hAnsi="Times New Roman" w:cs="Times New Roman"/>
          <w:iCs/>
          <w:sz w:val="28"/>
          <w:szCs w:val="28"/>
        </w:rPr>
        <w:t>Забайкальский край, муниципальный район «Чернышевский»,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1-й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Кирова,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дом 53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6D28" w:rsidRDefault="00086D28" w:rsidP="00086D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086D28" w:rsidRDefault="00086D28" w:rsidP="0008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D28" w:rsidRDefault="00086D28" w:rsidP="0008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D28" w:rsidRDefault="00086D28" w:rsidP="0008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D28" w:rsidRDefault="00086D28" w:rsidP="0008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сельского поселения «Алеурское»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Демидов</w:t>
      </w:r>
    </w:p>
    <w:p w:rsidR="00086D28" w:rsidRDefault="00086D28" w:rsidP="0008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D28" w:rsidRDefault="00086D28" w:rsidP="0008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D28" w:rsidRDefault="00086D28" w:rsidP="0008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7F1" w:rsidRDefault="003757F1"/>
    <w:sectPr w:rsidR="00375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86D28"/>
    <w:rsid w:val="00086D28"/>
    <w:rsid w:val="0037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2024-07-30T00:51:00Z</dcterms:created>
  <dcterms:modified xsi:type="dcterms:W3CDTF">2024-07-30T00:51:00Z</dcterms:modified>
</cp:coreProperties>
</file>