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76" w:rsidRPr="0053303A" w:rsidRDefault="00DE0976" w:rsidP="00DE097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03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53303A">
        <w:rPr>
          <w:rFonts w:ascii="Times New Roman" w:hAnsi="Times New Roman" w:cs="Times New Roman"/>
          <w:b/>
          <w:color w:val="000000"/>
          <w:sz w:val="28"/>
          <w:szCs w:val="28"/>
        </w:rPr>
        <w:t>СЕЛЬСКОГО  ПОСЕЛЕНИЯ</w:t>
      </w:r>
    </w:p>
    <w:p w:rsidR="00DE0976" w:rsidRPr="0053303A" w:rsidRDefault="00DE0976" w:rsidP="00DE097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03A">
        <w:rPr>
          <w:rFonts w:ascii="Times New Roman" w:hAnsi="Times New Roman" w:cs="Times New Roman"/>
          <w:b/>
          <w:color w:val="000000"/>
          <w:sz w:val="28"/>
          <w:szCs w:val="28"/>
        </w:rPr>
        <w:t>«АЛЕУРСКОЕ»</w:t>
      </w:r>
    </w:p>
    <w:p w:rsidR="00DE0976" w:rsidRPr="0053303A" w:rsidRDefault="00DE0976" w:rsidP="00DE097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E0976" w:rsidRPr="0053303A" w:rsidRDefault="00DE0976" w:rsidP="00DE097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18 июля 2024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303A">
        <w:rPr>
          <w:rFonts w:ascii="Times New Roman" w:hAnsi="Times New Roman" w:cs="Times New Roman"/>
          <w:sz w:val="28"/>
          <w:szCs w:val="28"/>
        </w:rPr>
        <w:t xml:space="preserve">         № 49</w:t>
      </w:r>
    </w:p>
    <w:p w:rsidR="00DE0976" w:rsidRPr="0053303A" w:rsidRDefault="00DE0976" w:rsidP="00DE0976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E0976" w:rsidRPr="0053303A" w:rsidRDefault="00DE0976" w:rsidP="00DE097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DE0976" w:rsidRPr="00B70E47" w:rsidRDefault="00DE0976" w:rsidP="00DE0976">
      <w:pPr>
        <w:pStyle w:val="a4"/>
        <w:jc w:val="center"/>
        <w:rPr>
          <w:b/>
          <w:sz w:val="28"/>
          <w:szCs w:val="28"/>
        </w:rPr>
      </w:pPr>
      <w:r w:rsidRPr="00B70E47">
        <w:rPr>
          <w:b/>
          <w:sz w:val="28"/>
          <w:szCs w:val="28"/>
        </w:rPr>
        <w:t>О внесении  изменений в постановление от 07 апреля  2021 года № 16</w:t>
      </w:r>
    </w:p>
    <w:p w:rsidR="00DE0976" w:rsidRDefault="00DE0976" w:rsidP="00DE0976">
      <w:pPr>
        <w:pStyle w:val="a4"/>
        <w:jc w:val="center"/>
        <w:rPr>
          <w:b/>
          <w:sz w:val="28"/>
          <w:szCs w:val="28"/>
        </w:rPr>
      </w:pPr>
      <w:r w:rsidRPr="00B70E47">
        <w:rPr>
          <w:b/>
          <w:sz w:val="28"/>
          <w:szCs w:val="28"/>
        </w:rPr>
        <w:t>«</w:t>
      </w:r>
      <w:r w:rsidRPr="00B70E47">
        <w:rPr>
          <w:b/>
          <w:bCs/>
          <w:sz w:val="28"/>
          <w:szCs w:val="28"/>
        </w:rPr>
        <w:t xml:space="preserve">Об окладах (должностных окладах), ставках заработной платы по профессионально-квалификационным группам работников муниципальных учреждений </w:t>
      </w:r>
      <w:r w:rsidRPr="00B70E47">
        <w:rPr>
          <w:b/>
          <w:sz w:val="28"/>
          <w:szCs w:val="28"/>
        </w:rPr>
        <w:t>сельского  поселения «Алеурское».</w:t>
      </w:r>
    </w:p>
    <w:p w:rsidR="00DE0976" w:rsidRPr="00B70E47" w:rsidRDefault="00DE0976" w:rsidP="00DE0976">
      <w:pPr>
        <w:pStyle w:val="a4"/>
        <w:jc w:val="center"/>
        <w:rPr>
          <w:b/>
          <w:sz w:val="28"/>
          <w:szCs w:val="28"/>
        </w:rPr>
      </w:pPr>
    </w:p>
    <w:p w:rsidR="00DE0976" w:rsidRPr="0053303A" w:rsidRDefault="00DE0976" w:rsidP="00DE0976">
      <w:pPr>
        <w:jc w:val="both"/>
        <w:rPr>
          <w:rStyle w:val="33pt"/>
          <w:b w:val="0"/>
          <w:bCs w:val="0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          В целях реализации Закона Забайкальского края от 29 июня 2023 года № 2222-ЗЗК «Об обеспечении роста заработной платы в Забайкальском крае", решения Совета муниципального района «Чернышевский район» «Об обеспечении роста заработной платы работников бюджетной сферы муниципального района «Чернышевский район», администрация сельского  поселения «Алеурское»  постановляет:</w:t>
      </w:r>
    </w:p>
    <w:p w:rsidR="00DE0976" w:rsidRPr="0053303A" w:rsidRDefault="00DE0976" w:rsidP="00DE09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color w:val="000000"/>
          <w:sz w:val="28"/>
          <w:szCs w:val="28"/>
        </w:rPr>
        <w:t xml:space="preserve"> 1. Приложение к Постановлению по </w:t>
      </w:r>
      <w:r w:rsidRPr="0053303A">
        <w:rPr>
          <w:rFonts w:ascii="Times New Roman" w:hAnsi="Times New Roman" w:cs="Times New Roman"/>
          <w:sz w:val="28"/>
          <w:szCs w:val="28"/>
        </w:rPr>
        <w:t xml:space="preserve"> размерам окладов (должностных окладов) по профессионально-квалификационным группам работников администрации сельского поселения «Алеурское»изложить в новой редакции (прилагается).</w:t>
      </w:r>
    </w:p>
    <w:p w:rsidR="00DE0976" w:rsidRPr="0053303A" w:rsidRDefault="00DE0976" w:rsidP="00DE09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>2.  Распорядителям бюджетных средств сельского  поселения «Алеурское» внести соответствующие изменения в примерное положение об оплате и стимулировании труда работников муниципальных учреждений;</w:t>
      </w:r>
    </w:p>
    <w:p w:rsidR="00DE0976" w:rsidRPr="0053303A" w:rsidRDefault="00DE0976" w:rsidP="00DE09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>3. Обеспечить установление окладов (должностных окладов), ставок заработной платы по профессиональным квалификационным группам работникам муниципальных учреждений в размерах не ниже установленных настоящим постановлением.</w:t>
      </w:r>
    </w:p>
    <w:p w:rsidR="00DE0976" w:rsidRDefault="00DE0976" w:rsidP="00DE0976">
      <w:pPr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3303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 и распространяется на правоотношения, возникшие с 1 июня 2024 года</w:t>
      </w:r>
    </w:p>
    <w:p w:rsidR="00DE0976" w:rsidRPr="009D32A1" w:rsidRDefault="00DE0976" w:rsidP="00DE0976">
      <w:pPr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sz w:val="28"/>
          <w:szCs w:val="28"/>
        </w:rPr>
        <w:tab/>
      </w:r>
      <w:r w:rsidRPr="009D32A1">
        <w:rPr>
          <w:rFonts w:ascii="Times New Roman" w:hAnsi="Times New Roman" w:cs="Times New Roman"/>
          <w:sz w:val="28"/>
          <w:szCs w:val="28"/>
        </w:rPr>
        <w:t>5. Контроль  за выполнением настоящего  постановления оставляю  за собой.</w:t>
      </w:r>
    </w:p>
    <w:p w:rsidR="00DE0976" w:rsidRPr="0053303A" w:rsidRDefault="00DE0976" w:rsidP="00DE0976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lastRenderedPageBreak/>
        <w:t xml:space="preserve">И.о.главы </w:t>
      </w:r>
      <w:r w:rsidRPr="0053303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«Алеурское»                       О.М. Зверева </w:t>
      </w:r>
    </w:p>
    <w:p w:rsidR="00DE0976" w:rsidRPr="00B70E47" w:rsidRDefault="00DE0976" w:rsidP="00DE0976">
      <w:pPr>
        <w:jc w:val="right"/>
        <w:rPr>
          <w:sz w:val="28"/>
          <w:szCs w:val="28"/>
        </w:rPr>
      </w:pPr>
    </w:p>
    <w:p w:rsidR="00DE0976" w:rsidRPr="00B70E47" w:rsidRDefault="00DE0976" w:rsidP="00DE0976">
      <w:pPr>
        <w:jc w:val="right"/>
        <w:rPr>
          <w:sz w:val="28"/>
          <w:szCs w:val="28"/>
        </w:rPr>
      </w:pPr>
    </w:p>
    <w:p w:rsidR="00DE0976" w:rsidRPr="00B70E47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Default="00DE0976" w:rsidP="00DE0976">
      <w:pPr>
        <w:jc w:val="right"/>
        <w:rPr>
          <w:sz w:val="28"/>
          <w:szCs w:val="28"/>
        </w:rPr>
      </w:pPr>
    </w:p>
    <w:p w:rsidR="00DE0976" w:rsidRPr="0053303A" w:rsidRDefault="00DE0976" w:rsidP="00DE0976">
      <w:pPr>
        <w:jc w:val="right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>УТВЕРЖДЕНО</w:t>
      </w:r>
    </w:p>
    <w:p w:rsidR="00DE0976" w:rsidRPr="0053303A" w:rsidRDefault="00DE0976" w:rsidP="00DE0976">
      <w:pPr>
        <w:jc w:val="right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E0976" w:rsidRPr="0053303A" w:rsidRDefault="00DE0976" w:rsidP="00DE0976">
      <w:pPr>
        <w:jc w:val="right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>с.п. «Алеурское»</w:t>
      </w:r>
    </w:p>
    <w:p w:rsidR="00DE0976" w:rsidRPr="0053303A" w:rsidRDefault="00DE0976" w:rsidP="00DE0976">
      <w:pPr>
        <w:jc w:val="right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18 июля </w:t>
      </w:r>
      <w:r w:rsidRPr="0053303A">
        <w:rPr>
          <w:rFonts w:ascii="Times New Roman" w:hAnsi="Times New Roman" w:cs="Times New Roman"/>
          <w:sz w:val="28"/>
          <w:szCs w:val="28"/>
        </w:rPr>
        <w:t xml:space="preserve"> 2024 года №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DE0976" w:rsidRPr="0053303A" w:rsidRDefault="00DE0976" w:rsidP="00DE09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976" w:rsidRPr="0053303A" w:rsidRDefault="00DE0976" w:rsidP="00DE0976">
      <w:pPr>
        <w:pStyle w:val="a5"/>
        <w:ind w:left="4680"/>
        <w:jc w:val="right"/>
        <w:rPr>
          <w:rFonts w:ascii="Times New Roman" w:hAnsi="Times New Roman"/>
          <w:sz w:val="28"/>
          <w:szCs w:val="28"/>
          <w:lang w:val="ru-RU"/>
        </w:rPr>
      </w:pPr>
      <w:r w:rsidRPr="0053303A">
        <w:rPr>
          <w:rFonts w:ascii="Times New Roman" w:hAnsi="Times New Roman"/>
          <w:sz w:val="28"/>
          <w:szCs w:val="28"/>
          <w:lang w:val="ru-RU"/>
        </w:rPr>
        <w:t>Приложение к постановлению</w:t>
      </w:r>
    </w:p>
    <w:p w:rsidR="00DE0976" w:rsidRPr="0053303A" w:rsidRDefault="00DE0976" w:rsidP="00DE0976">
      <w:pPr>
        <w:pStyle w:val="a5"/>
        <w:ind w:left="4680"/>
        <w:jc w:val="right"/>
        <w:rPr>
          <w:rFonts w:ascii="Times New Roman" w:hAnsi="Times New Roman"/>
          <w:sz w:val="28"/>
          <w:szCs w:val="28"/>
          <w:lang w:val="ru-RU"/>
        </w:rPr>
      </w:pPr>
      <w:r w:rsidRPr="0053303A"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 «Алеурское»</w:t>
      </w:r>
    </w:p>
    <w:p w:rsidR="00DE0976" w:rsidRPr="0053303A" w:rsidRDefault="00DE0976" w:rsidP="00DE0976">
      <w:pPr>
        <w:pStyle w:val="a4"/>
        <w:jc w:val="right"/>
        <w:rPr>
          <w:b/>
          <w:sz w:val="28"/>
          <w:szCs w:val="28"/>
        </w:rPr>
      </w:pPr>
      <w:r w:rsidRPr="0053303A">
        <w:rPr>
          <w:b/>
          <w:sz w:val="28"/>
          <w:szCs w:val="28"/>
        </w:rPr>
        <w:t>07 апреля  2021 года № 16</w:t>
      </w:r>
    </w:p>
    <w:p w:rsidR="00DE0976" w:rsidRPr="0053303A" w:rsidRDefault="00DE0976" w:rsidP="00DE0976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Размеры окладов (должностных окладов) </w:t>
      </w:r>
    </w:p>
    <w:p w:rsidR="00DE0976" w:rsidRPr="0053303A" w:rsidRDefault="00DE0976" w:rsidP="00DE0976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sz w:val="28"/>
          <w:szCs w:val="28"/>
          <w:lang w:val="ru-RU"/>
        </w:rPr>
        <w:t>по профессионально-квалификационным группам работников администрации сельского поселения «Алеурское»</w:t>
      </w:r>
    </w:p>
    <w:p w:rsidR="00DE0976" w:rsidRPr="0053303A" w:rsidRDefault="00DE0976" w:rsidP="00DE09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0976" w:rsidRPr="0053303A" w:rsidRDefault="00DE0976" w:rsidP="00DE0976">
      <w:pPr>
        <w:pStyle w:val="a5"/>
        <w:ind w:left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sz w:val="28"/>
          <w:szCs w:val="28"/>
          <w:lang w:val="ru-RU"/>
        </w:rPr>
        <w:t xml:space="preserve">2. Профессиональные квалификационные группы </w:t>
      </w:r>
    </w:p>
    <w:p w:rsidR="00DE0976" w:rsidRPr="0053303A" w:rsidRDefault="00DE0976" w:rsidP="00DE0976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sz w:val="28"/>
          <w:szCs w:val="28"/>
          <w:lang w:val="ru-RU"/>
        </w:rPr>
        <w:t>общеотраслевых должностей руководителей, специалистов и служащих</w:t>
      </w:r>
    </w:p>
    <w:p w:rsidR="00DE0976" w:rsidRPr="0053303A" w:rsidRDefault="00DE0976" w:rsidP="00DE097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03A">
        <w:rPr>
          <w:rFonts w:ascii="Times New Roman" w:hAnsi="Times New Roman"/>
          <w:b/>
          <w:bCs/>
          <w:iCs/>
          <w:sz w:val="28"/>
          <w:szCs w:val="28"/>
        </w:rPr>
        <w:t xml:space="preserve">Профессиональная квалификационная группа </w:t>
      </w:r>
    </w:p>
    <w:p w:rsidR="00DE0976" w:rsidRPr="0053303A" w:rsidRDefault="00DE0976" w:rsidP="00DE097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iCs/>
          <w:sz w:val="28"/>
          <w:szCs w:val="28"/>
          <w:lang w:val="ru-RU"/>
        </w:rPr>
        <w:br/>
        <w:t>«Общеотраслевые должности служащих третьего уровня»</w:t>
      </w: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378"/>
        <w:gridCol w:w="1666"/>
      </w:tblGrid>
      <w:tr w:rsidR="00DE0976" w:rsidRPr="0053303A" w:rsidTr="00923FD3">
        <w:tc>
          <w:tcPr>
            <w:tcW w:w="2269" w:type="dxa"/>
          </w:tcPr>
          <w:p w:rsidR="00DE0976" w:rsidRPr="0053303A" w:rsidRDefault="00DE0976" w:rsidP="0092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3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378" w:type="dxa"/>
          </w:tcPr>
          <w:p w:rsidR="00DE0976" w:rsidRPr="0053303A" w:rsidRDefault="00DE0976" w:rsidP="0092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DE0976" w:rsidRPr="0053303A" w:rsidRDefault="00DE0976" w:rsidP="00923FD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A">
              <w:rPr>
                <w:rFonts w:ascii="Times New Roman" w:hAnsi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DE0976" w:rsidRPr="0053303A" w:rsidTr="00923FD3">
        <w:tc>
          <w:tcPr>
            <w:tcW w:w="2269" w:type="dxa"/>
          </w:tcPr>
          <w:p w:rsidR="00DE0976" w:rsidRPr="0053303A" w:rsidRDefault="00DE0976" w:rsidP="00923FD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303A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378" w:type="dxa"/>
          </w:tcPr>
          <w:p w:rsidR="00DE0976" w:rsidRPr="0053303A" w:rsidRDefault="00DE0976" w:rsidP="00923FD3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303A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бухгалтер;; экономист по финансовой работе; </w:t>
            </w:r>
          </w:p>
        </w:tc>
        <w:tc>
          <w:tcPr>
            <w:tcW w:w="1666" w:type="dxa"/>
          </w:tcPr>
          <w:p w:rsidR="00DE0976" w:rsidRPr="0053303A" w:rsidRDefault="00DE0976" w:rsidP="00923FD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A">
              <w:rPr>
                <w:rFonts w:ascii="Times New Roman" w:hAnsi="Times New Roman"/>
                <w:sz w:val="28"/>
                <w:szCs w:val="28"/>
              </w:rPr>
              <w:t>9786</w:t>
            </w:r>
          </w:p>
        </w:tc>
      </w:tr>
    </w:tbl>
    <w:p w:rsidR="00DE0976" w:rsidRPr="0053303A" w:rsidRDefault="00DE0976" w:rsidP="00DE0976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DE0976" w:rsidRPr="0053303A" w:rsidRDefault="00DE0976" w:rsidP="00DE0976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DE0976" w:rsidRPr="0053303A" w:rsidRDefault="00DE0976" w:rsidP="00DE0976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6C5E75" w:rsidRDefault="006C5E75"/>
    <w:sectPr w:rsidR="006C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4BB2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0976"/>
    <w:rsid w:val="006C5E75"/>
    <w:rsid w:val="00DE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0976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DE0976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DE0976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33pt">
    <w:name w:val="Основной текст (3) + Интервал 3 pt"/>
    <w:basedOn w:val="a0"/>
    <w:rsid w:val="00DE0976"/>
    <w:rPr>
      <w:rFonts w:ascii="Times New Roman" w:hAnsi="Times New Roman" w:cs="Times New Roman" w:hint="default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2024-07-30T01:16:00Z</dcterms:created>
  <dcterms:modified xsi:type="dcterms:W3CDTF">2024-07-30T01:16:00Z</dcterms:modified>
</cp:coreProperties>
</file>