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5C3" w:rsidRPr="006E35C3" w:rsidRDefault="007F2E66" w:rsidP="007F2E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5C3"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7F2E66" w:rsidRPr="006E35C3" w:rsidRDefault="007F2E66" w:rsidP="007F2E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5C3">
        <w:rPr>
          <w:rFonts w:ascii="Times New Roman" w:hAnsi="Times New Roman" w:cs="Times New Roman"/>
          <w:b/>
          <w:sz w:val="28"/>
          <w:szCs w:val="28"/>
        </w:rPr>
        <w:t xml:space="preserve"> «ЧЕРНЫШЕВСКИЙ РАЙОН»</w:t>
      </w:r>
    </w:p>
    <w:p w:rsidR="007D3DC2" w:rsidRDefault="007D3DC2" w:rsidP="007F2E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2E66" w:rsidRPr="006E35C3" w:rsidRDefault="007F2E66" w:rsidP="007F2E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5C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F2E66" w:rsidRDefault="007D3DC2" w:rsidP="007F2E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30»  июля </w:t>
      </w:r>
      <w:r w:rsidR="007F2E66">
        <w:rPr>
          <w:rFonts w:ascii="Times New Roman" w:hAnsi="Times New Roman" w:cs="Times New Roman"/>
          <w:sz w:val="28"/>
          <w:szCs w:val="28"/>
        </w:rPr>
        <w:t xml:space="preserve"> 2024 г.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164</w:t>
      </w:r>
    </w:p>
    <w:p w:rsidR="007F2E66" w:rsidRDefault="007F2E66" w:rsidP="007F2E66">
      <w:pP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Чернышевск</w:t>
      </w:r>
    </w:p>
    <w:p w:rsidR="007F2E66" w:rsidRDefault="007F2E66" w:rsidP="007F2E66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утверждении индикаторов риска нарушения обязательных требований, используемых при осуществлении муниципального контроля на автомобильном транспорте и в дорожном хозяйстве на территории сельских поселений муниципального района «Чернышевский район»</w:t>
      </w:r>
    </w:p>
    <w:p w:rsidR="007F2E66" w:rsidRDefault="007F2E66" w:rsidP="007F2E66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E66" w:rsidRDefault="007F2E66" w:rsidP="007F2E6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частью 10 статьи 23 Федерального закона от 31 июля 2020 года № 248-ФЗ «О государственном контроле (надзоре) и муниципальном контроле в Российской Федерации», решением Совета муниципального района «Чернышевский район» от 27.12.2021г. № 16 «Об утверждении Положения о муниципальном контроле на автомобильном транспорте и в дорожном хозяйстве на территории сельских поселений муниципального района «Чернышевский район», руководствуясь статьями 23,26 Устава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«Чернышевский район», Совет муниципального района «Чернышевский район»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л:</w:t>
      </w:r>
    </w:p>
    <w:p w:rsidR="007F2E66" w:rsidRDefault="007F2E66" w:rsidP="007F2E66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2E66" w:rsidRDefault="007F2E66" w:rsidP="007F2E66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прилагаемые индикаторы риска нарушения обязательных требований, используемых при осуществлении муниципального контроля на автомобильном транспорте и в дорожном хозяйстве на территории сельских поселений муниципального района «Чернышевский район».</w:t>
      </w:r>
    </w:p>
    <w:p w:rsidR="007F2E66" w:rsidRDefault="007F2E66" w:rsidP="007F2E66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Совета муниципального района «Чернышевский район» № 116 от 27 сентября 2023 года «Об утверждении индикаторов риска нарушения обязательных требований, используемых при осуществлении муниципального контроля на автомобильном транспорте и в дорожном хозяйстве на территории сельских поселений муниципального района «Чернышевский район» признать утратившим силу.</w:t>
      </w:r>
    </w:p>
    <w:p w:rsidR="007F2E66" w:rsidRDefault="007F2E66" w:rsidP="007F2E66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настоящего решения возложить на Отдел строительства, дорожного хозяйства и транспорта администрации муниципального района «Чернышевский район».</w:t>
      </w:r>
    </w:p>
    <w:p w:rsidR="007F2E66" w:rsidRDefault="007F2E66" w:rsidP="007F2E66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разместить на официальном сайте администрации муниципального района «Чернышевский район»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chernishev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.75.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, в разделе Документы.</w:t>
      </w:r>
    </w:p>
    <w:p w:rsidR="007F2E66" w:rsidRDefault="007F2E66" w:rsidP="007F2E66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7F2E66" w:rsidRDefault="007F2E66" w:rsidP="007F2E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7F2E66" w:rsidRDefault="007F2E66" w:rsidP="007F2E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«Чернышевский район»                           </w:t>
      </w:r>
      <w:r w:rsidR="007D3DC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А.В. Подойницын</w:t>
      </w: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678"/>
      </w:tblGrid>
      <w:tr w:rsidR="007F2E66" w:rsidTr="007D3DC2">
        <w:tc>
          <w:tcPr>
            <w:tcW w:w="4786" w:type="dxa"/>
          </w:tcPr>
          <w:p w:rsidR="007F2E66" w:rsidRDefault="007F2E66" w:rsidP="007F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hideMark/>
          </w:tcPr>
          <w:p w:rsidR="007F2E66" w:rsidRDefault="007F2E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  <w:p w:rsidR="007D3DC2" w:rsidRDefault="007F2E66" w:rsidP="007F2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Решению Совета МР «Чернышевский район»</w:t>
            </w:r>
          </w:p>
          <w:p w:rsidR="007F2E66" w:rsidRDefault="007F2E66" w:rsidP="007F2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7D3DC2">
              <w:rPr>
                <w:rFonts w:ascii="Times New Roman" w:hAnsi="Times New Roman" w:cs="Times New Roman"/>
                <w:sz w:val="20"/>
                <w:szCs w:val="20"/>
              </w:rPr>
              <w:t>30 июля 2024 г №164</w:t>
            </w:r>
          </w:p>
        </w:tc>
      </w:tr>
    </w:tbl>
    <w:p w:rsidR="007F2E66" w:rsidRDefault="007F2E66" w:rsidP="007F2E66">
      <w:pPr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7F2E66" w:rsidRDefault="007F2E66" w:rsidP="007F2E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Индикаторы риска нарушения обязательных требований, используемых при осуществлении муниципального контроля на автомобильном транспорте и в дорожном хозяйстве 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сельских поселений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района «Чернышевский район»</w:t>
      </w:r>
    </w:p>
    <w:p w:rsidR="007F2E66" w:rsidRDefault="007F2E66" w:rsidP="007F2E66">
      <w:pPr>
        <w:pStyle w:val="20"/>
        <w:shd w:val="clear" w:color="auto" w:fill="auto"/>
        <w:spacing w:before="0"/>
      </w:pPr>
      <w:r>
        <w:rPr>
          <w:color w:val="000000"/>
          <w:lang w:bidi="ru-RU"/>
        </w:rPr>
        <w:t xml:space="preserve">           в области автомобильных дорог и дорожной деятельности, установленных в отношении автомобильных дорог местного значения:</w:t>
      </w:r>
    </w:p>
    <w:p w:rsidR="007F2E66" w:rsidRDefault="007F2E66" w:rsidP="007F2E66">
      <w:pPr>
        <w:pStyle w:val="20"/>
        <w:shd w:val="clear" w:color="auto" w:fill="auto"/>
        <w:spacing w:before="0"/>
        <w:ind w:firstLine="567"/>
      </w:pPr>
      <w:r>
        <w:rPr>
          <w:color w:val="000000"/>
          <w:lang w:bidi="ru-RU"/>
        </w:rPr>
        <w:t>1.увеличение в течение текущего квартала, по сравнению с аналогичным периодом прошлого года, фактов возникновения дорожно-транспортных происшествий, связанных с дорожными условиями, полученных от федерального органа исполнительной власти, осуществляющего федеральный государственный контроль (надзор) в области безопасности дорожного движения, на автомобильных дорогах общего пользования;</w:t>
      </w:r>
    </w:p>
    <w:p w:rsidR="007F2E66" w:rsidRDefault="007F2E66" w:rsidP="007F2E66">
      <w:pPr>
        <w:pStyle w:val="20"/>
        <w:shd w:val="clear" w:color="auto" w:fill="auto"/>
        <w:spacing w:before="0"/>
        <w:ind w:firstLine="567"/>
      </w:pPr>
      <w:r>
        <w:rPr>
          <w:color w:val="000000"/>
          <w:lang w:bidi="ru-RU"/>
        </w:rPr>
        <w:t>2.наличие в течение текущего квартала трех и более сообщений в средствах массовой информации, на официальных страницах администрации муниципального образования в социальных сетях</w:t>
      </w:r>
      <w:proofErr w:type="gramStart"/>
      <w:r>
        <w:rPr>
          <w:color w:val="000000"/>
          <w:lang w:bidi="ru-RU"/>
        </w:rPr>
        <w:t xml:space="preserve"> В</w:t>
      </w:r>
      <w:proofErr w:type="gramEnd"/>
      <w:r>
        <w:rPr>
          <w:color w:val="000000"/>
          <w:lang w:bidi="ru-RU"/>
        </w:rPr>
        <w:t xml:space="preserve"> Контакте и Одноклассники о неудовлетворенности функциональным состоянием автомобильной дороги местного значения (участком автомобильной дороги местного значения);</w:t>
      </w:r>
    </w:p>
    <w:p w:rsidR="007F2E66" w:rsidRDefault="007F2E66" w:rsidP="007F2E66">
      <w:pPr>
        <w:pStyle w:val="20"/>
        <w:shd w:val="clear" w:color="auto" w:fill="auto"/>
        <w:spacing w:before="0"/>
        <w:ind w:firstLine="567"/>
      </w:pPr>
      <w:proofErr w:type="gramStart"/>
      <w:r>
        <w:rPr>
          <w:color w:val="000000"/>
          <w:lang w:bidi="ru-RU"/>
        </w:rPr>
        <w:t>3.в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перевозок: выявление в течение одного квартала более двух фактов несоответствия сведений, полученных от граждан, индивидуальных предпринимателей, юридических лиц, из средств массовой информации и других информационных ресурсов, сведениям, указанным</w:t>
      </w:r>
      <w:proofErr w:type="gramEnd"/>
      <w:r>
        <w:rPr>
          <w:color w:val="000000"/>
          <w:lang w:bidi="ru-RU"/>
        </w:rPr>
        <w:t xml:space="preserve"> </w:t>
      </w:r>
      <w:proofErr w:type="gramStart"/>
      <w:r>
        <w:rPr>
          <w:color w:val="000000"/>
          <w:lang w:bidi="ru-RU"/>
        </w:rPr>
        <w:t>в свидетельстве об осуществлении перевозок по межмуниципальному маршруту регулярных перевозок и приложении к нему, выданном контролируемому лицу в соответствии со статьей 27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</w:r>
      <w:proofErr w:type="gramEnd"/>
    </w:p>
    <w:p w:rsidR="007F2E66" w:rsidRDefault="007F2E66" w:rsidP="007F2E66">
      <w:pPr>
        <w:pStyle w:val="20"/>
        <w:shd w:val="clear" w:color="auto" w:fill="auto"/>
        <w:spacing w:before="0"/>
        <w:ind w:firstLine="567"/>
      </w:pPr>
      <w:r>
        <w:rPr>
          <w:color w:val="000000"/>
          <w:lang w:bidi="ru-RU"/>
        </w:rPr>
        <w:t>4.наличие информации о двух и более фактах невыполнения запланированного рейса по муниципальному маршруту регулярных перевозок одним и тем же перевозчиком в течение месяца.</w:t>
      </w:r>
    </w:p>
    <w:p w:rsidR="007F2E66" w:rsidRDefault="007F2E66" w:rsidP="007F2E66">
      <w:pPr>
        <w:spacing w:after="0"/>
        <w:jc w:val="both"/>
      </w:pPr>
    </w:p>
    <w:p w:rsidR="00964655" w:rsidRDefault="00964655"/>
    <w:sectPr w:rsidR="00964655" w:rsidSect="006D7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16C72"/>
    <w:multiLevelType w:val="hybridMultilevel"/>
    <w:tmpl w:val="A09AB7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F2E66"/>
    <w:rsid w:val="006D758A"/>
    <w:rsid w:val="006E35C3"/>
    <w:rsid w:val="00713C8D"/>
    <w:rsid w:val="007D3DC2"/>
    <w:rsid w:val="007F2E66"/>
    <w:rsid w:val="00836C19"/>
    <w:rsid w:val="00964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2E6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F2E66"/>
    <w:pPr>
      <w:ind w:left="720"/>
      <w:contextualSpacing/>
    </w:pPr>
    <w:rPr>
      <w:rFonts w:eastAsiaTheme="minorHAnsi"/>
      <w:lang w:eastAsia="en-US"/>
    </w:rPr>
  </w:style>
  <w:style w:type="character" w:customStyle="1" w:styleId="2">
    <w:name w:val="Основной текст (2)_"/>
    <w:basedOn w:val="a0"/>
    <w:link w:val="20"/>
    <w:locked/>
    <w:rsid w:val="007F2E6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2E66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7F2E6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rnishev.7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Анатолий </cp:lastModifiedBy>
  <cp:revision>7</cp:revision>
  <cp:lastPrinted>2024-08-02T01:18:00Z</cp:lastPrinted>
  <dcterms:created xsi:type="dcterms:W3CDTF">2024-07-16T05:57:00Z</dcterms:created>
  <dcterms:modified xsi:type="dcterms:W3CDTF">2024-08-02T01:20:00Z</dcterms:modified>
</cp:coreProperties>
</file>