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5E2428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3F4F77">
        <w:rPr>
          <w:rFonts w:ascii="Times New Roman" w:hAnsi="Times New Roman" w:cs="Times New Roman"/>
          <w:sz w:val="28"/>
          <w:szCs w:val="28"/>
        </w:rPr>
        <w:t>августа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353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E2428" w:rsidRDefault="005E2428" w:rsidP="005E2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>Об определении мест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>накопления отработанных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>ртутьсодержащих ламп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</w:t>
      </w:r>
      <w:r w:rsidRPr="00500028">
        <w:rPr>
          <w:rFonts w:ascii="Times New Roman" w:hAnsi="Times New Roman" w:cs="Times New Roman"/>
          <w:b/>
          <w:bCs/>
          <w:spacing w:val="-11"/>
          <w:sz w:val="28"/>
          <w:szCs w:val="28"/>
        </w:rPr>
        <w:t>муниципального района «Чернышевский район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» </w:t>
      </w:r>
      <w:r w:rsidRPr="00500028">
        <w:rPr>
          <w:rFonts w:ascii="Times New Roman" w:hAnsi="Times New Roman" w:cs="Times New Roman"/>
          <w:b/>
          <w:bCs/>
          <w:sz w:val="28"/>
          <w:szCs w:val="28"/>
        </w:rPr>
        <w:t>и информировании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5BA">
        <w:rPr>
          <w:rFonts w:ascii="Times New Roman" w:hAnsi="Times New Roman" w:cs="Times New Roman"/>
          <w:b/>
          <w:sz w:val="28"/>
          <w:szCs w:val="28"/>
        </w:rPr>
        <w:t xml:space="preserve">потребителей </w:t>
      </w:r>
    </w:p>
    <w:p w:rsidR="005E2428" w:rsidRPr="005E2428" w:rsidRDefault="005E2428" w:rsidP="005E2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BA">
        <w:rPr>
          <w:rFonts w:ascii="Times New Roman" w:hAnsi="Times New Roman" w:cs="Times New Roman"/>
          <w:b/>
          <w:sz w:val="28"/>
          <w:szCs w:val="28"/>
        </w:rPr>
        <w:t>о расположении таких мест</w:t>
      </w:r>
    </w:p>
    <w:p w:rsidR="005E2428" w:rsidRPr="0043775B" w:rsidRDefault="005E2428" w:rsidP="005E24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4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Pr="005E2428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</w:t>
      </w:r>
      <w:bookmarkStart w:id="0" w:name="_GoBack"/>
      <w:bookmarkEnd w:id="0"/>
      <w:r w:rsidRPr="005E2428">
        <w:rPr>
          <w:rFonts w:ascii="Times New Roman" w:hAnsi="Times New Roman" w:cs="Times New Roman"/>
          <w:sz w:val="28"/>
          <w:szCs w:val="28"/>
        </w:rPr>
        <w:t xml:space="preserve">998 года № 89-ФЗ </w:t>
      </w:r>
      <w:r w:rsidRPr="005E2428">
        <w:rPr>
          <w:rFonts w:ascii="Times New Roman" w:hAnsi="Times New Roman" w:cs="Times New Roman"/>
          <w:sz w:val="28"/>
          <w:szCs w:val="28"/>
        </w:rPr>
        <w:br/>
        <w:t>«Об отходах производства и потребления», Постановлением Правительства Российской Федерации от 28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428">
        <w:rPr>
          <w:rFonts w:ascii="Times New Roman" w:hAnsi="Times New Roman" w:cs="Times New Roman"/>
          <w:sz w:val="28"/>
          <w:szCs w:val="28"/>
        </w:rPr>
        <w:t>№ 2314 «Об утверждении Правил обращения с</w:t>
      </w:r>
      <w:proofErr w:type="gramEnd"/>
      <w:r w:rsidRPr="005E2428">
        <w:rPr>
          <w:rFonts w:ascii="Times New Roman" w:hAnsi="Times New Roman" w:cs="Times New Roman"/>
          <w:sz w:val="28"/>
          <w:szCs w:val="28"/>
        </w:rPr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r w:rsidRPr="005E2428">
        <w:rPr>
          <w:rFonts w:ascii="Times New Roman" w:hAnsi="Times New Roman" w:cs="Times New Roman"/>
          <w:sz w:val="28"/>
          <w:szCs w:val="28"/>
        </w:rPr>
        <w:br/>
        <w:t xml:space="preserve">и окружающей среде», руководствуясь </w:t>
      </w:r>
      <w:r w:rsidRPr="005E2428">
        <w:rPr>
          <w:rFonts w:ascii="Times New Roman" w:eastAsia="Times New Roman" w:hAnsi="Times New Roman" w:cs="Times New Roman"/>
          <w:sz w:val="28"/>
          <w:szCs w:val="28"/>
        </w:rPr>
        <w:t>статьей25</w:t>
      </w:r>
      <w:r w:rsidRPr="005E2428">
        <w:rPr>
          <w:rFonts w:ascii="Times New Roman" w:eastAsia="Times New Roman" w:hAnsi="Times New Roman" w:cs="Times New Roman"/>
          <w:sz w:val="28"/>
          <w:szCs w:val="28"/>
        </w:rPr>
        <w:br/>
      </w:r>
      <w:r w:rsidRPr="005E2428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428">
        <w:rPr>
          <w:rFonts w:ascii="Times New Roman" w:hAnsi="Times New Roman" w:cs="Times New Roman"/>
          <w:bCs/>
          <w:spacing w:val="-11"/>
          <w:sz w:val="28"/>
          <w:szCs w:val="28"/>
        </w:rPr>
        <w:t>муниципального района «Чернышевский район»</w:t>
      </w:r>
      <w:r w:rsidRPr="005E242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5E2428">
        <w:rPr>
          <w:rFonts w:ascii="Times New Roman" w:hAnsi="Times New Roman" w:cs="Times New Roman"/>
          <w:bCs/>
          <w:spacing w:val="-11"/>
          <w:sz w:val="28"/>
          <w:szCs w:val="28"/>
        </w:rPr>
        <w:t>муниципального района «Чернышевский район»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E24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hAnsi="Times New Roman" w:cs="Times New Roman"/>
          <w:sz w:val="28"/>
          <w:szCs w:val="28"/>
        </w:rPr>
        <w:t>1. </w:t>
      </w:r>
      <w:r w:rsidRPr="005E2428">
        <w:rPr>
          <w:rFonts w:ascii="Times New Roman" w:eastAsia="Times New Roman" w:hAnsi="Times New Roman" w:cs="Times New Roman"/>
          <w:sz w:val="28"/>
          <w:szCs w:val="28"/>
        </w:rPr>
        <w:t>Определить места накопления отработанных ртутьсодержащих ламп на территории сельских поселений муниципального района «Чернышевский район» для потребителей ртутьсодержащих ламп: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Алеурское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Алеур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>, ул. Кирова д. 51;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Байгульское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Байгул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8;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Бушулейское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Бушулей,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Железнодорожная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9;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Гаурское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Гаур,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33;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Икшица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4;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«Комсомольское»: Забайкальский край, Чернышевский район, с. Комсомольское,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24;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lastRenderedPageBreak/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Курлыченское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Курлыч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1;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Мильгидун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40;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Новоильинское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Новоильинск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54;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Новооловское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Новый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Олов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Партизанская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9;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Старооловское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. Старый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Олов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>, ул. Ленина д. 49 а;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Укурейское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Укурей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Транспортная</w:t>
      </w:r>
      <w:proofErr w:type="gram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 д. 9Б;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Урюм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>, ул. Энергетиков д. 2/12;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</w:rPr>
        <w:t>- сельское поселение «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Утанское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 xml:space="preserve">»: Забайкальский край, Чернышевский район, с. </w:t>
      </w:r>
      <w:proofErr w:type="spellStart"/>
      <w:r w:rsidRPr="005E2428">
        <w:rPr>
          <w:rFonts w:ascii="Times New Roman" w:eastAsia="Times New Roman" w:hAnsi="Times New Roman" w:cs="Times New Roman"/>
          <w:sz w:val="28"/>
          <w:szCs w:val="28"/>
        </w:rPr>
        <w:t>Утан</w:t>
      </w:r>
      <w:proofErr w:type="spellEnd"/>
      <w:r w:rsidRPr="005E2428">
        <w:rPr>
          <w:rFonts w:ascii="Times New Roman" w:eastAsia="Times New Roman" w:hAnsi="Times New Roman" w:cs="Times New Roman"/>
          <w:sz w:val="28"/>
          <w:szCs w:val="28"/>
        </w:rPr>
        <w:t>, ул. Погодаева д. 45Б.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28">
        <w:rPr>
          <w:rFonts w:ascii="Times New Roman" w:hAnsi="Times New Roman" w:cs="Times New Roman"/>
          <w:sz w:val="28"/>
          <w:szCs w:val="28"/>
        </w:rPr>
        <w:t xml:space="preserve">2. Обеспечить информирование потребителей ртутьсодержащих ламп </w:t>
      </w:r>
      <w:r w:rsidRPr="005E2428">
        <w:rPr>
          <w:rFonts w:ascii="Times New Roman" w:hAnsi="Times New Roman" w:cs="Times New Roman"/>
          <w:sz w:val="28"/>
          <w:szCs w:val="28"/>
        </w:rPr>
        <w:br/>
        <w:t xml:space="preserve">о расположении на территории сельских поселений </w:t>
      </w:r>
      <w:r w:rsidRPr="005E2428">
        <w:rPr>
          <w:rFonts w:ascii="Times New Roman" w:hAnsi="Times New Roman" w:cs="Times New Roman"/>
          <w:bCs/>
          <w:spacing w:val="-11"/>
          <w:sz w:val="28"/>
          <w:szCs w:val="28"/>
        </w:rPr>
        <w:t>муниципального района «Чернышевский район»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E2428">
        <w:rPr>
          <w:rFonts w:ascii="Times New Roman" w:hAnsi="Times New Roman" w:cs="Times New Roman"/>
          <w:bCs/>
          <w:spacing w:val="-11"/>
          <w:sz w:val="28"/>
          <w:szCs w:val="28"/>
        </w:rPr>
        <w:t>мест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E2428">
        <w:rPr>
          <w:rFonts w:ascii="Times New Roman" w:eastAsia="Calibri" w:hAnsi="Times New Roman" w:cs="Times New Roman"/>
          <w:color w:val="000000"/>
          <w:sz w:val="28"/>
          <w:szCs w:val="28"/>
        </w:rPr>
        <w:t>накопления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2428">
        <w:rPr>
          <w:rFonts w:ascii="Times New Roman" w:hAnsi="Times New Roman" w:cs="Times New Roman"/>
          <w:sz w:val="28"/>
          <w:szCs w:val="28"/>
        </w:rPr>
        <w:t>отработанных ртутьсодержащих ламп.</w:t>
      </w:r>
    </w:p>
    <w:p w:rsidR="005E2428" w:rsidRPr="005E2428" w:rsidRDefault="005E2428" w:rsidP="005E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E2428">
        <w:rPr>
          <w:rFonts w:ascii="Times New Roman" w:eastAsia="Times New Roman" w:hAnsi="Times New Roman" w:cs="Times New Roman"/>
          <w:sz w:val="28"/>
          <w:szCs w:val="28"/>
        </w:rPr>
        <w:t>Уведомить о расположенных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428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</w:t>
      </w:r>
      <w:r w:rsidRPr="005E2428">
        <w:rPr>
          <w:rFonts w:ascii="Times New Roman" w:hAnsi="Times New Roman" w:cs="Times New Roman"/>
          <w:bCs/>
          <w:spacing w:val="-11"/>
          <w:sz w:val="28"/>
          <w:szCs w:val="28"/>
        </w:rPr>
        <w:t>муниципального района «Чернышевский район»</w:t>
      </w:r>
      <w:r w:rsidR="00DF169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E2428">
        <w:rPr>
          <w:rFonts w:ascii="Times New Roman" w:hAnsi="Times New Roman" w:cs="Times New Roman"/>
          <w:bCs/>
          <w:spacing w:val="-11"/>
          <w:sz w:val="28"/>
          <w:szCs w:val="28"/>
        </w:rPr>
        <w:t>местах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E2428">
        <w:rPr>
          <w:rFonts w:ascii="Times New Roman" w:eastAsia="Times New Roman" w:hAnsi="Times New Roman" w:cs="Times New Roman"/>
          <w:sz w:val="28"/>
          <w:szCs w:val="28"/>
        </w:rPr>
        <w:t>накопления отработанных ртутьсодержащих ламп Министерство природных ресурсов Забайкальского края.</w:t>
      </w:r>
      <w:proofErr w:type="gramEnd"/>
    </w:p>
    <w:p w:rsidR="005E2428" w:rsidRPr="005E2428" w:rsidRDefault="005E2428" w:rsidP="005E2428">
      <w:pPr>
        <w:pStyle w:val="a4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E2428">
        <w:rPr>
          <w:rFonts w:ascii="Times New Roman" w:hAnsi="Times New Roman" w:cs="Times New Roman"/>
          <w:sz w:val="28"/>
          <w:szCs w:val="28"/>
        </w:rPr>
        <w:t> </w:t>
      </w:r>
      <w:r w:rsidRPr="005E2428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5E24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E2428">
          <w:rPr>
            <w:rStyle w:val="a3"/>
            <w:rFonts w:ascii="Times New Roman" w:hAnsi="Times New Roman" w:cs="Times New Roman"/>
            <w:sz w:val="28"/>
            <w:szCs w:val="28"/>
          </w:rPr>
          <w:t>.chernishev.75.ru</w:t>
        </w:r>
      </w:hyperlink>
    </w:p>
    <w:p w:rsidR="005E2428" w:rsidRPr="005E2428" w:rsidRDefault="005E2428" w:rsidP="005E24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28">
        <w:rPr>
          <w:rFonts w:ascii="Times New Roman" w:hAnsi="Times New Roman" w:cs="Times New Roman"/>
          <w:sz w:val="28"/>
          <w:szCs w:val="28"/>
        </w:rPr>
        <w:t>5. Настоящее постановление вступает в силу на следующий день после дня его официального опубликования (обнародования)</w:t>
      </w:r>
      <w:r w:rsidRPr="005E2428">
        <w:rPr>
          <w:rFonts w:ascii="Times New Roman" w:hAnsi="Times New Roman" w:cs="Times New Roman"/>
          <w:i/>
          <w:sz w:val="28"/>
          <w:szCs w:val="28"/>
        </w:rPr>
        <w:t>.</w:t>
      </w:r>
    </w:p>
    <w:p w:rsidR="006B061A" w:rsidRPr="005E2428" w:rsidRDefault="006B061A" w:rsidP="005E2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3F4350"/>
    <w:rsid w:val="003F4F77"/>
    <w:rsid w:val="005A5A91"/>
    <w:rsid w:val="005E2428"/>
    <w:rsid w:val="006A1838"/>
    <w:rsid w:val="006B061A"/>
    <w:rsid w:val="006F069A"/>
    <w:rsid w:val="006F1849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C13CB"/>
    <w:rsid w:val="00CE5282"/>
    <w:rsid w:val="00D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242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3232</Characters>
  <Application>Microsoft Office Word</Application>
  <DocSecurity>0</DocSecurity>
  <Lines>26</Lines>
  <Paragraphs>7</Paragraphs>
  <ScaleCrop>false</ScaleCrop>
  <Company>Grizli777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2024-01-12T02:06:00Z</dcterms:created>
  <dcterms:modified xsi:type="dcterms:W3CDTF">2024-08-13T00:07:00Z</dcterms:modified>
</cp:coreProperties>
</file>