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9B64EE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3412B1">
        <w:rPr>
          <w:rFonts w:ascii="Times New Roman" w:hAnsi="Times New Roman" w:cs="Times New Roman"/>
          <w:sz w:val="28"/>
          <w:szCs w:val="28"/>
        </w:rPr>
        <w:t>сентября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429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9B64EE" w:rsidRPr="009B64EE" w:rsidRDefault="009B64EE" w:rsidP="009B64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EE">
        <w:rPr>
          <w:rFonts w:ascii="Times New Roman" w:hAnsi="Times New Roman" w:cs="Times New Roman"/>
          <w:b/>
          <w:bCs/>
          <w:sz w:val="28"/>
          <w:szCs w:val="28"/>
        </w:rPr>
        <w:t>Об отмене на территории муниципального района «Чернышевский район» режима функционирования «Повышенная готовность».</w:t>
      </w:r>
    </w:p>
    <w:p w:rsidR="009B64EE" w:rsidRPr="009B64EE" w:rsidRDefault="009B64EE" w:rsidP="009B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4EE" w:rsidRPr="009B64EE" w:rsidRDefault="009B64EE" w:rsidP="009B64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B64EE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9B64EE">
        <w:rPr>
          <w:rFonts w:ascii="Times New Roman" w:hAnsi="Times New Roman" w:cs="Times New Roman"/>
          <w:color w:val="000000"/>
          <w:sz w:val="28"/>
          <w:szCs w:val="28"/>
        </w:rPr>
        <w:t xml:space="preserve">25 Устава муниципального района «Чернышевский район», Положением «О муниципальной подсистеме МР  «Чернышевский район» звена ТП РСЧС Забайкальского края», утвержденным постановлением администрации муниципального района «Чернышевский район от 21 октября 2014 года № 37, </w:t>
      </w:r>
      <w:r w:rsidRPr="009B64EE">
        <w:rPr>
          <w:rFonts w:ascii="Times New Roman" w:hAnsi="Times New Roman" w:cs="Times New Roman"/>
          <w:sz w:val="28"/>
          <w:szCs w:val="28"/>
        </w:rPr>
        <w:t>Положением «О муниципальной подсистеме МР Чернышевского звена ТП РСЧС Забайкальского края, в связи  со стабилизацией обстановки и устранением причин, послуживших основанием для введения на территории</w:t>
      </w:r>
      <w:proofErr w:type="gramEnd"/>
      <w:r w:rsidRPr="009B64EE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</w:t>
      </w:r>
      <w:proofErr w:type="gramStart"/>
      <w:r w:rsidRPr="009B64EE">
        <w:rPr>
          <w:rFonts w:ascii="Times New Roman" w:hAnsi="Times New Roman" w:cs="Times New Roman"/>
          <w:sz w:val="28"/>
          <w:szCs w:val="28"/>
        </w:rPr>
        <w:t>»</w:t>
      </w:r>
      <w:r w:rsidRPr="009B64EE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9B64EE">
        <w:rPr>
          <w:rFonts w:ascii="Times New Roman" w:hAnsi="Times New Roman" w:cs="Times New Roman"/>
          <w:bCs/>
          <w:color w:val="000000"/>
          <w:sz w:val="28"/>
          <w:szCs w:val="28"/>
        </w:rPr>
        <w:t>ежима «Повышенная готовность»</w:t>
      </w:r>
      <w:r w:rsidRPr="009B64EE">
        <w:rPr>
          <w:rFonts w:ascii="Times New Roman" w:hAnsi="Times New Roman" w:cs="Times New Roman"/>
          <w:sz w:val="28"/>
          <w:szCs w:val="28"/>
        </w:rPr>
        <w:t>, администрация муниципального района «Чернышевский район»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64E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9B64EE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9B64EE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9B64EE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 :</w:t>
      </w:r>
    </w:p>
    <w:p w:rsidR="009B64EE" w:rsidRPr="009B64EE" w:rsidRDefault="009B64EE" w:rsidP="009B64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4EE">
        <w:rPr>
          <w:rFonts w:ascii="Times New Roman" w:hAnsi="Times New Roman" w:cs="Times New Roman"/>
          <w:bCs/>
          <w:sz w:val="28"/>
          <w:szCs w:val="28"/>
        </w:rPr>
        <w:t xml:space="preserve">Отменить в границах муниципального района «Чернышевский </w:t>
      </w:r>
    </w:p>
    <w:p w:rsidR="009B64EE" w:rsidRPr="009B64EE" w:rsidRDefault="009B64EE" w:rsidP="009B64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4EE">
        <w:rPr>
          <w:rFonts w:ascii="Times New Roman" w:hAnsi="Times New Roman" w:cs="Times New Roman"/>
          <w:bCs/>
          <w:sz w:val="28"/>
          <w:szCs w:val="28"/>
        </w:rPr>
        <w:t>район» режим функционирования «Повышенная готовность», введенный постановлением администрации муниципального района «Чернышевский район» от 14 сентября 2024 года № 424 «О введении на территории муниципального района «Чернышевский район» режима повышенная готовность.</w:t>
      </w:r>
    </w:p>
    <w:p w:rsidR="009B64EE" w:rsidRPr="009B64EE" w:rsidRDefault="009B64EE" w:rsidP="009B64EE">
      <w:pPr>
        <w:pStyle w:val="a4"/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9B64EE">
        <w:rPr>
          <w:bCs/>
          <w:sz w:val="28"/>
          <w:szCs w:val="28"/>
        </w:rPr>
        <w:t xml:space="preserve">Признать утратившим силу постановление администрации </w:t>
      </w:r>
    </w:p>
    <w:p w:rsidR="009B64EE" w:rsidRPr="009B64EE" w:rsidRDefault="009B64EE" w:rsidP="009B64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4EE">
        <w:rPr>
          <w:rFonts w:ascii="Times New Roman" w:hAnsi="Times New Roman" w:cs="Times New Roman"/>
          <w:bCs/>
          <w:sz w:val="28"/>
          <w:szCs w:val="28"/>
        </w:rPr>
        <w:t>муниципального района «Чернышевский район» от 14 сентября 2024 года № 424 «О введении на территории муниципального района «Чернышевский район» режима повышенная готовность.</w:t>
      </w:r>
    </w:p>
    <w:p w:rsidR="009B64EE" w:rsidRPr="009B64EE" w:rsidRDefault="009B64EE" w:rsidP="009B6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4EE">
        <w:rPr>
          <w:rFonts w:ascii="Times New Roman" w:hAnsi="Times New Roman" w:cs="Times New Roman"/>
          <w:bCs/>
          <w:sz w:val="28"/>
          <w:szCs w:val="28"/>
        </w:rPr>
        <w:t>3</w:t>
      </w:r>
      <w:r w:rsidR="005033AD">
        <w:rPr>
          <w:rFonts w:ascii="Times New Roman" w:hAnsi="Times New Roman" w:cs="Times New Roman"/>
          <w:bCs/>
          <w:sz w:val="28"/>
          <w:szCs w:val="28"/>
        </w:rPr>
        <w:t>.</w:t>
      </w:r>
      <w:r w:rsidR="005033AD">
        <w:rPr>
          <w:rFonts w:ascii="Times New Roman" w:hAnsi="Times New Roman" w:cs="Times New Roman"/>
          <w:bCs/>
          <w:sz w:val="28"/>
          <w:szCs w:val="28"/>
        </w:rPr>
        <w:tab/>
      </w:r>
      <w:r w:rsidRPr="009B64EE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постановления оставляю за собой.</w:t>
      </w:r>
    </w:p>
    <w:p w:rsidR="009B64EE" w:rsidRPr="009B64EE" w:rsidRDefault="005033AD" w:rsidP="009B6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  <w:t>ё</w:t>
      </w:r>
      <w:r w:rsidR="009B64EE" w:rsidRPr="009B64EE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9B64EE" w:rsidRPr="009B64EE">
        <w:rPr>
          <w:rFonts w:ascii="Times New Roman" w:hAnsi="Times New Roman" w:cs="Times New Roman"/>
          <w:bCs/>
          <w:sz w:val="28"/>
          <w:szCs w:val="28"/>
        </w:rPr>
        <w:t>www</w:t>
      </w:r>
      <w:proofErr w:type="spellEnd"/>
      <w:r w:rsidR="009B64EE" w:rsidRPr="009B64E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9B64EE" w:rsidRPr="009B64EE">
        <w:rPr>
          <w:rFonts w:ascii="Times New Roman" w:hAnsi="Times New Roman" w:cs="Times New Roman"/>
          <w:bCs/>
          <w:sz w:val="28"/>
          <w:szCs w:val="28"/>
          <w:lang w:val="en-US"/>
        </w:rPr>
        <w:t>chernihev</w:t>
      </w:r>
      <w:proofErr w:type="spellEnd"/>
      <w:r w:rsidR="009B64EE" w:rsidRPr="009B64EE"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 w:rsidR="009B64EE" w:rsidRPr="009B64E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9B64EE" w:rsidRPr="009B64EE">
        <w:rPr>
          <w:rFonts w:ascii="Times New Roman" w:hAnsi="Times New Roman" w:cs="Times New Roman"/>
          <w:bCs/>
          <w:sz w:val="28"/>
          <w:szCs w:val="28"/>
        </w:rPr>
        <w:t>, в разделе документы.</w:t>
      </w:r>
    </w:p>
    <w:p w:rsidR="009B64EE" w:rsidRPr="009B64EE" w:rsidRDefault="009B64EE" w:rsidP="009B6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4EE">
        <w:rPr>
          <w:rFonts w:ascii="Times New Roman" w:hAnsi="Times New Roman" w:cs="Times New Roman"/>
          <w:bCs/>
          <w:sz w:val="28"/>
          <w:szCs w:val="28"/>
        </w:rPr>
        <w:t>6. Настоящие постановление вступает в силу с момента подписания.</w:t>
      </w:r>
    </w:p>
    <w:p w:rsidR="006B061A" w:rsidRPr="009B64EE" w:rsidRDefault="006B061A" w:rsidP="009B64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2B1" w:rsidRPr="009B64EE" w:rsidRDefault="003412B1" w:rsidP="009B64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278"/>
    <w:multiLevelType w:val="hybridMultilevel"/>
    <w:tmpl w:val="E99A5FF4"/>
    <w:lvl w:ilvl="0" w:tplc="73CCD1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B7638"/>
    <w:rsid w:val="00233879"/>
    <w:rsid w:val="003412B1"/>
    <w:rsid w:val="003F4F77"/>
    <w:rsid w:val="005033AD"/>
    <w:rsid w:val="005A5A91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B64EE"/>
    <w:rsid w:val="009D400D"/>
    <w:rsid w:val="00A122EB"/>
    <w:rsid w:val="00AD03B5"/>
    <w:rsid w:val="00AF5E39"/>
    <w:rsid w:val="00B05ACA"/>
    <w:rsid w:val="00B5413E"/>
    <w:rsid w:val="00CC13CB"/>
    <w:rsid w:val="00CD4C36"/>
    <w:rsid w:val="00CE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6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1576</Characters>
  <Application>Microsoft Office Word</Application>
  <DocSecurity>0</DocSecurity>
  <Lines>13</Lines>
  <Paragraphs>3</Paragraphs>
  <ScaleCrop>false</ScaleCrop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22</cp:revision>
  <cp:lastPrinted>2024-09-16T06:06:00Z</cp:lastPrinted>
  <dcterms:created xsi:type="dcterms:W3CDTF">2024-01-12T02:06:00Z</dcterms:created>
  <dcterms:modified xsi:type="dcterms:W3CDTF">2024-09-16T06:07:00Z</dcterms:modified>
</cp:coreProperties>
</file>