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FF" w:rsidRDefault="00AE26FF" w:rsidP="00AE26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26FF" w:rsidRDefault="00AE26FF" w:rsidP="00AE26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AE26FF" w:rsidRDefault="00AE26FF" w:rsidP="00AE26FF">
      <w:pPr>
        <w:pStyle w:val="2"/>
        <w:jc w:val="center"/>
        <w:rPr>
          <w:rFonts w:ascii="Times New Roman" w:hAnsi="Times New Roman" w:cs="Times New Roman"/>
        </w:rPr>
      </w:pPr>
    </w:p>
    <w:p w:rsidR="00AE26FF" w:rsidRDefault="00AE26FF" w:rsidP="00AE26FF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E26FF" w:rsidRDefault="00AE26FF" w:rsidP="00AE26FF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26FF" w:rsidRDefault="00AE26FF" w:rsidP="00AE26FF">
      <w:pPr>
        <w:tabs>
          <w:tab w:val="left" w:pos="406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Calibri" w:eastAsia="SimSun" w:hAnsi="Calibri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С. Алеур </w:t>
      </w:r>
    </w:p>
    <w:p w:rsidR="00AE26FF" w:rsidRDefault="00AE26FF" w:rsidP="00AE26FF">
      <w:pPr>
        <w:spacing w:after="0" w:line="240" w:lineRule="auto"/>
        <w:rPr>
          <w:rFonts w:ascii="Calibri" w:eastAsia="SimSun" w:hAnsi="Calibri" w:cs="Times New Roman"/>
          <w:sz w:val="24"/>
          <w:szCs w:val="24"/>
        </w:rPr>
      </w:pPr>
    </w:p>
    <w:p w:rsidR="00AE26FF" w:rsidRDefault="00AE26FF" w:rsidP="00AE26FF">
      <w:pPr>
        <w:tabs>
          <w:tab w:val="left" w:pos="728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02 .10.2024 год 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№  66</w:t>
      </w:r>
    </w:p>
    <w:p w:rsidR="00AE26FF" w:rsidRDefault="00AE26FF" w:rsidP="00AE26FF">
      <w:pPr>
        <w:spacing w:after="48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</w:rPr>
      </w:pPr>
    </w:p>
    <w:p w:rsidR="00AE26FF" w:rsidRDefault="00AE26FF" w:rsidP="00AE2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26FF" w:rsidRDefault="00AE26FF" w:rsidP="00AE26F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proofErr w:type="gramEnd"/>
    </w:p>
    <w:p w:rsidR="00AE26FF" w:rsidRDefault="00AE26FF" w:rsidP="00AE2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 контрольных (надзорных) мероприятий </w:t>
      </w:r>
    </w:p>
    <w:p w:rsidR="00AE26FF" w:rsidRDefault="00AE26FF" w:rsidP="00AE2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</w:p>
    <w:p w:rsidR="00AE26FF" w:rsidRDefault="00AE26FF" w:rsidP="00AE2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«Алеурское» на 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6FF" w:rsidRDefault="00AE26FF" w:rsidP="00AE2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26FF" w:rsidRDefault="00AE26FF" w:rsidP="00AE26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от 06.10.2003 № 131-ФЗ</w:t>
        </w:r>
      </w:hyperlink>
      <w:r>
        <w:rPr>
          <w:rFonts w:eastAsia="Times New Roman" w:cs="Times New Roman"/>
          <w:color w:val="000000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 31.07.2020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руководствуясь </w:t>
      </w:r>
      <w:hyperlink r:id="rId5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Уставом</w:t>
        </w:r>
      </w:hyperlink>
      <w:r>
        <w:rPr>
          <w:rFonts w:eastAsia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сельского  поселения «Алеурское»</w:t>
      </w: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cs="Times New Roman"/>
          <w:sz w:val="28"/>
          <w:szCs w:val="28"/>
        </w:rPr>
        <w:t xml:space="preserve">администрация  сельского поселения «Алеурское» </w:t>
      </w:r>
    </w:p>
    <w:p w:rsidR="00AE26FF" w:rsidRDefault="00AE26FF" w:rsidP="00AE26F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AE26FF" w:rsidRDefault="00AE26FF" w:rsidP="00AE26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26FF" w:rsidRDefault="00AE26FF" w:rsidP="00AE2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проведения профилактических  и  контрольных (надзорных) мероприятий в сфере благоустройства на территории сельского поселения «Алеурское»  на 2025 г. согласно приложению.</w:t>
      </w:r>
    </w:p>
    <w:p w:rsidR="00AE26FF" w:rsidRDefault="00AE26FF" w:rsidP="00AE26FF">
      <w:pPr>
        <w:pStyle w:val="a4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>2.Настоящее решение вступает в законную силу после ее официального опубликования .</w:t>
      </w:r>
    </w:p>
    <w:p w:rsidR="00AE26FF" w:rsidRDefault="00AE26FF" w:rsidP="00AE26FF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AE26FF" w:rsidRDefault="00AE26FF" w:rsidP="00AE26FF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6FF" w:rsidRDefault="00AE26FF" w:rsidP="00AE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26FF" w:rsidRDefault="00AE26FF" w:rsidP="00AE2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FF" w:rsidRDefault="00AE26FF" w:rsidP="00AE26FF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 сельского поселения «Алеурское»                      О.М. Зверева </w:t>
      </w:r>
      <w:r>
        <w:t xml:space="preserve"> </w:t>
      </w: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</w:p>
    <w:p w:rsidR="00AE26FF" w:rsidRDefault="00AE26FF" w:rsidP="00AE26FF">
      <w:pPr>
        <w:pStyle w:val="a4"/>
        <w:jc w:val="right"/>
      </w:pPr>
      <w:r>
        <w:t xml:space="preserve">   Приложение </w:t>
      </w:r>
    </w:p>
    <w:p w:rsidR="00AE26FF" w:rsidRDefault="00AE26FF" w:rsidP="00AE26FF">
      <w:pPr>
        <w:pStyle w:val="a4"/>
        <w:jc w:val="right"/>
      </w:pPr>
      <w:r>
        <w:t xml:space="preserve">к постановлению 2024.  №  66 от  02.10.2024 </w:t>
      </w:r>
    </w:p>
    <w:p w:rsidR="00AE26FF" w:rsidRDefault="00AE26FF" w:rsidP="00AE26FF">
      <w:pPr>
        <w:pStyle w:val="a4"/>
        <w:jc w:val="right"/>
        <w:rPr>
          <w:rFonts w:asciiTheme="minorHAnsi" w:hAnsiTheme="minorHAnsi" w:cstheme="minorBidi"/>
        </w:rPr>
      </w:pPr>
    </w:p>
    <w:p w:rsidR="00AE26FF" w:rsidRDefault="00AE26FF" w:rsidP="00AE2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 и  контрольных (надзорных) мероприятий в сфере благоустройства на территории сельского поселения «Алеурское» на 2025 год 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мусора и иных отходов производства и потребления на прилегающей территории или на иных территориях общего пользования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детских и физкультурных площадках,  газонах, и иных озеленённых территориях.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Выгул собак и иных домашних животных на придомовых территориях, газонах, клумбах,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и спортивных площадках, отведенных территориях образовательных, медицинских организаций, а также загрязнение животными указанных мест.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«Алеурское»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 и птиц на территориях общего пользования.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Pr="00AE26FF" w:rsidRDefault="00AE26FF" w:rsidP="00AE26FF">
            <w:pPr>
              <w:pStyle w:val="rg-muitypography-root"/>
              <w:shd w:val="clear" w:color="auto" w:fill="FFFFFF"/>
              <w:spacing w:before="0" w:beforeAutospacing="0" w:after="0" w:afterAutospacing="0" w:line="245" w:lineRule="atLeast"/>
              <w:rPr>
                <w:spacing w:val="2"/>
                <w:sz w:val="28"/>
                <w:szCs w:val="28"/>
              </w:rPr>
            </w:pPr>
            <w:r w:rsidRPr="00AE26FF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AE26FF">
              <w:rPr>
                <w:spacing w:val="2"/>
                <w:sz w:val="28"/>
                <w:szCs w:val="28"/>
              </w:rPr>
      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      </w:r>
            <w:proofErr w:type="gramEnd"/>
          </w:p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AE26FF" w:rsidTr="006F3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FF" w:rsidRDefault="00AE26FF" w:rsidP="006F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FF" w:rsidRDefault="00AE26FF" w:rsidP="00AE26FF">
      <w:pPr>
        <w:rPr>
          <w:lang w:eastAsia="en-US"/>
        </w:rPr>
      </w:pPr>
    </w:p>
    <w:p w:rsidR="00AE26FF" w:rsidRDefault="00AE26FF" w:rsidP="00AE26FF"/>
    <w:p w:rsidR="00AE26FF" w:rsidRDefault="00AE26FF" w:rsidP="00AE26FF"/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26FF"/>
    <w:rsid w:val="008007C5"/>
    <w:rsid w:val="00AE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F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2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AE26FF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AE26FF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AE26FF"/>
    <w:rPr>
      <w:color w:val="0000FF"/>
      <w:u w:val="single"/>
    </w:rPr>
  </w:style>
  <w:style w:type="table" w:styleId="a6">
    <w:name w:val="Table Grid"/>
    <w:basedOn w:val="a1"/>
    <w:uiPriority w:val="59"/>
    <w:rsid w:val="00AE26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26F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AE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g-muitypography-root">
    <w:name w:val="rg-muitypography-root"/>
    <w:basedOn w:val="a"/>
    <w:rsid w:val="00AE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79817&amp;backlink=1&amp;&amp;nd=107100065&amp;rdk=14&amp;refoid=107179820" TargetMode="External"/><Relationship Id="rId4" Type="http://schemas.openxmlformats.org/officeDocument/2006/relationships/hyperlink" Target="http://pravo.gov.ru/proxy/ips/?docbody=&amp;prevDoc=107179817&amp;backlink=1&amp;&amp;nd=102083574&amp;rdk=103&amp;refoid=107179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2024-10-03T02:43:00Z</dcterms:created>
  <dcterms:modified xsi:type="dcterms:W3CDTF">2024-10-03T02:47:00Z</dcterms:modified>
</cp:coreProperties>
</file>