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1" w:rsidRDefault="005C7FA1" w:rsidP="005C7FA1"/>
    <w:p w:rsidR="005C7FA1" w:rsidRDefault="005C7FA1" w:rsidP="005C7FA1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СЕЛЬСКОГО ПОСЕЛЕНИЯ «АЛЕУРСКОЕ» </w:t>
      </w:r>
    </w:p>
    <w:p w:rsidR="005C7FA1" w:rsidRDefault="005C7FA1" w:rsidP="005C7FA1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 </w:t>
      </w:r>
    </w:p>
    <w:p w:rsidR="005C7FA1" w:rsidRDefault="005C7FA1" w:rsidP="005C7FA1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2024  года                                                                      №    </w:t>
      </w:r>
    </w:p>
    <w:p w:rsidR="005C7FA1" w:rsidRDefault="005C7FA1" w:rsidP="005C7FA1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5C7FA1" w:rsidRDefault="005C7FA1" w:rsidP="005C7FA1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Алеур </w:t>
      </w:r>
    </w:p>
    <w:p w:rsidR="005C7FA1" w:rsidRDefault="00994F97" w:rsidP="005C7FA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Проект </w:t>
      </w:r>
      <w:r w:rsidR="005C7FA1">
        <w:rPr>
          <w:sz w:val="28"/>
          <w:szCs w:val="28"/>
        </w:rPr>
        <w:t>О внесении  изменений в постановление от 29 октября   2023 года № 52</w:t>
      </w:r>
    </w:p>
    <w:p w:rsidR="005C7FA1" w:rsidRDefault="005C7FA1" w:rsidP="005C7FA1">
      <w:pPr>
        <w:pStyle w:val="a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 Об  утверждении  Положения  об оплате труда служащих  и обслуживающего персонала администрации сельского поселения    «Алеурское»</w:t>
      </w:r>
    </w:p>
    <w:p w:rsidR="005C7FA1" w:rsidRDefault="005C7FA1" w:rsidP="005C7FA1">
      <w:pPr>
        <w:pStyle w:val="a4"/>
        <w:jc w:val="center"/>
        <w:rPr>
          <w:sz w:val="28"/>
          <w:szCs w:val="28"/>
        </w:rPr>
      </w:pPr>
    </w:p>
    <w:p w:rsidR="005C7FA1" w:rsidRDefault="005C7FA1" w:rsidP="005C7FA1">
      <w:pPr>
        <w:jc w:val="both"/>
        <w:rPr>
          <w:rStyle w:val="33pt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пункта 4 Закона Забайкальского  края от 29 июня 2023 года № 2222-ЗЗК « Об обеспечении роста заработной платы  в Забайкальском крае» пункта 4 Решения Совета муниципального  района « Чернышевский район»  от 12 июля 2023  года № 98 « Об обеспечении  роста Заработной платы  работников бюджетной сферы  муниципального  района Чернышевский район», пункта 1 Закона Забайкальского края от 25 октября 2023 года № 2239-ЗЗК « О дальнейшем  обеспечении роста заработной платы в Забайкальском крае  и внесении изменений  в отдельные  законы  Забайкальского края», администрация сельского  поселения «Алеурское»  постановляет:</w:t>
      </w:r>
    </w:p>
    <w:p w:rsidR="005C7FA1" w:rsidRDefault="005C7FA1" w:rsidP="005C7FA1">
      <w:pPr>
        <w:pStyle w:val="1"/>
        <w:shd w:val="clear" w:color="auto" w:fill="auto"/>
        <w:spacing w:line="322" w:lineRule="exact"/>
        <w:ind w:left="20" w:right="20"/>
        <w:rPr>
          <w:rStyle w:val="33pt"/>
          <w:sz w:val="28"/>
          <w:szCs w:val="28"/>
        </w:rPr>
      </w:pPr>
    </w:p>
    <w:p w:rsidR="005C7FA1" w:rsidRDefault="005C7FA1" w:rsidP="005C7FA1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>об  утверждении  Положения  об оплате труда служащих  и обслуживающего персонала администрации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5C7FA1" w:rsidRDefault="005C7FA1" w:rsidP="005C7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возникшие с 1 января  2024  года.</w:t>
      </w:r>
    </w:p>
    <w:p w:rsidR="005C7FA1" w:rsidRDefault="005C7FA1" w:rsidP="005C7FA1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за выполнением настоящего  постановления оставляю  за собой.</w:t>
      </w:r>
    </w:p>
    <w:p w:rsidR="005C7FA1" w:rsidRDefault="005C7FA1" w:rsidP="005C7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FA1" w:rsidRDefault="005C7FA1" w:rsidP="005C7FA1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              А.В. Демидов 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</w:p>
    <w:p w:rsidR="005C7FA1" w:rsidRDefault="005C7FA1" w:rsidP="005C7FA1">
      <w:pPr>
        <w:pStyle w:val="a4"/>
        <w:jc w:val="right"/>
        <w:rPr>
          <w:sz w:val="28"/>
          <w:szCs w:val="28"/>
        </w:rPr>
      </w:pP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 «Алеурское»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года № 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«Алеурское» 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октября  2023 года № 52 </w:t>
      </w:r>
    </w:p>
    <w:p w:rsidR="005C7FA1" w:rsidRDefault="005C7FA1" w:rsidP="005C7FA1">
      <w:pPr>
        <w:pStyle w:val="a4"/>
        <w:jc w:val="right"/>
        <w:rPr>
          <w:sz w:val="28"/>
          <w:szCs w:val="28"/>
        </w:rPr>
      </w:pPr>
    </w:p>
    <w:p w:rsidR="005C7FA1" w:rsidRPr="001E6EC5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7FA1" w:rsidRPr="001E6EC5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Размеры окладов (должностных окладов) </w:t>
      </w:r>
    </w:p>
    <w:p w:rsidR="005C7FA1" w:rsidRPr="001E6EC5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sz w:val="28"/>
          <w:szCs w:val="28"/>
          <w:lang w:val="ru-RU"/>
        </w:rPr>
        <w:t xml:space="preserve">по профессионально-квалификационным группам работников сельского поселения «Алеурское»  </w:t>
      </w:r>
    </w:p>
    <w:p w:rsidR="005C7FA1" w:rsidRPr="001E6EC5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7FA1" w:rsidRDefault="005C7FA1" w:rsidP="005C7FA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5C7FA1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5C7FA1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FA1" w:rsidRDefault="005C7FA1" w:rsidP="005C7FA1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>
        <w:rPr>
          <w:rFonts w:ascii="Times New Roman" w:hAnsi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5C7FA1" w:rsidRPr="001E6EC5" w:rsidRDefault="005C7FA1" w:rsidP="005C7FA1">
      <w:pPr>
        <w:pStyle w:val="a5"/>
        <w:ind w:left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iCs/>
          <w:sz w:val="28"/>
          <w:szCs w:val="28"/>
          <w:lang w:val="ru-RU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5C7FA1" w:rsidTr="003A13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оклад, рублей</w:t>
            </w:r>
          </w:p>
        </w:tc>
      </w:tr>
      <w:tr w:rsidR="005C7FA1" w:rsidTr="003A1340">
        <w:trPr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  <w:lang w:eastAsia="en-US"/>
              </w:rPr>
            </w:pPr>
            <w:r>
              <w:rPr>
                <w:color w:val="2D2D2D"/>
                <w:spacing w:val="1"/>
                <w:sz w:val="28"/>
                <w:szCs w:val="28"/>
                <w:lang w:eastAsia="en-US"/>
              </w:rPr>
              <w:t xml:space="preserve">истопник;  сторож (вахтер); уборщик служебных помещений; тракторист,  водораздатчик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A1" w:rsidRDefault="005C7FA1" w:rsidP="003A1340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5894</w:t>
            </w:r>
          </w:p>
        </w:tc>
      </w:tr>
      <w:tr w:rsidR="005C7FA1" w:rsidTr="003A13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1" w:rsidRDefault="005C7FA1" w:rsidP="003A1340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1" w:rsidRDefault="005C7FA1" w:rsidP="003A1340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1" w:rsidRDefault="005C7FA1" w:rsidP="003A1340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C7FA1" w:rsidRDefault="005C7FA1" w:rsidP="005C7FA1">
      <w:pPr>
        <w:pStyle w:val="a5"/>
        <w:ind w:left="0"/>
        <w:rPr>
          <w:rFonts w:ascii="Times New Roman" w:eastAsiaTheme="minorEastAsia" w:hAnsi="Times New Roman"/>
          <w:b/>
          <w:bCs/>
          <w:iCs/>
          <w:sz w:val="28"/>
          <w:szCs w:val="28"/>
        </w:rPr>
      </w:pPr>
    </w:p>
    <w:p w:rsidR="005C7FA1" w:rsidRDefault="005C7FA1" w:rsidP="005C7FA1">
      <w:pPr>
        <w:rPr>
          <w:sz w:val="28"/>
          <w:szCs w:val="28"/>
        </w:r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6D" w:rsidRDefault="0055146D" w:rsidP="005C7FA1">
      <w:pPr>
        <w:spacing w:after="0" w:line="240" w:lineRule="auto"/>
      </w:pPr>
      <w:r>
        <w:separator/>
      </w:r>
    </w:p>
  </w:endnote>
  <w:endnote w:type="continuationSeparator" w:id="1">
    <w:p w:rsidR="0055146D" w:rsidRDefault="0055146D" w:rsidP="005C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6D" w:rsidRDefault="0055146D" w:rsidP="005C7FA1">
      <w:pPr>
        <w:spacing w:after="0" w:line="240" w:lineRule="auto"/>
      </w:pPr>
      <w:r>
        <w:separator/>
      </w:r>
    </w:p>
  </w:footnote>
  <w:footnote w:type="continuationSeparator" w:id="1">
    <w:p w:rsidR="0055146D" w:rsidRDefault="0055146D" w:rsidP="005C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multilevel"/>
    <w:tmpl w:val="C584F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FA1"/>
    <w:rsid w:val="003337F2"/>
    <w:rsid w:val="0039198B"/>
    <w:rsid w:val="00511EE1"/>
    <w:rsid w:val="0055146D"/>
    <w:rsid w:val="005C7FA1"/>
    <w:rsid w:val="009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7FA1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C7FA1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5C7FA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_"/>
    <w:basedOn w:val="a0"/>
    <w:link w:val="1"/>
    <w:locked/>
    <w:rsid w:val="005C7FA1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5C7FA1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paragraph" w:customStyle="1" w:styleId="formattext">
    <w:name w:val="formattext"/>
    <w:basedOn w:val="a"/>
    <w:rsid w:val="005C7F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3pt">
    <w:name w:val="Основной текст (3) + Интервал 3 pt"/>
    <w:basedOn w:val="a0"/>
    <w:rsid w:val="005C7FA1"/>
    <w:rPr>
      <w:rFonts w:ascii="Times New Roman" w:hAnsi="Times New Roman" w:cs="Times New Roman" w:hint="default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C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7FA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7F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2024-10-09T04:51:00Z</dcterms:created>
  <dcterms:modified xsi:type="dcterms:W3CDTF">2024-10-10T00:46:00Z</dcterms:modified>
</cp:coreProperties>
</file>