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C6" w:rsidRDefault="009924C6" w:rsidP="009924C6">
      <w:pPr>
        <w:pStyle w:val="a5"/>
        <w:jc w:val="right"/>
        <w:rPr>
          <w:rStyle w:val="a4"/>
        </w:rPr>
      </w:pPr>
      <w:bookmarkStart w:id="0" w:name="_GoBack"/>
      <w:bookmarkEnd w:id="0"/>
      <w:r>
        <w:rPr>
          <w:rStyle w:val="a4"/>
        </w:rPr>
        <w:t>ПРОЕКТ</w:t>
      </w:r>
    </w:p>
    <w:p w:rsidR="009924C6" w:rsidRDefault="009924C6" w:rsidP="009924C6">
      <w:pPr>
        <w:pStyle w:val="a5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СОВЕТ МУНИЦИПАЛЬНОГО РАЙОНА</w:t>
      </w:r>
    </w:p>
    <w:p w:rsidR="009924C6" w:rsidRDefault="009924C6" w:rsidP="009924C6">
      <w:pPr>
        <w:pStyle w:val="a5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«ЧЕРНЫШЕВСКИЙ РАЙОН»</w:t>
      </w:r>
    </w:p>
    <w:p w:rsidR="009924C6" w:rsidRDefault="009924C6" w:rsidP="009924C6">
      <w:pPr>
        <w:pStyle w:val="a5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ЗАБАЙКАЛЬСКОГО КРАЯ</w:t>
      </w:r>
    </w:p>
    <w:p w:rsidR="009924C6" w:rsidRDefault="009924C6" w:rsidP="009924C6">
      <w:pPr>
        <w:pStyle w:val="a5"/>
        <w:spacing w:before="0" w:beforeAutospacing="0" w:after="0" w:afterAutospacing="0"/>
        <w:jc w:val="center"/>
      </w:pPr>
    </w:p>
    <w:p w:rsidR="009924C6" w:rsidRDefault="009924C6" w:rsidP="009924C6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4"/>
          <w:sz w:val="28"/>
          <w:szCs w:val="28"/>
        </w:rPr>
        <w:t>РЕШЕНИЕ</w:t>
      </w:r>
    </w:p>
    <w:p w:rsidR="009924C6" w:rsidRDefault="009924C6" w:rsidP="009924C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9924C6" w:rsidRDefault="00AF3F50" w:rsidP="00992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24C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2024г.</w:t>
      </w:r>
      <w:r w:rsidR="009924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924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№  </w:t>
      </w:r>
    </w:p>
    <w:p w:rsidR="009924C6" w:rsidRDefault="009924C6" w:rsidP="009924C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Чернышевск</w:t>
      </w:r>
    </w:p>
    <w:p w:rsidR="009924C6" w:rsidRDefault="009924C6" w:rsidP="009924C6">
      <w:pPr>
        <w:rPr>
          <w:rFonts w:ascii="Times New Roman" w:hAnsi="Times New Roman" w:cs="Times New Roman"/>
          <w:sz w:val="28"/>
          <w:szCs w:val="28"/>
        </w:rPr>
      </w:pPr>
    </w:p>
    <w:p w:rsidR="009924C6" w:rsidRDefault="009924C6" w:rsidP="009924C6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утверждении отчета о результатах приватизации  имущества муниципального района «Чернышевский район» за 2023 год</w:t>
      </w:r>
    </w:p>
    <w:p w:rsidR="009924C6" w:rsidRDefault="009924C6" w:rsidP="009924C6">
      <w:pPr>
        <w:pStyle w:val="a5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 от 06.10.2003 года N 131-ФЗ "Об общих принципах организации местного самоуправления в РФ", Федеральным законом от 21.12.2001 года N 178-ФЗ "О приватизации государственного и муниципального имущества", в соответствии с решением Совета муниципального района «Чернышевский район» от 30.03.12.2013 года № 40 «Об утверждении Положения о порядке и условиях приватизации муниципального имущества муниципального района «Чернышевский район» (в редакции решения Совета</w:t>
      </w:r>
      <w:proofErr w:type="gramEnd"/>
      <w:r>
        <w:rPr>
          <w:sz w:val="28"/>
          <w:szCs w:val="28"/>
        </w:rPr>
        <w:t xml:space="preserve"> от 21.08.2020г. № 226), на основании ст. 23 Устава   муниципального   района   «Чернышевский  район»,  Совет муниципального района «Чернышевский район»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л:</w:t>
      </w:r>
    </w:p>
    <w:p w:rsidR="009924C6" w:rsidRDefault="009924C6" w:rsidP="009924C6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отчет о результатах приватизации имущества муниципального района «Чернышевский район» за 2023г. (прилагается).   </w:t>
      </w:r>
    </w:p>
    <w:p w:rsidR="009924C6" w:rsidRDefault="009924C6" w:rsidP="009924C6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2.Настоящее решение вступает в силу после его официального опубликования.</w:t>
      </w:r>
    </w:p>
    <w:p w:rsidR="009924C6" w:rsidRDefault="009924C6" w:rsidP="009924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Настоящее решение опубликовать в газете «Наше  время» и разместить на официальном сайте 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chernyshev</w:t>
      </w:r>
      <w:proofErr w:type="spellEnd"/>
      <w:r>
        <w:rPr>
          <w:rFonts w:ascii="Times New Roman" w:hAnsi="Times New Roman" w:cs="Times New Roman"/>
          <w:sz w:val="28"/>
          <w:szCs w:val="28"/>
        </w:rPr>
        <w:t>.75.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разделе документы</w:t>
      </w:r>
    </w:p>
    <w:p w:rsidR="009924C6" w:rsidRDefault="009924C6" w:rsidP="009924C6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924C6" w:rsidRDefault="009924C6" w:rsidP="009924C6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924C6" w:rsidRDefault="009924C6" w:rsidP="00992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«Чернышевский район»                                           А.В.Подойницын</w:t>
      </w:r>
    </w:p>
    <w:p w:rsidR="009924C6" w:rsidRDefault="009924C6" w:rsidP="009924C6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4C6" w:rsidRDefault="009924C6" w:rsidP="009924C6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4C6" w:rsidRDefault="009924C6" w:rsidP="009924C6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AA6" w:rsidRDefault="00120AA6" w:rsidP="009924C6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AA6" w:rsidRDefault="00844EF8" w:rsidP="00120AA6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20AA6" w:rsidRDefault="00120AA6" w:rsidP="00120AA6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20AA6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844EF8">
        <w:rPr>
          <w:rFonts w:ascii="Times New Roman" w:hAnsi="Times New Roman" w:cs="Times New Roman"/>
          <w:sz w:val="24"/>
          <w:szCs w:val="24"/>
        </w:rPr>
        <w:t>ем</w:t>
      </w:r>
      <w:r w:rsidRPr="00120AA6">
        <w:rPr>
          <w:rFonts w:ascii="Times New Roman" w:hAnsi="Times New Roman" w:cs="Times New Roman"/>
          <w:sz w:val="24"/>
          <w:szCs w:val="24"/>
        </w:rPr>
        <w:t xml:space="preserve"> Совета</w:t>
      </w:r>
      <w:r>
        <w:rPr>
          <w:rFonts w:ascii="Times New Roman" w:hAnsi="Times New Roman" w:cs="Times New Roman"/>
          <w:sz w:val="24"/>
          <w:szCs w:val="24"/>
        </w:rPr>
        <w:t xml:space="preserve"> МР </w:t>
      </w:r>
    </w:p>
    <w:p w:rsidR="00120AA6" w:rsidRDefault="00120AA6" w:rsidP="00120AA6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«Чернышевский район»</w:t>
      </w:r>
    </w:p>
    <w:p w:rsidR="00120AA6" w:rsidRPr="00120AA6" w:rsidRDefault="00120AA6" w:rsidP="00120AA6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от______№</w:t>
      </w:r>
      <w:proofErr w:type="spellEnd"/>
      <w:r>
        <w:rPr>
          <w:rFonts w:ascii="Times New Roman" w:hAnsi="Times New Roman" w:cs="Times New Roman"/>
          <w:sz w:val="24"/>
          <w:szCs w:val="24"/>
        </w:rPr>
        <w:t>_____</w:t>
      </w:r>
    </w:p>
    <w:p w:rsidR="009924C6" w:rsidRDefault="00120AA6" w:rsidP="009924C6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4C6">
        <w:rPr>
          <w:rFonts w:ascii="Times New Roman" w:hAnsi="Times New Roman" w:cs="Times New Roman"/>
          <w:b/>
          <w:sz w:val="28"/>
          <w:szCs w:val="28"/>
        </w:rPr>
        <w:t>Отчет о результатах приватизации имущества муниципального района «Чернышевский район» за 2023 год</w:t>
      </w:r>
    </w:p>
    <w:p w:rsidR="009924C6" w:rsidRDefault="009924C6" w:rsidP="00120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Прогнозный план приватизации муниципального имущества и перечни объектов недвижимого и движимого имущества, подлежащих приватизации,  утвержден решением Совета муниципального района «Чернышевский район» от 24.11.2022 года № 60 «Об утверждении прогнозного плана приватизации муниципального имущества муниципального района «Чернышевский район» на 2023 год» (в ред. от 24.05.2023. № 92, от 27.09.2023 № 114).</w:t>
      </w:r>
    </w:p>
    <w:p w:rsidR="009924C6" w:rsidRDefault="009924C6" w:rsidP="00120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связанные с осуществлением приватизации имущества муниципального района «Чернышевский район» в 2023 году, были направлены на решение следующих задач:</w:t>
      </w:r>
    </w:p>
    <w:p w:rsidR="009924C6" w:rsidRDefault="009924C6" w:rsidP="00120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приватизации имущества муниципального района «Чернышевский район», не задействованного в обеспечении деятельности органов местного самоуправления, либо не относящегося к видам имущества, необходимого для решения вопросов местного значения;</w:t>
      </w:r>
    </w:p>
    <w:p w:rsidR="009924C6" w:rsidRDefault="009924C6" w:rsidP="00120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пополнение доходной части бюджета муниципального района «Чернышевский район».</w:t>
      </w:r>
    </w:p>
    <w:p w:rsidR="00AF3F50" w:rsidRDefault="00AF3F50" w:rsidP="00120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Прогнозным планом приватизации на 2023 год планиро</w:t>
      </w:r>
      <w:r>
        <w:rPr>
          <w:rFonts w:ascii="Times New Roman" w:hAnsi="Times New Roman" w:cs="Times New Roman"/>
          <w:sz w:val="28"/>
          <w:szCs w:val="28"/>
        </w:rPr>
        <w:softHyphen/>
        <w:t>валось реализовать транспортное средство ПАЗ-32053-70, год выпуска 2011, планируемая цена продажи 149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уб.; транспортное средство МАЗ КС 35715,5337, год выпуска 2002, планируемая цена продажи 482,0 тыс.руб., нежилое здание-котельная, расположенная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Чернышевск, ул. Журавлева, 43, планируемая цена продажи 497,0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уб., нежилое здание с земельным участком, расположенное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Чернышевск, ул. Центральная, 17а, планируемая цена продажи 450,0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Итого планируемая сумма поступлений в бюджет МР «Чернышевский район» -1 578,0 тыс. рублей.</w:t>
      </w:r>
    </w:p>
    <w:p w:rsidR="009924C6" w:rsidRDefault="009924C6" w:rsidP="009924C6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Прогнозного плана приватизации Отделом муниципального имущества и земельных отношений администрации му</w:t>
      </w:r>
      <w:r>
        <w:rPr>
          <w:rFonts w:ascii="Times New Roman" w:hAnsi="Times New Roman" w:cs="Times New Roman"/>
          <w:sz w:val="28"/>
          <w:szCs w:val="28"/>
        </w:rPr>
        <w:softHyphen/>
        <w:t>ниципального района «Чернышевский район» была проведена работа по подготовке всех необходимых документов, в том числе определение рыночной стоимости объектов муниципальной собственности, а также подготовка аукционной документации, размещение извещения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кциона, проведение аукциона, заключение  договоров купли-продажи.</w:t>
      </w:r>
    </w:p>
    <w:p w:rsidR="00120AA6" w:rsidRDefault="009924C6" w:rsidP="009924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Приватизация объектов движимого имущества муниципального района «Чернышевский район», включенных в Прогнозный план проводилась в условиях гласности, предоставления полной информации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приватизируемых </w:t>
      </w:r>
    </w:p>
    <w:p w:rsidR="009924C6" w:rsidRDefault="009924C6" w:rsidP="009924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объектах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Прогнозный план, информации об условиях приватизации, сообщения о продаже  имущества, информация о результатах сделок приватизации имущества размещалась на официальных сайтах в сети «Интернет» РТС-Тендер,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и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chernyshev</w:t>
      </w:r>
      <w:r>
        <w:rPr>
          <w:rFonts w:ascii="Times New Roman" w:hAnsi="Times New Roman" w:cs="Times New Roman"/>
          <w:sz w:val="28"/>
          <w:szCs w:val="28"/>
        </w:rPr>
        <w:t>.75.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403B4C" w:rsidRDefault="009924C6" w:rsidP="009924C6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</w:t>
      </w:r>
      <w:r w:rsidR="009642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организовано </w:t>
      </w:r>
      <w:r w:rsidR="009642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="00403B4C">
        <w:rPr>
          <w:rFonts w:ascii="Times New Roman" w:hAnsi="Times New Roman" w:cs="Times New Roman"/>
          <w:sz w:val="28"/>
          <w:szCs w:val="28"/>
        </w:rPr>
        <w:t xml:space="preserve"> по продаже муни</w:t>
      </w:r>
      <w:r w:rsidR="00403B4C">
        <w:rPr>
          <w:rFonts w:ascii="Times New Roman" w:hAnsi="Times New Roman" w:cs="Times New Roman"/>
          <w:sz w:val="28"/>
          <w:szCs w:val="28"/>
        </w:rPr>
        <w:softHyphen/>
        <w:t>ципального имущества МР «Чернышевский район»:</w:t>
      </w:r>
    </w:p>
    <w:p w:rsidR="00403B4C" w:rsidRDefault="00403B4C" w:rsidP="009924C6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279">
        <w:rPr>
          <w:rFonts w:ascii="Times New Roman" w:hAnsi="Times New Roman" w:cs="Times New Roman"/>
          <w:sz w:val="28"/>
          <w:szCs w:val="28"/>
        </w:rPr>
        <w:t>транспортное средство МАЗ КС 35715,5337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3B4C" w:rsidRDefault="00403B4C" w:rsidP="009924C6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4279">
        <w:rPr>
          <w:rFonts w:ascii="Times New Roman" w:hAnsi="Times New Roman" w:cs="Times New Roman"/>
          <w:sz w:val="28"/>
          <w:szCs w:val="28"/>
        </w:rPr>
        <w:t xml:space="preserve">нежилое здание-котельная, </w:t>
      </w:r>
      <w:proofErr w:type="gramStart"/>
      <w:r w:rsidR="00964279">
        <w:rPr>
          <w:rFonts w:ascii="Times New Roman" w:hAnsi="Times New Roman" w:cs="Times New Roman"/>
          <w:sz w:val="28"/>
          <w:szCs w:val="28"/>
        </w:rPr>
        <w:t>расположенная</w:t>
      </w:r>
      <w:proofErr w:type="gramEnd"/>
      <w:r w:rsidR="00964279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="0096427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964279">
        <w:rPr>
          <w:rFonts w:ascii="Times New Roman" w:hAnsi="Times New Roman" w:cs="Times New Roman"/>
          <w:sz w:val="28"/>
          <w:szCs w:val="28"/>
        </w:rPr>
        <w:t>. Чернышевск, ул. Журавлева, 43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3B4C" w:rsidRDefault="00403B4C" w:rsidP="009924C6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4279">
        <w:rPr>
          <w:rFonts w:ascii="Times New Roman" w:hAnsi="Times New Roman" w:cs="Times New Roman"/>
          <w:sz w:val="28"/>
          <w:szCs w:val="28"/>
        </w:rPr>
        <w:t xml:space="preserve"> нежилое здание с земельным участком, расположенное по адресу: </w:t>
      </w:r>
      <w:proofErr w:type="spellStart"/>
      <w:r w:rsidR="0096427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964279">
        <w:rPr>
          <w:rFonts w:ascii="Times New Roman" w:hAnsi="Times New Roman" w:cs="Times New Roman"/>
          <w:sz w:val="28"/>
          <w:szCs w:val="28"/>
        </w:rPr>
        <w:t xml:space="preserve">. Чернышевск, ул. </w:t>
      </w:r>
      <w:proofErr w:type="gramStart"/>
      <w:r w:rsidR="00964279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964279">
        <w:rPr>
          <w:rFonts w:ascii="Times New Roman" w:hAnsi="Times New Roman" w:cs="Times New Roman"/>
          <w:sz w:val="28"/>
          <w:szCs w:val="28"/>
        </w:rPr>
        <w:t>, 17а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24C6" w:rsidRDefault="00403B4C" w:rsidP="009924C6">
      <w:pPr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Транспортное средство ПАЗ-32053-70 на торги не выставлялось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3F50">
        <w:rPr>
          <w:rFonts w:ascii="Times New Roman" w:hAnsi="Times New Roman" w:cs="Times New Roman"/>
          <w:sz w:val="28"/>
          <w:szCs w:val="28"/>
        </w:rPr>
        <w:t>ввиду отсутствия интереса к данному  имуществу со стороны хозяйствующих субъектов</w:t>
      </w:r>
      <w:r w:rsidR="009924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24C6" w:rsidRDefault="009924C6" w:rsidP="009924C6">
      <w:pPr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 проведения аукциона реализовано следующее имущество:</w:t>
      </w:r>
    </w:p>
    <w:tbl>
      <w:tblPr>
        <w:tblW w:w="10425" w:type="dxa"/>
        <w:jc w:val="center"/>
        <w:tblInd w:w="-15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2550"/>
        <w:gridCol w:w="1700"/>
        <w:gridCol w:w="1841"/>
        <w:gridCol w:w="1842"/>
        <w:gridCol w:w="1842"/>
      </w:tblGrid>
      <w:tr w:rsidR="009924C6" w:rsidTr="009924C6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C6" w:rsidRDefault="00992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C6" w:rsidRDefault="00992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</w:t>
            </w:r>
            <w:r>
              <w:rPr>
                <w:rFonts w:ascii="Times New Roman" w:hAnsi="Times New Roman" w:cs="Times New Roman"/>
              </w:rPr>
              <w:softHyphen/>
              <w:t>екта, адрес, пло</w:t>
            </w:r>
            <w:r>
              <w:rPr>
                <w:rFonts w:ascii="Times New Roman" w:hAnsi="Times New Roman" w:cs="Times New Roman"/>
              </w:rPr>
              <w:softHyphen/>
              <w:t>щадь,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C6" w:rsidRDefault="00992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прива</w:t>
            </w:r>
            <w:r>
              <w:rPr>
                <w:rFonts w:ascii="Times New Roman" w:hAnsi="Times New Roman" w:cs="Times New Roman"/>
              </w:rPr>
              <w:softHyphen/>
              <w:t>тизации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C6" w:rsidRDefault="00992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сделки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C6" w:rsidRDefault="00992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 сделки, руб.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C6" w:rsidRDefault="009924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</w:t>
            </w:r>
            <w:r>
              <w:rPr>
                <w:rFonts w:ascii="Times New Roman" w:hAnsi="Times New Roman" w:cs="Times New Roman"/>
              </w:rPr>
              <w:softHyphen/>
              <w:t>ски</w:t>
            </w:r>
          </w:p>
          <w:p w:rsidR="009924C6" w:rsidRDefault="009924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поступило</w:t>
            </w:r>
          </w:p>
          <w:p w:rsidR="009924C6" w:rsidRDefault="009924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бюджет, </w:t>
            </w:r>
          </w:p>
          <w:p w:rsidR="009924C6" w:rsidRDefault="009924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9924C6" w:rsidTr="009924C6">
        <w:trPr>
          <w:trHeight w:val="137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C6" w:rsidRDefault="0099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C6" w:rsidRPr="00964279" w:rsidRDefault="0096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279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МАЗ КС 35715,5337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C6" w:rsidRDefault="00992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C6" w:rsidRDefault="00992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купли-продажи от 05.09.2022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C6" w:rsidRDefault="00964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571 300,00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4C6" w:rsidRDefault="00964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571 300</w:t>
            </w:r>
            <w:r w:rsidR="009924C6">
              <w:rPr>
                <w:rFonts w:ascii="Times New Roman" w:hAnsi="Times New Roman" w:cs="Times New Roman"/>
              </w:rPr>
              <w:t>,0</w:t>
            </w:r>
          </w:p>
        </w:tc>
      </w:tr>
      <w:tr w:rsidR="00964279" w:rsidTr="009924C6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79" w:rsidRDefault="0096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79" w:rsidRPr="00964279" w:rsidRDefault="0096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27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здание-котельная, </w:t>
            </w:r>
            <w:proofErr w:type="gramStart"/>
            <w:r w:rsidRPr="00964279">
              <w:rPr>
                <w:rFonts w:ascii="Times New Roman" w:hAnsi="Times New Roman" w:cs="Times New Roman"/>
                <w:sz w:val="24"/>
                <w:szCs w:val="24"/>
              </w:rPr>
              <w:t>расположенная</w:t>
            </w:r>
            <w:proofErr w:type="gramEnd"/>
            <w:r w:rsidRPr="0096427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proofErr w:type="spellStart"/>
            <w:r w:rsidRPr="0096427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64279">
              <w:rPr>
                <w:rFonts w:ascii="Times New Roman" w:hAnsi="Times New Roman" w:cs="Times New Roman"/>
                <w:sz w:val="24"/>
                <w:szCs w:val="24"/>
              </w:rPr>
              <w:t>. Чернышевск, ул. Журавлева, 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79" w:rsidRDefault="00964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79" w:rsidRDefault="00964279" w:rsidP="00964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купли-продажи № 2от 29.08.2023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79" w:rsidRDefault="00964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720 650,00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79" w:rsidRDefault="00964279" w:rsidP="00242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720 650,00</w:t>
            </w:r>
          </w:p>
        </w:tc>
      </w:tr>
      <w:tr w:rsidR="00964279" w:rsidTr="00964279">
        <w:trPr>
          <w:trHeight w:val="155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79" w:rsidRDefault="0096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79" w:rsidRPr="00964279" w:rsidRDefault="00964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27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с земельным участком, расположенное по адресу: </w:t>
            </w:r>
            <w:proofErr w:type="spellStart"/>
            <w:r w:rsidRPr="0096427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64279">
              <w:rPr>
                <w:rFonts w:ascii="Times New Roman" w:hAnsi="Times New Roman" w:cs="Times New Roman"/>
                <w:sz w:val="24"/>
                <w:szCs w:val="24"/>
              </w:rPr>
              <w:t xml:space="preserve">. Чернышевск, ул. </w:t>
            </w:r>
            <w:proofErr w:type="gramStart"/>
            <w:r w:rsidRPr="00964279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964279">
              <w:rPr>
                <w:rFonts w:ascii="Times New Roman" w:hAnsi="Times New Roman" w:cs="Times New Roman"/>
                <w:sz w:val="24"/>
                <w:szCs w:val="24"/>
              </w:rPr>
              <w:t>, 17а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79" w:rsidRDefault="00964279" w:rsidP="00242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79" w:rsidRDefault="00964279" w:rsidP="00964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купли-продажи от 19.12.2023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79" w:rsidRDefault="00964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79" w:rsidRDefault="00964279" w:rsidP="00242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800 000,00</w:t>
            </w:r>
          </w:p>
        </w:tc>
      </w:tr>
    </w:tbl>
    <w:p w:rsidR="009924C6" w:rsidRDefault="009924C6" w:rsidP="009924C6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поступивших доходов составила  </w:t>
      </w:r>
      <w:r w:rsidR="00832C4B">
        <w:rPr>
          <w:rFonts w:ascii="Times New Roman" w:hAnsi="Times New Roman" w:cs="Times New Roman"/>
          <w:sz w:val="28"/>
          <w:szCs w:val="28"/>
        </w:rPr>
        <w:t>2 091 950,0</w:t>
      </w:r>
      <w:r>
        <w:rPr>
          <w:rFonts w:ascii="Times New Roman" w:hAnsi="Times New Roman" w:cs="Times New Roman"/>
          <w:sz w:val="28"/>
          <w:szCs w:val="28"/>
        </w:rPr>
        <w:t xml:space="preserve"> рублей руб. что составило </w:t>
      </w:r>
      <w:r w:rsidR="00AF3F50">
        <w:rPr>
          <w:rFonts w:ascii="Times New Roman" w:hAnsi="Times New Roman" w:cs="Times New Roman"/>
          <w:sz w:val="28"/>
          <w:szCs w:val="28"/>
        </w:rPr>
        <w:t>132</w:t>
      </w:r>
      <w:r>
        <w:rPr>
          <w:rFonts w:ascii="Times New Roman" w:hAnsi="Times New Roman" w:cs="Times New Roman"/>
          <w:sz w:val="28"/>
          <w:szCs w:val="28"/>
        </w:rPr>
        <w:t xml:space="preserve"> %  к планируемой сумме</w:t>
      </w:r>
      <w:r w:rsidR="00832C4B">
        <w:rPr>
          <w:rFonts w:ascii="Times New Roman" w:hAnsi="Times New Roman" w:cs="Times New Roman"/>
          <w:sz w:val="28"/>
          <w:szCs w:val="28"/>
        </w:rPr>
        <w:t xml:space="preserve"> доходов.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4C6" w:rsidRDefault="009924C6" w:rsidP="009924C6">
      <w:pPr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24C6" w:rsidRDefault="009924C6" w:rsidP="009924C6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924C6" w:rsidRDefault="009924C6" w:rsidP="009924C6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проекту Решения Совета МР «Чернышевский район» «Об утверждении отчета о результатах приватизации имущества муниципального района «Чернышевский район» за 202</w:t>
      </w:r>
      <w:r w:rsidR="00832C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924C6" w:rsidRDefault="009924C6" w:rsidP="009924C6"/>
    <w:p w:rsidR="007165EE" w:rsidRPr="004929F9" w:rsidRDefault="007165EE" w:rsidP="007165EE">
      <w:pPr>
        <w:spacing w:line="36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929F9">
        <w:rPr>
          <w:rFonts w:ascii="Times New Roman" w:hAnsi="Times New Roman" w:cs="Times New Roman"/>
          <w:sz w:val="32"/>
          <w:szCs w:val="32"/>
        </w:rPr>
        <w:t>В соответствии с Прогнозным планом приватизации на 2023 год планиро</w:t>
      </w:r>
      <w:r w:rsidRPr="004929F9">
        <w:rPr>
          <w:rFonts w:ascii="Times New Roman" w:hAnsi="Times New Roman" w:cs="Times New Roman"/>
          <w:sz w:val="32"/>
          <w:szCs w:val="32"/>
        </w:rPr>
        <w:softHyphen/>
        <w:t>валось реализовать транспортное средство ПАЗ-32053-70, год выпуска 2011, планируемая цена продажи 149 тыс</w:t>
      </w:r>
      <w:proofErr w:type="gramStart"/>
      <w:r w:rsidRPr="004929F9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4929F9">
        <w:rPr>
          <w:rFonts w:ascii="Times New Roman" w:hAnsi="Times New Roman" w:cs="Times New Roman"/>
          <w:sz w:val="32"/>
          <w:szCs w:val="32"/>
        </w:rPr>
        <w:t xml:space="preserve">уб.; транспортное средство МАЗ КС 35715,5337, год выпуска 2002, планируемая цена продажи </w:t>
      </w:r>
      <w:r w:rsidR="00DB5F09" w:rsidRPr="004929F9">
        <w:rPr>
          <w:rFonts w:ascii="Times New Roman" w:hAnsi="Times New Roman" w:cs="Times New Roman"/>
          <w:sz w:val="32"/>
          <w:szCs w:val="32"/>
        </w:rPr>
        <w:t>482,0</w:t>
      </w:r>
      <w:r w:rsidRPr="004929F9">
        <w:rPr>
          <w:rFonts w:ascii="Times New Roman" w:hAnsi="Times New Roman" w:cs="Times New Roman"/>
          <w:sz w:val="32"/>
          <w:szCs w:val="32"/>
        </w:rPr>
        <w:t xml:space="preserve"> тыс.руб., нежилое здание-котельная, расположенная по адресу: </w:t>
      </w:r>
      <w:proofErr w:type="spellStart"/>
      <w:r w:rsidRPr="004929F9">
        <w:rPr>
          <w:rFonts w:ascii="Times New Roman" w:hAnsi="Times New Roman" w:cs="Times New Roman"/>
          <w:sz w:val="32"/>
          <w:szCs w:val="32"/>
        </w:rPr>
        <w:t>пгт</w:t>
      </w:r>
      <w:proofErr w:type="spellEnd"/>
      <w:r w:rsidRPr="004929F9">
        <w:rPr>
          <w:rFonts w:ascii="Times New Roman" w:hAnsi="Times New Roman" w:cs="Times New Roman"/>
          <w:sz w:val="32"/>
          <w:szCs w:val="32"/>
        </w:rPr>
        <w:t>. Чернышевск, ул. Журавлева, 43, планируемая цена продажи 497,0 тыс</w:t>
      </w:r>
      <w:proofErr w:type="gramStart"/>
      <w:r w:rsidRPr="004929F9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4929F9">
        <w:rPr>
          <w:rFonts w:ascii="Times New Roman" w:hAnsi="Times New Roman" w:cs="Times New Roman"/>
          <w:sz w:val="32"/>
          <w:szCs w:val="32"/>
        </w:rPr>
        <w:t xml:space="preserve">уб., нежилое здание с земельным участком, расположенное по адресу: </w:t>
      </w:r>
      <w:proofErr w:type="spellStart"/>
      <w:r w:rsidRPr="004929F9">
        <w:rPr>
          <w:rFonts w:ascii="Times New Roman" w:hAnsi="Times New Roman" w:cs="Times New Roman"/>
          <w:sz w:val="32"/>
          <w:szCs w:val="32"/>
        </w:rPr>
        <w:t>пгт</w:t>
      </w:r>
      <w:proofErr w:type="spellEnd"/>
      <w:r w:rsidRPr="004929F9">
        <w:rPr>
          <w:rFonts w:ascii="Times New Roman" w:hAnsi="Times New Roman" w:cs="Times New Roman"/>
          <w:sz w:val="32"/>
          <w:szCs w:val="32"/>
        </w:rPr>
        <w:t>. Чернышевск, ул. Центральная, 17а, планируемая цена продажи 450,0 тыс</w:t>
      </w:r>
      <w:proofErr w:type="gramStart"/>
      <w:r w:rsidRPr="004929F9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4929F9">
        <w:rPr>
          <w:rFonts w:ascii="Times New Roman" w:hAnsi="Times New Roman" w:cs="Times New Roman"/>
          <w:sz w:val="32"/>
          <w:szCs w:val="32"/>
        </w:rPr>
        <w:t>уб. Итого планируемая сумма поступлений в бюджет МР «Чернышевский район» -1</w:t>
      </w:r>
      <w:r w:rsidR="00DB5F09" w:rsidRPr="004929F9">
        <w:rPr>
          <w:rFonts w:ascii="Times New Roman" w:hAnsi="Times New Roman" w:cs="Times New Roman"/>
          <w:sz w:val="32"/>
          <w:szCs w:val="32"/>
        </w:rPr>
        <w:t> 578,0</w:t>
      </w:r>
      <w:r w:rsidRPr="004929F9">
        <w:rPr>
          <w:rFonts w:ascii="Times New Roman" w:hAnsi="Times New Roman" w:cs="Times New Roman"/>
          <w:sz w:val="32"/>
          <w:szCs w:val="32"/>
        </w:rPr>
        <w:t xml:space="preserve"> тыс. рублей.</w:t>
      </w:r>
    </w:p>
    <w:p w:rsidR="00F32DBA" w:rsidRPr="004929F9" w:rsidRDefault="00832C4B" w:rsidP="00832C4B">
      <w:pPr>
        <w:spacing w:line="36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929F9">
        <w:rPr>
          <w:rFonts w:ascii="Times New Roman" w:hAnsi="Times New Roman" w:cs="Times New Roman"/>
          <w:sz w:val="32"/>
          <w:szCs w:val="32"/>
        </w:rPr>
        <w:t xml:space="preserve">В течение 2023 года организовано 3 </w:t>
      </w:r>
      <w:proofErr w:type="gramStart"/>
      <w:r w:rsidRPr="004929F9">
        <w:rPr>
          <w:rFonts w:ascii="Times New Roman" w:hAnsi="Times New Roman" w:cs="Times New Roman"/>
          <w:sz w:val="32"/>
          <w:szCs w:val="32"/>
        </w:rPr>
        <w:t>открытых</w:t>
      </w:r>
      <w:proofErr w:type="gramEnd"/>
      <w:r w:rsidRPr="004929F9">
        <w:rPr>
          <w:rFonts w:ascii="Times New Roman" w:hAnsi="Times New Roman" w:cs="Times New Roman"/>
          <w:sz w:val="32"/>
          <w:szCs w:val="32"/>
        </w:rPr>
        <w:t xml:space="preserve"> аукциона</w:t>
      </w:r>
      <w:r w:rsidR="00871624" w:rsidRPr="004929F9">
        <w:rPr>
          <w:rFonts w:ascii="Times New Roman" w:hAnsi="Times New Roman" w:cs="Times New Roman"/>
          <w:sz w:val="32"/>
          <w:szCs w:val="32"/>
        </w:rPr>
        <w:t xml:space="preserve"> по продаже муни</w:t>
      </w:r>
      <w:r w:rsidR="00871624" w:rsidRPr="004929F9">
        <w:rPr>
          <w:rFonts w:ascii="Times New Roman" w:hAnsi="Times New Roman" w:cs="Times New Roman"/>
          <w:sz w:val="32"/>
          <w:szCs w:val="32"/>
        </w:rPr>
        <w:softHyphen/>
        <w:t xml:space="preserve">ципального имущества МР «Чернышевский район».  </w:t>
      </w:r>
      <w:r w:rsidR="00F32DBA" w:rsidRPr="004929F9">
        <w:rPr>
          <w:rFonts w:ascii="Times New Roman" w:hAnsi="Times New Roman" w:cs="Times New Roman"/>
          <w:sz w:val="32"/>
          <w:szCs w:val="32"/>
        </w:rPr>
        <w:t>:</w:t>
      </w:r>
    </w:p>
    <w:p w:rsidR="00871624" w:rsidRPr="004929F9" w:rsidRDefault="00F32DBA" w:rsidP="00832C4B">
      <w:pPr>
        <w:spacing w:line="36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929F9">
        <w:rPr>
          <w:rFonts w:ascii="Times New Roman" w:hAnsi="Times New Roman" w:cs="Times New Roman"/>
          <w:sz w:val="32"/>
          <w:szCs w:val="32"/>
        </w:rPr>
        <w:t>-</w:t>
      </w:r>
      <w:r w:rsidR="00832C4B" w:rsidRPr="004929F9">
        <w:rPr>
          <w:rFonts w:ascii="Times New Roman" w:hAnsi="Times New Roman" w:cs="Times New Roman"/>
          <w:sz w:val="32"/>
          <w:szCs w:val="32"/>
        </w:rPr>
        <w:t>транспортное средство МАЗ КС 35715,5337,</w:t>
      </w:r>
      <w:r w:rsidR="00871624" w:rsidRPr="004929F9">
        <w:rPr>
          <w:rFonts w:ascii="Times New Roman" w:hAnsi="Times New Roman" w:cs="Times New Roman"/>
          <w:sz w:val="32"/>
          <w:szCs w:val="32"/>
        </w:rPr>
        <w:t xml:space="preserve"> начальная цена определена Отчетом об оценке и составила </w:t>
      </w:r>
      <w:r w:rsidR="00DB5F09" w:rsidRPr="004929F9">
        <w:rPr>
          <w:rFonts w:ascii="Times New Roman" w:hAnsi="Times New Roman" w:cs="Times New Roman"/>
          <w:sz w:val="32"/>
          <w:szCs w:val="32"/>
        </w:rPr>
        <w:t>394 000,0 рублей.</w:t>
      </w:r>
      <w:r w:rsidR="00AF3F50" w:rsidRPr="004929F9">
        <w:rPr>
          <w:rFonts w:ascii="Times New Roman" w:hAnsi="Times New Roman" w:cs="Times New Roman"/>
          <w:sz w:val="32"/>
          <w:szCs w:val="32"/>
        </w:rPr>
        <w:t xml:space="preserve"> Поступило 5 заявок. По результатам аукциона цена продажи составила </w:t>
      </w:r>
      <w:r w:rsidR="00AF3F50" w:rsidRPr="004929F9">
        <w:rPr>
          <w:rFonts w:ascii="Times New Roman" w:hAnsi="Times New Roman" w:cs="Times New Roman"/>
          <w:b/>
          <w:sz w:val="32"/>
          <w:szCs w:val="32"/>
        </w:rPr>
        <w:t>571 300,00</w:t>
      </w:r>
      <w:r w:rsidR="00AF3F50" w:rsidRPr="004929F9">
        <w:rPr>
          <w:rFonts w:ascii="Times New Roman" w:hAnsi="Times New Roman" w:cs="Times New Roman"/>
          <w:sz w:val="32"/>
          <w:szCs w:val="32"/>
        </w:rPr>
        <w:t xml:space="preserve"> рублей.</w:t>
      </w:r>
    </w:p>
    <w:p w:rsidR="00871624" w:rsidRPr="004929F9" w:rsidRDefault="00871624" w:rsidP="00871624">
      <w:pPr>
        <w:spacing w:line="36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929F9">
        <w:rPr>
          <w:rFonts w:ascii="Times New Roman" w:hAnsi="Times New Roman" w:cs="Times New Roman"/>
          <w:sz w:val="32"/>
          <w:szCs w:val="32"/>
        </w:rPr>
        <w:t>-</w:t>
      </w:r>
      <w:r w:rsidR="00832C4B" w:rsidRPr="004929F9">
        <w:rPr>
          <w:rFonts w:ascii="Times New Roman" w:hAnsi="Times New Roman" w:cs="Times New Roman"/>
          <w:sz w:val="32"/>
          <w:szCs w:val="32"/>
        </w:rPr>
        <w:t xml:space="preserve">нежилое здание-котельная, </w:t>
      </w:r>
      <w:proofErr w:type="gramStart"/>
      <w:r w:rsidR="00832C4B" w:rsidRPr="004929F9">
        <w:rPr>
          <w:rFonts w:ascii="Times New Roman" w:hAnsi="Times New Roman" w:cs="Times New Roman"/>
          <w:sz w:val="32"/>
          <w:szCs w:val="32"/>
        </w:rPr>
        <w:t>расположенная</w:t>
      </w:r>
      <w:proofErr w:type="gramEnd"/>
      <w:r w:rsidR="00832C4B" w:rsidRPr="004929F9">
        <w:rPr>
          <w:rFonts w:ascii="Times New Roman" w:hAnsi="Times New Roman" w:cs="Times New Roman"/>
          <w:sz w:val="32"/>
          <w:szCs w:val="32"/>
        </w:rPr>
        <w:t xml:space="preserve"> по адресу: </w:t>
      </w:r>
      <w:proofErr w:type="spellStart"/>
      <w:r w:rsidR="00832C4B" w:rsidRPr="004929F9">
        <w:rPr>
          <w:rFonts w:ascii="Times New Roman" w:hAnsi="Times New Roman" w:cs="Times New Roman"/>
          <w:sz w:val="32"/>
          <w:szCs w:val="32"/>
        </w:rPr>
        <w:t>пгт</w:t>
      </w:r>
      <w:proofErr w:type="spellEnd"/>
      <w:r w:rsidR="00832C4B" w:rsidRPr="004929F9">
        <w:rPr>
          <w:rFonts w:ascii="Times New Roman" w:hAnsi="Times New Roman" w:cs="Times New Roman"/>
          <w:sz w:val="32"/>
          <w:szCs w:val="32"/>
        </w:rPr>
        <w:t>. Чернышевск, ул. Журавлева, 43,</w:t>
      </w:r>
      <w:r w:rsidRPr="004929F9">
        <w:rPr>
          <w:rFonts w:ascii="Times New Roman" w:hAnsi="Times New Roman" w:cs="Times New Roman"/>
          <w:sz w:val="32"/>
          <w:szCs w:val="32"/>
        </w:rPr>
        <w:t xml:space="preserve"> начальная цена определена Отчетом об оценке</w:t>
      </w:r>
      <w:r w:rsidR="00352B62" w:rsidRPr="004929F9">
        <w:rPr>
          <w:rFonts w:ascii="Times New Roman" w:hAnsi="Times New Roman" w:cs="Times New Roman"/>
          <w:sz w:val="32"/>
          <w:szCs w:val="32"/>
        </w:rPr>
        <w:t xml:space="preserve"> </w:t>
      </w:r>
      <w:r w:rsidRPr="004929F9">
        <w:rPr>
          <w:rFonts w:ascii="Times New Roman" w:hAnsi="Times New Roman" w:cs="Times New Roman"/>
          <w:sz w:val="32"/>
          <w:szCs w:val="32"/>
        </w:rPr>
        <w:t xml:space="preserve"> и составила 4</w:t>
      </w:r>
      <w:r w:rsidR="00352B62" w:rsidRPr="004929F9">
        <w:rPr>
          <w:rFonts w:ascii="Times New Roman" w:hAnsi="Times New Roman" w:cs="Times New Roman"/>
          <w:sz w:val="32"/>
          <w:szCs w:val="32"/>
        </w:rPr>
        <w:t>97</w:t>
      </w:r>
      <w:r w:rsidRPr="004929F9">
        <w:rPr>
          <w:rFonts w:ascii="Times New Roman" w:hAnsi="Times New Roman" w:cs="Times New Roman"/>
          <w:sz w:val="32"/>
          <w:szCs w:val="32"/>
        </w:rPr>
        <w:t xml:space="preserve"> 000,00 рублей. Поступило 2 заявки. По результатам аукциона цена продажи составила </w:t>
      </w:r>
      <w:r w:rsidRPr="004929F9">
        <w:rPr>
          <w:rFonts w:ascii="Times New Roman" w:hAnsi="Times New Roman" w:cs="Times New Roman"/>
          <w:b/>
          <w:sz w:val="32"/>
          <w:szCs w:val="32"/>
        </w:rPr>
        <w:t>720 650,00</w:t>
      </w:r>
      <w:r w:rsidRPr="004929F9">
        <w:rPr>
          <w:rFonts w:ascii="Times New Roman" w:hAnsi="Times New Roman" w:cs="Times New Roman"/>
          <w:sz w:val="32"/>
          <w:szCs w:val="32"/>
        </w:rPr>
        <w:t xml:space="preserve"> рублей</w:t>
      </w:r>
      <w:r w:rsidR="007165EE" w:rsidRPr="004929F9">
        <w:rPr>
          <w:rFonts w:ascii="Times New Roman" w:hAnsi="Times New Roman" w:cs="Times New Roman"/>
          <w:sz w:val="32"/>
          <w:szCs w:val="32"/>
        </w:rPr>
        <w:t>.</w:t>
      </w:r>
    </w:p>
    <w:p w:rsidR="00871624" w:rsidRPr="004929F9" w:rsidRDefault="00871624" w:rsidP="00832C4B">
      <w:pPr>
        <w:spacing w:line="36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929F9">
        <w:rPr>
          <w:rFonts w:ascii="Times New Roman" w:hAnsi="Times New Roman" w:cs="Times New Roman"/>
          <w:sz w:val="32"/>
          <w:szCs w:val="32"/>
        </w:rPr>
        <w:t>-</w:t>
      </w:r>
      <w:r w:rsidR="00832C4B" w:rsidRPr="004929F9">
        <w:rPr>
          <w:rFonts w:ascii="Times New Roman" w:hAnsi="Times New Roman" w:cs="Times New Roman"/>
          <w:sz w:val="32"/>
          <w:szCs w:val="32"/>
        </w:rPr>
        <w:t xml:space="preserve">нежилое здание с земельным участком, расположенное по адресу: </w:t>
      </w:r>
      <w:proofErr w:type="spellStart"/>
      <w:r w:rsidR="00832C4B" w:rsidRPr="004929F9">
        <w:rPr>
          <w:rFonts w:ascii="Times New Roman" w:hAnsi="Times New Roman" w:cs="Times New Roman"/>
          <w:sz w:val="32"/>
          <w:szCs w:val="32"/>
        </w:rPr>
        <w:t>пгт</w:t>
      </w:r>
      <w:proofErr w:type="spellEnd"/>
      <w:r w:rsidR="00832C4B" w:rsidRPr="004929F9">
        <w:rPr>
          <w:rFonts w:ascii="Times New Roman" w:hAnsi="Times New Roman" w:cs="Times New Roman"/>
          <w:sz w:val="32"/>
          <w:szCs w:val="32"/>
        </w:rPr>
        <w:t>. Чернышевск, ул. Центральная, 17а</w:t>
      </w:r>
      <w:r w:rsidRPr="004929F9">
        <w:rPr>
          <w:rFonts w:ascii="Times New Roman" w:hAnsi="Times New Roman" w:cs="Times New Roman"/>
          <w:sz w:val="32"/>
          <w:szCs w:val="32"/>
        </w:rPr>
        <w:t>, начальная цена определена Отчетом об оценке и составила</w:t>
      </w:r>
      <w:r w:rsidR="00AF3F50" w:rsidRPr="004929F9">
        <w:rPr>
          <w:rFonts w:ascii="Times New Roman" w:hAnsi="Times New Roman" w:cs="Times New Roman"/>
          <w:sz w:val="32"/>
          <w:szCs w:val="32"/>
        </w:rPr>
        <w:t xml:space="preserve"> </w:t>
      </w:r>
      <w:r w:rsidR="00AF3F50" w:rsidRPr="004929F9">
        <w:rPr>
          <w:rFonts w:ascii="Times New Roman" w:hAnsi="Times New Roman" w:cs="Times New Roman"/>
          <w:b/>
          <w:sz w:val="32"/>
          <w:szCs w:val="32"/>
        </w:rPr>
        <w:t>800 00,00</w:t>
      </w:r>
      <w:r w:rsidR="00AF3F50" w:rsidRPr="004929F9">
        <w:rPr>
          <w:rFonts w:ascii="Times New Roman" w:hAnsi="Times New Roman" w:cs="Times New Roman"/>
          <w:sz w:val="32"/>
          <w:szCs w:val="32"/>
        </w:rPr>
        <w:t xml:space="preserve"> рублей. </w:t>
      </w:r>
      <w:r w:rsidRPr="004929F9">
        <w:rPr>
          <w:rFonts w:ascii="Times New Roman" w:eastAsia="Times New Roman" w:hAnsi="Times New Roman" w:cs="Times New Roman"/>
          <w:sz w:val="32"/>
          <w:szCs w:val="32"/>
        </w:rPr>
        <w:t>Поступила одна заявка. Аукцион признан несостоявшимся. Договор продажи был заключен с единственным участником аукциона</w:t>
      </w:r>
      <w:r w:rsidR="00AF3F50" w:rsidRPr="004929F9">
        <w:rPr>
          <w:rFonts w:ascii="Times New Roman" w:hAnsi="Times New Roman" w:cs="Times New Roman"/>
          <w:sz w:val="32"/>
          <w:szCs w:val="32"/>
        </w:rPr>
        <w:t>.</w:t>
      </w:r>
    </w:p>
    <w:p w:rsidR="00832C4B" w:rsidRPr="004929F9" w:rsidRDefault="00832C4B" w:rsidP="00832C4B">
      <w:pPr>
        <w:spacing w:line="360" w:lineRule="exact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929F9">
        <w:rPr>
          <w:rFonts w:ascii="Times New Roman" w:hAnsi="Times New Roman" w:cs="Times New Roman"/>
          <w:sz w:val="32"/>
          <w:szCs w:val="32"/>
        </w:rPr>
        <w:t xml:space="preserve">Транспортное средство ПАЗ-32053-70 на торги не выставлялось </w:t>
      </w:r>
      <w:proofErr w:type="gramStart"/>
      <w:r w:rsidRPr="004929F9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4929F9">
        <w:rPr>
          <w:rFonts w:ascii="Times New Roman" w:hAnsi="Times New Roman" w:cs="Times New Roman"/>
          <w:sz w:val="32"/>
          <w:szCs w:val="32"/>
        </w:rPr>
        <w:t xml:space="preserve">  </w:t>
      </w:r>
      <w:r w:rsidR="00AF3F50" w:rsidRPr="004929F9">
        <w:rPr>
          <w:rFonts w:ascii="Times New Roman" w:hAnsi="Times New Roman" w:cs="Times New Roman"/>
          <w:sz w:val="32"/>
          <w:szCs w:val="32"/>
        </w:rPr>
        <w:t>ввиду отсутствия интереса к данному  имуществу со стороны хозяйствующих субъектов.</w:t>
      </w:r>
    </w:p>
    <w:p w:rsidR="00832C4B" w:rsidRPr="004929F9" w:rsidRDefault="00832C4B" w:rsidP="00832C4B">
      <w:pPr>
        <w:spacing w:line="360" w:lineRule="exact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929F9">
        <w:rPr>
          <w:rFonts w:ascii="Times New Roman" w:hAnsi="Times New Roman" w:cs="Times New Roman"/>
          <w:sz w:val="32"/>
          <w:szCs w:val="32"/>
        </w:rPr>
        <w:lastRenderedPageBreak/>
        <w:t>Путем проведения аукциона реализовано следующее имущество:</w:t>
      </w:r>
    </w:p>
    <w:tbl>
      <w:tblPr>
        <w:tblW w:w="10425" w:type="dxa"/>
        <w:jc w:val="center"/>
        <w:tblInd w:w="-15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2550"/>
        <w:gridCol w:w="1700"/>
        <w:gridCol w:w="1841"/>
        <w:gridCol w:w="1842"/>
        <w:gridCol w:w="1842"/>
      </w:tblGrid>
      <w:tr w:rsidR="00832C4B" w:rsidRPr="004929F9" w:rsidTr="00242C9E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4B" w:rsidRPr="004929F9" w:rsidRDefault="00832C4B" w:rsidP="00242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29F9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4929F9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4929F9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4929F9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4B" w:rsidRPr="004929F9" w:rsidRDefault="00832C4B" w:rsidP="00242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29F9">
              <w:rPr>
                <w:rFonts w:ascii="Times New Roman" w:hAnsi="Times New Roman" w:cs="Times New Roman"/>
                <w:sz w:val="32"/>
                <w:szCs w:val="32"/>
              </w:rPr>
              <w:t>Наименование объ</w:t>
            </w:r>
            <w:r w:rsidRPr="004929F9">
              <w:rPr>
                <w:rFonts w:ascii="Times New Roman" w:hAnsi="Times New Roman" w:cs="Times New Roman"/>
                <w:sz w:val="32"/>
                <w:szCs w:val="32"/>
              </w:rPr>
              <w:softHyphen/>
              <w:t>екта, адрес, пло</w:t>
            </w:r>
            <w:r w:rsidRPr="004929F9">
              <w:rPr>
                <w:rFonts w:ascii="Times New Roman" w:hAnsi="Times New Roman" w:cs="Times New Roman"/>
                <w:sz w:val="32"/>
                <w:szCs w:val="32"/>
              </w:rPr>
              <w:softHyphen/>
              <w:t>щадь,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4B" w:rsidRPr="004929F9" w:rsidRDefault="00832C4B" w:rsidP="00242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29F9">
              <w:rPr>
                <w:rFonts w:ascii="Times New Roman" w:hAnsi="Times New Roman" w:cs="Times New Roman"/>
                <w:sz w:val="32"/>
                <w:szCs w:val="32"/>
              </w:rPr>
              <w:t>Способ прива</w:t>
            </w:r>
            <w:r w:rsidRPr="004929F9">
              <w:rPr>
                <w:rFonts w:ascii="Times New Roman" w:hAnsi="Times New Roman" w:cs="Times New Roman"/>
                <w:sz w:val="32"/>
                <w:szCs w:val="32"/>
              </w:rPr>
              <w:softHyphen/>
              <w:t>тизации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4B" w:rsidRPr="004929F9" w:rsidRDefault="00832C4B" w:rsidP="00242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29F9">
              <w:rPr>
                <w:rFonts w:ascii="Times New Roman" w:hAnsi="Times New Roman" w:cs="Times New Roman"/>
                <w:sz w:val="32"/>
                <w:szCs w:val="32"/>
              </w:rPr>
              <w:t>Сроки сделки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4B" w:rsidRPr="004929F9" w:rsidRDefault="00832C4B" w:rsidP="00242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29F9">
              <w:rPr>
                <w:rFonts w:ascii="Times New Roman" w:hAnsi="Times New Roman" w:cs="Times New Roman"/>
                <w:sz w:val="32"/>
                <w:szCs w:val="32"/>
              </w:rPr>
              <w:t xml:space="preserve">Цена сделки, руб.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4B" w:rsidRPr="004929F9" w:rsidRDefault="00832C4B" w:rsidP="00242C9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4929F9">
              <w:rPr>
                <w:rFonts w:ascii="Times New Roman" w:hAnsi="Times New Roman" w:cs="Times New Roman"/>
                <w:sz w:val="32"/>
                <w:szCs w:val="32"/>
              </w:rPr>
              <w:t>Фактиче</w:t>
            </w:r>
            <w:r w:rsidRPr="004929F9">
              <w:rPr>
                <w:rFonts w:ascii="Times New Roman" w:hAnsi="Times New Roman" w:cs="Times New Roman"/>
                <w:sz w:val="32"/>
                <w:szCs w:val="32"/>
              </w:rPr>
              <w:softHyphen/>
              <w:t>ски</w:t>
            </w:r>
          </w:p>
          <w:p w:rsidR="00832C4B" w:rsidRPr="004929F9" w:rsidRDefault="00832C4B" w:rsidP="00242C9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4929F9">
              <w:rPr>
                <w:rFonts w:ascii="Times New Roman" w:hAnsi="Times New Roman" w:cs="Times New Roman"/>
                <w:sz w:val="32"/>
                <w:szCs w:val="32"/>
              </w:rPr>
              <w:t>поступило</w:t>
            </w:r>
          </w:p>
          <w:p w:rsidR="00832C4B" w:rsidRPr="004929F9" w:rsidRDefault="00832C4B" w:rsidP="00242C9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4929F9">
              <w:rPr>
                <w:rFonts w:ascii="Times New Roman" w:hAnsi="Times New Roman" w:cs="Times New Roman"/>
                <w:sz w:val="32"/>
                <w:szCs w:val="32"/>
              </w:rPr>
              <w:t xml:space="preserve">в бюджет, </w:t>
            </w:r>
          </w:p>
          <w:p w:rsidR="00832C4B" w:rsidRPr="004929F9" w:rsidRDefault="00832C4B" w:rsidP="00242C9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4929F9">
              <w:rPr>
                <w:rFonts w:ascii="Times New Roman" w:hAnsi="Times New Roman" w:cs="Times New Roman"/>
                <w:sz w:val="32"/>
                <w:szCs w:val="32"/>
              </w:rPr>
              <w:t>руб.</w:t>
            </w:r>
          </w:p>
        </w:tc>
      </w:tr>
      <w:tr w:rsidR="00832C4B" w:rsidRPr="004929F9" w:rsidTr="00242C9E">
        <w:trPr>
          <w:trHeight w:val="1378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4B" w:rsidRPr="004929F9" w:rsidRDefault="00832C4B" w:rsidP="00242C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29F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4B" w:rsidRPr="004929F9" w:rsidRDefault="00832C4B" w:rsidP="00242C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929F9">
              <w:rPr>
                <w:rFonts w:ascii="Times New Roman" w:hAnsi="Times New Roman" w:cs="Times New Roman"/>
                <w:sz w:val="32"/>
                <w:szCs w:val="32"/>
              </w:rPr>
              <w:t>транспортное средство МАЗ КС 35715,5337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4B" w:rsidRPr="004929F9" w:rsidRDefault="00832C4B" w:rsidP="00242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29F9">
              <w:rPr>
                <w:rFonts w:ascii="Times New Roman" w:hAnsi="Times New Roman" w:cs="Times New Roman"/>
                <w:sz w:val="32"/>
                <w:szCs w:val="32"/>
              </w:rPr>
              <w:t>Аукцион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4B" w:rsidRPr="004929F9" w:rsidRDefault="00832C4B" w:rsidP="00242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29F9">
              <w:rPr>
                <w:rFonts w:ascii="Times New Roman" w:hAnsi="Times New Roman" w:cs="Times New Roman"/>
                <w:sz w:val="32"/>
                <w:szCs w:val="32"/>
              </w:rPr>
              <w:t>Договор купли-продажи от 05.09.2022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4B" w:rsidRPr="004929F9" w:rsidRDefault="00832C4B" w:rsidP="00242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29F9">
              <w:rPr>
                <w:rFonts w:ascii="Times New Roman" w:hAnsi="Times New Roman" w:cs="Times New Roman"/>
                <w:sz w:val="32"/>
                <w:szCs w:val="32"/>
              </w:rPr>
              <w:t>571 300,00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4B" w:rsidRPr="004929F9" w:rsidRDefault="00832C4B" w:rsidP="00242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29F9">
              <w:rPr>
                <w:rFonts w:ascii="Times New Roman" w:hAnsi="Times New Roman" w:cs="Times New Roman"/>
                <w:sz w:val="32"/>
                <w:szCs w:val="32"/>
              </w:rPr>
              <w:t>571 300,0</w:t>
            </w:r>
          </w:p>
        </w:tc>
      </w:tr>
      <w:tr w:rsidR="00832C4B" w:rsidRPr="004929F9" w:rsidTr="00242C9E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4B" w:rsidRPr="004929F9" w:rsidRDefault="00832C4B" w:rsidP="00242C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29F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4B" w:rsidRPr="004929F9" w:rsidRDefault="00832C4B" w:rsidP="00242C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929F9">
              <w:rPr>
                <w:rFonts w:ascii="Times New Roman" w:hAnsi="Times New Roman" w:cs="Times New Roman"/>
                <w:sz w:val="32"/>
                <w:szCs w:val="32"/>
              </w:rPr>
              <w:t xml:space="preserve">нежилое здание-котельная, </w:t>
            </w:r>
            <w:proofErr w:type="gramStart"/>
            <w:r w:rsidRPr="004929F9">
              <w:rPr>
                <w:rFonts w:ascii="Times New Roman" w:hAnsi="Times New Roman" w:cs="Times New Roman"/>
                <w:sz w:val="32"/>
                <w:szCs w:val="32"/>
              </w:rPr>
              <w:t>расположенная</w:t>
            </w:r>
            <w:proofErr w:type="gramEnd"/>
            <w:r w:rsidRPr="004929F9">
              <w:rPr>
                <w:rFonts w:ascii="Times New Roman" w:hAnsi="Times New Roman" w:cs="Times New Roman"/>
                <w:sz w:val="32"/>
                <w:szCs w:val="32"/>
              </w:rPr>
              <w:t xml:space="preserve"> по адресу: </w:t>
            </w:r>
            <w:proofErr w:type="spellStart"/>
            <w:r w:rsidRPr="004929F9">
              <w:rPr>
                <w:rFonts w:ascii="Times New Roman" w:hAnsi="Times New Roman" w:cs="Times New Roman"/>
                <w:sz w:val="32"/>
                <w:szCs w:val="32"/>
              </w:rPr>
              <w:t>пгт</w:t>
            </w:r>
            <w:proofErr w:type="spellEnd"/>
            <w:r w:rsidRPr="004929F9">
              <w:rPr>
                <w:rFonts w:ascii="Times New Roman" w:hAnsi="Times New Roman" w:cs="Times New Roman"/>
                <w:sz w:val="32"/>
                <w:szCs w:val="32"/>
              </w:rPr>
              <w:t>. Чернышевск, ул. Журавлева, 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4B" w:rsidRPr="004929F9" w:rsidRDefault="00832C4B" w:rsidP="00242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29F9">
              <w:rPr>
                <w:rFonts w:ascii="Times New Roman" w:hAnsi="Times New Roman" w:cs="Times New Roman"/>
                <w:sz w:val="32"/>
                <w:szCs w:val="32"/>
              </w:rPr>
              <w:t>Аукцион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4B" w:rsidRPr="004929F9" w:rsidRDefault="00832C4B" w:rsidP="00242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29F9">
              <w:rPr>
                <w:rFonts w:ascii="Times New Roman" w:hAnsi="Times New Roman" w:cs="Times New Roman"/>
                <w:sz w:val="32"/>
                <w:szCs w:val="32"/>
              </w:rPr>
              <w:t>Договор купли-продажи № 2от 29.08.2023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4B" w:rsidRPr="004929F9" w:rsidRDefault="00832C4B" w:rsidP="00242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29F9">
              <w:rPr>
                <w:rFonts w:ascii="Times New Roman" w:hAnsi="Times New Roman" w:cs="Times New Roman"/>
                <w:sz w:val="32"/>
                <w:szCs w:val="32"/>
              </w:rPr>
              <w:t>720 650,00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4B" w:rsidRPr="004929F9" w:rsidRDefault="00832C4B" w:rsidP="00242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29F9">
              <w:rPr>
                <w:rFonts w:ascii="Times New Roman" w:hAnsi="Times New Roman" w:cs="Times New Roman"/>
                <w:sz w:val="32"/>
                <w:szCs w:val="32"/>
              </w:rPr>
              <w:t>720 650,00</w:t>
            </w:r>
          </w:p>
        </w:tc>
      </w:tr>
      <w:tr w:rsidR="00832C4B" w:rsidRPr="004929F9" w:rsidTr="00242C9E">
        <w:trPr>
          <w:trHeight w:val="155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4B" w:rsidRPr="004929F9" w:rsidRDefault="00832C4B" w:rsidP="00242C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29F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4B" w:rsidRPr="004929F9" w:rsidRDefault="00832C4B" w:rsidP="00242C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929F9">
              <w:rPr>
                <w:rFonts w:ascii="Times New Roman" w:hAnsi="Times New Roman" w:cs="Times New Roman"/>
                <w:sz w:val="32"/>
                <w:szCs w:val="32"/>
              </w:rPr>
              <w:t xml:space="preserve">нежилое здание с земельным участком, расположенное по адресу: </w:t>
            </w:r>
            <w:proofErr w:type="spellStart"/>
            <w:r w:rsidRPr="004929F9">
              <w:rPr>
                <w:rFonts w:ascii="Times New Roman" w:hAnsi="Times New Roman" w:cs="Times New Roman"/>
                <w:sz w:val="32"/>
                <w:szCs w:val="32"/>
              </w:rPr>
              <w:t>пгт</w:t>
            </w:r>
            <w:proofErr w:type="spellEnd"/>
            <w:r w:rsidRPr="004929F9">
              <w:rPr>
                <w:rFonts w:ascii="Times New Roman" w:hAnsi="Times New Roman" w:cs="Times New Roman"/>
                <w:sz w:val="32"/>
                <w:szCs w:val="32"/>
              </w:rPr>
              <w:t xml:space="preserve">. Чернышевск, ул. </w:t>
            </w:r>
            <w:proofErr w:type="gramStart"/>
            <w:r w:rsidRPr="004929F9">
              <w:rPr>
                <w:rFonts w:ascii="Times New Roman" w:hAnsi="Times New Roman" w:cs="Times New Roman"/>
                <w:sz w:val="32"/>
                <w:szCs w:val="32"/>
              </w:rPr>
              <w:t>Центральная</w:t>
            </w:r>
            <w:proofErr w:type="gramEnd"/>
            <w:r w:rsidRPr="004929F9">
              <w:rPr>
                <w:rFonts w:ascii="Times New Roman" w:hAnsi="Times New Roman" w:cs="Times New Roman"/>
                <w:sz w:val="32"/>
                <w:szCs w:val="32"/>
              </w:rPr>
              <w:t>, 17а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4B" w:rsidRPr="004929F9" w:rsidRDefault="00832C4B" w:rsidP="00242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29F9">
              <w:rPr>
                <w:rFonts w:ascii="Times New Roman" w:hAnsi="Times New Roman" w:cs="Times New Roman"/>
                <w:sz w:val="32"/>
                <w:szCs w:val="32"/>
              </w:rPr>
              <w:t>Аукцион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4B" w:rsidRPr="004929F9" w:rsidRDefault="00832C4B" w:rsidP="00242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29F9">
              <w:rPr>
                <w:rFonts w:ascii="Times New Roman" w:hAnsi="Times New Roman" w:cs="Times New Roman"/>
                <w:sz w:val="32"/>
                <w:szCs w:val="32"/>
              </w:rPr>
              <w:t>Договор купли-продажи от 19.12.2023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4B" w:rsidRPr="004929F9" w:rsidRDefault="00832C4B" w:rsidP="00242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29F9">
              <w:rPr>
                <w:rFonts w:ascii="Times New Roman" w:hAnsi="Times New Roman" w:cs="Times New Roman"/>
                <w:sz w:val="32"/>
                <w:szCs w:val="32"/>
              </w:rPr>
              <w:t>800 000,00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4B" w:rsidRPr="004929F9" w:rsidRDefault="00832C4B" w:rsidP="00242C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29F9">
              <w:rPr>
                <w:rFonts w:ascii="Times New Roman" w:hAnsi="Times New Roman" w:cs="Times New Roman"/>
                <w:sz w:val="32"/>
                <w:szCs w:val="32"/>
              </w:rPr>
              <w:t>800 000,00</w:t>
            </w:r>
          </w:p>
        </w:tc>
      </w:tr>
    </w:tbl>
    <w:p w:rsidR="00832C4B" w:rsidRPr="004929F9" w:rsidRDefault="00832C4B" w:rsidP="00832C4B">
      <w:pPr>
        <w:spacing w:line="360" w:lineRule="exact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F32DBA" w:rsidRPr="004929F9" w:rsidRDefault="00F32DBA" w:rsidP="00F32DBA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4929F9">
        <w:rPr>
          <w:rFonts w:ascii="Times New Roman" w:hAnsi="Times New Roman" w:cs="Times New Roman"/>
          <w:sz w:val="32"/>
          <w:szCs w:val="32"/>
        </w:rPr>
        <w:t xml:space="preserve">Общая сумма поступивших доходов составила  2 091 950,0 рублей руб. что составило </w:t>
      </w:r>
      <w:r w:rsidR="00AF3F50" w:rsidRPr="004929F9">
        <w:rPr>
          <w:rFonts w:ascii="Times New Roman" w:hAnsi="Times New Roman" w:cs="Times New Roman"/>
          <w:sz w:val="32"/>
          <w:szCs w:val="32"/>
        </w:rPr>
        <w:t>132</w:t>
      </w:r>
      <w:r w:rsidRPr="004929F9">
        <w:rPr>
          <w:rFonts w:ascii="Times New Roman" w:hAnsi="Times New Roman" w:cs="Times New Roman"/>
          <w:sz w:val="32"/>
          <w:szCs w:val="32"/>
        </w:rPr>
        <w:t xml:space="preserve"> %  к планируемой сумме доходов. </w:t>
      </w:r>
    </w:p>
    <w:p w:rsidR="00D02F2D" w:rsidRPr="004929F9" w:rsidRDefault="00D02F2D" w:rsidP="00832C4B">
      <w:pPr>
        <w:spacing w:line="360" w:lineRule="exact"/>
        <w:ind w:firstLine="709"/>
        <w:jc w:val="both"/>
        <w:rPr>
          <w:sz w:val="32"/>
          <w:szCs w:val="32"/>
        </w:rPr>
      </w:pPr>
    </w:p>
    <w:sectPr w:rsidR="00D02F2D" w:rsidRPr="004929F9" w:rsidSect="00403B4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924C6"/>
    <w:rsid w:val="00120AA6"/>
    <w:rsid w:val="00352B62"/>
    <w:rsid w:val="003C5B3A"/>
    <w:rsid w:val="003D632A"/>
    <w:rsid w:val="00403B4C"/>
    <w:rsid w:val="004929F9"/>
    <w:rsid w:val="00674678"/>
    <w:rsid w:val="007165EE"/>
    <w:rsid w:val="00732067"/>
    <w:rsid w:val="00832C4B"/>
    <w:rsid w:val="00844EF8"/>
    <w:rsid w:val="00871624"/>
    <w:rsid w:val="00964279"/>
    <w:rsid w:val="009924C6"/>
    <w:rsid w:val="00AF3F50"/>
    <w:rsid w:val="00D02F2D"/>
    <w:rsid w:val="00DB5F09"/>
    <w:rsid w:val="00F3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924C6"/>
    <w:rPr>
      <w:color w:val="0000FF"/>
      <w:u w:val="single"/>
    </w:rPr>
  </w:style>
  <w:style w:type="character" w:styleId="a4">
    <w:name w:val="Strong"/>
    <w:qFormat/>
    <w:rsid w:val="009924C6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semiHidden/>
    <w:unhideWhenUsed/>
    <w:rsid w:val="0099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0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2024-03-17T23:59:00Z</cp:lastPrinted>
  <dcterms:created xsi:type="dcterms:W3CDTF">2024-02-20T23:15:00Z</dcterms:created>
  <dcterms:modified xsi:type="dcterms:W3CDTF">2024-03-17T23:59:00Z</dcterms:modified>
</cp:coreProperties>
</file>