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A2" w:rsidRDefault="009602A2" w:rsidP="00926AC9">
      <w:pPr>
        <w:pStyle w:val="a5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                                                         </w:t>
      </w:r>
    </w:p>
    <w:p w:rsidR="00926AC9" w:rsidRDefault="00926AC9" w:rsidP="00926AC9">
      <w:pPr>
        <w:pStyle w:val="a5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СОВЕТ МУНИЦИПАЛЬНОГО РАЙОНА</w:t>
      </w:r>
    </w:p>
    <w:p w:rsidR="00926AC9" w:rsidRDefault="00926AC9" w:rsidP="00926AC9">
      <w:pPr>
        <w:pStyle w:val="a5"/>
        <w:spacing w:before="0" w:beforeAutospacing="0" w:after="0" w:afterAutospacing="0"/>
        <w:jc w:val="center"/>
      </w:pPr>
      <w:r>
        <w:rPr>
          <w:rStyle w:val="a4"/>
          <w:sz w:val="28"/>
          <w:szCs w:val="28"/>
        </w:rPr>
        <w:t>«ЧЕРНЫШЕВСКИЙ РАЙОН»</w:t>
      </w:r>
    </w:p>
    <w:p w:rsidR="00926AC9" w:rsidRDefault="00926AC9" w:rsidP="00926AC9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a4"/>
          <w:sz w:val="28"/>
          <w:szCs w:val="28"/>
        </w:rPr>
        <w:t>РЕШЕНИЕ</w:t>
      </w:r>
    </w:p>
    <w:p w:rsidR="00926AC9" w:rsidRDefault="00926AC9" w:rsidP="00926AC9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926AC9" w:rsidRDefault="00926AC9" w:rsidP="00926A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26B8">
        <w:rPr>
          <w:rFonts w:ascii="Times New Roman" w:hAnsi="Times New Roman" w:cs="Times New Roman"/>
          <w:sz w:val="28"/>
          <w:szCs w:val="28"/>
        </w:rPr>
        <w:t xml:space="preserve">26 сентября </w:t>
      </w:r>
      <w:r>
        <w:rPr>
          <w:rFonts w:ascii="Times New Roman" w:hAnsi="Times New Roman" w:cs="Times New Roman"/>
          <w:sz w:val="28"/>
          <w:szCs w:val="28"/>
        </w:rPr>
        <w:t xml:space="preserve">2024 г                                                                    </w:t>
      </w:r>
      <w:r w:rsidR="002E26B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№ </w:t>
      </w:r>
      <w:r w:rsidR="002E26B8">
        <w:rPr>
          <w:rFonts w:ascii="Times New Roman" w:hAnsi="Times New Roman" w:cs="Times New Roman"/>
          <w:sz w:val="28"/>
          <w:szCs w:val="28"/>
        </w:rPr>
        <w:t>172</w:t>
      </w:r>
    </w:p>
    <w:p w:rsidR="00926AC9" w:rsidRDefault="00926AC9" w:rsidP="00926A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Чернышевск</w:t>
      </w:r>
    </w:p>
    <w:p w:rsidR="00926AC9" w:rsidRDefault="00926AC9" w:rsidP="002E26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6AC9" w:rsidRDefault="00926AC9" w:rsidP="00926AC9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муниципального района «Чернышевский район» от 13 декабря 2023 года № 135 «Об утверждении прогнозного плана приватизации муниципального  имущества муниципального района «Чернышевский район» на 2024 год»</w:t>
      </w:r>
      <w:r w:rsidR="002E26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 редакции № 149 от 31.01.2024г.)</w:t>
      </w:r>
    </w:p>
    <w:p w:rsidR="00926AC9" w:rsidRDefault="00926AC9" w:rsidP="00926A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21.12.2001года № 178-ФЗ "О приватизации государственного и муниципального имущества", руководствуясь ст. 23, 41 Устава муниципального   района   «Чернышевский  район»,  Совет муниципального района «Чернышевский район»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л:</w:t>
      </w:r>
    </w:p>
    <w:p w:rsidR="00926AC9" w:rsidRDefault="00926AC9" w:rsidP="00926AC9">
      <w:pPr>
        <w:tabs>
          <w:tab w:val="left" w:pos="54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Приложение к решению Совета муниципального района «Чернышевский район» от 13 декабря 2023 года № 135 изложить в новой редакции (прилагается).   </w:t>
      </w:r>
    </w:p>
    <w:p w:rsidR="00926AC9" w:rsidRDefault="00926AC9" w:rsidP="00926AC9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Контроль исполнения настоящего решения возложить на главу муниципального района «Чернышевский район» А.В.Подойницына.</w:t>
      </w:r>
    </w:p>
    <w:p w:rsidR="00926AC9" w:rsidRDefault="00926AC9" w:rsidP="00926AC9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3.Настоящее решение вступает в силу после его официального опубликования.</w:t>
      </w:r>
    </w:p>
    <w:p w:rsidR="00926AC9" w:rsidRDefault="00926AC9" w:rsidP="00926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Настоящее решение опубликовать в газете «Наше  время» и разместить на официальном сайте 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chernyshev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26AC9" w:rsidRDefault="00926AC9" w:rsidP="00926AC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26AC9" w:rsidRDefault="00926AC9" w:rsidP="00926AC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26AC9" w:rsidRDefault="00926AC9" w:rsidP="00926AC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9602A2" w:rsidRPr="009602A2" w:rsidRDefault="00926AC9" w:rsidP="009602A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«Чернышевский район»                                           </w:t>
      </w:r>
      <w:r w:rsidR="009602A2">
        <w:rPr>
          <w:sz w:val="28"/>
          <w:szCs w:val="28"/>
        </w:rPr>
        <w:t xml:space="preserve">                А.В.Подойниц</w:t>
      </w:r>
      <w:r w:rsidR="002E26B8">
        <w:rPr>
          <w:sz w:val="28"/>
          <w:szCs w:val="28"/>
        </w:rPr>
        <w:t>ын</w:t>
      </w:r>
    </w:p>
    <w:p w:rsidR="009602A2" w:rsidRDefault="009602A2"/>
    <w:p w:rsidR="009602A2" w:rsidRDefault="009602A2"/>
    <w:p w:rsidR="009602A2" w:rsidRDefault="009602A2"/>
    <w:p w:rsidR="009602A2" w:rsidRDefault="009602A2"/>
    <w:p w:rsidR="009602A2" w:rsidRDefault="009602A2"/>
    <w:sectPr w:rsidR="009602A2" w:rsidSect="0032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6AC9"/>
    <w:rsid w:val="000D2094"/>
    <w:rsid w:val="002E26B8"/>
    <w:rsid w:val="00783186"/>
    <w:rsid w:val="00887D16"/>
    <w:rsid w:val="00926AC9"/>
    <w:rsid w:val="0096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6AC9"/>
    <w:rPr>
      <w:color w:val="0000FF"/>
      <w:u w:val="single"/>
    </w:rPr>
  </w:style>
  <w:style w:type="character" w:styleId="a4">
    <w:name w:val="Strong"/>
    <w:basedOn w:val="a0"/>
    <w:qFormat/>
    <w:rsid w:val="00926AC9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nhideWhenUsed/>
    <w:rsid w:val="0092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ernyshev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1260</Characters>
  <Application>Microsoft Office Word</Application>
  <DocSecurity>0</DocSecurity>
  <Lines>10</Lines>
  <Paragraphs>2</Paragraphs>
  <ScaleCrop>false</ScaleCrop>
  <Company>Grizli777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</dc:creator>
  <cp:keywords/>
  <dc:description/>
  <cp:lastModifiedBy>Анатолий </cp:lastModifiedBy>
  <cp:revision>6</cp:revision>
  <cp:lastPrinted>2024-10-03T23:58:00Z</cp:lastPrinted>
  <dcterms:created xsi:type="dcterms:W3CDTF">2024-09-20T05:43:00Z</dcterms:created>
  <dcterms:modified xsi:type="dcterms:W3CDTF">2024-10-04T00:01:00Z</dcterms:modified>
</cp:coreProperties>
</file>