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79" w:rsidRPr="00A83556" w:rsidRDefault="00D666C8" w:rsidP="0011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0379" w:rsidRPr="00A83556">
        <w:rPr>
          <w:rFonts w:ascii="Times New Roman" w:hAnsi="Times New Roman" w:cs="Times New Roman"/>
          <w:sz w:val="24"/>
          <w:szCs w:val="24"/>
        </w:rPr>
        <w:t>к решению Совета</w:t>
      </w:r>
    </w:p>
    <w:p w:rsidR="00110379" w:rsidRPr="00A83556" w:rsidRDefault="00110379" w:rsidP="0011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3556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10379" w:rsidRPr="00A83556" w:rsidRDefault="00110379" w:rsidP="0011037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83556">
        <w:rPr>
          <w:rFonts w:ascii="Times New Roman" w:hAnsi="Times New Roman" w:cs="Times New Roman"/>
          <w:sz w:val="24"/>
          <w:szCs w:val="24"/>
        </w:rPr>
        <w:t>«Чернышевский район»</w:t>
      </w:r>
    </w:p>
    <w:p w:rsidR="00110379" w:rsidRDefault="00A83556" w:rsidP="00110379">
      <w:pPr>
        <w:spacing w:after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26.09.</w:t>
      </w:r>
      <w:r w:rsidR="00110379">
        <w:rPr>
          <w:rFonts w:ascii="Times New Roman" w:hAnsi="Times New Roman" w:cs="Times New Roman"/>
          <w:sz w:val="24"/>
          <w:szCs w:val="24"/>
        </w:rPr>
        <w:t xml:space="preserve"> 2024 года №</w:t>
      </w:r>
      <w:r>
        <w:rPr>
          <w:rFonts w:ascii="Times New Roman" w:hAnsi="Times New Roman" w:cs="Times New Roman"/>
          <w:sz w:val="24"/>
          <w:szCs w:val="24"/>
        </w:rPr>
        <w:t>172</w:t>
      </w:r>
      <w:r w:rsidR="0011037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10379" w:rsidRDefault="00110379" w:rsidP="0011037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Прогнозный план</w:t>
      </w:r>
    </w:p>
    <w:p w:rsidR="00110379" w:rsidRDefault="00110379" w:rsidP="001103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приватизации муниципального имущества муниципального района «Чернышевский район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b/>
          <w:sz w:val="24"/>
          <w:szCs w:val="24"/>
        </w:rPr>
        <w:t>на 2024г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2126"/>
        <w:gridCol w:w="1276"/>
        <w:gridCol w:w="1837"/>
        <w:gridCol w:w="1140"/>
        <w:gridCol w:w="1701"/>
        <w:gridCol w:w="3827"/>
      </w:tblGrid>
      <w:tr w:rsidR="00110379" w:rsidTr="001103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выпуска, изготовления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Предполагаемые поступления в бюджет МР «Чернышевский район» тыс. рублей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приватизации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мероприятий</w:t>
            </w:r>
          </w:p>
        </w:tc>
      </w:tr>
      <w:tr w:rsidR="00110379" w:rsidTr="001103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10379" w:rsidTr="0011037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ПАЗ 32053-70,  модель, № двигателя 523400 В1004223,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Чернышевск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года выпуска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149,0 (без НДС) (оценка не проводилась, за основу взят отчет об оценке транспортного средства за 2020г)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  <w:p w:rsidR="00110379" w:rsidRDefault="00110379" w:rsidP="007F159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 определению рыночной стоимости </w:t>
            </w:r>
          </w:p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аукциона</w:t>
            </w:r>
          </w:p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</w:p>
        </w:tc>
      </w:tr>
      <w:tr w:rsidR="00110379" w:rsidTr="00110379">
        <w:trPr>
          <w:trHeight w:val="29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 ГАЗ-322121, № двигателя *421640*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601810*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 (без НДС) оценка не проводилась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 определению рыночной стоимости </w:t>
            </w:r>
          </w:p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аукциона</w:t>
            </w:r>
          </w:p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</w:p>
        </w:tc>
      </w:tr>
      <w:tr w:rsidR="00110379" w:rsidTr="00110379">
        <w:trPr>
          <w:trHeight w:val="29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Транспортное средство ГАЗ-3102, № двигателя 2.4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D775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DOHC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157710397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ернышевск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 (без НДС) оценка не проводилась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 определению рыночной стоимости </w:t>
            </w:r>
          </w:p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аукциона</w:t>
            </w:r>
          </w:p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</w:p>
        </w:tc>
      </w:tr>
      <w:tr w:rsidR="00110379" w:rsidTr="00110379">
        <w:trPr>
          <w:trHeight w:val="293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79" w:rsidRPr="00351B57" w:rsidRDefault="00110379" w:rsidP="007F159D">
            <w:pPr>
              <w:tabs>
                <w:tab w:val="left" w:pos="5805"/>
                <w:tab w:val="right" w:pos="102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1B57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Сооружение-Комплекс № 5,  расположенное по адресу: Забайкальский край, Чернышевский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51B5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351B57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351B57">
              <w:rPr>
                <w:rFonts w:ascii="Times New Roman" w:hAnsi="Times New Roman" w:cs="Times New Roman"/>
                <w:sz w:val="24"/>
                <w:szCs w:val="24"/>
              </w:rPr>
              <w:t>льякан</w:t>
            </w:r>
            <w:proofErr w:type="spellEnd"/>
            <w:r w:rsidRPr="00351B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Pr="000F14F1" w:rsidRDefault="00110379" w:rsidP="007F159D">
            <w:pPr>
              <w:tabs>
                <w:tab w:val="left" w:pos="5805"/>
                <w:tab w:val="right" w:pos="1025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Забайкальский край, Чернышевский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район,п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льякан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pStyle w:val="a3"/>
              <w:tabs>
                <w:tab w:val="left" w:pos="6150"/>
              </w:tabs>
              <w:jc w:val="both"/>
              <w:rPr>
                <w:rFonts w:ascii="Times New Roman" w:hAnsi="Times New Roman"/>
              </w:rPr>
            </w:pPr>
          </w:p>
          <w:p w:rsidR="00110379" w:rsidRDefault="00110379" w:rsidP="007F159D">
            <w:pPr>
              <w:pStyle w:val="a3"/>
              <w:tabs>
                <w:tab w:val="left" w:pos="6150"/>
              </w:tabs>
              <w:jc w:val="both"/>
              <w:rPr>
                <w:rFonts w:ascii="Times New Roman" w:hAnsi="Times New Roman"/>
              </w:rPr>
            </w:pPr>
          </w:p>
          <w:p w:rsidR="00110379" w:rsidRPr="000F14F1" w:rsidRDefault="00110379" w:rsidP="007F159D">
            <w:pPr>
              <w:pStyle w:val="a3"/>
              <w:tabs>
                <w:tab w:val="left" w:pos="61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pStyle w:val="a3"/>
              <w:tabs>
                <w:tab w:val="left" w:pos="6150"/>
              </w:tabs>
              <w:jc w:val="both"/>
              <w:rPr>
                <w:rFonts w:ascii="Times New Roman" w:hAnsi="Times New Roman"/>
              </w:rPr>
            </w:pPr>
          </w:p>
          <w:p w:rsidR="00110379" w:rsidRPr="000F14F1" w:rsidRDefault="00110379" w:rsidP="007F159D">
            <w:pPr>
              <w:pStyle w:val="a3"/>
              <w:tabs>
                <w:tab w:val="left" w:pos="61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1 800,00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pStyle w:val="a3"/>
              <w:tabs>
                <w:tab w:val="left" w:pos="6150"/>
              </w:tabs>
              <w:jc w:val="both"/>
              <w:rPr>
                <w:rFonts w:ascii="Times New Roman" w:hAnsi="Times New Roman"/>
              </w:rPr>
            </w:pPr>
          </w:p>
          <w:p w:rsidR="00110379" w:rsidRDefault="00110379" w:rsidP="007F159D">
            <w:pPr>
              <w:pStyle w:val="a3"/>
              <w:tabs>
                <w:tab w:val="left" w:pos="6150"/>
              </w:tabs>
              <w:jc w:val="both"/>
              <w:rPr>
                <w:rFonts w:ascii="Times New Roman" w:hAnsi="Times New Roman"/>
              </w:rPr>
            </w:pPr>
          </w:p>
          <w:p w:rsidR="00110379" w:rsidRPr="000F14F1" w:rsidRDefault="00110379" w:rsidP="007F159D">
            <w:pPr>
              <w:pStyle w:val="a3"/>
              <w:tabs>
                <w:tab w:val="left" w:pos="615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продажа на аукционе</w:t>
            </w:r>
          </w:p>
          <w:p w:rsidR="00110379" w:rsidRDefault="00110379" w:rsidP="007F15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оценки по определению рыночной стоимости </w:t>
            </w:r>
          </w:p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сроков проведения аукциона</w:t>
            </w:r>
          </w:p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извещения о проведен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кциона</w:t>
            </w:r>
          </w:p>
          <w:p w:rsidR="00110379" w:rsidRDefault="00110379" w:rsidP="007F15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аукциона</w:t>
            </w:r>
          </w:p>
        </w:tc>
      </w:tr>
    </w:tbl>
    <w:p w:rsidR="00110379" w:rsidRDefault="00110379" w:rsidP="00110379"/>
    <w:p w:rsidR="00E64859" w:rsidRDefault="00E64859"/>
    <w:sectPr w:rsidR="00E64859" w:rsidSect="00351B5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0379"/>
    <w:rsid w:val="00110379"/>
    <w:rsid w:val="006B5B82"/>
    <w:rsid w:val="00775F6D"/>
    <w:rsid w:val="00A83556"/>
    <w:rsid w:val="00D666C8"/>
    <w:rsid w:val="00E64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037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1749</Characters>
  <Application>Microsoft Office Word</Application>
  <DocSecurity>0</DocSecurity>
  <Lines>14</Lines>
  <Paragraphs>4</Paragraphs>
  <ScaleCrop>false</ScaleCrop>
  <Company>Grizli777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</dc:creator>
  <cp:keywords/>
  <dc:description/>
  <cp:lastModifiedBy>Анатолий </cp:lastModifiedBy>
  <cp:revision>6</cp:revision>
  <cp:lastPrinted>2024-10-08T06:44:00Z</cp:lastPrinted>
  <dcterms:created xsi:type="dcterms:W3CDTF">2024-09-20T05:48:00Z</dcterms:created>
  <dcterms:modified xsi:type="dcterms:W3CDTF">2024-10-08T06:57:00Z</dcterms:modified>
</cp:coreProperties>
</file>