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5920B3" w:rsidP="006F1849">
      <w:pPr>
        <w:jc w:val="center"/>
        <w:rPr>
          <w:rFonts w:ascii="Times New Roman" w:hAnsi="Times New Roman" w:cs="Times New Roman"/>
          <w:sz w:val="28"/>
          <w:szCs w:val="28"/>
        </w:rPr>
      </w:pPr>
      <w:r>
        <w:rPr>
          <w:rFonts w:ascii="Times New Roman" w:hAnsi="Times New Roman" w:cs="Times New Roman"/>
          <w:sz w:val="28"/>
          <w:szCs w:val="28"/>
        </w:rPr>
        <w:t xml:space="preserve">20 </w:t>
      </w:r>
      <w:r w:rsidR="00C766ED">
        <w:rPr>
          <w:rFonts w:ascii="Times New Roman" w:hAnsi="Times New Roman" w:cs="Times New Roman"/>
          <w:sz w:val="28"/>
          <w:szCs w:val="28"/>
        </w:rPr>
        <w:t>ноября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533</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5920B3" w:rsidRPr="005920B3" w:rsidRDefault="005920B3" w:rsidP="005920B3">
      <w:pPr>
        <w:spacing w:after="0" w:line="240" w:lineRule="auto"/>
        <w:jc w:val="center"/>
        <w:rPr>
          <w:rFonts w:ascii="Times New Roman" w:eastAsia="Times New Roman" w:hAnsi="Times New Roman" w:cs="Times New Roman"/>
          <w:b/>
          <w:sz w:val="28"/>
          <w:szCs w:val="28"/>
        </w:rPr>
      </w:pPr>
      <w:r w:rsidRPr="005920B3">
        <w:rPr>
          <w:rFonts w:ascii="Times New Roman" w:eastAsia="Times New Roman" w:hAnsi="Times New Roman" w:cs="Times New Roman"/>
          <w:b/>
          <w:sz w:val="28"/>
          <w:szCs w:val="28"/>
        </w:rPr>
        <w:t>О назначении публичных слушаний по проекту решения Совета МР «Чернышевский район» «О бюджете муниципального района «Чернышевский район» на 2025 год и плановый</w:t>
      </w:r>
    </w:p>
    <w:p w:rsidR="005920B3" w:rsidRPr="005920B3" w:rsidRDefault="005920B3" w:rsidP="005920B3">
      <w:pPr>
        <w:spacing w:after="0" w:line="240" w:lineRule="auto"/>
        <w:jc w:val="center"/>
        <w:rPr>
          <w:rFonts w:ascii="Times New Roman" w:eastAsia="Times New Roman" w:hAnsi="Times New Roman" w:cs="Times New Roman"/>
          <w:b/>
          <w:sz w:val="28"/>
          <w:szCs w:val="28"/>
        </w:rPr>
      </w:pPr>
      <w:r w:rsidRPr="005920B3">
        <w:rPr>
          <w:rFonts w:ascii="Times New Roman" w:eastAsia="Times New Roman" w:hAnsi="Times New Roman" w:cs="Times New Roman"/>
          <w:b/>
          <w:sz w:val="28"/>
          <w:szCs w:val="28"/>
        </w:rPr>
        <w:t>период 2026 - 2027 годов»</w:t>
      </w:r>
    </w:p>
    <w:p w:rsidR="005920B3" w:rsidRPr="005920B3" w:rsidRDefault="005920B3" w:rsidP="005920B3">
      <w:pPr>
        <w:spacing w:after="0" w:line="240" w:lineRule="auto"/>
        <w:ind w:hanging="567"/>
        <w:jc w:val="center"/>
        <w:rPr>
          <w:rFonts w:ascii="Times New Roman" w:eastAsia="Times New Roman" w:hAnsi="Times New Roman" w:cs="Times New Roman"/>
          <w:sz w:val="28"/>
          <w:szCs w:val="28"/>
        </w:rPr>
      </w:pPr>
    </w:p>
    <w:p w:rsidR="005920B3" w:rsidRPr="005920B3" w:rsidRDefault="005920B3" w:rsidP="006C76AD">
      <w:pPr>
        <w:spacing w:after="0" w:line="240" w:lineRule="auto"/>
        <w:ind w:firstLine="709"/>
        <w:jc w:val="both"/>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В целях проведения обсуждения проекта решения Совета МР «Чернышевский район»  «О бюджете муниципального района «Чернышевский район» на 2025 год и плановый период 2026- 2027 годов», в соответствии  с решением Совета муниципального района «Чернышевский район» № 127 от 29.06.2018г. «Об утверждений  Порядка организации и проведения публичных слушаний в администрации муниципального района «Чернышевский район» (с изменениями от 30.09.2020г.), руководствуясь ст.25 Устава муниципального района «Чернышевский район», администрация муниципального района «Чернышевский район» </w:t>
      </w:r>
      <w:r w:rsidRPr="005920B3">
        <w:rPr>
          <w:rFonts w:ascii="Times New Roman" w:eastAsia="Times New Roman" w:hAnsi="Times New Roman" w:cs="Times New Roman"/>
          <w:b/>
          <w:sz w:val="28"/>
          <w:szCs w:val="28"/>
        </w:rPr>
        <w:t>постановляет</w:t>
      </w:r>
      <w:r w:rsidRPr="005920B3">
        <w:rPr>
          <w:rFonts w:ascii="Times New Roman" w:eastAsia="Times New Roman" w:hAnsi="Times New Roman" w:cs="Times New Roman"/>
          <w:sz w:val="28"/>
          <w:szCs w:val="28"/>
        </w:rPr>
        <w:t>:</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Назначить проведение публичных слушаний по проекту решения Совета муниципального района «Чернышевский район» «О бюджете муниципального района «Чернышевский район» на 2025 год и плановый период 2026 - 2027 годов (далее - проект бюджета) на 10 декабря 2024 года в 10</w:t>
      </w:r>
      <w:r w:rsidRPr="005920B3">
        <w:rPr>
          <w:rFonts w:ascii="Times New Roman" w:eastAsia="Times New Roman" w:hAnsi="Times New Roman" w:cs="Times New Roman"/>
          <w:spacing w:val="-1"/>
          <w:sz w:val="28"/>
          <w:szCs w:val="28"/>
          <w:vertAlign w:val="superscript"/>
          <w:lang w:eastAsia="ar-SA"/>
        </w:rPr>
        <w:t xml:space="preserve">00 </w:t>
      </w:r>
      <w:r w:rsidRPr="005920B3">
        <w:rPr>
          <w:rFonts w:ascii="Times New Roman" w:eastAsia="Times New Roman" w:hAnsi="Times New Roman" w:cs="Times New Roman"/>
          <w:spacing w:val="-1"/>
          <w:sz w:val="28"/>
          <w:szCs w:val="28"/>
          <w:lang w:eastAsia="ar-SA"/>
        </w:rPr>
        <w:t xml:space="preserve">часов в зале заседаний администрации района по адресу: </w:t>
      </w:r>
      <w:proofErr w:type="spellStart"/>
      <w:r w:rsidRPr="005920B3">
        <w:rPr>
          <w:rFonts w:ascii="Times New Roman" w:eastAsia="Times New Roman" w:hAnsi="Times New Roman" w:cs="Times New Roman"/>
          <w:spacing w:val="-1"/>
          <w:sz w:val="28"/>
          <w:szCs w:val="28"/>
          <w:lang w:eastAsia="ar-SA"/>
        </w:rPr>
        <w:t>пгт</w:t>
      </w:r>
      <w:proofErr w:type="spellEnd"/>
      <w:r w:rsidRPr="005920B3">
        <w:rPr>
          <w:rFonts w:ascii="Times New Roman" w:eastAsia="Times New Roman" w:hAnsi="Times New Roman" w:cs="Times New Roman"/>
          <w:spacing w:val="-1"/>
          <w:sz w:val="28"/>
          <w:szCs w:val="28"/>
          <w:lang w:eastAsia="ar-SA"/>
        </w:rPr>
        <w:t>. Чернышевск, ул. Калинина 14б.</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 xml:space="preserve">Утвердить порядок участия граждан и учёта предложений по </w:t>
      </w:r>
      <w:r w:rsidR="00790A7F">
        <w:rPr>
          <w:rFonts w:ascii="Times New Roman" w:eastAsia="Times New Roman" w:hAnsi="Times New Roman" w:cs="Times New Roman"/>
          <w:spacing w:val="-1"/>
          <w:sz w:val="28"/>
          <w:szCs w:val="28"/>
          <w:lang w:eastAsia="ar-SA"/>
        </w:rPr>
        <w:t>проекту бюджета (Приложение №1)</w:t>
      </w:r>
      <w:r w:rsidRPr="005920B3">
        <w:rPr>
          <w:rFonts w:ascii="Times New Roman" w:eastAsia="Times New Roman" w:hAnsi="Times New Roman" w:cs="Times New Roman"/>
          <w:spacing w:val="-1"/>
          <w:sz w:val="28"/>
          <w:szCs w:val="28"/>
          <w:lang w:eastAsia="ar-SA"/>
        </w:rPr>
        <w:t>.</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Создать рабочую группу бюджета и утвердить её состав (Приложение №2).</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 xml:space="preserve">Назначить Председателя Комитета по финансам администрации МР «Чернышевский район» </w:t>
      </w:r>
      <w:proofErr w:type="spellStart"/>
      <w:r w:rsidRPr="005920B3">
        <w:rPr>
          <w:rFonts w:ascii="Times New Roman" w:eastAsia="Times New Roman" w:hAnsi="Times New Roman" w:cs="Times New Roman"/>
          <w:spacing w:val="-1"/>
          <w:sz w:val="28"/>
          <w:szCs w:val="28"/>
          <w:lang w:eastAsia="ar-SA"/>
        </w:rPr>
        <w:t>Бериеву</w:t>
      </w:r>
      <w:proofErr w:type="spellEnd"/>
      <w:r w:rsidRPr="005920B3">
        <w:rPr>
          <w:rFonts w:ascii="Times New Roman" w:eastAsia="Times New Roman" w:hAnsi="Times New Roman" w:cs="Times New Roman"/>
          <w:spacing w:val="-1"/>
          <w:sz w:val="28"/>
          <w:szCs w:val="28"/>
          <w:lang w:eastAsia="ar-SA"/>
        </w:rPr>
        <w:t xml:space="preserve"> В.Л. ответственной за подготовку и проведение публичных слушаний.</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Настоящее постановление вступает в силу с даты его подписания.</w:t>
      </w:r>
    </w:p>
    <w:p w:rsidR="005920B3" w:rsidRPr="005920B3" w:rsidRDefault="005920B3" w:rsidP="006C76AD">
      <w:pPr>
        <w:numPr>
          <w:ilvl w:val="0"/>
          <w:numId w:val="2"/>
        </w:numPr>
        <w:suppressAutoHyphens/>
        <w:spacing w:after="0" w:line="240" w:lineRule="auto"/>
        <w:ind w:left="0" w:firstLine="709"/>
        <w:jc w:val="both"/>
        <w:rPr>
          <w:rFonts w:ascii="Times New Roman" w:eastAsia="Times New Roman" w:hAnsi="Times New Roman" w:cs="Times New Roman"/>
          <w:spacing w:val="-1"/>
          <w:sz w:val="28"/>
          <w:szCs w:val="28"/>
          <w:lang w:eastAsia="ar-SA"/>
        </w:rPr>
      </w:pPr>
      <w:r w:rsidRPr="005920B3">
        <w:rPr>
          <w:rFonts w:ascii="Times New Roman" w:eastAsia="Times New Roman" w:hAnsi="Times New Roman" w:cs="Times New Roman"/>
          <w:spacing w:val="-1"/>
          <w:sz w:val="28"/>
          <w:szCs w:val="28"/>
          <w:lang w:eastAsia="ar-SA"/>
        </w:rPr>
        <w:t xml:space="preserve">Настоящее постановление разместить на официальном сайте </w:t>
      </w:r>
      <w:hyperlink r:id="rId5" w:history="1">
        <w:r w:rsidRPr="005920B3">
          <w:rPr>
            <w:rFonts w:ascii="Times New Roman" w:eastAsia="Times New Roman" w:hAnsi="Times New Roman" w:cs="Times New Roman"/>
            <w:color w:val="0000FF"/>
            <w:spacing w:val="-1"/>
            <w:sz w:val="28"/>
            <w:szCs w:val="28"/>
            <w:u w:val="single"/>
            <w:lang w:val="en-US" w:eastAsia="ar-SA"/>
          </w:rPr>
          <w:t>www</w:t>
        </w:r>
        <w:r w:rsidRPr="005920B3">
          <w:rPr>
            <w:rFonts w:ascii="Times New Roman" w:eastAsia="Times New Roman" w:hAnsi="Times New Roman" w:cs="Times New Roman"/>
            <w:color w:val="0000FF"/>
            <w:spacing w:val="-1"/>
            <w:sz w:val="28"/>
            <w:szCs w:val="28"/>
            <w:u w:val="single"/>
            <w:lang w:eastAsia="ar-SA"/>
          </w:rPr>
          <w:t>.</w:t>
        </w:r>
        <w:proofErr w:type="spellStart"/>
        <w:r w:rsidRPr="005920B3">
          <w:rPr>
            <w:rFonts w:ascii="Times New Roman" w:eastAsia="Times New Roman" w:hAnsi="Times New Roman" w:cs="Times New Roman"/>
            <w:color w:val="0000FF"/>
            <w:spacing w:val="-1"/>
            <w:sz w:val="28"/>
            <w:szCs w:val="28"/>
            <w:u w:val="single"/>
            <w:lang w:val="en-US" w:eastAsia="ar-SA"/>
          </w:rPr>
          <w:t>chernichev</w:t>
        </w:r>
        <w:proofErr w:type="spellEnd"/>
        <w:r w:rsidRPr="005920B3">
          <w:rPr>
            <w:rFonts w:ascii="Times New Roman" w:eastAsia="Times New Roman" w:hAnsi="Times New Roman" w:cs="Times New Roman"/>
            <w:color w:val="0000FF"/>
            <w:spacing w:val="-1"/>
            <w:sz w:val="28"/>
            <w:szCs w:val="28"/>
            <w:u w:val="single"/>
            <w:lang w:eastAsia="ar-SA"/>
          </w:rPr>
          <w:t>.75.</w:t>
        </w:r>
        <w:proofErr w:type="spellStart"/>
        <w:r w:rsidRPr="005920B3">
          <w:rPr>
            <w:rFonts w:ascii="Times New Roman" w:eastAsia="Times New Roman" w:hAnsi="Times New Roman" w:cs="Times New Roman"/>
            <w:color w:val="0000FF"/>
            <w:spacing w:val="-1"/>
            <w:sz w:val="28"/>
            <w:szCs w:val="28"/>
            <w:u w:val="single"/>
            <w:lang w:val="en-US" w:eastAsia="ar-SA"/>
          </w:rPr>
          <w:t>ru</w:t>
        </w:r>
        <w:proofErr w:type="spellEnd"/>
      </w:hyperlink>
      <w:r w:rsidRPr="005920B3">
        <w:rPr>
          <w:rFonts w:ascii="Times New Roman" w:eastAsia="Times New Roman" w:hAnsi="Times New Roman" w:cs="Times New Roman"/>
          <w:spacing w:val="-1"/>
          <w:sz w:val="28"/>
          <w:szCs w:val="28"/>
          <w:lang w:eastAsia="ar-SA"/>
        </w:rPr>
        <w:t>, в разделе Документы (Проекты НПА для общественного обсуждения), а также опубли</w:t>
      </w:r>
      <w:r w:rsidR="006C76AD">
        <w:rPr>
          <w:rFonts w:ascii="Times New Roman" w:eastAsia="Times New Roman" w:hAnsi="Times New Roman" w:cs="Times New Roman"/>
          <w:spacing w:val="-1"/>
          <w:sz w:val="28"/>
          <w:szCs w:val="28"/>
          <w:lang w:eastAsia="ar-SA"/>
        </w:rPr>
        <w:t xml:space="preserve">ковать в районной газете «Наше </w:t>
      </w:r>
      <w:r w:rsidRPr="005920B3">
        <w:rPr>
          <w:rFonts w:ascii="Times New Roman" w:eastAsia="Times New Roman" w:hAnsi="Times New Roman" w:cs="Times New Roman"/>
          <w:spacing w:val="-1"/>
          <w:sz w:val="28"/>
          <w:szCs w:val="28"/>
          <w:lang w:eastAsia="ar-SA"/>
        </w:rPr>
        <w:t>время».</w:t>
      </w:r>
    </w:p>
    <w:p w:rsidR="005920B3" w:rsidRPr="005920B3" w:rsidRDefault="005920B3" w:rsidP="006C76AD">
      <w:pPr>
        <w:spacing w:after="0" w:line="240" w:lineRule="auto"/>
        <w:ind w:firstLine="709"/>
        <w:jc w:val="both"/>
        <w:rPr>
          <w:rFonts w:ascii="Times New Roman" w:eastAsia="Times New Roman" w:hAnsi="Times New Roman" w:cs="Times New Roman"/>
          <w:spacing w:val="-1"/>
          <w:sz w:val="28"/>
          <w:szCs w:val="28"/>
        </w:rPr>
      </w:pPr>
    </w:p>
    <w:p w:rsidR="005920B3" w:rsidRDefault="005920B3" w:rsidP="005920B3">
      <w:pPr>
        <w:spacing w:after="0" w:line="240" w:lineRule="auto"/>
        <w:rPr>
          <w:rFonts w:ascii="Times New Roman" w:eastAsia="Times New Roman" w:hAnsi="Times New Roman" w:cs="Times New Roman"/>
          <w:spacing w:val="-1"/>
          <w:sz w:val="28"/>
          <w:szCs w:val="28"/>
        </w:rPr>
      </w:pPr>
    </w:p>
    <w:p w:rsidR="006C76AD" w:rsidRPr="005920B3" w:rsidRDefault="006C76AD" w:rsidP="005920B3">
      <w:pPr>
        <w:spacing w:after="0" w:line="240" w:lineRule="auto"/>
        <w:rPr>
          <w:rFonts w:ascii="Times New Roman" w:eastAsia="Times New Roman" w:hAnsi="Times New Roman" w:cs="Times New Roman"/>
          <w:spacing w:val="-1"/>
          <w:sz w:val="28"/>
          <w:szCs w:val="28"/>
        </w:rPr>
      </w:pPr>
    </w:p>
    <w:p w:rsidR="006C76AD" w:rsidRDefault="006C76AD" w:rsidP="006C76A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C76AD" w:rsidRPr="005920B3" w:rsidRDefault="006C76AD" w:rsidP="00790A7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lastRenderedPageBreak/>
        <w:t>Приложение №</w:t>
      </w:r>
      <w:r w:rsidR="00790A7F">
        <w:rPr>
          <w:rFonts w:ascii="Times New Roman" w:eastAsia="Times New Roman" w:hAnsi="Times New Roman" w:cs="Times New Roman"/>
          <w:spacing w:val="-1"/>
          <w:sz w:val="28"/>
          <w:szCs w:val="28"/>
        </w:rPr>
        <w:t xml:space="preserve"> </w:t>
      </w:r>
      <w:r w:rsidRPr="005920B3">
        <w:rPr>
          <w:rFonts w:ascii="Times New Roman" w:eastAsia="Times New Roman" w:hAnsi="Times New Roman" w:cs="Times New Roman"/>
          <w:spacing w:val="-1"/>
          <w:sz w:val="28"/>
          <w:szCs w:val="28"/>
        </w:rPr>
        <w:t>1</w:t>
      </w:r>
      <w:r w:rsidR="00790A7F">
        <w:rPr>
          <w:rFonts w:ascii="Times New Roman" w:eastAsia="Times New Roman" w:hAnsi="Times New Roman" w:cs="Times New Roman"/>
          <w:spacing w:val="-1"/>
          <w:sz w:val="28"/>
          <w:szCs w:val="28"/>
        </w:rPr>
        <w:t xml:space="preserve"> </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к Постановлению администрации</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МР «Чернышевский район»</w:t>
      </w:r>
    </w:p>
    <w:p w:rsidR="005920B3" w:rsidRPr="005920B3" w:rsidRDefault="005920B3" w:rsidP="005920B3">
      <w:pPr>
        <w:tabs>
          <w:tab w:val="left" w:pos="7092"/>
        </w:tabs>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u w:val="single"/>
        </w:rPr>
        <w:t>№</w:t>
      </w:r>
      <w:r w:rsidR="00790A7F">
        <w:rPr>
          <w:rFonts w:ascii="Times New Roman" w:eastAsia="Times New Roman" w:hAnsi="Times New Roman" w:cs="Times New Roman"/>
          <w:spacing w:val="-1"/>
          <w:sz w:val="28"/>
          <w:szCs w:val="28"/>
          <w:u w:val="single"/>
        </w:rPr>
        <w:t xml:space="preserve"> 533</w:t>
      </w:r>
      <w:r w:rsidRPr="005920B3">
        <w:rPr>
          <w:rFonts w:ascii="Times New Roman" w:eastAsia="Times New Roman" w:hAnsi="Times New Roman" w:cs="Times New Roman"/>
          <w:spacing w:val="-1"/>
          <w:sz w:val="28"/>
          <w:szCs w:val="28"/>
        </w:rPr>
        <w:t xml:space="preserve"> от </w:t>
      </w:r>
      <w:r w:rsidRPr="005920B3">
        <w:rPr>
          <w:rFonts w:ascii="Times New Roman" w:eastAsia="Times New Roman" w:hAnsi="Times New Roman" w:cs="Times New Roman"/>
          <w:spacing w:val="-1"/>
          <w:sz w:val="28"/>
          <w:szCs w:val="28"/>
          <w:u w:val="single"/>
        </w:rPr>
        <w:t>«</w:t>
      </w:r>
      <w:r w:rsidR="00790A7F">
        <w:rPr>
          <w:rFonts w:ascii="Times New Roman" w:eastAsia="Times New Roman" w:hAnsi="Times New Roman" w:cs="Times New Roman"/>
          <w:spacing w:val="-1"/>
          <w:sz w:val="28"/>
          <w:szCs w:val="28"/>
          <w:u w:val="single"/>
        </w:rPr>
        <w:t>20</w:t>
      </w:r>
      <w:r w:rsidRPr="005920B3">
        <w:rPr>
          <w:rFonts w:ascii="Times New Roman" w:eastAsia="Times New Roman" w:hAnsi="Times New Roman" w:cs="Times New Roman"/>
          <w:spacing w:val="-1"/>
          <w:sz w:val="28"/>
          <w:szCs w:val="28"/>
          <w:u w:val="single"/>
        </w:rPr>
        <w:t>» ноября 2024 г.</w:t>
      </w:r>
    </w:p>
    <w:p w:rsidR="005920B3" w:rsidRPr="005920B3" w:rsidRDefault="005920B3" w:rsidP="005920B3">
      <w:pP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spacing w:after="0" w:line="240" w:lineRule="auto"/>
        <w:jc w:val="center"/>
        <w:rPr>
          <w:rFonts w:ascii="Times New Roman" w:eastAsia="Times New Roman" w:hAnsi="Times New Roman" w:cs="Times New Roman"/>
          <w:b/>
          <w:spacing w:val="-1"/>
          <w:sz w:val="28"/>
          <w:szCs w:val="28"/>
        </w:rPr>
      </w:pPr>
      <w:r w:rsidRPr="005920B3">
        <w:rPr>
          <w:rFonts w:ascii="Times New Roman" w:eastAsia="Times New Roman" w:hAnsi="Times New Roman" w:cs="Times New Roman"/>
          <w:b/>
          <w:spacing w:val="-1"/>
          <w:sz w:val="28"/>
          <w:szCs w:val="28"/>
        </w:rPr>
        <w:t xml:space="preserve">Порядок участия граждан и учёта предложений </w:t>
      </w:r>
    </w:p>
    <w:p w:rsidR="005920B3" w:rsidRPr="005920B3" w:rsidRDefault="00790A7F" w:rsidP="005920B3">
      <w:pPr>
        <w:spacing w:after="0" w:line="240" w:lineRule="auto"/>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 xml:space="preserve">по проекту Решения Совета </w:t>
      </w:r>
      <w:r w:rsidR="005920B3" w:rsidRPr="005920B3">
        <w:rPr>
          <w:rFonts w:ascii="Times New Roman" w:eastAsia="Times New Roman" w:hAnsi="Times New Roman" w:cs="Times New Roman"/>
          <w:b/>
          <w:spacing w:val="-1"/>
          <w:sz w:val="28"/>
          <w:szCs w:val="28"/>
        </w:rPr>
        <w:t>МР «Чернышевский район»</w:t>
      </w:r>
    </w:p>
    <w:p w:rsidR="005920B3" w:rsidRPr="005920B3" w:rsidRDefault="005920B3" w:rsidP="005920B3">
      <w:pPr>
        <w:spacing w:after="0" w:line="240" w:lineRule="auto"/>
        <w:jc w:val="center"/>
        <w:rPr>
          <w:rFonts w:ascii="Times New Roman" w:eastAsia="Times New Roman" w:hAnsi="Times New Roman" w:cs="Times New Roman"/>
          <w:b/>
          <w:sz w:val="28"/>
          <w:szCs w:val="28"/>
        </w:rPr>
      </w:pPr>
      <w:r w:rsidRPr="005920B3">
        <w:rPr>
          <w:rFonts w:ascii="Times New Roman" w:eastAsia="Times New Roman" w:hAnsi="Times New Roman" w:cs="Times New Roman"/>
          <w:b/>
          <w:spacing w:val="-1"/>
          <w:sz w:val="28"/>
          <w:szCs w:val="28"/>
        </w:rPr>
        <w:t xml:space="preserve"> «</w:t>
      </w:r>
      <w:r w:rsidRPr="005920B3">
        <w:rPr>
          <w:rFonts w:ascii="Times New Roman" w:eastAsia="Times New Roman" w:hAnsi="Times New Roman" w:cs="Times New Roman"/>
          <w:b/>
          <w:sz w:val="28"/>
          <w:szCs w:val="28"/>
        </w:rPr>
        <w:t>О бюджете муниципального района «Чернышевский район» на 2025 год и плановый период 2026-2027 годов»</w:t>
      </w:r>
    </w:p>
    <w:p w:rsidR="005920B3" w:rsidRPr="005920B3" w:rsidRDefault="005920B3" w:rsidP="005920B3">
      <w:pPr>
        <w:spacing w:after="0" w:line="240" w:lineRule="auto"/>
        <w:jc w:val="center"/>
        <w:rPr>
          <w:rFonts w:ascii="Times New Roman" w:eastAsia="Times New Roman" w:hAnsi="Times New Roman" w:cs="Times New Roman"/>
          <w:sz w:val="28"/>
          <w:szCs w:val="28"/>
        </w:rPr>
      </w:pP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Жители Чернышевского района, предприятия, организации всех форм собственности, общественные объединения, расположенные на территории Чернышевского района, изъявившие желание изложить своё мнение по проекту Решения Совета МР «Чернышевский район» «О бюджете муниципального района «Чернышевский район» на 2025 год и плановый период 2026-2027</w:t>
      </w:r>
      <w:r w:rsidR="00826E5C">
        <w:rPr>
          <w:rFonts w:ascii="Times New Roman" w:eastAsiaTheme="minorHAnsi" w:hAnsi="Times New Roman" w:cs="Times New Roman"/>
          <w:sz w:val="28"/>
          <w:szCs w:val="28"/>
          <w:lang w:eastAsia="en-US"/>
        </w:rPr>
        <w:t xml:space="preserve"> годов» в </w:t>
      </w:r>
      <w:r w:rsidRPr="005920B3">
        <w:rPr>
          <w:rFonts w:ascii="Times New Roman" w:eastAsiaTheme="minorHAnsi" w:hAnsi="Times New Roman" w:cs="Times New Roman"/>
          <w:sz w:val="28"/>
          <w:szCs w:val="28"/>
          <w:lang w:eastAsia="en-US"/>
        </w:rPr>
        <w:t xml:space="preserve">срок до 09 декабря 2024 года  направляют свою информацию  на электронный адрес: </w:t>
      </w:r>
      <w:r w:rsidRPr="005920B3">
        <w:rPr>
          <w:rFonts w:ascii="Times New Roman" w:eastAsiaTheme="minorHAnsi" w:hAnsi="Times New Roman" w:cs="Times New Roman"/>
          <w:sz w:val="28"/>
          <w:szCs w:val="28"/>
          <w:u w:val="single"/>
          <w:lang w:eastAsia="en-US"/>
        </w:rPr>
        <w:t>с</w:t>
      </w:r>
      <w:proofErr w:type="spellStart"/>
      <w:r w:rsidRPr="005920B3">
        <w:rPr>
          <w:rFonts w:ascii="Times New Roman" w:eastAsiaTheme="minorHAnsi" w:hAnsi="Times New Roman" w:cs="Times New Roman"/>
          <w:sz w:val="28"/>
          <w:szCs w:val="28"/>
          <w:u w:val="single"/>
          <w:lang w:val="en-US" w:eastAsia="en-US"/>
        </w:rPr>
        <w:t>hern</w:t>
      </w:r>
      <w:proofErr w:type="spellEnd"/>
      <w:r w:rsidRPr="005920B3">
        <w:rPr>
          <w:rFonts w:ascii="Times New Roman" w:eastAsiaTheme="minorHAnsi" w:hAnsi="Times New Roman" w:cs="Times New Roman"/>
          <w:sz w:val="28"/>
          <w:szCs w:val="28"/>
          <w:u w:val="single"/>
          <w:lang w:eastAsia="en-US"/>
        </w:rPr>
        <w:t>70108@</w:t>
      </w:r>
      <w:r w:rsidRPr="005920B3">
        <w:rPr>
          <w:rFonts w:ascii="Times New Roman" w:eastAsiaTheme="minorHAnsi" w:hAnsi="Times New Roman" w:cs="Times New Roman"/>
          <w:sz w:val="28"/>
          <w:szCs w:val="28"/>
          <w:u w:val="single"/>
          <w:lang w:val="en-US" w:eastAsia="en-US"/>
        </w:rPr>
        <w:t>mail</w:t>
      </w:r>
      <w:r w:rsidRPr="005920B3">
        <w:rPr>
          <w:rFonts w:ascii="Times New Roman" w:eastAsiaTheme="minorHAnsi" w:hAnsi="Times New Roman" w:cs="Times New Roman"/>
          <w:sz w:val="28"/>
          <w:szCs w:val="28"/>
          <w:u w:val="single"/>
          <w:lang w:eastAsia="en-US"/>
        </w:rPr>
        <w:t>.</w:t>
      </w:r>
      <w:proofErr w:type="spellStart"/>
      <w:r w:rsidRPr="005920B3">
        <w:rPr>
          <w:rFonts w:ascii="Times New Roman" w:eastAsiaTheme="minorHAnsi" w:hAnsi="Times New Roman" w:cs="Times New Roman"/>
          <w:sz w:val="28"/>
          <w:szCs w:val="28"/>
          <w:u w:val="single"/>
          <w:lang w:val="en-US" w:eastAsia="en-US"/>
        </w:rPr>
        <w:t>ru</w:t>
      </w:r>
      <w:proofErr w:type="spellEnd"/>
      <w:r w:rsidRPr="005920B3">
        <w:rPr>
          <w:rFonts w:ascii="Times New Roman" w:eastAsiaTheme="minorHAnsi" w:hAnsi="Times New Roman" w:cs="Times New Roman"/>
          <w:sz w:val="28"/>
          <w:szCs w:val="28"/>
          <w:lang w:eastAsia="en-US"/>
        </w:rPr>
        <w:t xml:space="preserve"> или на бумажном носителе по адресу:673460, Забайкальский край, Чернышевский район», </w:t>
      </w:r>
      <w:proofErr w:type="spellStart"/>
      <w:r w:rsidRPr="005920B3">
        <w:rPr>
          <w:rFonts w:ascii="Times New Roman" w:eastAsiaTheme="minorHAnsi" w:hAnsi="Times New Roman" w:cs="Times New Roman"/>
          <w:sz w:val="28"/>
          <w:szCs w:val="28"/>
          <w:lang w:eastAsia="en-US"/>
        </w:rPr>
        <w:t>пгт</w:t>
      </w:r>
      <w:proofErr w:type="spellEnd"/>
      <w:r w:rsidRPr="005920B3">
        <w:rPr>
          <w:rFonts w:ascii="Times New Roman" w:eastAsiaTheme="minorHAnsi" w:hAnsi="Times New Roman" w:cs="Times New Roman"/>
          <w:sz w:val="28"/>
          <w:szCs w:val="28"/>
          <w:lang w:eastAsia="en-US"/>
        </w:rPr>
        <w:t>.</w:t>
      </w:r>
      <w:r w:rsidR="00826E5C">
        <w:rPr>
          <w:rFonts w:ascii="Times New Roman" w:eastAsiaTheme="minorHAnsi" w:hAnsi="Times New Roman" w:cs="Times New Roman"/>
          <w:sz w:val="28"/>
          <w:szCs w:val="28"/>
          <w:lang w:eastAsia="en-US"/>
        </w:rPr>
        <w:t xml:space="preserve"> </w:t>
      </w:r>
      <w:r w:rsidRPr="005920B3">
        <w:rPr>
          <w:rFonts w:ascii="Times New Roman" w:eastAsiaTheme="minorHAnsi" w:hAnsi="Times New Roman" w:cs="Times New Roman"/>
          <w:sz w:val="28"/>
          <w:szCs w:val="28"/>
          <w:lang w:eastAsia="en-US"/>
        </w:rPr>
        <w:t xml:space="preserve">Чернышевск, ул. Калинина 14б, 41 кабинет с пометкой - «Публичные слушания </w:t>
      </w:r>
      <w:proofErr w:type="gramStart"/>
      <w:r w:rsidRPr="005920B3">
        <w:rPr>
          <w:rFonts w:ascii="Times New Roman" w:eastAsiaTheme="minorHAnsi" w:hAnsi="Times New Roman" w:cs="Times New Roman"/>
          <w:sz w:val="28"/>
          <w:szCs w:val="28"/>
          <w:lang w:eastAsia="en-US"/>
        </w:rPr>
        <w:t>проекта  Решения</w:t>
      </w:r>
      <w:proofErr w:type="gramEnd"/>
      <w:r w:rsidRPr="005920B3">
        <w:rPr>
          <w:rFonts w:ascii="Times New Roman" w:eastAsiaTheme="minorHAnsi" w:hAnsi="Times New Roman" w:cs="Times New Roman"/>
          <w:sz w:val="28"/>
          <w:szCs w:val="28"/>
          <w:lang w:eastAsia="en-US"/>
        </w:rPr>
        <w:t xml:space="preserve"> о бюджете на 2025 год». </w:t>
      </w:r>
    </w:p>
    <w:p w:rsidR="005920B3" w:rsidRPr="005920B3" w:rsidRDefault="00826E5C" w:rsidP="00826E5C">
      <w:pPr>
        <w:widowControl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Информация</w:t>
      </w:r>
      <w:r w:rsidR="005920B3" w:rsidRPr="005920B3">
        <w:rPr>
          <w:rFonts w:ascii="Times New Roman" w:eastAsiaTheme="minorHAnsi" w:hAnsi="Times New Roman" w:cs="Times New Roman"/>
          <w:sz w:val="28"/>
          <w:szCs w:val="28"/>
          <w:lang w:eastAsia="en-US"/>
        </w:rPr>
        <w:t xml:space="preserve"> должна содержать:</w:t>
      </w:r>
    </w:p>
    <w:p w:rsidR="005920B3" w:rsidRPr="005920B3" w:rsidRDefault="00826E5C" w:rsidP="00826E5C">
      <w:pPr>
        <w:widowControl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5920B3" w:rsidRPr="005920B3">
        <w:rPr>
          <w:rFonts w:ascii="Times New Roman" w:eastAsiaTheme="minorHAnsi" w:hAnsi="Times New Roman" w:cs="Times New Roman"/>
          <w:sz w:val="28"/>
          <w:szCs w:val="28"/>
          <w:lang w:eastAsia="en-US"/>
        </w:rPr>
        <w:t xml:space="preserve"> фамилию, имя, отчество, электронный адрес, номер телефона;</w:t>
      </w: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 тема выступления;</w:t>
      </w: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 краткую пояснительную записку с обоснованием необходимости принятия предложения.</w:t>
      </w: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 xml:space="preserve">Контактное лицо: </w:t>
      </w:r>
      <w:proofErr w:type="spellStart"/>
      <w:r w:rsidRPr="005920B3">
        <w:rPr>
          <w:rFonts w:ascii="Times New Roman" w:eastAsiaTheme="minorHAnsi" w:hAnsi="Times New Roman" w:cs="Times New Roman"/>
          <w:sz w:val="28"/>
          <w:szCs w:val="28"/>
          <w:lang w:eastAsia="en-US"/>
        </w:rPr>
        <w:t>Бериева</w:t>
      </w:r>
      <w:proofErr w:type="spellEnd"/>
      <w:r w:rsidRPr="005920B3">
        <w:rPr>
          <w:rFonts w:ascii="Times New Roman" w:eastAsiaTheme="minorHAnsi" w:hAnsi="Times New Roman" w:cs="Times New Roman"/>
          <w:sz w:val="28"/>
          <w:szCs w:val="28"/>
          <w:lang w:eastAsia="en-US"/>
        </w:rPr>
        <w:t xml:space="preserve"> Виктория Леонидовна - Председатель Комитета по финансам администрации МР «Чернышевский район», телефон: 8(30265)2-10-04.</w:t>
      </w: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 xml:space="preserve">Предложения вносятся на имя главы муниципального района «Чернышевский район» Подойницына А.В. </w:t>
      </w:r>
    </w:p>
    <w:p w:rsidR="005920B3" w:rsidRPr="005920B3" w:rsidRDefault="005920B3" w:rsidP="00826E5C">
      <w:pPr>
        <w:widowControl w:val="0"/>
        <w:spacing w:after="0" w:line="240" w:lineRule="auto"/>
        <w:ind w:firstLine="709"/>
        <w:jc w:val="both"/>
        <w:rPr>
          <w:rFonts w:ascii="Times New Roman" w:eastAsiaTheme="minorHAnsi" w:hAnsi="Times New Roman" w:cs="Times New Roman"/>
          <w:sz w:val="28"/>
          <w:szCs w:val="28"/>
          <w:lang w:eastAsia="en-US"/>
        </w:rPr>
      </w:pPr>
      <w:r w:rsidRPr="005920B3">
        <w:rPr>
          <w:rFonts w:ascii="Times New Roman" w:eastAsiaTheme="minorHAnsi" w:hAnsi="Times New Roman" w:cs="Times New Roman"/>
          <w:sz w:val="28"/>
          <w:szCs w:val="28"/>
          <w:lang w:eastAsia="en-US"/>
        </w:rPr>
        <w:t>Все предложения, поданные с соблюдением установленных норм, направляются главой района в рабочую группу по организации и проведения публичных слушаний</w:t>
      </w:r>
      <w:r w:rsidR="00826E5C">
        <w:rPr>
          <w:rFonts w:ascii="Times New Roman" w:eastAsiaTheme="minorHAnsi" w:hAnsi="Times New Roman" w:cs="Times New Roman"/>
          <w:sz w:val="28"/>
          <w:szCs w:val="28"/>
          <w:lang w:eastAsia="en-US"/>
        </w:rPr>
        <w:t xml:space="preserve"> </w:t>
      </w:r>
      <w:r w:rsidRPr="005920B3">
        <w:rPr>
          <w:rFonts w:ascii="Times New Roman" w:eastAsiaTheme="minorHAnsi" w:hAnsi="Times New Roman" w:cs="Times New Roman"/>
          <w:sz w:val="28"/>
          <w:szCs w:val="28"/>
          <w:lang w:eastAsia="en-US"/>
        </w:rPr>
        <w:t>по проекту Решения.</w:t>
      </w:r>
    </w:p>
    <w:p w:rsidR="005920B3" w:rsidRPr="005920B3" w:rsidRDefault="005920B3" w:rsidP="00826E5C">
      <w:pPr>
        <w:pBdr>
          <w:bottom w:val="single" w:sz="12" w:space="1" w:color="auto"/>
        </w:pBdr>
        <w:spacing w:after="0" w:line="240" w:lineRule="auto"/>
        <w:ind w:firstLine="709"/>
        <w:jc w:val="both"/>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Порядок проведения публичных слушаний и принятие рекомендаций регламентируется решением Совета муниципального района «Чернышевский район» от 29.06.2018г. №127 «Об утверждении Порядка организации и проведения публичных слушаний в администрации муниципального района «Чернышевский район» (с изменениями от 30.09.2020г.)</w:t>
      </w:r>
    </w:p>
    <w:p w:rsidR="005920B3" w:rsidRPr="005920B3" w:rsidRDefault="005920B3" w:rsidP="005920B3">
      <w:pPr>
        <w:pBdr>
          <w:bottom w:val="single" w:sz="12" w:space="1" w:color="auto"/>
        </w:pBd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pBdr>
          <w:bottom w:val="single" w:sz="12" w:space="1" w:color="auto"/>
        </w:pBd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spacing w:after="0" w:line="240" w:lineRule="auto"/>
        <w:jc w:val="both"/>
        <w:rPr>
          <w:rFonts w:ascii="Times New Roman" w:eastAsia="Times New Roman" w:hAnsi="Times New Roman" w:cs="Times New Roman"/>
          <w:spacing w:val="-1"/>
          <w:sz w:val="28"/>
          <w:szCs w:val="28"/>
        </w:rPr>
      </w:pPr>
    </w:p>
    <w:p w:rsidR="005920B3" w:rsidRPr="005920B3" w:rsidRDefault="005920B3" w:rsidP="005920B3">
      <w:pPr>
        <w:spacing w:after="0" w:line="240" w:lineRule="auto"/>
        <w:rPr>
          <w:rFonts w:ascii="Times New Roman" w:eastAsia="Times New Roman" w:hAnsi="Times New Roman" w:cs="Times New Roman"/>
          <w:spacing w:val="-1"/>
          <w:sz w:val="28"/>
          <w:szCs w:val="28"/>
        </w:rPr>
      </w:pPr>
    </w:p>
    <w:p w:rsidR="005920B3" w:rsidRDefault="005920B3" w:rsidP="005920B3">
      <w:pPr>
        <w:spacing w:after="0" w:line="240" w:lineRule="auto"/>
        <w:jc w:val="right"/>
        <w:rPr>
          <w:rFonts w:ascii="Times New Roman" w:eastAsia="Times New Roman" w:hAnsi="Times New Roman" w:cs="Times New Roman"/>
          <w:spacing w:val="-1"/>
          <w:sz w:val="28"/>
          <w:szCs w:val="28"/>
        </w:rPr>
      </w:pPr>
    </w:p>
    <w:p w:rsidR="00826E5C" w:rsidRPr="005920B3" w:rsidRDefault="00826E5C" w:rsidP="005920B3">
      <w:pPr>
        <w:spacing w:after="0" w:line="240" w:lineRule="auto"/>
        <w:jc w:val="right"/>
        <w:rPr>
          <w:rFonts w:ascii="Times New Roman" w:eastAsia="Times New Roman" w:hAnsi="Times New Roman" w:cs="Times New Roman"/>
          <w:spacing w:val="-1"/>
          <w:sz w:val="28"/>
          <w:szCs w:val="28"/>
        </w:rPr>
      </w:pPr>
    </w:p>
    <w:p w:rsidR="005920B3" w:rsidRPr="005920B3" w:rsidRDefault="005920B3" w:rsidP="005920B3">
      <w:pPr>
        <w:tabs>
          <w:tab w:val="left" w:pos="6060"/>
        </w:tabs>
        <w:spacing w:after="0" w:line="240" w:lineRule="auto"/>
        <w:rPr>
          <w:rFonts w:ascii="Times New Roman" w:eastAsia="Times New Roman" w:hAnsi="Times New Roman" w:cs="Times New Roman"/>
          <w:spacing w:val="-1"/>
          <w:sz w:val="28"/>
          <w:szCs w:val="28"/>
        </w:rPr>
      </w:pP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lastRenderedPageBreak/>
        <w:t>Приложение№</w:t>
      </w:r>
      <w:r w:rsidR="00857900">
        <w:rPr>
          <w:rFonts w:ascii="Times New Roman" w:eastAsia="Times New Roman" w:hAnsi="Times New Roman" w:cs="Times New Roman"/>
          <w:spacing w:val="-1"/>
          <w:sz w:val="28"/>
          <w:szCs w:val="28"/>
        </w:rPr>
        <w:t xml:space="preserve"> </w:t>
      </w:r>
      <w:bookmarkStart w:id="0" w:name="_GoBack"/>
      <w:bookmarkEnd w:id="0"/>
      <w:r w:rsidRPr="005920B3">
        <w:rPr>
          <w:rFonts w:ascii="Times New Roman" w:eastAsia="Times New Roman" w:hAnsi="Times New Roman" w:cs="Times New Roman"/>
          <w:spacing w:val="-1"/>
          <w:sz w:val="28"/>
          <w:szCs w:val="28"/>
        </w:rPr>
        <w:t xml:space="preserve">2 </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 xml:space="preserve">к Постановлению администрации </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МР «Чернышевский район»</w:t>
      </w:r>
    </w:p>
    <w:p w:rsidR="005920B3" w:rsidRPr="005920B3" w:rsidRDefault="005920B3" w:rsidP="005920B3">
      <w:pPr>
        <w:tabs>
          <w:tab w:val="left" w:pos="7092"/>
        </w:tabs>
        <w:spacing w:after="0" w:line="240" w:lineRule="auto"/>
        <w:jc w:val="right"/>
        <w:rPr>
          <w:rFonts w:ascii="Times New Roman" w:eastAsia="Times New Roman" w:hAnsi="Times New Roman" w:cs="Times New Roman"/>
          <w:spacing w:val="-1"/>
          <w:sz w:val="28"/>
          <w:szCs w:val="28"/>
          <w:u w:val="single"/>
        </w:rPr>
      </w:pPr>
      <w:r w:rsidRPr="005920B3">
        <w:rPr>
          <w:rFonts w:ascii="Times New Roman" w:eastAsia="Times New Roman" w:hAnsi="Times New Roman" w:cs="Times New Roman"/>
          <w:spacing w:val="-1"/>
          <w:sz w:val="28"/>
          <w:szCs w:val="28"/>
        </w:rPr>
        <w:t>№</w:t>
      </w:r>
      <w:r w:rsidR="006B6BDE">
        <w:rPr>
          <w:rFonts w:ascii="Times New Roman" w:eastAsia="Times New Roman" w:hAnsi="Times New Roman" w:cs="Times New Roman"/>
          <w:spacing w:val="-1"/>
          <w:sz w:val="28"/>
          <w:szCs w:val="28"/>
          <w:u w:val="single"/>
        </w:rPr>
        <w:t xml:space="preserve"> 533</w:t>
      </w:r>
      <w:r w:rsidRPr="005920B3">
        <w:rPr>
          <w:rFonts w:ascii="Times New Roman" w:eastAsia="Times New Roman" w:hAnsi="Times New Roman" w:cs="Times New Roman"/>
          <w:spacing w:val="-1"/>
          <w:sz w:val="28"/>
          <w:szCs w:val="28"/>
          <w:u w:val="single"/>
        </w:rPr>
        <w:t xml:space="preserve"> </w:t>
      </w:r>
      <w:r w:rsidRPr="005920B3">
        <w:rPr>
          <w:rFonts w:ascii="Times New Roman" w:eastAsia="Times New Roman" w:hAnsi="Times New Roman" w:cs="Times New Roman"/>
          <w:spacing w:val="-1"/>
          <w:sz w:val="28"/>
          <w:szCs w:val="28"/>
        </w:rPr>
        <w:t xml:space="preserve">от </w:t>
      </w:r>
      <w:r w:rsidRPr="005920B3">
        <w:rPr>
          <w:rFonts w:ascii="Times New Roman" w:eastAsia="Times New Roman" w:hAnsi="Times New Roman" w:cs="Times New Roman"/>
          <w:spacing w:val="-1"/>
          <w:sz w:val="28"/>
          <w:szCs w:val="28"/>
          <w:u w:val="single"/>
        </w:rPr>
        <w:t>«</w:t>
      </w:r>
      <w:r w:rsidR="006B6BDE">
        <w:rPr>
          <w:rFonts w:ascii="Times New Roman" w:eastAsia="Times New Roman" w:hAnsi="Times New Roman" w:cs="Times New Roman"/>
          <w:spacing w:val="-1"/>
          <w:sz w:val="28"/>
          <w:szCs w:val="28"/>
          <w:u w:val="single"/>
        </w:rPr>
        <w:t>20</w:t>
      </w:r>
      <w:r w:rsidRPr="005920B3">
        <w:rPr>
          <w:rFonts w:ascii="Times New Roman" w:eastAsia="Times New Roman" w:hAnsi="Times New Roman" w:cs="Times New Roman"/>
          <w:spacing w:val="-1"/>
          <w:sz w:val="28"/>
          <w:szCs w:val="28"/>
          <w:u w:val="single"/>
        </w:rPr>
        <w:t>» ноября 2024г</w:t>
      </w:r>
      <w:r w:rsidRPr="005920B3">
        <w:rPr>
          <w:rFonts w:ascii="Times New Roman" w:eastAsia="Times New Roman" w:hAnsi="Times New Roman" w:cs="Times New Roman"/>
          <w:spacing w:val="-1"/>
          <w:sz w:val="28"/>
          <w:szCs w:val="28"/>
        </w:rPr>
        <w:t>.</w:t>
      </w:r>
    </w:p>
    <w:p w:rsidR="005920B3" w:rsidRPr="005920B3" w:rsidRDefault="005920B3" w:rsidP="005920B3">
      <w:pPr>
        <w:spacing w:after="0" w:line="240" w:lineRule="auto"/>
        <w:jc w:val="right"/>
        <w:rPr>
          <w:rFonts w:ascii="Times New Roman" w:eastAsia="Times New Roman" w:hAnsi="Times New Roman" w:cs="Times New Roman"/>
          <w:spacing w:val="-1"/>
          <w:sz w:val="28"/>
          <w:szCs w:val="28"/>
        </w:rPr>
      </w:pPr>
    </w:p>
    <w:p w:rsidR="005920B3" w:rsidRPr="005920B3" w:rsidRDefault="005920B3" w:rsidP="005920B3">
      <w:pPr>
        <w:spacing w:after="0" w:line="240" w:lineRule="auto"/>
        <w:jc w:val="center"/>
        <w:rPr>
          <w:rFonts w:ascii="Times New Roman" w:eastAsia="Times New Roman" w:hAnsi="Times New Roman" w:cs="Times New Roman"/>
          <w:sz w:val="28"/>
          <w:szCs w:val="28"/>
        </w:rPr>
      </w:pPr>
      <w:r w:rsidRPr="005920B3">
        <w:rPr>
          <w:rFonts w:ascii="Times New Roman" w:eastAsia="Times New Roman" w:hAnsi="Times New Roman" w:cs="Times New Roman"/>
          <w:spacing w:val="-1"/>
          <w:sz w:val="28"/>
          <w:szCs w:val="28"/>
        </w:rPr>
        <w:t xml:space="preserve">Состав рабочей группы по организации и проведения публичных слушаний </w:t>
      </w:r>
      <w:r w:rsidR="006B6BDE">
        <w:rPr>
          <w:rFonts w:ascii="Times New Roman" w:eastAsia="Times New Roman" w:hAnsi="Times New Roman" w:cs="Times New Roman"/>
          <w:spacing w:val="-1"/>
          <w:sz w:val="28"/>
          <w:szCs w:val="28"/>
        </w:rPr>
        <w:t>по проекту решения Совета</w:t>
      </w:r>
      <w:r w:rsidRPr="005920B3">
        <w:rPr>
          <w:rFonts w:ascii="Times New Roman" w:eastAsia="Times New Roman" w:hAnsi="Times New Roman" w:cs="Times New Roman"/>
          <w:spacing w:val="-1"/>
          <w:sz w:val="28"/>
          <w:szCs w:val="28"/>
        </w:rPr>
        <w:t xml:space="preserve"> МР «Чернышевский район»</w:t>
      </w:r>
      <w:r w:rsidRPr="005920B3">
        <w:rPr>
          <w:rFonts w:ascii="Times New Roman" w:eastAsia="Times New Roman" w:hAnsi="Times New Roman" w:cs="Times New Roman"/>
          <w:sz w:val="28"/>
          <w:szCs w:val="28"/>
        </w:rPr>
        <w:t xml:space="preserve"> </w:t>
      </w:r>
    </w:p>
    <w:p w:rsidR="005920B3" w:rsidRPr="005920B3" w:rsidRDefault="005920B3" w:rsidP="005920B3">
      <w:pPr>
        <w:spacing w:after="0" w:line="240" w:lineRule="auto"/>
        <w:jc w:val="center"/>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«О бюджете муниципального района «Чернышевский район» на 2025 год </w:t>
      </w:r>
    </w:p>
    <w:p w:rsidR="005920B3" w:rsidRPr="005920B3" w:rsidRDefault="005920B3" w:rsidP="005920B3">
      <w:pPr>
        <w:spacing w:after="0" w:line="240" w:lineRule="auto"/>
        <w:jc w:val="center"/>
        <w:rPr>
          <w:rFonts w:ascii="Times New Roman" w:eastAsia="Times New Roman" w:hAnsi="Times New Roman" w:cs="Times New Roman"/>
          <w:spacing w:val="-1"/>
          <w:sz w:val="28"/>
          <w:szCs w:val="28"/>
        </w:rPr>
      </w:pPr>
      <w:r w:rsidRPr="005920B3">
        <w:rPr>
          <w:rFonts w:ascii="Times New Roman" w:eastAsia="Times New Roman" w:hAnsi="Times New Roman" w:cs="Times New Roman"/>
          <w:sz w:val="28"/>
          <w:szCs w:val="28"/>
        </w:rPr>
        <w:t>и плановый период 2026-2027 годов»</w:t>
      </w:r>
    </w:p>
    <w:p w:rsidR="005920B3" w:rsidRPr="005920B3" w:rsidRDefault="005920B3" w:rsidP="005920B3">
      <w:pPr>
        <w:tabs>
          <w:tab w:val="left" w:pos="3885"/>
        </w:tabs>
        <w:spacing w:after="0" w:line="240" w:lineRule="auto"/>
        <w:jc w:val="both"/>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ab/>
      </w:r>
    </w:p>
    <w:p w:rsidR="005920B3" w:rsidRPr="005920B3" w:rsidRDefault="005920B3" w:rsidP="005920B3">
      <w:pPr>
        <w:tabs>
          <w:tab w:val="left" w:pos="6516"/>
        </w:tabs>
        <w:spacing w:after="0" w:line="240" w:lineRule="auto"/>
        <w:ind w:left="-567"/>
        <w:jc w:val="both"/>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Подойницын Александр Васильевич        Глава муниципального района</w:t>
      </w:r>
    </w:p>
    <w:p w:rsidR="005920B3" w:rsidRPr="005920B3" w:rsidRDefault="005920B3" w:rsidP="005920B3">
      <w:pPr>
        <w:tabs>
          <w:tab w:val="left" w:pos="5340"/>
        </w:tabs>
        <w:spacing w:after="0" w:line="240" w:lineRule="auto"/>
        <w:ind w:left="-567"/>
        <w:jc w:val="both"/>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 xml:space="preserve">                                                                          «Чернышевский район», Председатель</w:t>
      </w:r>
    </w:p>
    <w:p w:rsidR="005920B3" w:rsidRPr="005920B3" w:rsidRDefault="005920B3" w:rsidP="005920B3">
      <w:pPr>
        <w:tabs>
          <w:tab w:val="left" w:pos="5340"/>
        </w:tabs>
        <w:spacing w:after="0" w:line="240" w:lineRule="auto"/>
        <w:ind w:left="-567"/>
        <w:jc w:val="both"/>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 xml:space="preserve">                                                           </w:t>
      </w:r>
      <w:r w:rsidR="006B6BDE">
        <w:rPr>
          <w:rFonts w:ascii="Times New Roman" w:eastAsia="Times New Roman" w:hAnsi="Times New Roman" w:cs="Times New Roman"/>
          <w:spacing w:val="-1"/>
          <w:sz w:val="28"/>
          <w:szCs w:val="28"/>
        </w:rPr>
        <w:t xml:space="preserve">       </w:t>
      </w:r>
      <w:r w:rsidRPr="005920B3">
        <w:rPr>
          <w:rFonts w:ascii="Times New Roman" w:eastAsia="Times New Roman" w:hAnsi="Times New Roman" w:cs="Times New Roman"/>
          <w:spacing w:val="-1"/>
          <w:sz w:val="28"/>
          <w:szCs w:val="28"/>
        </w:rPr>
        <w:t xml:space="preserve">         рабочей группы</w:t>
      </w:r>
    </w:p>
    <w:p w:rsidR="005920B3" w:rsidRPr="005920B3" w:rsidRDefault="005920B3" w:rsidP="005920B3">
      <w:pPr>
        <w:spacing w:after="0" w:line="240" w:lineRule="auto"/>
        <w:ind w:left="-567"/>
        <w:rPr>
          <w:rFonts w:ascii="Times New Roman" w:eastAsia="Times New Roman" w:hAnsi="Times New Roman" w:cs="Times New Roman"/>
          <w:spacing w:val="-1"/>
          <w:sz w:val="28"/>
          <w:szCs w:val="28"/>
        </w:rPr>
      </w:pPr>
      <w:proofErr w:type="spellStart"/>
      <w:r w:rsidRPr="005920B3">
        <w:rPr>
          <w:rFonts w:ascii="Times New Roman" w:eastAsia="Times New Roman" w:hAnsi="Times New Roman" w:cs="Times New Roman"/>
          <w:spacing w:val="-1"/>
          <w:sz w:val="28"/>
          <w:szCs w:val="28"/>
        </w:rPr>
        <w:t>Бериева</w:t>
      </w:r>
      <w:proofErr w:type="spellEnd"/>
      <w:r w:rsidRPr="005920B3">
        <w:rPr>
          <w:rFonts w:ascii="Times New Roman" w:eastAsia="Times New Roman" w:hAnsi="Times New Roman" w:cs="Times New Roman"/>
          <w:spacing w:val="-1"/>
          <w:sz w:val="28"/>
          <w:szCs w:val="28"/>
        </w:rPr>
        <w:t xml:space="preserve"> Виктория Леонидовна                     Председатель Комитета по финансам</w:t>
      </w:r>
    </w:p>
    <w:p w:rsidR="005920B3" w:rsidRPr="005920B3" w:rsidRDefault="005920B3" w:rsidP="005920B3">
      <w:pPr>
        <w:spacing w:after="0" w:line="240" w:lineRule="auto"/>
        <w:ind w:left="-567"/>
        <w:rPr>
          <w:rFonts w:ascii="Times New Roman" w:eastAsia="Times New Roman" w:hAnsi="Times New Roman" w:cs="Times New Roman"/>
          <w:spacing w:val="-1"/>
          <w:sz w:val="28"/>
          <w:szCs w:val="28"/>
        </w:rPr>
      </w:pPr>
      <w:r w:rsidRPr="005920B3">
        <w:rPr>
          <w:rFonts w:ascii="Times New Roman" w:eastAsia="Times New Roman" w:hAnsi="Times New Roman" w:cs="Times New Roman"/>
          <w:spacing w:val="-1"/>
          <w:sz w:val="28"/>
          <w:szCs w:val="28"/>
        </w:rPr>
        <w:t xml:space="preserve">                                                                          администрации МР «Чернышевский </w:t>
      </w:r>
    </w:p>
    <w:p w:rsidR="005920B3" w:rsidRPr="005920B3" w:rsidRDefault="005920B3" w:rsidP="005920B3">
      <w:pPr>
        <w:tabs>
          <w:tab w:val="left" w:pos="5208"/>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z w:val="28"/>
          <w:szCs w:val="28"/>
        </w:rPr>
        <w:t xml:space="preserve">   район», заместитель Председателя</w:t>
      </w:r>
    </w:p>
    <w:p w:rsidR="005920B3" w:rsidRPr="005920B3" w:rsidRDefault="005920B3" w:rsidP="005920B3">
      <w:pPr>
        <w:tabs>
          <w:tab w:val="left" w:pos="5208"/>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z w:val="28"/>
          <w:szCs w:val="28"/>
        </w:rPr>
        <w:t xml:space="preserve"> рабочей группы</w:t>
      </w:r>
    </w:p>
    <w:p w:rsidR="005920B3" w:rsidRPr="005920B3" w:rsidRDefault="005920B3" w:rsidP="005920B3">
      <w:pPr>
        <w:spacing w:after="0" w:line="240" w:lineRule="auto"/>
        <w:ind w:left="-567"/>
        <w:rPr>
          <w:rFonts w:ascii="Times New Roman" w:eastAsia="Times New Roman" w:hAnsi="Times New Roman" w:cs="Times New Roman"/>
          <w:sz w:val="28"/>
          <w:szCs w:val="28"/>
        </w:rPr>
      </w:pPr>
    </w:p>
    <w:p w:rsidR="005920B3" w:rsidRPr="005920B3" w:rsidRDefault="005920B3" w:rsidP="005920B3">
      <w:pPr>
        <w:tabs>
          <w:tab w:val="center" w:pos="4748"/>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Кузнецова Татьяна Андреевна                     </w:t>
      </w:r>
      <w:r w:rsidR="006B6BDE">
        <w:rPr>
          <w:rFonts w:ascii="Times New Roman" w:eastAsia="Times New Roman" w:hAnsi="Times New Roman" w:cs="Times New Roman"/>
          <w:sz w:val="28"/>
          <w:szCs w:val="28"/>
        </w:rPr>
        <w:t xml:space="preserve">юрисконсульт </w:t>
      </w:r>
      <w:r w:rsidRPr="005920B3">
        <w:rPr>
          <w:rFonts w:ascii="Times New Roman" w:eastAsia="Times New Roman" w:hAnsi="Times New Roman" w:cs="Times New Roman"/>
          <w:sz w:val="28"/>
          <w:szCs w:val="28"/>
        </w:rPr>
        <w:t xml:space="preserve">Комитета по </w:t>
      </w:r>
    </w:p>
    <w:p w:rsidR="005920B3" w:rsidRPr="005920B3" w:rsidRDefault="005920B3" w:rsidP="005920B3">
      <w:pPr>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финансам администрации МР </w:t>
      </w:r>
    </w:p>
    <w:p w:rsidR="005920B3" w:rsidRPr="005920B3" w:rsidRDefault="005920B3" w:rsidP="005920B3">
      <w:pPr>
        <w:tabs>
          <w:tab w:val="left" w:pos="5385"/>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«Чернышевский район», секретарь</w:t>
      </w:r>
    </w:p>
    <w:p w:rsidR="005920B3" w:rsidRPr="005920B3" w:rsidRDefault="005920B3" w:rsidP="005920B3">
      <w:pPr>
        <w:tabs>
          <w:tab w:val="left" w:pos="5385"/>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рабочей группы</w:t>
      </w:r>
    </w:p>
    <w:p w:rsidR="005920B3" w:rsidRPr="005920B3" w:rsidRDefault="005920B3" w:rsidP="005920B3">
      <w:pPr>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Члены рабочей группы:</w:t>
      </w:r>
    </w:p>
    <w:p w:rsidR="005920B3" w:rsidRPr="005920B3" w:rsidRDefault="005920B3" w:rsidP="005920B3">
      <w:pPr>
        <w:tabs>
          <w:tab w:val="center" w:pos="4748"/>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Ларченко Галина Сергеевна                         Начальник отдела экономики, труда</w:t>
      </w:r>
    </w:p>
    <w:p w:rsidR="005920B3" w:rsidRPr="005920B3" w:rsidRDefault="005920B3" w:rsidP="005920B3">
      <w:pPr>
        <w:tabs>
          <w:tab w:val="left" w:pos="5232"/>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и инвестиционной политики </w:t>
      </w:r>
    </w:p>
    <w:p w:rsidR="005920B3" w:rsidRPr="005920B3" w:rsidRDefault="005920B3" w:rsidP="005920B3">
      <w:pPr>
        <w:tabs>
          <w:tab w:val="left" w:pos="5232"/>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z w:val="28"/>
          <w:szCs w:val="28"/>
        </w:rPr>
        <w:t xml:space="preserve">  администрации МР </w:t>
      </w:r>
    </w:p>
    <w:p w:rsidR="005920B3" w:rsidRPr="005920B3" w:rsidRDefault="005920B3" w:rsidP="005920B3">
      <w:pPr>
        <w:tabs>
          <w:tab w:val="left" w:pos="5232"/>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z w:val="28"/>
          <w:szCs w:val="28"/>
        </w:rPr>
        <w:t xml:space="preserve"> </w:t>
      </w:r>
      <w:r w:rsidR="006B6BDE" w:rsidRPr="005920B3">
        <w:rPr>
          <w:rFonts w:ascii="Times New Roman" w:eastAsia="Times New Roman" w:hAnsi="Times New Roman" w:cs="Times New Roman"/>
          <w:sz w:val="28"/>
          <w:szCs w:val="28"/>
        </w:rPr>
        <w:t>«Чернышевский</w:t>
      </w:r>
      <w:r w:rsidRPr="005920B3">
        <w:rPr>
          <w:rFonts w:ascii="Times New Roman" w:eastAsia="Times New Roman" w:hAnsi="Times New Roman" w:cs="Times New Roman"/>
          <w:sz w:val="28"/>
          <w:szCs w:val="28"/>
        </w:rPr>
        <w:t xml:space="preserve"> район»</w:t>
      </w:r>
    </w:p>
    <w:p w:rsidR="005920B3" w:rsidRPr="005920B3" w:rsidRDefault="005920B3" w:rsidP="005920B3">
      <w:pPr>
        <w:tabs>
          <w:tab w:val="center" w:pos="4748"/>
        </w:tabs>
        <w:spacing w:after="0" w:line="240" w:lineRule="auto"/>
        <w:ind w:left="-567"/>
        <w:rPr>
          <w:rFonts w:ascii="Times New Roman" w:eastAsia="Times New Roman" w:hAnsi="Times New Roman" w:cs="Times New Roman"/>
          <w:sz w:val="28"/>
          <w:szCs w:val="28"/>
        </w:rPr>
      </w:pPr>
    </w:p>
    <w:p w:rsidR="005920B3" w:rsidRPr="005920B3" w:rsidRDefault="005920B3" w:rsidP="005920B3">
      <w:pPr>
        <w:tabs>
          <w:tab w:val="center" w:pos="4748"/>
        </w:tabs>
        <w:spacing w:after="0" w:line="240" w:lineRule="auto"/>
        <w:ind w:left="-567"/>
        <w:rPr>
          <w:rFonts w:ascii="Times New Roman" w:eastAsia="Times New Roman" w:hAnsi="Times New Roman" w:cs="Times New Roman"/>
          <w:sz w:val="28"/>
          <w:szCs w:val="28"/>
        </w:rPr>
      </w:pPr>
      <w:proofErr w:type="spellStart"/>
      <w:r w:rsidRPr="005920B3">
        <w:rPr>
          <w:rFonts w:ascii="Times New Roman" w:eastAsia="Times New Roman" w:hAnsi="Times New Roman" w:cs="Times New Roman"/>
          <w:sz w:val="28"/>
          <w:szCs w:val="28"/>
        </w:rPr>
        <w:t>Епифанцева</w:t>
      </w:r>
      <w:proofErr w:type="spellEnd"/>
      <w:r w:rsidRPr="005920B3">
        <w:rPr>
          <w:rFonts w:ascii="Times New Roman" w:eastAsia="Times New Roman" w:hAnsi="Times New Roman" w:cs="Times New Roman"/>
          <w:sz w:val="28"/>
          <w:szCs w:val="28"/>
        </w:rPr>
        <w:t xml:space="preserve"> Татьяна Валерьевна</w:t>
      </w:r>
      <w:r w:rsidRPr="005920B3">
        <w:rPr>
          <w:rFonts w:ascii="Times New Roman" w:eastAsia="Times New Roman" w:hAnsi="Times New Roman" w:cs="Times New Roman"/>
          <w:sz w:val="28"/>
          <w:szCs w:val="28"/>
        </w:rPr>
        <w:tab/>
        <w:t xml:space="preserve">                 Начальник отдела муниципального</w:t>
      </w:r>
    </w:p>
    <w:p w:rsidR="005920B3" w:rsidRPr="005920B3" w:rsidRDefault="005920B3" w:rsidP="005920B3">
      <w:pPr>
        <w:tabs>
          <w:tab w:val="left" w:pos="5220"/>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имущества и земельных отношений</w:t>
      </w:r>
    </w:p>
    <w:p w:rsidR="005920B3" w:rsidRPr="005920B3" w:rsidRDefault="005920B3" w:rsidP="005920B3">
      <w:pPr>
        <w:tabs>
          <w:tab w:val="left" w:pos="5220"/>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администрации МР </w:t>
      </w:r>
    </w:p>
    <w:p w:rsidR="005920B3" w:rsidRPr="005920B3" w:rsidRDefault="005920B3" w:rsidP="005920B3">
      <w:pPr>
        <w:tabs>
          <w:tab w:val="left" w:pos="6672"/>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sidRPr="005920B3">
        <w:rPr>
          <w:rFonts w:ascii="Times New Roman" w:eastAsia="Times New Roman" w:hAnsi="Times New Roman" w:cs="Times New Roman"/>
          <w:sz w:val="28"/>
          <w:szCs w:val="28"/>
        </w:rPr>
        <w:t>«Чернышевский</w:t>
      </w:r>
      <w:r w:rsidRPr="005920B3">
        <w:rPr>
          <w:rFonts w:ascii="Times New Roman" w:eastAsia="Times New Roman" w:hAnsi="Times New Roman" w:cs="Times New Roman"/>
          <w:sz w:val="28"/>
          <w:szCs w:val="28"/>
        </w:rPr>
        <w:t xml:space="preserve"> район»</w:t>
      </w:r>
    </w:p>
    <w:p w:rsidR="005920B3" w:rsidRPr="005920B3" w:rsidRDefault="005920B3" w:rsidP="005920B3">
      <w:pPr>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Зонова Марина Алексеевна                          Заместитель председателя -    </w:t>
      </w:r>
    </w:p>
    <w:p w:rsidR="005920B3" w:rsidRPr="005920B3" w:rsidRDefault="005920B3" w:rsidP="005920B3">
      <w:pPr>
        <w:spacing w:after="0" w:line="240" w:lineRule="auto"/>
        <w:ind w:left="-567"/>
        <w:jc w:val="center"/>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начальник бюджетного отдела</w:t>
      </w:r>
    </w:p>
    <w:p w:rsidR="005920B3" w:rsidRPr="005920B3" w:rsidRDefault="005920B3" w:rsidP="005920B3">
      <w:pPr>
        <w:spacing w:after="0" w:line="240" w:lineRule="auto"/>
        <w:ind w:left="-567"/>
        <w:rPr>
          <w:rFonts w:ascii="Times New Roman" w:eastAsia="Times New Roman" w:hAnsi="Times New Roman" w:cs="Times New Roman"/>
          <w:spacing w:val="-1"/>
          <w:sz w:val="28"/>
          <w:szCs w:val="28"/>
        </w:rPr>
      </w:pPr>
      <w:r w:rsidRPr="005920B3">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pacing w:val="-1"/>
          <w:sz w:val="28"/>
          <w:szCs w:val="28"/>
        </w:rPr>
        <w:t>Комитета по финансам администрации</w:t>
      </w:r>
    </w:p>
    <w:p w:rsidR="005920B3" w:rsidRPr="005920B3" w:rsidRDefault="005920B3" w:rsidP="005920B3">
      <w:pPr>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pacing w:val="-1"/>
          <w:sz w:val="28"/>
          <w:szCs w:val="28"/>
        </w:rPr>
        <w:t xml:space="preserve">                                                                          МР «Чернышевский район»                                          </w:t>
      </w:r>
    </w:p>
    <w:p w:rsidR="005920B3" w:rsidRPr="005920B3" w:rsidRDefault="005920B3" w:rsidP="005920B3">
      <w:pPr>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Сущих Олег Сергеевич                                Зам. Председателя Совета по развитию</w:t>
      </w:r>
    </w:p>
    <w:p w:rsidR="005920B3" w:rsidRPr="005920B3" w:rsidRDefault="005920B3" w:rsidP="005920B3">
      <w:pPr>
        <w:tabs>
          <w:tab w:val="center" w:pos="4748"/>
        </w:tabs>
        <w:spacing w:after="0" w:line="240" w:lineRule="auto"/>
        <w:ind w:left="-567"/>
        <w:jc w:val="center"/>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предпринимательства </w:t>
      </w:r>
    </w:p>
    <w:p w:rsidR="005920B3" w:rsidRPr="005920B3" w:rsidRDefault="005920B3" w:rsidP="005920B3">
      <w:pPr>
        <w:tabs>
          <w:tab w:val="center" w:pos="4748"/>
        </w:tabs>
        <w:spacing w:after="0" w:line="240" w:lineRule="auto"/>
        <w:ind w:left="-567"/>
        <w:jc w:val="center"/>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w:t>
      </w:r>
      <w:r w:rsidR="006B6BDE">
        <w:rPr>
          <w:rFonts w:ascii="Times New Roman" w:eastAsia="Times New Roman" w:hAnsi="Times New Roman" w:cs="Times New Roman"/>
          <w:sz w:val="28"/>
          <w:szCs w:val="28"/>
        </w:rPr>
        <w:t xml:space="preserve"> (</w:t>
      </w:r>
      <w:r w:rsidRPr="005920B3">
        <w:rPr>
          <w:rFonts w:ascii="Times New Roman" w:eastAsia="Times New Roman" w:hAnsi="Times New Roman" w:cs="Times New Roman"/>
          <w:sz w:val="28"/>
          <w:szCs w:val="28"/>
        </w:rPr>
        <w:t>по согласованию)</w:t>
      </w:r>
    </w:p>
    <w:p w:rsidR="005920B3" w:rsidRPr="005920B3" w:rsidRDefault="005920B3" w:rsidP="005920B3">
      <w:pPr>
        <w:tabs>
          <w:tab w:val="center" w:pos="4748"/>
        </w:tabs>
        <w:spacing w:after="0" w:line="240" w:lineRule="auto"/>
        <w:ind w:left="-567"/>
        <w:jc w:val="center"/>
        <w:rPr>
          <w:rFonts w:ascii="Times New Roman" w:eastAsia="Times New Roman" w:hAnsi="Times New Roman" w:cs="Times New Roman"/>
          <w:sz w:val="28"/>
          <w:szCs w:val="28"/>
        </w:rPr>
      </w:pPr>
    </w:p>
    <w:p w:rsidR="005920B3" w:rsidRPr="005920B3" w:rsidRDefault="005920B3" w:rsidP="005920B3">
      <w:pPr>
        <w:tabs>
          <w:tab w:val="center" w:pos="4748"/>
        </w:tabs>
        <w:spacing w:after="0" w:line="240" w:lineRule="auto"/>
        <w:ind w:left="-567"/>
        <w:rPr>
          <w:rFonts w:ascii="Times New Roman" w:eastAsia="Times New Roman" w:hAnsi="Times New Roman" w:cs="Times New Roman"/>
          <w:sz w:val="28"/>
          <w:szCs w:val="28"/>
        </w:rPr>
      </w:pPr>
      <w:proofErr w:type="spellStart"/>
      <w:r w:rsidRPr="005920B3">
        <w:rPr>
          <w:rFonts w:ascii="Times New Roman" w:eastAsia="Times New Roman" w:hAnsi="Times New Roman" w:cs="Times New Roman"/>
          <w:sz w:val="28"/>
          <w:szCs w:val="28"/>
        </w:rPr>
        <w:t>Епифанцева</w:t>
      </w:r>
      <w:proofErr w:type="spellEnd"/>
      <w:r w:rsidRPr="005920B3">
        <w:rPr>
          <w:rFonts w:ascii="Times New Roman" w:eastAsia="Times New Roman" w:hAnsi="Times New Roman" w:cs="Times New Roman"/>
          <w:sz w:val="28"/>
          <w:szCs w:val="28"/>
        </w:rPr>
        <w:t xml:space="preserve"> Елена Сергеевна                        Представитель Общественной палаты</w:t>
      </w:r>
    </w:p>
    <w:p w:rsidR="005920B3" w:rsidRPr="005920B3" w:rsidRDefault="005920B3" w:rsidP="005920B3">
      <w:pPr>
        <w:tabs>
          <w:tab w:val="left" w:pos="5325"/>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ab/>
        <w:t xml:space="preserve"> Чернышевского района</w:t>
      </w:r>
    </w:p>
    <w:p w:rsidR="005920B3" w:rsidRPr="005920B3" w:rsidRDefault="005920B3" w:rsidP="005920B3">
      <w:pPr>
        <w:tabs>
          <w:tab w:val="left" w:pos="6165"/>
        </w:tabs>
        <w:spacing w:after="0" w:line="240" w:lineRule="auto"/>
        <w:ind w:left="-567"/>
        <w:rPr>
          <w:rFonts w:ascii="Times New Roman" w:eastAsia="Times New Roman" w:hAnsi="Times New Roman" w:cs="Times New Roman"/>
          <w:sz w:val="28"/>
          <w:szCs w:val="28"/>
        </w:rPr>
      </w:pPr>
      <w:r w:rsidRPr="005920B3">
        <w:rPr>
          <w:rFonts w:ascii="Times New Roman" w:eastAsia="Times New Roman" w:hAnsi="Times New Roman" w:cs="Times New Roman"/>
          <w:sz w:val="28"/>
          <w:szCs w:val="28"/>
        </w:rPr>
        <w:t xml:space="preserve">                                                                                        (по согласованию)</w:t>
      </w:r>
    </w:p>
    <w:p w:rsidR="006B061A" w:rsidRDefault="006B061A" w:rsidP="006B061A">
      <w:pPr>
        <w:spacing w:after="0" w:line="240" w:lineRule="auto"/>
        <w:jc w:val="both"/>
        <w:rPr>
          <w:rFonts w:ascii="Times New Roman" w:hAnsi="Times New Roman" w:cs="Times New Roman"/>
          <w:bCs/>
          <w:sz w:val="28"/>
          <w:szCs w:val="28"/>
        </w:rPr>
      </w:pPr>
    </w:p>
    <w:sectPr w:rsidR="006B061A"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82D15"/>
    <w:rsid w:val="001B7638"/>
    <w:rsid w:val="00233879"/>
    <w:rsid w:val="003412B1"/>
    <w:rsid w:val="003F4F77"/>
    <w:rsid w:val="00455FBD"/>
    <w:rsid w:val="005920B3"/>
    <w:rsid w:val="005A5A91"/>
    <w:rsid w:val="005C4159"/>
    <w:rsid w:val="006A1838"/>
    <w:rsid w:val="006B061A"/>
    <w:rsid w:val="006B6BDE"/>
    <w:rsid w:val="006C76AD"/>
    <w:rsid w:val="006F069A"/>
    <w:rsid w:val="006F1849"/>
    <w:rsid w:val="00702EA0"/>
    <w:rsid w:val="0076550D"/>
    <w:rsid w:val="00785F13"/>
    <w:rsid w:val="00790A7F"/>
    <w:rsid w:val="007D513A"/>
    <w:rsid w:val="00826E5C"/>
    <w:rsid w:val="00857900"/>
    <w:rsid w:val="008B057A"/>
    <w:rsid w:val="00917BD5"/>
    <w:rsid w:val="009D400D"/>
    <w:rsid w:val="00A122EB"/>
    <w:rsid w:val="00A419D9"/>
    <w:rsid w:val="00AD03B5"/>
    <w:rsid w:val="00AF5E39"/>
    <w:rsid w:val="00B05ACA"/>
    <w:rsid w:val="00B5413E"/>
    <w:rsid w:val="00C723D9"/>
    <w:rsid w:val="00C766ED"/>
    <w:rsid w:val="00CC13CB"/>
    <w:rsid w:val="00CE5282"/>
    <w:rsid w:val="00FA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c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1029</Words>
  <Characters>5871</Characters>
  <Application>Microsoft Office Word</Application>
  <DocSecurity>0</DocSecurity>
  <Lines>48</Lines>
  <Paragraphs>13</Paragraphs>
  <ScaleCrop>false</ScaleCrop>
  <Company>Grizli777</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36</cp:revision>
  <dcterms:created xsi:type="dcterms:W3CDTF">2024-01-12T02:06:00Z</dcterms:created>
  <dcterms:modified xsi:type="dcterms:W3CDTF">2024-11-20T07:31:00Z</dcterms:modified>
</cp:coreProperties>
</file>