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87" w:rsidRDefault="00E21487" w:rsidP="00E21487"/>
    <w:p w:rsidR="00E21487" w:rsidRPr="00382AC1" w:rsidRDefault="00E21487" w:rsidP="00E21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E21487" w:rsidRPr="00382AC1" w:rsidRDefault="00E21487" w:rsidP="00E21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E21487" w:rsidRPr="00382AC1" w:rsidRDefault="00E21487" w:rsidP="00E21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487" w:rsidRPr="00382AC1" w:rsidRDefault="00E21487" w:rsidP="00E2148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1487" w:rsidRPr="00382AC1" w:rsidRDefault="00E21487" w:rsidP="00E21487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октября </w:t>
      </w:r>
      <w:r w:rsidRPr="00382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E21487" w:rsidRPr="00382AC1" w:rsidRDefault="00E21487" w:rsidP="00E2148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E21487" w:rsidRPr="00382AC1" w:rsidRDefault="00E21487" w:rsidP="00E21487">
      <w:pPr>
        <w:pStyle w:val="a4"/>
        <w:rPr>
          <w:sz w:val="28"/>
          <w:szCs w:val="28"/>
        </w:rPr>
      </w:pPr>
    </w:p>
    <w:p w:rsidR="00E21487" w:rsidRDefault="00E21487" w:rsidP="00E2148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b/>
          <w:iCs/>
          <w:sz w:val="28"/>
          <w:szCs w:val="28"/>
        </w:rPr>
        <w:t xml:space="preserve">О присвоении адреса </w:t>
      </w:r>
    </w:p>
    <w:p w:rsidR="00E21487" w:rsidRPr="006C1CFE" w:rsidRDefault="00E21487" w:rsidP="00E2148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21487" w:rsidRDefault="00E21487" w:rsidP="00E2148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E21487" w:rsidRPr="006C1CFE" w:rsidRDefault="00E21487" w:rsidP="00E214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1487" w:rsidRPr="00F57AFA" w:rsidRDefault="00E21487" w:rsidP="00E21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7AFA">
        <w:rPr>
          <w:rFonts w:ascii="Times New Roman" w:hAnsi="Times New Roman"/>
          <w:iCs/>
          <w:sz w:val="28"/>
          <w:szCs w:val="28"/>
        </w:rPr>
        <w:t xml:space="preserve">Объектам недвижимости  - </w:t>
      </w:r>
      <w:r>
        <w:rPr>
          <w:rFonts w:ascii="Times New Roman" w:hAnsi="Times New Roman"/>
          <w:iCs/>
          <w:sz w:val="28"/>
          <w:szCs w:val="28"/>
        </w:rPr>
        <w:t>земельным участкам: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75:21:220101:132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общей площадью 1881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земельный участок </w:t>
      </w:r>
      <w:r w:rsidRPr="00761DC9">
        <w:rPr>
          <w:rFonts w:ascii="Times New Roman" w:hAnsi="Times New Roman" w:cs="Times New Roman"/>
          <w:iCs/>
          <w:sz w:val="28"/>
          <w:szCs w:val="28"/>
        </w:rPr>
        <w:t>64а;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1.2. с кадастровый номер 75:21:220101:142 общей площадью 1799 кв.м. присвоить адрес: Россия, Забайкальский край, муниципальный район «Чернышевский район», сельское поселение «Алеурское», село Алеур 1-й, улица Кирова, земельный участок 64б;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1.3. с кадастровым номером 75:21:220101:11 общей площадью 1797 кв.м. присвоить адрес: Россия, Забайкальский край, муниципальный район «Чернышевский район», сельское поселение «Алеурское», село Алеур 1-й, улица Кирова, земельный участок 64;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1.4. с кадастровым номером 75:21:220101:134 общей площадью 1804 кв.м. присвоить адрес: Россия, Забайкальский край, муниципальный район «Чернышевский район», сельское поселение «Алеурское», село Алеур 1-й, улица Кирова, земельный участок 44;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1.5. с кадастровым номером 75:21:22010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761DC9">
        <w:rPr>
          <w:rFonts w:ascii="Times New Roman" w:hAnsi="Times New Roman" w:cs="Times New Roman"/>
          <w:iCs/>
          <w:sz w:val="28"/>
          <w:szCs w:val="28"/>
        </w:rPr>
        <w:t>:135 общей площадью 714 кв.м. присвоить адрес: Россия, Забайкальский край, муниципальный район «Чернышевский район», сельское поселение «Алеурское», село Алеур 1-й, улица Кирова, земельный участок 49а;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 xml:space="preserve">1.6. с кадастровым номером 75:21:220101:146 общей площадью 2936 кв.м. присвоить адрес: Россия, Забайкальский край, муниципальный район </w:t>
      </w:r>
      <w:r w:rsidRPr="00761DC9">
        <w:rPr>
          <w:rFonts w:ascii="Times New Roman" w:hAnsi="Times New Roman" w:cs="Times New Roman"/>
          <w:iCs/>
          <w:sz w:val="28"/>
          <w:szCs w:val="28"/>
        </w:rPr>
        <w:lastRenderedPageBreak/>
        <w:t>«Чернышевский район», сельское поселение «Алеурское», село Алеур 1-й, улица Кирова, земельный участок 63;</w:t>
      </w:r>
      <w:r w:rsidRPr="00761DC9">
        <w:rPr>
          <w:rFonts w:ascii="Times New Roman" w:hAnsi="Times New Roman" w:cs="Times New Roman"/>
        </w:rPr>
        <w:t xml:space="preserve"> 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1.7. с кадастровым номером 75:21:220101:181 общей площадью 1979 кв.м. присвоить адрес: Россия, Забайкальский край, муниципальный район «Чернышевский район», сельское поселение «Алеурское», село Алеур 1-й, улица Кирова, 75/1;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1.8. с кадастровым номером 75:21:220101:163 общей площадью 3181 кв.м. присвоить адрес: Россия, Забайкальский край, муниципальный район «Чернышевский район», сельское поселение «Алеурское», село Алеур 1-й, улица Кирова, земельный участок 75/2;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1.9. с кадастровым номером 75:21:220101:173 общей площадью 1501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Кирова, земельный участок 49;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1.10. с кадастровым номером 75:21:220101:69 общей площадью 2597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Кирова, земельный участок 61;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1.11. с кадастровым номером 75:21:220101:70 общей площадью 3394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Кирова, земельный участок 52;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1.12. с кадастровым номером 75:21:220101:55 общей площадью 1922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Кирова, земельный участок 54;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1.13. с кадастровым номером 75:21:220101:466 общей площадью 2604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Кирова, земельный участок 73;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1.14. с кадастровым номером 75:21:220101:396 общей площадью 1780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Кирова, земельный участок 56;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1.15. с кадастровым номером 75:21:220101:58 общей площадью 1500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Кирова, земельный участок 59;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1.16. с кадастровым номером 75:21:220101:166 общей площадью 2593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Кирова, земельный участок 71;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 xml:space="preserve">1.17. с кадастровым номером 75:21:220101:474 общей площадью 3071 кв.м. присвоить адрес: Россия, Россия, Забайкальский край, муниципальный </w:t>
      </w:r>
      <w:r w:rsidRPr="00761DC9">
        <w:rPr>
          <w:rFonts w:ascii="Times New Roman" w:hAnsi="Times New Roman" w:cs="Times New Roman"/>
          <w:iCs/>
          <w:sz w:val="28"/>
          <w:szCs w:val="28"/>
        </w:rPr>
        <w:lastRenderedPageBreak/>
        <w:t>район «Чернышевский район», сельское поселение «Алеурское», село Алеур 1-й, улица Кирова, земельный участок 68;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1.18. с кадастровым номером 75:21:220101:147 общей площадью 2541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Кирова, земельный участок 62;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1.19. с кадастровым номером 75:21:220101:128 общей площадью 4887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Кирова, земельный участок 69;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1.20. с кадастровым номером 75:21:220101:449 общей площадью 1115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40 лет Победы, земельный участок 1/1;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1.21. с кадастровым номером 75:21:220101:407 общей площадью 1948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40 лет Победы, земельный участок 1а;</w:t>
      </w:r>
    </w:p>
    <w:p w:rsidR="00E21487" w:rsidRPr="00761DC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1.22. с кадастровым номером 75:21:220101:408 общей площадью 1815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40 лет Победы, земельный участок 1б;</w:t>
      </w:r>
    </w:p>
    <w:p w:rsidR="00E21487" w:rsidRPr="00123739" w:rsidRDefault="00E21487" w:rsidP="00E2148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DC9">
        <w:rPr>
          <w:rFonts w:ascii="Times New Roman" w:hAnsi="Times New Roman" w:cs="Times New Roman"/>
          <w:iCs/>
          <w:sz w:val="28"/>
          <w:szCs w:val="28"/>
        </w:rPr>
        <w:t>1.23. с кадастровым номером 75:21:220101:450 общей площадью 1172 кв.м. присвоить адрес: Россия, Россия, Забайкальский край, муниципальный район «Чернышевский район», сельское поселение «Алеурское», село Алеур 1-й, улица 40 лет Победы, земельный участок 1в.</w:t>
      </w:r>
    </w:p>
    <w:p w:rsidR="00E21487" w:rsidRPr="00CC382B" w:rsidRDefault="00E21487" w:rsidP="00E21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2B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E21487" w:rsidRDefault="00E21487" w:rsidP="00E214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1487" w:rsidRPr="00BB2FFE" w:rsidRDefault="00E21487" w:rsidP="00E214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1487" w:rsidRDefault="00E21487" w:rsidP="00E21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487" w:rsidRPr="00382AC1" w:rsidRDefault="00E21487" w:rsidP="00E21487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Зверева</w:t>
      </w:r>
    </w:p>
    <w:p w:rsidR="00E21487" w:rsidRDefault="00E21487" w:rsidP="00E214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1487" w:rsidRDefault="00E21487" w:rsidP="00E21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487" w:rsidRPr="00E52DB6" w:rsidRDefault="00E21487" w:rsidP="00E21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487" w:rsidRDefault="00E21487" w:rsidP="00E21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766" w:rsidRDefault="001A7766"/>
    <w:sectPr w:rsidR="001A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6B62"/>
    <w:multiLevelType w:val="multilevel"/>
    <w:tmpl w:val="DDF249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E21487"/>
    <w:rsid w:val="001A7766"/>
    <w:rsid w:val="00E2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21487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E21487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E21487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2024-11-28T01:09:00Z</dcterms:created>
  <dcterms:modified xsi:type="dcterms:W3CDTF">2024-11-28T01:09:00Z</dcterms:modified>
</cp:coreProperties>
</file>