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AE" w:rsidRPr="001921AE" w:rsidRDefault="001921AE" w:rsidP="001921AE">
      <w:pPr>
        <w:suppressAutoHyphens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сельского поселения «Алеурское»</w:t>
      </w:r>
    </w:p>
    <w:p w:rsidR="001921AE" w:rsidRPr="001921AE" w:rsidRDefault="001921AE" w:rsidP="001921AE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921AE" w:rsidRPr="001921AE" w:rsidRDefault="001921AE" w:rsidP="001921AE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1921AE" w:rsidRPr="001921AE" w:rsidRDefault="001921AE" w:rsidP="001921AE">
      <w:pPr>
        <w:suppressAutoHyphens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>от «20 » ноября   2024   года                                                                           № 29</w:t>
      </w:r>
    </w:p>
    <w:p w:rsidR="001921AE" w:rsidRPr="001921AE" w:rsidRDefault="001921AE" w:rsidP="001921AE">
      <w:pPr>
        <w:suppressAutoHyphens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921AE" w:rsidRPr="001921AE" w:rsidRDefault="001921AE" w:rsidP="001921AE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внесении изменений и дополнений в Устав сельского поселения «Алеурское »</w:t>
      </w:r>
    </w:p>
    <w:p w:rsidR="001921AE" w:rsidRPr="001921AE" w:rsidRDefault="001921AE" w:rsidP="001921AE">
      <w:pPr>
        <w:suppressAutoHyphens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921AE" w:rsidRPr="001921AE" w:rsidRDefault="001921AE" w:rsidP="001921AE">
      <w:pPr>
        <w:suppressAutoHyphens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«Алеурское», Совет сельского поселения «Алеурское» </w:t>
      </w:r>
      <w:r w:rsidRPr="001921A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1921AE" w:rsidRPr="001921AE" w:rsidRDefault="001921AE" w:rsidP="001921AE">
      <w:pPr>
        <w:suppressAutoHyphens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1921A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1921A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«Алеурское », следующего содержания: </w:t>
      </w:r>
    </w:p>
    <w:p w:rsidR="001921AE" w:rsidRPr="001921AE" w:rsidRDefault="001921AE" w:rsidP="001921AE">
      <w:pPr>
        <w:suppressAutoHyphens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>1) часть 1 статьи 8 Устава дополнить пунктом 15 следующего содержания:</w:t>
      </w:r>
    </w:p>
    <w:p w:rsidR="001921AE" w:rsidRPr="001921AE" w:rsidRDefault="001921AE" w:rsidP="001921AE">
      <w:pPr>
        <w:pStyle w:val="a4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1921AE">
        <w:rPr>
          <w:rFonts w:eastAsia="SimSun" w:cs="Times New Roman"/>
          <w:sz w:val="28"/>
          <w:szCs w:val="28"/>
          <w:lang w:eastAsia="zh-CN"/>
        </w:rPr>
        <w:t xml:space="preserve">«15) </w:t>
      </w:r>
      <w:r w:rsidRPr="001921AE">
        <w:rPr>
          <w:rFonts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1921AE" w:rsidRPr="001921AE" w:rsidRDefault="001921AE" w:rsidP="001921A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Pr="001921AE">
        <w:rPr>
          <w:rFonts w:ascii="Times New Roman" w:hAnsi="Times New Roman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1921AE" w:rsidRPr="001921AE" w:rsidRDefault="001921AE" w:rsidP="001921AE">
      <w:pPr>
        <w:pStyle w:val="a4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1921AE">
        <w:rPr>
          <w:rFonts w:cs="Times New Roman"/>
          <w:sz w:val="28"/>
          <w:szCs w:val="28"/>
        </w:rPr>
        <w:t xml:space="preserve">«3.1. </w:t>
      </w:r>
      <w:r w:rsidRPr="001921AE">
        <w:rPr>
          <w:rFonts w:cs="Times New Roman"/>
          <w:color w:val="000000"/>
          <w:sz w:val="28"/>
          <w:szCs w:val="28"/>
        </w:rPr>
        <w:t>Губернатор Забайкальского края</w:t>
      </w:r>
      <w:r w:rsidRPr="001921AE">
        <w:rPr>
          <w:rFonts w:cs="Times New Roman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1921AE" w:rsidRPr="001921AE" w:rsidRDefault="001921AE" w:rsidP="001921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1AE">
        <w:rPr>
          <w:rFonts w:ascii="Times New Roman" w:hAnsi="Times New Roman" w:cs="Times New Roman"/>
          <w:sz w:val="28"/>
          <w:szCs w:val="28"/>
        </w:rPr>
        <w:t>3.2. Губернатор Забайкальского края вправе отрешить от должности главу сельского поселения в случае, если в течение месяца со дня вынесения Губернатором Забайкальского края предупреждения, объявления выговора главе сельского поселения в соответствии с частью 3.1 настоящей статьи главой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1921AE" w:rsidRPr="001921AE" w:rsidRDefault="001921AE" w:rsidP="001921A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AE" w:rsidRPr="001921AE" w:rsidRDefault="001921AE" w:rsidP="001921AE">
      <w:pPr>
        <w:suppressAutoHyphens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«Алеурское 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1921AE" w:rsidRPr="001921AE" w:rsidRDefault="001921AE" w:rsidP="001921AE">
      <w:pPr>
        <w:suppressAutoHyphens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«Алеурское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1921AE" w:rsidRPr="001921AE" w:rsidRDefault="001921AE" w:rsidP="001921AE">
      <w:pPr>
        <w:suppressAutoHyphens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921AE" w:rsidRPr="001921AE" w:rsidRDefault="001921AE" w:rsidP="001921AE">
      <w:pPr>
        <w:suppressAutoHyphens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И.о. главы сельского поселения </w:t>
      </w:r>
    </w:p>
    <w:p w:rsidR="001921AE" w:rsidRPr="001921AE" w:rsidRDefault="001921AE" w:rsidP="001921AE">
      <w:pPr>
        <w:suppressAutoHyphens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«Алеурское»                                                                                       О.М.Зверева                    </w:t>
      </w:r>
    </w:p>
    <w:p w:rsidR="001921AE" w:rsidRPr="001921AE" w:rsidRDefault="001921AE" w:rsidP="001921AE">
      <w:pPr>
        <w:suppressAutoHyphens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1921AE" w:rsidRDefault="001921AE" w:rsidP="001921AE">
      <w:pPr>
        <w:suppressAutoHyphens/>
        <w:jc w:val="both"/>
        <w:rPr>
          <w:rFonts w:eastAsia="SimSun"/>
          <w:lang w:eastAsia="zh-CN"/>
        </w:rPr>
      </w:pPr>
      <w:r w:rsidRPr="001921A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«Алеурское »                                              А.М. Чупров               </w:t>
      </w:r>
      <w:r w:rsidRPr="001E03CD">
        <w:rPr>
          <w:rFonts w:ascii="PT Astra Serif" w:eastAsia="SimSun" w:hAnsi="PT Astra Serif"/>
          <w:lang w:eastAsia="zh-CN"/>
        </w:rPr>
        <w:t xml:space="preserve">                                         </w:t>
      </w:r>
    </w:p>
    <w:p w:rsidR="001921AE" w:rsidRDefault="001921AE" w:rsidP="001921AE">
      <w:pPr>
        <w:suppressAutoHyphens/>
        <w:jc w:val="both"/>
        <w:rPr>
          <w:rFonts w:eastAsia="SimSun"/>
          <w:lang w:eastAsia="zh-CN"/>
        </w:rPr>
      </w:pPr>
    </w:p>
    <w:p w:rsidR="001921AE" w:rsidRDefault="001921AE" w:rsidP="001921AE">
      <w:pPr>
        <w:suppressAutoHyphens/>
        <w:jc w:val="both"/>
        <w:rPr>
          <w:rFonts w:eastAsia="SimSun"/>
          <w:lang w:eastAsia="zh-CN"/>
        </w:rPr>
      </w:pPr>
    </w:p>
    <w:p w:rsidR="001921AE" w:rsidRDefault="001921AE" w:rsidP="001921AE">
      <w:pPr>
        <w:suppressAutoHyphens/>
        <w:jc w:val="both"/>
        <w:rPr>
          <w:rFonts w:eastAsia="SimSun"/>
          <w:lang w:eastAsia="zh-CN"/>
        </w:rPr>
      </w:pPr>
    </w:p>
    <w:p w:rsidR="001921AE" w:rsidRDefault="001921AE" w:rsidP="001921AE">
      <w:pPr>
        <w:suppressAutoHyphens/>
        <w:jc w:val="both"/>
        <w:rPr>
          <w:rFonts w:eastAsia="SimSun"/>
          <w:lang w:eastAsia="zh-CN"/>
        </w:rPr>
      </w:pPr>
    </w:p>
    <w:p w:rsidR="001921AE" w:rsidRDefault="001921AE" w:rsidP="001921AE">
      <w:pPr>
        <w:suppressAutoHyphens/>
        <w:jc w:val="both"/>
        <w:rPr>
          <w:rFonts w:eastAsia="SimSun"/>
          <w:lang w:eastAsia="zh-CN"/>
        </w:rPr>
      </w:pPr>
    </w:p>
    <w:p w:rsidR="001921AE" w:rsidRDefault="001921AE" w:rsidP="001921AE">
      <w:pPr>
        <w:suppressAutoHyphens/>
        <w:jc w:val="both"/>
        <w:rPr>
          <w:rFonts w:eastAsia="SimSun"/>
          <w:lang w:eastAsia="zh-CN"/>
        </w:rPr>
      </w:pPr>
    </w:p>
    <w:p w:rsidR="00AA1C43" w:rsidRDefault="00AA1C43"/>
    <w:sectPr w:rsidR="00AA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21AE"/>
    <w:rsid w:val="001921AE"/>
    <w:rsid w:val="00AA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1921AE"/>
    <w:rPr>
      <w:rFonts w:ascii="Times New Roman" w:hAnsi="Times New Roman"/>
      <w:sz w:val="24"/>
    </w:rPr>
  </w:style>
  <w:style w:type="paragraph" w:styleId="a4">
    <w:name w:val="Normal (Web)"/>
    <w:basedOn w:val="a"/>
    <w:link w:val="a3"/>
    <w:unhideWhenUsed/>
    <w:rsid w:val="001921A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2024-11-28T05:42:00Z</dcterms:created>
  <dcterms:modified xsi:type="dcterms:W3CDTF">2024-11-28T05:44:00Z</dcterms:modified>
</cp:coreProperties>
</file>