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951" w:rsidRPr="004F4951" w:rsidRDefault="004F4951" w:rsidP="004F4951">
      <w:pPr>
        <w:pStyle w:val="a6"/>
        <w:spacing w:before="0" w:beforeAutospacing="0" w:after="0" w:afterAutospacing="0"/>
        <w:jc w:val="center"/>
        <w:rPr>
          <w:rStyle w:val="a7"/>
          <w:sz w:val="28"/>
          <w:szCs w:val="28"/>
        </w:rPr>
      </w:pPr>
      <w:r w:rsidRPr="004F4951">
        <w:rPr>
          <w:rStyle w:val="a7"/>
          <w:sz w:val="28"/>
          <w:szCs w:val="28"/>
        </w:rPr>
        <w:t>СОВЕТ СЕЛЬСКОГО ПОСЕЛЕНИЯ</w:t>
      </w:r>
    </w:p>
    <w:p w:rsidR="004F4951" w:rsidRPr="004F4951" w:rsidRDefault="004F4951" w:rsidP="004F4951">
      <w:pPr>
        <w:pStyle w:val="a6"/>
        <w:spacing w:before="0" w:beforeAutospacing="0" w:after="0" w:afterAutospacing="0"/>
        <w:jc w:val="center"/>
        <w:rPr>
          <w:rStyle w:val="a7"/>
          <w:sz w:val="28"/>
          <w:szCs w:val="28"/>
        </w:rPr>
      </w:pPr>
      <w:r w:rsidRPr="004F4951">
        <w:rPr>
          <w:rStyle w:val="a7"/>
          <w:sz w:val="28"/>
          <w:szCs w:val="28"/>
        </w:rPr>
        <w:t>"МИЛЬГИДУНСКОЕ"</w:t>
      </w:r>
    </w:p>
    <w:p w:rsidR="004F4951" w:rsidRPr="004F4951" w:rsidRDefault="004F4951" w:rsidP="004F4951">
      <w:pPr>
        <w:pStyle w:val="a6"/>
        <w:spacing w:before="0" w:beforeAutospacing="0" w:after="0" w:afterAutospacing="0"/>
        <w:jc w:val="center"/>
        <w:rPr>
          <w:rStyle w:val="a7"/>
          <w:sz w:val="28"/>
          <w:szCs w:val="28"/>
        </w:rPr>
      </w:pPr>
    </w:p>
    <w:p w:rsidR="004F4951" w:rsidRPr="004F4951" w:rsidRDefault="004F4951" w:rsidP="004F4951">
      <w:pPr>
        <w:pStyle w:val="a6"/>
        <w:spacing w:before="0" w:beforeAutospacing="0" w:after="0" w:afterAutospacing="0"/>
        <w:jc w:val="center"/>
        <w:rPr>
          <w:rStyle w:val="a7"/>
          <w:sz w:val="28"/>
          <w:szCs w:val="28"/>
        </w:rPr>
      </w:pPr>
      <w:r w:rsidRPr="004F4951">
        <w:rPr>
          <w:rStyle w:val="a7"/>
          <w:sz w:val="28"/>
          <w:szCs w:val="28"/>
        </w:rPr>
        <w:t>РЕШЕНИЕ</w:t>
      </w:r>
    </w:p>
    <w:p w:rsidR="004F4951" w:rsidRPr="004F4951" w:rsidRDefault="004F4951" w:rsidP="004F4951">
      <w:pPr>
        <w:pStyle w:val="a6"/>
        <w:spacing w:before="0" w:beforeAutospacing="0" w:after="0" w:afterAutospacing="0"/>
        <w:jc w:val="center"/>
        <w:rPr>
          <w:rStyle w:val="a7"/>
          <w:b w:val="0"/>
          <w:sz w:val="28"/>
          <w:szCs w:val="28"/>
        </w:rPr>
      </w:pPr>
    </w:p>
    <w:p w:rsidR="004F4951" w:rsidRPr="004F4951" w:rsidRDefault="004F4951" w:rsidP="004F4951">
      <w:pPr>
        <w:pStyle w:val="a6"/>
        <w:spacing w:before="0" w:beforeAutospacing="0" w:after="0" w:afterAutospacing="0"/>
        <w:jc w:val="center"/>
        <w:rPr>
          <w:rStyle w:val="a7"/>
          <w:b w:val="0"/>
          <w:sz w:val="28"/>
          <w:szCs w:val="28"/>
        </w:rPr>
      </w:pPr>
      <w:r w:rsidRPr="004F4951">
        <w:rPr>
          <w:rStyle w:val="a7"/>
          <w:sz w:val="28"/>
          <w:szCs w:val="28"/>
        </w:rPr>
        <w:t>от «</w:t>
      </w:r>
      <w:r w:rsidRPr="004F4951">
        <w:rPr>
          <w:rStyle w:val="a7"/>
          <w:b w:val="0"/>
          <w:sz w:val="28"/>
          <w:szCs w:val="28"/>
        </w:rPr>
        <w:t>07</w:t>
      </w:r>
      <w:r w:rsidRPr="004F4951">
        <w:rPr>
          <w:rStyle w:val="a7"/>
          <w:sz w:val="28"/>
          <w:szCs w:val="28"/>
        </w:rPr>
        <w:t>»</w:t>
      </w:r>
      <w:r w:rsidRPr="004F4951">
        <w:rPr>
          <w:rStyle w:val="a7"/>
          <w:b w:val="0"/>
          <w:sz w:val="28"/>
          <w:szCs w:val="28"/>
        </w:rPr>
        <w:t>июня 2024</w:t>
      </w:r>
      <w:r w:rsidRPr="004F4951">
        <w:rPr>
          <w:rStyle w:val="a7"/>
          <w:sz w:val="28"/>
          <w:szCs w:val="28"/>
        </w:rPr>
        <w:t xml:space="preserve"> года                                                              №</w:t>
      </w:r>
      <w:r w:rsidRPr="004F4951">
        <w:rPr>
          <w:rStyle w:val="a7"/>
          <w:b w:val="0"/>
          <w:sz w:val="28"/>
          <w:szCs w:val="28"/>
        </w:rPr>
        <w:t xml:space="preserve"> 4</w:t>
      </w:r>
    </w:p>
    <w:p w:rsidR="004F4951" w:rsidRPr="004F4951" w:rsidRDefault="004F4951" w:rsidP="004F4951">
      <w:pPr>
        <w:spacing w:after="0" w:line="240" w:lineRule="auto"/>
        <w:jc w:val="center"/>
        <w:rPr>
          <w:rFonts w:ascii="Times New Roman" w:hAnsi="Times New Roman" w:cs="Times New Roman"/>
          <w:sz w:val="28"/>
          <w:szCs w:val="28"/>
        </w:rPr>
      </w:pPr>
    </w:p>
    <w:p w:rsidR="004F4951" w:rsidRPr="004F4951" w:rsidRDefault="004F4951" w:rsidP="004F4951">
      <w:pPr>
        <w:spacing w:after="0" w:line="240" w:lineRule="auto"/>
        <w:jc w:val="center"/>
        <w:rPr>
          <w:rFonts w:ascii="Times New Roman" w:hAnsi="Times New Roman" w:cs="Times New Roman"/>
          <w:b/>
          <w:sz w:val="28"/>
          <w:szCs w:val="28"/>
        </w:rPr>
      </w:pPr>
      <w:r w:rsidRPr="004F4951">
        <w:rPr>
          <w:rFonts w:ascii="Times New Roman" w:hAnsi="Times New Roman" w:cs="Times New Roman"/>
          <w:b/>
          <w:sz w:val="28"/>
          <w:szCs w:val="28"/>
        </w:rPr>
        <w:t>с.Мильгидун</w:t>
      </w:r>
    </w:p>
    <w:p w:rsidR="004F4951" w:rsidRPr="004F4951" w:rsidRDefault="004F4951" w:rsidP="004F4951">
      <w:pPr>
        <w:spacing w:after="0" w:line="240" w:lineRule="auto"/>
        <w:jc w:val="center"/>
        <w:rPr>
          <w:rFonts w:ascii="Times New Roman" w:hAnsi="Times New Roman" w:cs="Times New Roman"/>
          <w:sz w:val="28"/>
          <w:szCs w:val="28"/>
        </w:rPr>
      </w:pPr>
    </w:p>
    <w:p w:rsidR="004F4951" w:rsidRPr="004F4951" w:rsidRDefault="004F4951" w:rsidP="004F4951">
      <w:pPr>
        <w:spacing w:after="0" w:line="240" w:lineRule="auto"/>
        <w:jc w:val="center"/>
        <w:rPr>
          <w:rFonts w:ascii="Times New Roman" w:hAnsi="Times New Roman" w:cs="Times New Roman"/>
          <w:sz w:val="28"/>
          <w:szCs w:val="28"/>
        </w:rPr>
      </w:pPr>
    </w:p>
    <w:p w:rsidR="004F4951" w:rsidRPr="004F4951" w:rsidRDefault="004F4951" w:rsidP="004F4951">
      <w:pPr>
        <w:pStyle w:val="a6"/>
        <w:spacing w:before="0" w:beforeAutospacing="0" w:after="0" w:afterAutospacing="0"/>
        <w:jc w:val="center"/>
        <w:rPr>
          <w:sz w:val="28"/>
          <w:szCs w:val="28"/>
        </w:rPr>
      </w:pPr>
      <w:r w:rsidRPr="004F4951">
        <w:rPr>
          <w:rStyle w:val="a7"/>
          <w:sz w:val="28"/>
          <w:szCs w:val="28"/>
        </w:rPr>
        <w:t>О ТЕРРИТОРИАЛЬНОМ ОБЩЕСТВЕННОМ САМОУПРАВЛЕНИИ В СЕЛЬСКОМ ПОСЕЛЕНИИ "МИЛЬГИДУНСКОЕ"</w:t>
      </w:r>
    </w:p>
    <w:p w:rsidR="004F4951" w:rsidRPr="004F4951" w:rsidRDefault="004F4951" w:rsidP="004F4951">
      <w:pPr>
        <w:pStyle w:val="a6"/>
        <w:tabs>
          <w:tab w:val="left" w:pos="8280"/>
        </w:tabs>
        <w:spacing w:before="0" w:beforeAutospacing="0" w:after="0" w:afterAutospacing="0"/>
        <w:ind w:firstLine="708"/>
        <w:jc w:val="both"/>
        <w:rPr>
          <w:sz w:val="28"/>
          <w:szCs w:val="28"/>
        </w:rPr>
      </w:pPr>
    </w:p>
    <w:p w:rsidR="004F4951" w:rsidRPr="004F4951" w:rsidRDefault="004F4951" w:rsidP="004F4951">
      <w:pPr>
        <w:pStyle w:val="a6"/>
        <w:tabs>
          <w:tab w:val="left" w:pos="8280"/>
        </w:tabs>
        <w:spacing w:before="0" w:beforeAutospacing="0" w:after="0" w:afterAutospacing="0"/>
        <w:ind w:firstLine="709"/>
        <w:jc w:val="both"/>
        <w:rPr>
          <w:sz w:val="28"/>
          <w:szCs w:val="28"/>
        </w:rPr>
      </w:pPr>
      <w:r w:rsidRPr="004F4951">
        <w:rPr>
          <w:sz w:val="28"/>
          <w:szCs w:val="28"/>
        </w:rPr>
        <w:t xml:space="preserve">На основании статьи 27 Федерального закона от 6 октября 2003 года </w:t>
      </w:r>
      <w:r w:rsidRPr="004F4951">
        <w:rPr>
          <w:sz w:val="28"/>
          <w:szCs w:val="28"/>
        </w:rPr>
        <w:br/>
        <w:t xml:space="preserve">№ 131-ФЗ «Об общих принципах организации местного самоуправления в Российской Федерации», руководствуясь статьей 13 Устава сельского поселения "Мильгидунское" Совет сельского поселения "Мильгидунское" </w:t>
      </w:r>
      <w:r w:rsidRPr="004F4951">
        <w:rPr>
          <w:b/>
          <w:sz w:val="28"/>
          <w:szCs w:val="28"/>
        </w:rPr>
        <w:t>решил:</w:t>
      </w:r>
    </w:p>
    <w:p w:rsidR="004F4951" w:rsidRPr="004F4951" w:rsidRDefault="004F4951" w:rsidP="004F4951">
      <w:pPr>
        <w:pStyle w:val="a6"/>
        <w:tabs>
          <w:tab w:val="left" w:pos="8280"/>
        </w:tabs>
        <w:spacing w:before="0" w:beforeAutospacing="0" w:after="0" w:afterAutospacing="0"/>
        <w:ind w:firstLine="709"/>
        <w:jc w:val="both"/>
        <w:rPr>
          <w:sz w:val="28"/>
          <w:szCs w:val="28"/>
        </w:rPr>
      </w:pP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 Утвердить прилагаемое Положение о территориальном общественном самоуправлении в сельском поселении "Мильгидунское"</w:t>
      </w:r>
    </w:p>
    <w:p w:rsidR="004F4951" w:rsidRPr="004F4951" w:rsidRDefault="004F4951" w:rsidP="004F4951">
      <w:pPr>
        <w:autoSpaceDE w:val="0"/>
        <w:autoSpaceDN w:val="0"/>
        <w:adjustRightInd w:val="0"/>
        <w:spacing w:after="0" w:line="240" w:lineRule="auto"/>
        <w:outlineLvl w:val="0"/>
        <w:rPr>
          <w:rFonts w:ascii="Times New Roman" w:hAnsi="Times New Roman" w:cs="Times New Roman"/>
          <w:sz w:val="28"/>
          <w:szCs w:val="28"/>
        </w:rPr>
      </w:pPr>
      <w:r w:rsidRPr="004F4951">
        <w:rPr>
          <w:rFonts w:ascii="Times New Roman" w:hAnsi="Times New Roman" w:cs="Times New Roman"/>
          <w:sz w:val="28"/>
          <w:szCs w:val="28"/>
        </w:rPr>
        <w:t>2. Настоящее решение вступает в силу на следующий день, после дня его официального опубликования (обнародования).</w:t>
      </w:r>
    </w:p>
    <w:p w:rsidR="004F4951" w:rsidRPr="004F4951" w:rsidRDefault="004F4951" w:rsidP="004F4951">
      <w:pPr>
        <w:autoSpaceDE w:val="0"/>
        <w:autoSpaceDN w:val="0"/>
        <w:adjustRightInd w:val="0"/>
        <w:spacing w:after="0" w:line="240" w:lineRule="auto"/>
        <w:rPr>
          <w:rFonts w:ascii="Times New Roman" w:hAnsi="Times New Roman" w:cs="Times New Roman"/>
          <w:b/>
          <w:sz w:val="28"/>
          <w:szCs w:val="28"/>
        </w:rPr>
      </w:pPr>
      <w:r w:rsidRPr="004F4951">
        <w:rPr>
          <w:rFonts w:ascii="Times New Roman" w:hAnsi="Times New Roman" w:cs="Times New Roman"/>
          <w:sz w:val="28"/>
          <w:szCs w:val="28"/>
        </w:rPr>
        <w:t>3. Настоящее решение опубликовать (обнародовать) на официальном сайте</w:t>
      </w:r>
      <w:r w:rsidRPr="004F4951">
        <w:rPr>
          <w:rFonts w:ascii="Times New Roman" w:hAnsi="Times New Roman" w:cs="Times New Roman"/>
          <w:b/>
          <w:sz w:val="28"/>
          <w:szCs w:val="28"/>
        </w:rPr>
        <w:t xml:space="preserve"> </w:t>
      </w:r>
      <w:r w:rsidRPr="004F4951">
        <w:rPr>
          <w:rFonts w:ascii="Times New Roman" w:hAnsi="Times New Roman" w:cs="Times New Roman"/>
          <w:b/>
          <w:sz w:val="28"/>
          <w:szCs w:val="28"/>
          <w:u w:val="single"/>
          <w:lang w:val="en-US"/>
        </w:rPr>
        <w:t>chernishev</w:t>
      </w:r>
      <w:r w:rsidRPr="004F4951">
        <w:rPr>
          <w:rFonts w:ascii="Times New Roman" w:hAnsi="Times New Roman" w:cs="Times New Roman"/>
          <w:b/>
          <w:sz w:val="28"/>
          <w:szCs w:val="28"/>
          <w:u w:val="single"/>
        </w:rPr>
        <w:t>.75.</w:t>
      </w:r>
      <w:r w:rsidRPr="004F4951">
        <w:rPr>
          <w:rFonts w:ascii="Times New Roman" w:hAnsi="Times New Roman" w:cs="Times New Roman"/>
          <w:b/>
          <w:sz w:val="28"/>
          <w:szCs w:val="28"/>
          <w:u w:val="single"/>
          <w:lang w:val="en-US"/>
        </w:rPr>
        <w:t>ru</w:t>
      </w:r>
      <w:r w:rsidRPr="004F4951">
        <w:rPr>
          <w:rFonts w:ascii="Times New Roman" w:hAnsi="Times New Roman" w:cs="Times New Roman"/>
          <w:b/>
          <w:sz w:val="28"/>
          <w:szCs w:val="28"/>
          <w:u w:val="single"/>
        </w:rPr>
        <w:t xml:space="preserve"> </w:t>
      </w:r>
      <w:r w:rsidRPr="004F4951">
        <w:rPr>
          <w:rFonts w:ascii="Times New Roman" w:hAnsi="Times New Roman" w:cs="Times New Roman"/>
          <w:b/>
          <w:sz w:val="28"/>
          <w:szCs w:val="28"/>
        </w:rPr>
        <w:t>в разделе "Документы".</w:t>
      </w:r>
    </w:p>
    <w:p w:rsidR="004F4951" w:rsidRPr="004F4951" w:rsidRDefault="004F4951" w:rsidP="004F4951">
      <w:pPr>
        <w:autoSpaceDE w:val="0"/>
        <w:autoSpaceDN w:val="0"/>
        <w:adjustRightInd w:val="0"/>
        <w:spacing w:after="0" w:line="240" w:lineRule="auto"/>
        <w:rPr>
          <w:rFonts w:ascii="Times New Roman" w:hAnsi="Times New Roman" w:cs="Times New Roman"/>
          <w:b/>
          <w:sz w:val="28"/>
          <w:szCs w:val="28"/>
        </w:rPr>
      </w:pP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И.о.главы сельского поселения</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"Мильгидунское"                             __________ О.Г.Савельева</w:t>
      </w:r>
    </w:p>
    <w:p w:rsidR="004F4951" w:rsidRPr="004F4951" w:rsidRDefault="004F4951" w:rsidP="004F4951">
      <w:pPr>
        <w:spacing w:after="0" w:line="240" w:lineRule="auto"/>
        <w:ind w:left="4536"/>
        <w:jc w:val="center"/>
        <w:rPr>
          <w:rFonts w:ascii="Times New Roman" w:hAnsi="Times New Roman" w:cs="Times New Roman"/>
          <w:sz w:val="28"/>
          <w:szCs w:val="28"/>
        </w:rPr>
      </w:pPr>
    </w:p>
    <w:p w:rsidR="004F4951" w:rsidRPr="004F4951" w:rsidRDefault="004F4951" w:rsidP="004F4951">
      <w:pPr>
        <w:spacing w:after="0" w:line="240" w:lineRule="auto"/>
        <w:ind w:left="4536"/>
        <w:jc w:val="center"/>
        <w:rPr>
          <w:rFonts w:ascii="Times New Roman" w:hAnsi="Times New Roman" w:cs="Times New Roman"/>
          <w:sz w:val="28"/>
          <w:szCs w:val="28"/>
        </w:rPr>
      </w:pPr>
    </w:p>
    <w:p w:rsidR="004F4951" w:rsidRPr="004F4951" w:rsidRDefault="004F4951" w:rsidP="004F4951">
      <w:pPr>
        <w:spacing w:after="0" w:line="240" w:lineRule="auto"/>
        <w:ind w:left="4536"/>
        <w:jc w:val="center"/>
        <w:rPr>
          <w:rFonts w:ascii="Times New Roman" w:hAnsi="Times New Roman" w:cs="Times New Roman"/>
          <w:sz w:val="28"/>
          <w:szCs w:val="28"/>
        </w:rPr>
      </w:pPr>
    </w:p>
    <w:p w:rsidR="004F4951" w:rsidRPr="004F4951" w:rsidRDefault="004F4951" w:rsidP="004F4951">
      <w:pPr>
        <w:spacing w:after="0" w:line="240" w:lineRule="auto"/>
        <w:ind w:left="4536"/>
        <w:jc w:val="center"/>
        <w:rPr>
          <w:rFonts w:ascii="Times New Roman" w:hAnsi="Times New Roman" w:cs="Times New Roman"/>
          <w:sz w:val="28"/>
          <w:szCs w:val="28"/>
        </w:rPr>
      </w:pPr>
    </w:p>
    <w:p w:rsidR="004F4951" w:rsidRPr="004F4951" w:rsidRDefault="004F4951" w:rsidP="004F4951">
      <w:pPr>
        <w:spacing w:after="0" w:line="240" w:lineRule="auto"/>
        <w:ind w:left="4536"/>
        <w:jc w:val="center"/>
        <w:rPr>
          <w:rFonts w:ascii="Times New Roman" w:hAnsi="Times New Roman" w:cs="Times New Roman"/>
          <w:sz w:val="28"/>
          <w:szCs w:val="28"/>
        </w:rPr>
      </w:pPr>
    </w:p>
    <w:p w:rsidR="004F4951" w:rsidRPr="004F4951" w:rsidRDefault="004F4951" w:rsidP="004F4951">
      <w:pPr>
        <w:spacing w:after="0" w:line="240" w:lineRule="auto"/>
        <w:ind w:left="4536"/>
        <w:jc w:val="center"/>
        <w:rPr>
          <w:rFonts w:ascii="Times New Roman" w:hAnsi="Times New Roman" w:cs="Times New Roman"/>
          <w:sz w:val="28"/>
          <w:szCs w:val="28"/>
        </w:rPr>
      </w:pPr>
    </w:p>
    <w:p w:rsidR="004F4951" w:rsidRPr="004F4951" w:rsidRDefault="004F4951" w:rsidP="004F4951">
      <w:pPr>
        <w:spacing w:after="0" w:line="240" w:lineRule="auto"/>
        <w:ind w:left="4536"/>
        <w:jc w:val="center"/>
        <w:rPr>
          <w:rFonts w:ascii="Times New Roman" w:hAnsi="Times New Roman" w:cs="Times New Roman"/>
          <w:sz w:val="28"/>
          <w:szCs w:val="28"/>
        </w:rPr>
      </w:pPr>
    </w:p>
    <w:p w:rsidR="004F4951" w:rsidRPr="004F4951" w:rsidRDefault="004F4951" w:rsidP="004F4951">
      <w:pPr>
        <w:spacing w:after="0" w:line="240" w:lineRule="auto"/>
        <w:ind w:left="4536"/>
        <w:jc w:val="center"/>
        <w:rPr>
          <w:rFonts w:ascii="Times New Roman" w:hAnsi="Times New Roman" w:cs="Times New Roman"/>
          <w:sz w:val="28"/>
          <w:szCs w:val="28"/>
        </w:rPr>
      </w:pPr>
    </w:p>
    <w:p w:rsidR="004F4951" w:rsidRPr="004F4951" w:rsidRDefault="004F4951" w:rsidP="004F4951">
      <w:pPr>
        <w:spacing w:after="0" w:line="240" w:lineRule="auto"/>
        <w:ind w:left="4536"/>
        <w:jc w:val="center"/>
        <w:rPr>
          <w:rFonts w:ascii="Times New Roman" w:hAnsi="Times New Roman" w:cs="Times New Roman"/>
          <w:sz w:val="28"/>
          <w:szCs w:val="28"/>
        </w:rPr>
      </w:pPr>
    </w:p>
    <w:p w:rsidR="004F4951" w:rsidRPr="004F4951" w:rsidRDefault="004F4951" w:rsidP="004F4951">
      <w:pPr>
        <w:spacing w:after="0" w:line="240" w:lineRule="auto"/>
        <w:ind w:left="4536"/>
        <w:jc w:val="center"/>
        <w:rPr>
          <w:rFonts w:ascii="Times New Roman" w:hAnsi="Times New Roman" w:cs="Times New Roman"/>
          <w:sz w:val="28"/>
          <w:szCs w:val="28"/>
        </w:rPr>
      </w:pPr>
    </w:p>
    <w:p w:rsidR="004F4951" w:rsidRPr="004F4951" w:rsidRDefault="004F4951" w:rsidP="004F4951">
      <w:pPr>
        <w:spacing w:after="0" w:line="240" w:lineRule="auto"/>
        <w:ind w:left="4536"/>
        <w:jc w:val="center"/>
        <w:rPr>
          <w:rFonts w:ascii="Times New Roman" w:hAnsi="Times New Roman" w:cs="Times New Roman"/>
          <w:sz w:val="28"/>
          <w:szCs w:val="28"/>
        </w:rPr>
      </w:pPr>
    </w:p>
    <w:p w:rsidR="004F4951" w:rsidRPr="004F4951" w:rsidRDefault="004F4951" w:rsidP="004F4951">
      <w:pPr>
        <w:spacing w:after="0" w:line="240" w:lineRule="auto"/>
        <w:ind w:left="4536"/>
        <w:jc w:val="center"/>
        <w:rPr>
          <w:rFonts w:ascii="Times New Roman" w:hAnsi="Times New Roman" w:cs="Times New Roman"/>
          <w:sz w:val="28"/>
          <w:szCs w:val="28"/>
        </w:rPr>
      </w:pPr>
    </w:p>
    <w:p w:rsidR="004F4951" w:rsidRPr="004F4951" w:rsidRDefault="004F4951" w:rsidP="004F4951">
      <w:pPr>
        <w:spacing w:after="0" w:line="240" w:lineRule="auto"/>
        <w:ind w:left="4536"/>
        <w:jc w:val="center"/>
        <w:rPr>
          <w:rFonts w:ascii="Times New Roman" w:hAnsi="Times New Roman" w:cs="Times New Roman"/>
          <w:sz w:val="28"/>
          <w:szCs w:val="28"/>
        </w:rPr>
      </w:pPr>
    </w:p>
    <w:p w:rsidR="004F4951" w:rsidRPr="004F4951" w:rsidRDefault="004F4951" w:rsidP="004F4951">
      <w:pPr>
        <w:spacing w:after="0" w:line="240" w:lineRule="auto"/>
        <w:ind w:left="4536"/>
        <w:jc w:val="center"/>
        <w:rPr>
          <w:rFonts w:ascii="Times New Roman" w:hAnsi="Times New Roman" w:cs="Times New Roman"/>
          <w:sz w:val="28"/>
          <w:szCs w:val="28"/>
        </w:rPr>
      </w:pPr>
    </w:p>
    <w:p w:rsidR="004F4951" w:rsidRPr="004F4951" w:rsidRDefault="004F4951" w:rsidP="004F4951">
      <w:pPr>
        <w:spacing w:after="0" w:line="240" w:lineRule="auto"/>
        <w:ind w:left="4536"/>
        <w:jc w:val="center"/>
        <w:rPr>
          <w:rFonts w:ascii="Times New Roman" w:hAnsi="Times New Roman" w:cs="Times New Roman"/>
          <w:sz w:val="28"/>
          <w:szCs w:val="28"/>
        </w:rPr>
      </w:pPr>
    </w:p>
    <w:p w:rsidR="004F4951" w:rsidRPr="004F4951" w:rsidRDefault="004F4951" w:rsidP="004F4951">
      <w:pPr>
        <w:spacing w:after="0" w:line="240" w:lineRule="auto"/>
        <w:ind w:left="4536"/>
        <w:jc w:val="right"/>
        <w:rPr>
          <w:rFonts w:ascii="Times New Roman" w:hAnsi="Times New Roman" w:cs="Times New Roman"/>
          <w:sz w:val="28"/>
          <w:szCs w:val="28"/>
        </w:rPr>
      </w:pPr>
      <w:r w:rsidRPr="004F4951">
        <w:rPr>
          <w:rFonts w:ascii="Times New Roman" w:hAnsi="Times New Roman" w:cs="Times New Roman"/>
          <w:sz w:val="28"/>
          <w:szCs w:val="28"/>
        </w:rPr>
        <w:lastRenderedPageBreak/>
        <w:t>УТВЕРЖДЕНО</w:t>
      </w:r>
    </w:p>
    <w:p w:rsidR="004F4951" w:rsidRPr="004F4951" w:rsidRDefault="004F4951" w:rsidP="004F4951">
      <w:pPr>
        <w:pStyle w:val="a6"/>
        <w:spacing w:before="0" w:beforeAutospacing="0" w:after="0" w:afterAutospacing="0"/>
        <w:ind w:left="4536"/>
        <w:jc w:val="center"/>
        <w:rPr>
          <w:sz w:val="28"/>
          <w:szCs w:val="28"/>
        </w:rPr>
      </w:pPr>
    </w:p>
    <w:p w:rsidR="004F4951" w:rsidRPr="004F4951" w:rsidRDefault="004F4951" w:rsidP="004F4951">
      <w:pPr>
        <w:pStyle w:val="a6"/>
        <w:spacing w:before="0" w:beforeAutospacing="0" w:after="0" w:afterAutospacing="0"/>
        <w:ind w:left="4536"/>
        <w:jc w:val="right"/>
        <w:rPr>
          <w:sz w:val="28"/>
          <w:szCs w:val="28"/>
        </w:rPr>
      </w:pPr>
      <w:r w:rsidRPr="004F4951">
        <w:rPr>
          <w:sz w:val="28"/>
          <w:szCs w:val="28"/>
        </w:rPr>
        <w:t xml:space="preserve">решением совета </w:t>
      </w:r>
    </w:p>
    <w:p w:rsidR="004F4951" w:rsidRPr="004F4951" w:rsidRDefault="004F4951" w:rsidP="004F4951">
      <w:pPr>
        <w:pStyle w:val="a6"/>
        <w:spacing w:before="0" w:beforeAutospacing="0" w:after="0" w:afterAutospacing="0"/>
        <w:ind w:left="4536"/>
        <w:jc w:val="right"/>
        <w:rPr>
          <w:rStyle w:val="a7"/>
          <w:b w:val="0"/>
          <w:sz w:val="28"/>
          <w:szCs w:val="28"/>
        </w:rPr>
      </w:pPr>
      <w:r w:rsidRPr="004F4951">
        <w:rPr>
          <w:sz w:val="28"/>
          <w:szCs w:val="28"/>
        </w:rPr>
        <w:t>сельского поселения</w:t>
      </w:r>
    </w:p>
    <w:p w:rsidR="004F4951" w:rsidRPr="004F4951" w:rsidRDefault="004F4951" w:rsidP="004F4951">
      <w:pPr>
        <w:pStyle w:val="a6"/>
        <w:tabs>
          <w:tab w:val="left" w:pos="4920"/>
        </w:tabs>
        <w:spacing w:before="0" w:beforeAutospacing="0" w:after="0" w:afterAutospacing="0"/>
        <w:ind w:left="4536"/>
        <w:jc w:val="right"/>
        <w:rPr>
          <w:sz w:val="28"/>
          <w:szCs w:val="28"/>
        </w:rPr>
      </w:pPr>
      <w:r w:rsidRPr="004F4951">
        <w:rPr>
          <w:sz w:val="28"/>
          <w:szCs w:val="28"/>
        </w:rPr>
        <w:tab/>
        <w:t>"Мильгидунское"</w:t>
      </w:r>
    </w:p>
    <w:p w:rsidR="004F4951" w:rsidRPr="004F4951" w:rsidRDefault="004F4951" w:rsidP="004F4951">
      <w:pPr>
        <w:pStyle w:val="a6"/>
        <w:spacing w:before="0" w:beforeAutospacing="0" w:after="0" w:afterAutospacing="0"/>
        <w:ind w:left="4536"/>
        <w:jc w:val="right"/>
        <w:rPr>
          <w:sz w:val="28"/>
          <w:szCs w:val="28"/>
        </w:rPr>
      </w:pPr>
      <w:r w:rsidRPr="004F4951">
        <w:rPr>
          <w:sz w:val="28"/>
          <w:szCs w:val="28"/>
        </w:rPr>
        <w:t>от «07» июня 2024 года № 4</w:t>
      </w:r>
    </w:p>
    <w:p w:rsidR="004F4951" w:rsidRPr="004F4951" w:rsidRDefault="004F4951" w:rsidP="004F4951">
      <w:pPr>
        <w:pStyle w:val="a6"/>
        <w:spacing w:before="0" w:beforeAutospacing="0" w:after="0" w:afterAutospacing="0"/>
        <w:ind w:firstLine="709"/>
        <w:jc w:val="right"/>
        <w:rPr>
          <w:sz w:val="28"/>
          <w:szCs w:val="28"/>
        </w:rPr>
      </w:pPr>
    </w:p>
    <w:p w:rsidR="004F4951" w:rsidRPr="004F4951" w:rsidRDefault="004F4951" w:rsidP="004F4951">
      <w:pPr>
        <w:pStyle w:val="a6"/>
        <w:spacing w:before="0" w:beforeAutospacing="0" w:after="0" w:afterAutospacing="0"/>
        <w:ind w:firstLine="709"/>
        <w:jc w:val="right"/>
        <w:rPr>
          <w:sz w:val="28"/>
          <w:szCs w:val="28"/>
        </w:rPr>
      </w:pPr>
    </w:p>
    <w:p w:rsidR="004F4951" w:rsidRPr="004F4951" w:rsidRDefault="004F4951" w:rsidP="004F4951">
      <w:pPr>
        <w:pStyle w:val="a6"/>
        <w:spacing w:before="0" w:beforeAutospacing="0" w:after="0" w:afterAutospacing="0"/>
        <w:jc w:val="center"/>
        <w:rPr>
          <w:rStyle w:val="a7"/>
          <w:sz w:val="28"/>
          <w:szCs w:val="28"/>
        </w:rPr>
      </w:pPr>
      <w:r w:rsidRPr="004F4951">
        <w:rPr>
          <w:rStyle w:val="a7"/>
          <w:sz w:val="28"/>
          <w:szCs w:val="28"/>
        </w:rPr>
        <w:t>ПОЛОЖЕНИЕ</w:t>
      </w:r>
    </w:p>
    <w:p w:rsidR="004F4951" w:rsidRPr="004F4951" w:rsidRDefault="004F4951" w:rsidP="004F4951">
      <w:pPr>
        <w:pStyle w:val="a6"/>
        <w:spacing w:before="0" w:beforeAutospacing="0" w:after="0" w:afterAutospacing="0"/>
        <w:jc w:val="center"/>
        <w:rPr>
          <w:sz w:val="28"/>
          <w:szCs w:val="28"/>
        </w:rPr>
      </w:pPr>
      <w:r w:rsidRPr="004F4951">
        <w:rPr>
          <w:rStyle w:val="a7"/>
          <w:sz w:val="28"/>
          <w:szCs w:val="28"/>
        </w:rPr>
        <w:t xml:space="preserve">о территориальном общественном самоуправлении </w:t>
      </w:r>
      <w:r w:rsidRPr="004F4951">
        <w:rPr>
          <w:rStyle w:val="a7"/>
          <w:sz w:val="28"/>
          <w:szCs w:val="28"/>
        </w:rPr>
        <w:br/>
        <w:t>в сельском поселении "Мильгидунское"</w:t>
      </w:r>
    </w:p>
    <w:p w:rsidR="004F4951" w:rsidRPr="004F4951" w:rsidRDefault="004F4951" w:rsidP="004F4951">
      <w:pPr>
        <w:pStyle w:val="a6"/>
        <w:spacing w:before="0" w:beforeAutospacing="0" w:after="0" w:afterAutospacing="0"/>
        <w:ind w:firstLine="709"/>
        <w:jc w:val="center"/>
        <w:rPr>
          <w:rStyle w:val="a7"/>
          <w:sz w:val="28"/>
          <w:szCs w:val="28"/>
        </w:rPr>
      </w:pPr>
    </w:p>
    <w:p w:rsidR="004F4951" w:rsidRPr="004F4951" w:rsidRDefault="004F4951" w:rsidP="004F4951">
      <w:pPr>
        <w:pStyle w:val="a6"/>
        <w:spacing w:before="0" w:beforeAutospacing="0" w:after="0" w:afterAutospacing="0"/>
        <w:ind w:firstLine="709"/>
        <w:jc w:val="center"/>
        <w:rPr>
          <w:rStyle w:val="a7"/>
          <w:sz w:val="28"/>
          <w:szCs w:val="28"/>
        </w:rPr>
      </w:pPr>
    </w:p>
    <w:p w:rsidR="004F4951" w:rsidRPr="004F4951" w:rsidRDefault="004F4951" w:rsidP="004F4951">
      <w:pPr>
        <w:pStyle w:val="a6"/>
        <w:spacing w:before="0" w:beforeAutospacing="0" w:after="0" w:afterAutospacing="0"/>
        <w:ind w:firstLine="709"/>
        <w:jc w:val="center"/>
        <w:rPr>
          <w:sz w:val="28"/>
          <w:szCs w:val="28"/>
        </w:rPr>
      </w:pPr>
      <w:r w:rsidRPr="004F4951">
        <w:rPr>
          <w:rStyle w:val="a7"/>
          <w:sz w:val="28"/>
          <w:szCs w:val="28"/>
        </w:rPr>
        <w:t>1. Общие положения</w:t>
      </w:r>
    </w:p>
    <w:p w:rsidR="004F4951" w:rsidRPr="004F4951" w:rsidRDefault="004F4951" w:rsidP="004F4951">
      <w:pPr>
        <w:pStyle w:val="a6"/>
        <w:spacing w:before="0" w:beforeAutospacing="0" w:after="0" w:afterAutospacing="0"/>
        <w:ind w:firstLine="709"/>
        <w:jc w:val="both"/>
        <w:rPr>
          <w:sz w:val="28"/>
          <w:szCs w:val="28"/>
        </w:rPr>
      </w:pPr>
    </w:p>
    <w:p w:rsidR="004F4951" w:rsidRPr="004F4951" w:rsidRDefault="004F4951" w:rsidP="004F4951">
      <w:pPr>
        <w:pStyle w:val="a6"/>
        <w:numPr>
          <w:ilvl w:val="0"/>
          <w:numId w:val="1"/>
        </w:numPr>
        <w:tabs>
          <w:tab w:val="left" w:pos="993"/>
        </w:tabs>
        <w:spacing w:before="0" w:beforeAutospacing="0" w:after="0" w:afterAutospacing="0"/>
        <w:ind w:left="0" w:firstLine="709"/>
        <w:jc w:val="both"/>
        <w:rPr>
          <w:sz w:val="28"/>
          <w:szCs w:val="28"/>
        </w:rPr>
      </w:pPr>
      <w:r w:rsidRPr="004F4951">
        <w:rPr>
          <w:sz w:val="28"/>
          <w:szCs w:val="28"/>
        </w:rPr>
        <w:t>Территориальное общественное самоуправление – это самоорганизация граждан по месту их жительства на части территории сельского поселения "Мильгидунское"</w:t>
      </w:r>
      <w:r w:rsidRPr="004F4951">
        <w:rPr>
          <w:rStyle w:val="a8"/>
          <w:i w:val="0"/>
          <w:sz w:val="28"/>
          <w:szCs w:val="28"/>
        </w:rPr>
        <w:t>,</w:t>
      </w:r>
      <w:r w:rsidRPr="004F4951">
        <w:rPr>
          <w:sz w:val="28"/>
          <w:szCs w:val="28"/>
        </w:rPr>
        <w:t>для самостоятельного и под свою ответственность осуществления собственных инициатив по вопросам местного значения.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 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а также посредством создания органов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Граждане, проживающие на соответствующей территории, участвуют в осуществлении территориального общественного самоуправления посредством проведения на соответствующей территории опросов граждан, анкетирования граждан, обсуждения проектов правовых актов</w:t>
      </w:r>
      <w:r w:rsidRPr="004F4951">
        <w:rPr>
          <w:rStyle w:val="a8"/>
          <w:i w:val="0"/>
          <w:sz w:val="28"/>
          <w:szCs w:val="28"/>
        </w:rPr>
        <w:t xml:space="preserve"> органов местного самоуправления или должностных лиц местного самоуправления </w:t>
      </w:r>
      <w:r w:rsidRPr="004F4951">
        <w:rPr>
          <w:sz w:val="28"/>
          <w:szCs w:val="28"/>
        </w:rPr>
        <w:t xml:space="preserve">сельского поселения "Мильгидунское" </w:t>
      </w:r>
      <w:r w:rsidRPr="004F4951">
        <w:rPr>
          <w:rStyle w:val="a8"/>
          <w:i w:val="0"/>
          <w:sz w:val="28"/>
          <w:szCs w:val="28"/>
        </w:rPr>
        <w:t xml:space="preserve"> (далее – органы местного самоуправления или должностные лица местного самоуправления)</w:t>
      </w:r>
      <w:r w:rsidRPr="004F4951">
        <w:rPr>
          <w:sz w:val="28"/>
          <w:szCs w:val="28"/>
        </w:rPr>
        <w:t>, а также посредством иных форм участия, установленных уставом территориального общественного самоуправления.</w:t>
      </w:r>
      <w:r w:rsidRPr="004F4951">
        <w:rPr>
          <w:rStyle w:val="a8"/>
          <w:i w:val="0"/>
          <w:sz w:val="28"/>
          <w:szCs w:val="28"/>
        </w:rPr>
        <w:t xml:space="preserve"> </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5. Обязательными условиями при установлении территории, на которой осуществляется территориальное общественное самоуправление, являются: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lastRenderedPageBreak/>
        <w:t>1) границы территории, на которой осуществляется территориальное общественное самоуправление, не могут выходить за пределы территории сельского поселения "Мильгидунское"</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 в пределах территории, указанной в пункте 4 настоящего Положения, на которой осуществляется территориальное общественное самоуправление, не может осуществляться территориальное общественное самоуправление с теми же границами территории;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3) неразрывность территории, на которой осуществляется территориальное общественное самоуправление.</w:t>
      </w:r>
    </w:p>
    <w:p w:rsidR="004F4951" w:rsidRPr="004F4951" w:rsidRDefault="004F4951" w:rsidP="004F4951">
      <w:pPr>
        <w:pStyle w:val="a6"/>
        <w:spacing w:before="0" w:beforeAutospacing="0" w:after="0" w:afterAutospacing="0"/>
        <w:ind w:firstLine="709"/>
        <w:jc w:val="center"/>
        <w:rPr>
          <w:sz w:val="28"/>
          <w:szCs w:val="28"/>
        </w:rPr>
      </w:pPr>
    </w:p>
    <w:p w:rsidR="004F4951" w:rsidRPr="004F4951" w:rsidRDefault="004F4951" w:rsidP="004F4951">
      <w:pPr>
        <w:pStyle w:val="a6"/>
        <w:spacing w:before="0" w:beforeAutospacing="0" w:after="0" w:afterAutospacing="0"/>
        <w:ind w:firstLine="709"/>
        <w:jc w:val="center"/>
        <w:rPr>
          <w:rStyle w:val="a7"/>
          <w:sz w:val="28"/>
          <w:szCs w:val="28"/>
        </w:rPr>
      </w:pPr>
      <w:r w:rsidRPr="004F4951">
        <w:rPr>
          <w:rStyle w:val="a7"/>
          <w:sz w:val="28"/>
          <w:szCs w:val="28"/>
        </w:rPr>
        <w:t>2. Организация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color w:val="000000"/>
          <w:sz w:val="28"/>
          <w:szCs w:val="28"/>
        </w:rPr>
      </w:pPr>
    </w:p>
    <w:p w:rsidR="004F4951" w:rsidRPr="004F4951" w:rsidRDefault="004F4951" w:rsidP="004F4951">
      <w:pPr>
        <w:pStyle w:val="a6"/>
        <w:spacing w:before="0" w:beforeAutospacing="0" w:after="0" w:afterAutospacing="0"/>
        <w:ind w:firstLine="709"/>
        <w:jc w:val="both"/>
        <w:rPr>
          <w:color w:val="000000"/>
          <w:sz w:val="28"/>
          <w:szCs w:val="28"/>
        </w:rPr>
      </w:pPr>
      <w:r w:rsidRPr="004F4951">
        <w:rPr>
          <w:color w:val="000000"/>
          <w:sz w:val="28"/>
          <w:szCs w:val="28"/>
        </w:rPr>
        <w:t xml:space="preserve">6. Гражданин, достигший </w:t>
      </w:r>
      <w:r w:rsidRPr="004F4951">
        <w:rPr>
          <w:sz w:val="28"/>
          <w:szCs w:val="28"/>
        </w:rPr>
        <w:t xml:space="preserve">шестнадцатилетнего </w:t>
      </w:r>
      <w:r w:rsidRPr="004F4951">
        <w:rPr>
          <w:color w:val="000000"/>
          <w:sz w:val="28"/>
          <w:szCs w:val="28"/>
        </w:rPr>
        <w:t>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быть участником учреждения территориального общественного самоуправления 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 территориального общественного самоуправления, получать информацию о деятельности органов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color w:val="000000"/>
          <w:sz w:val="28"/>
          <w:szCs w:val="28"/>
        </w:rPr>
      </w:pPr>
      <w:r w:rsidRPr="004F4951">
        <w:rPr>
          <w:color w:val="000000"/>
          <w:sz w:val="28"/>
          <w:szCs w:val="28"/>
        </w:rPr>
        <w:t xml:space="preserve">Граждане, достигшие </w:t>
      </w:r>
      <w:r w:rsidRPr="004F4951">
        <w:rPr>
          <w:sz w:val="28"/>
          <w:szCs w:val="28"/>
        </w:rPr>
        <w:t xml:space="preserve">шестнадцатилетнего </w:t>
      </w:r>
      <w:r w:rsidRPr="004F4951">
        <w:rPr>
          <w:color w:val="000000"/>
          <w:sz w:val="28"/>
          <w:szCs w:val="28"/>
        </w:rPr>
        <w:t>возраста, не проживающие на территории территориального общественного самоуправления,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 xml:space="preserve">7.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на части территории </w:t>
      </w:r>
      <w:r w:rsidRPr="004F4951">
        <w:rPr>
          <w:rStyle w:val="a8"/>
          <w:i w:val="0"/>
          <w:sz w:val="28"/>
          <w:szCs w:val="28"/>
        </w:rPr>
        <w:t>сельского поселения "Мильгидунское"</w:t>
      </w:r>
      <w:r w:rsidRPr="004F4951">
        <w:rPr>
          <w:sz w:val="28"/>
          <w:szCs w:val="28"/>
        </w:rPr>
        <w:t>, где планируется осуществлять территориальное общественное самоуправление.</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 xml:space="preserve">8. Подготовку к проведению учредительного собрания граждан или учредительной конференции граждан (собрания делегатов) осуществляет инициативная группа граждан. </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Инициативная группа граждан не может быть менее трех человек.</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9. Инициативная группа граждан:</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 не позднее чем за пять календарных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(учредительной конференции граждан (собрания делегатов)) доступным для информирования граждан способом;</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lastRenderedPageBreak/>
        <w:t>2) разрабатывает проект устава территориального общественного самоуправления и других решений учредительного собрания граждан (учредительной конференции граждан (собрания делегатов));</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 xml:space="preserve">3) обращается по вопросам организации территориального общественного самоуправления в сельского поселения "Мильгидунское" </w:t>
      </w:r>
      <w:r w:rsidRPr="004F4951">
        <w:rPr>
          <w:rStyle w:val="a8"/>
          <w:i w:val="0"/>
          <w:sz w:val="28"/>
          <w:szCs w:val="28"/>
        </w:rPr>
        <w:t>(далее – представительный орган)</w:t>
      </w:r>
      <w:r w:rsidRPr="004F4951">
        <w:rPr>
          <w:sz w:val="28"/>
          <w:szCs w:val="28"/>
        </w:rPr>
        <w:t>;</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4) подготавливает проект повестки учредительного собрания граждан (учредительной конференции граждан (собрания делегатов));</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5) организует, открывает и ведет учредительное собрание граждан (учредительную конференцию граждан (собрания делегатов)) до избрания председателя учредительного собрания граждан (учредительной конференции граждан (собрания делегатов)).</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10. Организация и проведение учредительного собрания граждан (учредительной конференции граждан (собрания делегатов)) осуществляются открыто и гласно.</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 xml:space="preserve">11. Учредительное собрание граждан проводится, если количество граждан, проживающих на соответствующей территории, не </w:t>
      </w:r>
      <w:r w:rsidRPr="004F4951">
        <w:rPr>
          <w:color w:val="000000"/>
          <w:sz w:val="28"/>
          <w:szCs w:val="28"/>
        </w:rPr>
        <w:t>превышает 500</w:t>
      </w:r>
      <w:r w:rsidRPr="004F4951">
        <w:rPr>
          <w:sz w:val="28"/>
          <w:szCs w:val="28"/>
        </w:rPr>
        <w:t xml:space="preserve"> человек. В иных случаях проводится учредительная конференция граждан (собрание делегатов).</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12. На рассмотрение учредительного собрания граждан (учредительной конференции граждан (собрания делегатов)) выносятся следующие вопросы:</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 избрание председательствующего и секретаря учредительного собрания граждан (учредительной конференции граждан (собрания делегатов));</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 необходимость организации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3) определение организационно-правовой формы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4) установление структуры органов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5) избрание органов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6) определение наименования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7) принятие устава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8) об определении границ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13. Инициативная группа граждан определяет нормы представительства в целях избрания делегатов для участия в учредительной конференции граждан (собрании делегатов) с соблюдением требований, установленных настоящим пунктом.</w:t>
      </w:r>
    </w:p>
    <w:p w:rsidR="004F4951" w:rsidRPr="004F4951" w:rsidRDefault="004F4951" w:rsidP="004F4951">
      <w:pPr>
        <w:pStyle w:val="a6"/>
        <w:spacing w:before="0" w:beforeAutospacing="0" w:after="0" w:afterAutospacing="0"/>
        <w:ind w:firstLine="709"/>
        <w:jc w:val="both"/>
        <w:rPr>
          <w:color w:val="000000"/>
          <w:sz w:val="28"/>
          <w:szCs w:val="28"/>
        </w:rPr>
      </w:pPr>
      <w:r w:rsidRPr="004F4951">
        <w:rPr>
          <w:color w:val="000000"/>
          <w:sz w:val="28"/>
          <w:szCs w:val="28"/>
        </w:rPr>
        <w:t>Представительство не может быть менее 1 делегата от 10</w:t>
      </w:r>
      <w:r w:rsidRPr="004F4951">
        <w:rPr>
          <w:rStyle w:val="a5"/>
          <w:color w:val="000000"/>
          <w:sz w:val="28"/>
          <w:szCs w:val="28"/>
        </w:rPr>
        <w:footnoteReference w:id="2"/>
      </w:r>
      <w:r w:rsidRPr="004F4951">
        <w:rPr>
          <w:color w:val="000000"/>
          <w:sz w:val="28"/>
          <w:szCs w:val="28"/>
        </w:rPr>
        <w:t xml:space="preserve"> граждан, проживающих на соответствующей территории.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 xml:space="preserve">14. Выдвижение делегатов для участия в учредительной конференции граждан (собрании делегатов) осуществляется путем их избрания собранием </w:t>
      </w:r>
      <w:r w:rsidRPr="004F4951">
        <w:rPr>
          <w:sz w:val="28"/>
          <w:szCs w:val="28"/>
        </w:rPr>
        <w:lastRenderedPageBreak/>
        <w:t>граждан либо путем опроса граждан, проживающих на соответствующей территории.</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15. Учредительное собрание граждан правомочно, если в нем принимают участие не менее одной трети жителей соответствующей территории, достигших шестнадцатилетнего возраста.</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Учредительная конференция граждан (собрание делегатов) правомочна,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16. Решения учредительного собрания граждан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(учредительной конференции граждан (собрания делегатов)).</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17. Для подсчета голосов присутствующих участников учредительного собрания граждан (учредительной конференции граждан (собрания делегатов)) создается счетная комиссия из числа присутствующих участников учредительного собрания граждан (учредительной конференции граждан (собрания делегатов)) не менее трех человек.</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18. Процедура ведения учредительного собрания граждан (учредительной конференции граждан (собрания делегатов)) отражается в протоколе по форме, установленной приложением к настоящему Положению.</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Протокол учредительного собрания граждан (учредительной конференции граждан (собрания делегатов)) ведется секретарем учредительного собрания граждан (учредительной конференции граждан (собрания делегатов)).</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Протокол учредительного собрания граждан (учредительной конференции граждан (собрания делегатов)) подписывается председателем и секретарем учредительного собрания граждан (учредительной конференции граждан (собрания делегатов)).</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19. Органы местного самоуправления</w:t>
      </w:r>
      <w:r w:rsidRPr="004F4951">
        <w:rPr>
          <w:rStyle w:val="a8"/>
          <w:i w:val="0"/>
          <w:sz w:val="28"/>
          <w:szCs w:val="28"/>
        </w:rPr>
        <w:t xml:space="preserve"> </w:t>
      </w:r>
      <w:r w:rsidRPr="004F4951">
        <w:rPr>
          <w:sz w:val="28"/>
          <w:szCs w:val="28"/>
        </w:rPr>
        <w:t>вправе направить для участия в учредительном собрании граждан (учредительной конференции граждан (собрании делегатов)) своих представителей с правом совещательного голоса.</w:t>
      </w:r>
    </w:p>
    <w:p w:rsidR="004F4951" w:rsidRPr="004F4951" w:rsidRDefault="004F4951" w:rsidP="004F4951">
      <w:pPr>
        <w:pStyle w:val="a6"/>
        <w:spacing w:before="0" w:beforeAutospacing="0" w:after="0" w:afterAutospacing="0"/>
        <w:ind w:firstLine="709"/>
        <w:rPr>
          <w:sz w:val="28"/>
          <w:szCs w:val="28"/>
        </w:rPr>
      </w:pPr>
    </w:p>
    <w:p w:rsidR="004F4951" w:rsidRPr="004F4951" w:rsidRDefault="004F4951" w:rsidP="004F4951">
      <w:pPr>
        <w:pStyle w:val="a6"/>
        <w:spacing w:before="0" w:beforeAutospacing="0" w:after="0" w:afterAutospacing="0"/>
        <w:ind w:firstLine="709"/>
        <w:jc w:val="center"/>
        <w:rPr>
          <w:rStyle w:val="a7"/>
          <w:sz w:val="28"/>
          <w:szCs w:val="28"/>
        </w:rPr>
      </w:pPr>
      <w:r w:rsidRPr="004F4951">
        <w:rPr>
          <w:rStyle w:val="a7"/>
          <w:sz w:val="28"/>
          <w:szCs w:val="28"/>
        </w:rPr>
        <w:t>3. Порядок установления границ территории, на которой</w:t>
      </w:r>
    </w:p>
    <w:p w:rsidR="004F4951" w:rsidRPr="004F4951" w:rsidRDefault="004F4951" w:rsidP="004F4951">
      <w:pPr>
        <w:pStyle w:val="a6"/>
        <w:spacing w:before="0" w:beforeAutospacing="0" w:after="0" w:afterAutospacing="0"/>
        <w:ind w:firstLine="709"/>
        <w:jc w:val="center"/>
        <w:rPr>
          <w:rStyle w:val="a7"/>
          <w:sz w:val="28"/>
          <w:szCs w:val="28"/>
        </w:rPr>
      </w:pPr>
      <w:r w:rsidRPr="004F4951">
        <w:rPr>
          <w:rStyle w:val="a7"/>
          <w:sz w:val="28"/>
          <w:szCs w:val="28"/>
        </w:rPr>
        <w:t>осуществляется территориальное общественное самоуправление</w:t>
      </w:r>
    </w:p>
    <w:p w:rsidR="004F4951" w:rsidRPr="004F4951" w:rsidRDefault="004F4951" w:rsidP="004F4951">
      <w:pPr>
        <w:pStyle w:val="a6"/>
        <w:spacing w:before="0" w:beforeAutospacing="0" w:after="0" w:afterAutospacing="0"/>
        <w:ind w:firstLine="709"/>
        <w:jc w:val="both"/>
        <w:rPr>
          <w:color w:val="000000"/>
          <w:sz w:val="28"/>
          <w:szCs w:val="28"/>
        </w:rPr>
      </w:pPr>
    </w:p>
    <w:p w:rsidR="004F4951" w:rsidRPr="004F4951" w:rsidRDefault="004F4951" w:rsidP="004F4951">
      <w:pPr>
        <w:pStyle w:val="a6"/>
        <w:spacing w:before="0" w:beforeAutospacing="0" w:after="0" w:afterAutospacing="0"/>
        <w:ind w:firstLine="709"/>
        <w:jc w:val="both"/>
        <w:rPr>
          <w:color w:val="000000"/>
          <w:sz w:val="28"/>
          <w:szCs w:val="28"/>
        </w:rPr>
      </w:pPr>
      <w:r w:rsidRPr="004F4951">
        <w:rPr>
          <w:color w:val="000000"/>
          <w:sz w:val="28"/>
          <w:szCs w:val="28"/>
        </w:rPr>
        <w:t xml:space="preserve">20. Границы территории, на которой осуществляется территориальное общественное самоуправление, устанавливаются </w:t>
      </w:r>
      <w:r w:rsidRPr="004F4951">
        <w:rPr>
          <w:rStyle w:val="a8"/>
          <w:i w:val="0"/>
          <w:color w:val="000000"/>
          <w:sz w:val="28"/>
          <w:szCs w:val="28"/>
        </w:rPr>
        <w:t xml:space="preserve">представительным органом на основании </w:t>
      </w:r>
      <w:r w:rsidRPr="004F4951">
        <w:rPr>
          <w:color w:val="000000"/>
          <w:sz w:val="28"/>
          <w:szCs w:val="28"/>
        </w:rPr>
        <w:t xml:space="preserve">обращения </w:t>
      </w:r>
      <w:r w:rsidRPr="004F4951">
        <w:rPr>
          <w:sz w:val="28"/>
          <w:szCs w:val="28"/>
        </w:rPr>
        <w:t>администрации сельского поселения "Мильгидунское" (далее – администрация).</w:t>
      </w:r>
    </w:p>
    <w:p w:rsidR="004F4951" w:rsidRPr="004F4951" w:rsidRDefault="004F4951" w:rsidP="004F4951">
      <w:pPr>
        <w:pStyle w:val="a6"/>
        <w:spacing w:before="0" w:beforeAutospacing="0" w:after="0" w:afterAutospacing="0"/>
        <w:ind w:firstLine="709"/>
        <w:jc w:val="both"/>
        <w:rPr>
          <w:color w:val="000000"/>
          <w:sz w:val="28"/>
          <w:szCs w:val="28"/>
        </w:rPr>
      </w:pPr>
      <w:r w:rsidRPr="004F4951">
        <w:rPr>
          <w:color w:val="000000"/>
          <w:sz w:val="28"/>
          <w:szCs w:val="28"/>
        </w:rPr>
        <w:t>Указанное обращение вносится администрацией</w:t>
      </w:r>
      <w:r w:rsidRPr="004F4951">
        <w:rPr>
          <w:sz w:val="28"/>
          <w:szCs w:val="28"/>
        </w:rPr>
        <w:t xml:space="preserve"> </w:t>
      </w:r>
      <w:r w:rsidRPr="004F4951">
        <w:rPr>
          <w:color w:val="000000"/>
          <w:sz w:val="28"/>
          <w:szCs w:val="28"/>
        </w:rPr>
        <w:t xml:space="preserve">в представительный орган вместе с проектом решения представительного органа об установлении границ </w:t>
      </w:r>
      <w:r w:rsidRPr="004F4951">
        <w:rPr>
          <w:sz w:val="28"/>
          <w:szCs w:val="28"/>
        </w:rPr>
        <w:t xml:space="preserve">территориального общественного самоуправления, содержащим </w:t>
      </w:r>
      <w:r w:rsidRPr="004F4951">
        <w:rPr>
          <w:color w:val="000000"/>
          <w:sz w:val="28"/>
          <w:szCs w:val="28"/>
        </w:rPr>
        <w:t xml:space="preserve">схему описания данных границ и (или) перечень наименований сельских населенных </w:t>
      </w:r>
      <w:r w:rsidRPr="004F4951">
        <w:rPr>
          <w:color w:val="000000"/>
          <w:sz w:val="28"/>
          <w:szCs w:val="28"/>
        </w:rPr>
        <w:lastRenderedPageBreak/>
        <w:t>пунктов, наименование улиц, номеров домов, номеров подъездов домов и (или) иных территорий проживания граждан.</w:t>
      </w:r>
    </w:p>
    <w:p w:rsidR="004F4951" w:rsidRPr="004F4951" w:rsidRDefault="004F4951" w:rsidP="004F4951">
      <w:pPr>
        <w:pStyle w:val="a6"/>
        <w:spacing w:before="0" w:beforeAutospacing="0" w:after="0" w:afterAutospacing="0"/>
        <w:ind w:firstLine="709"/>
        <w:jc w:val="both"/>
        <w:rPr>
          <w:sz w:val="28"/>
          <w:szCs w:val="28"/>
        </w:rPr>
      </w:pPr>
      <w:r w:rsidRPr="004F4951">
        <w:rPr>
          <w:color w:val="000000"/>
          <w:sz w:val="28"/>
          <w:szCs w:val="28"/>
        </w:rPr>
        <w:t>21. Пр</w:t>
      </w:r>
      <w:r w:rsidRPr="004F4951">
        <w:rPr>
          <w:rStyle w:val="a8"/>
          <w:i w:val="0"/>
          <w:color w:val="000000"/>
          <w:sz w:val="28"/>
          <w:szCs w:val="28"/>
        </w:rPr>
        <w:t xml:space="preserve">едставительный орган </w:t>
      </w:r>
      <w:r w:rsidRPr="004F4951">
        <w:rPr>
          <w:color w:val="000000"/>
          <w:sz w:val="28"/>
          <w:szCs w:val="28"/>
        </w:rPr>
        <w:t>в течение 10 календарных дней со дня поступления обращения и проекта решения об установлении границ территориального общественного самоуправления, принимает решение об установлении границ территориального общественного самоуправления. Решение об установлении границ территориального общественного самоуправления считается принятым,</w:t>
      </w:r>
      <w:r w:rsidRPr="004F4951">
        <w:rPr>
          <w:sz w:val="28"/>
          <w:szCs w:val="28"/>
        </w:rPr>
        <w:t xml:space="preserve"> если за него проголосовало большинство депутатов, принимающих участие в заседании </w:t>
      </w:r>
      <w:r w:rsidRPr="004F4951">
        <w:rPr>
          <w:rStyle w:val="a8"/>
          <w:i w:val="0"/>
          <w:color w:val="000000"/>
          <w:sz w:val="28"/>
          <w:szCs w:val="28"/>
        </w:rPr>
        <w:t>представительного органа.</w:t>
      </w:r>
    </w:p>
    <w:p w:rsidR="004F4951" w:rsidRPr="004F4951" w:rsidRDefault="004F4951" w:rsidP="004F4951">
      <w:pPr>
        <w:pStyle w:val="a6"/>
        <w:spacing w:before="0" w:beforeAutospacing="0" w:after="0" w:afterAutospacing="0"/>
        <w:ind w:firstLine="709"/>
        <w:jc w:val="both"/>
        <w:rPr>
          <w:color w:val="000000"/>
          <w:sz w:val="28"/>
          <w:szCs w:val="28"/>
        </w:rPr>
      </w:pPr>
      <w:r w:rsidRPr="004F4951">
        <w:rPr>
          <w:color w:val="000000"/>
          <w:sz w:val="28"/>
          <w:szCs w:val="28"/>
        </w:rPr>
        <w:t xml:space="preserve">Решение представительного органа об установлении границ территориального общественного самоуправления в течение двух дней со дня его принятия направляется в администрацию и </w:t>
      </w:r>
      <w:r w:rsidRPr="004F4951">
        <w:rPr>
          <w:sz w:val="28"/>
          <w:szCs w:val="28"/>
        </w:rPr>
        <w:t>руководителю исполнительного органа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color w:val="000000"/>
          <w:sz w:val="28"/>
          <w:szCs w:val="28"/>
        </w:rPr>
      </w:pPr>
      <w:r w:rsidRPr="004F4951">
        <w:rPr>
          <w:color w:val="000000"/>
          <w:sz w:val="28"/>
          <w:szCs w:val="28"/>
        </w:rPr>
        <w:t>22. Границы территориального общественного самоуправления, могут быть изменены только по решению собрания граждан или конференции граждан (собрания делегатов) в порядке, установленном настоящей главой.</w:t>
      </w:r>
    </w:p>
    <w:p w:rsidR="004F4951" w:rsidRPr="004F4951" w:rsidRDefault="004F4951" w:rsidP="004F4951">
      <w:pPr>
        <w:pStyle w:val="a6"/>
        <w:spacing w:before="0" w:beforeAutospacing="0" w:after="0" w:afterAutospacing="0"/>
        <w:ind w:firstLine="709"/>
        <w:jc w:val="center"/>
        <w:rPr>
          <w:rStyle w:val="a7"/>
          <w:sz w:val="28"/>
          <w:szCs w:val="28"/>
        </w:rPr>
      </w:pPr>
    </w:p>
    <w:p w:rsidR="004F4951" w:rsidRPr="004F4951" w:rsidRDefault="004F4951" w:rsidP="004F4951">
      <w:pPr>
        <w:pStyle w:val="a6"/>
        <w:spacing w:before="0" w:beforeAutospacing="0" w:after="0" w:afterAutospacing="0"/>
        <w:ind w:firstLine="709"/>
        <w:jc w:val="center"/>
        <w:rPr>
          <w:rStyle w:val="a7"/>
          <w:sz w:val="28"/>
          <w:szCs w:val="28"/>
        </w:rPr>
      </w:pPr>
      <w:r w:rsidRPr="004F4951">
        <w:rPr>
          <w:rStyle w:val="a7"/>
          <w:sz w:val="28"/>
          <w:szCs w:val="28"/>
        </w:rPr>
        <w:t>4. Устав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center"/>
        <w:rPr>
          <w:sz w:val="28"/>
          <w:szCs w:val="28"/>
        </w:rPr>
      </w:pPr>
      <w:r w:rsidRPr="004F4951">
        <w:rPr>
          <w:rStyle w:val="a7"/>
          <w:sz w:val="28"/>
          <w:szCs w:val="28"/>
        </w:rPr>
        <w:t>и порядок его регистрации</w:t>
      </w:r>
    </w:p>
    <w:p w:rsidR="004F4951" w:rsidRPr="004F4951" w:rsidRDefault="004F4951" w:rsidP="004F4951">
      <w:pPr>
        <w:pStyle w:val="a6"/>
        <w:spacing w:before="0" w:beforeAutospacing="0" w:after="0" w:afterAutospacing="0"/>
        <w:ind w:firstLine="709"/>
        <w:jc w:val="both"/>
        <w:rPr>
          <w:sz w:val="28"/>
          <w:szCs w:val="28"/>
        </w:rPr>
      </w:pP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23. В уставе территориального общественного самоуправления устанавливаются:</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1) территория, на которой оно осуществляется;</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4) порядок принятия решений;</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В уставе территориального общественного самоуправления, являющегося юридическим лицом, устанавливается порядок приобретения имущества, порядок пользования и распоряжения указанным имуществом и финансовыми средствами.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24. Устав территориального общественного самоуправления регистрируется администрацией.</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25. Для регистрации территориального общественного самоуправления в администрацию руководителем исполнительного органа территориального общественного самоуправления (далее – заявитель) представляются: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 письменное заявление, подписанное заявителем;</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 устав территориального общественного самоуправления с проектом границ территориального общественного самоуправления в двух экземплярах;</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lastRenderedPageBreak/>
        <w:t>3) протокол учредительного собрания граждан (учредительной конференции граждан (собрания делегатов)) в двух экземплярах;</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4) протокол собрания граждан, на котором избраны делегаты для участия в учредительной конференции граждан (собрании делегатов), либо опросные листы об избрании делегатов, в двух экземплярах;</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 xml:space="preserve">5) </w:t>
      </w:r>
      <w:r w:rsidRPr="004F4951">
        <w:rPr>
          <w:color w:val="000000"/>
          <w:sz w:val="28"/>
          <w:szCs w:val="28"/>
        </w:rPr>
        <w:t xml:space="preserve">границы </w:t>
      </w:r>
      <w:r w:rsidRPr="004F4951">
        <w:rPr>
          <w:sz w:val="28"/>
          <w:szCs w:val="28"/>
        </w:rPr>
        <w:t xml:space="preserve">территориального общественного самоуправления, содержащиеся в </w:t>
      </w:r>
      <w:r w:rsidRPr="004F4951">
        <w:rPr>
          <w:color w:val="000000"/>
          <w:sz w:val="28"/>
          <w:szCs w:val="28"/>
        </w:rPr>
        <w:t>схеме описания данных границ и (или) перечень наименований сельских населенных пунктов, наименование улиц, номеров домов, номеров подъездов домов и (или) иные территории проживания граждан.</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 xml:space="preserve">26. Датой представления документов, указанных в пункте 25 настоящего Положения, является дата их получения администрацией. </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27. На копии заявления администрацией ставится отметка о получении документов с указанием их перечня и даты получения.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28. А</w:t>
      </w:r>
      <w:r w:rsidRPr="004F4951">
        <w:rPr>
          <w:color w:val="000000"/>
          <w:sz w:val="28"/>
          <w:szCs w:val="28"/>
        </w:rPr>
        <w:t>дминистрация</w:t>
      </w:r>
      <w:r w:rsidRPr="004F4951">
        <w:rPr>
          <w:sz w:val="28"/>
          <w:szCs w:val="28"/>
        </w:rPr>
        <w:t xml:space="preserve"> в течение двух дней с момента поступления пакета документов, предусмотренного пунктом 25 настоящего Положения, вносит обращение </w:t>
      </w:r>
      <w:r w:rsidRPr="004F4951">
        <w:rPr>
          <w:color w:val="000000"/>
          <w:sz w:val="28"/>
          <w:szCs w:val="28"/>
        </w:rPr>
        <w:t xml:space="preserve">в представительный орган вместе с проектом решения представительного органа об установлении границ </w:t>
      </w:r>
      <w:r w:rsidRPr="004F4951">
        <w:rPr>
          <w:sz w:val="28"/>
          <w:szCs w:val="28"/>
        </w:rPr>
        <w:t xml:space="preserve">территориального общественного самоуправления, содержащего </w:t>
      </w:r>
      <w:r w:rsidRPr="004F4951">
        <w:rPr>
          <w:color w:val="000000"/>
          <w:sz w:val="28"/>
          <w:szCs w:val="28"/>
        </w:rPr>
        <w:t>схему описания данных границ и (или) перечень наименований сельских населенных пунктов, наименование улиц, номеров домов, номеров подъездов домов и (или) иных территорий проживания граждан.</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 xml:space="preserve">29. Регистрация устава территориального общественного самоуправления осуществляется не позднее трех календарных дней со дня принятия решения представительного органа </w:t>
      </w:r>
      <w:r w:rsidRPr="004F4951">
        <w:rPr>
          <w:color w:val="000000"/>
          <w:sz w:val="28"/>
          <w:szCs w:val="28"/>
        </w:rPr>
        <w:t>об установлении границ территориального общественного самоуправления</w:t>
      </w:r>
      <w:r w:rsidRPr="004F4951">
        <w:rPr>
          <w:sz w:val="28"/>
          <w:szCs w:val="28"/>
        </w:rPr>
        <w:t>.</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30. При регистрации устава территориального общественного самоуправления регистрационный сбор не взимается.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 xml:space="preserve">31.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Моментом регистрации устава территориального общественного самоуправления является момент внесения администрацией соответствующей записи в реестр уставов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32. На титульных листах экземпляров устава территориального общественного самоуправления ставится отметка о его регистрации и печать администрации. Один экземпляр устава территориального общественного самоуправления выдается заявителю. Второй экземпляр устава территориального общественного самоуправления подлежит хранению в администрации.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В случае создания территориального общественного самоуправления в качестве юридического лица заявитель не позднее трех календарных дней со дня его регистрации в администрации принимает необходимые меры по его государственной регистрации в качестве юридического лица в установленном законом порядке.</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lastRenderedPageBreak/>
        <w:t>33. Решение представительного органа об установлении границ территориального общественного самоуправления подлежит обязательному официальному опубликованию (обнародованию), а также размещению на официальном сайте органов местного самоуправления сельского поселения "Мильгидунское" в информационно-коммуникационной сети «Интернет».</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34. Изменения и дополнения в устав территориального общественного самоуправления, подлежат регистрации в порядке, установленном пунктами 24-33 настоящего Положения.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35. Решение о регистрации устава территориального общественного самоуправления является основанием для внесения администрацией в реестр уставов территориального общественного самоуправления записи о регистрации устава территориального общественного самоуправления и включения документов, указанных в пункте 37 настоящего Положения.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36. Запись о регистрации устава территориального общественного самоуправления должна содержать следующие сведения: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 организационно-правовая форма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 наименование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3) границы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4) дата и номер решения о регистрации устава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5) адрес (место нахождения) избранного органа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37. Решение, принятое собранием граждан (конференцией граждан (собранием делегатов)), а также вступление в законную силу решения суда о прекращении осуществления территориального общественного самоуправления, является основанием для внесения администрацией в реестр уставов территориального общественного самоуправления записи о прекращении осуществления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38. Ведение и хранение документальной и электронной форм реестра уставов территориального общественного самоуправления осуществляется администрацией.</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39. Сведения, содержащиеся в реестре уставов территориального общественного самоуправления, являются открытыми и общедоступными.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Реестр уставов территориального общественного самоуправления подлежит размещению на официальном сайте органов местного самоуправления сельского поселения "Мильгидунское" в информационно-коммуникационной сети «Интернет», и ежемесячному, до 10 числа каждого месяца, обновлению в случае изменения сведений в данном реестре.</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40. Администрация предоставляет сведения, содержащиеся в реестре уставов территориального общественного самоуправления, по письменным обращениям органов государственной власти, органов местного самоуправления, их должностных лиц, организаций и граждан в виде:</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lastRenderedPageBreak/>
        <w:t>1) выписки из реестра уставов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 справки об отсутствии запрашиваемых сведений.</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41. Сведения, содержащиеся в реестре уставов территориального общественного самоуправления, предоставляются безвозмездно, не позднее пяти календарных дней со дня получения администрацией соответствующего обращения.</w:t>
      </w:r>
    </w:p>
    <w:p w:rsidR="004F4951" w:rsidRPr="004F4951" w:rsidRDefault="004F4951" w:rsidP="004F4951">
      <w:pPr>
        <w:pStyle w:val="a6"/>
        <w:spacing w:before="0" w:beforeAutospacing="0" w:after="0" w:afterAutospacing="0"/>
        <w:ind w:firstLine="709"/>
        <w:rPr>
          <w:sz w:val="28"/>
          <w:szCs w:val="28"/>
        </w:rPr>
      </w:pPr>
    </w:p>
    <w:p w:rsidR="004F4951" w:rsidRPr="004F4951" w:rsidRDefault="004F4951" w:rsidP="004F4951">
      <w:pPr>
        <w:pStyle w:val="a6"/>
        <w:spacing w:before="0" w:beforeAutospacing="0" w:after="0" w:afterAutospacing="0"/>
        <w:ind w:firstLine="709"/>
        <w:jc w:val="center"/>
        <w:rPr>
          <w:sz w:val="28"/>
          <w:szCs w:val="28"/>
        </w:rPr>
      </w:pPr>
      <w:r w:rsidRPr="004F4951">
        <w:rPr>
          <w:rStyle w:val="a7"/>
          <w:sz w:val="28"/>
          <w:szCs w:val="28"/>
        </w:rPr>
        <w:t>5. Осуществление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42.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43. К исключительным полномочиям собрания граждан (конференции граждан (собрания делегатов)) относятся:</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1) установление структуры органов территориального общественного самоуправления;</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3) избрание органов территориального общественного самоуправления;</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7) обсуждение инициативного проекта и принятие решения по вопросу о его одобрении.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44. Собрание граждан (конференция граждан (собрание делегатов)) вправе принимать решения о внесении проектов правовых актов органов местного самоуправления и должностных лиц местного самоуправления, предложений о проведении опросов граждан, проживающих на всей территории сельского поселения "Мильгидунское" или части его территории, коллективных обращений в органы местного самоуправления и к должностным лицам местного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Собрание граждан (конференция граждан (собрание делегатов)) вправе принимать решения по иным вопросам, отнесенным уставом территориального общественного самоуправления к основным направлениям деятельности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45. 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46. Органы местного самоуправления</w:t>
      </w:r>
      <w:r w:rsidRPr="004F4951">
        <w:rPr>
          <w:rStyle w:val="a8"/>
          <w:i w:val="0"/>
          <w:sz w:val="28"/>
          <w:szCs w:val="28"/>
        </w:rPr>
        <w:t xml:space="preserve"> </w:t>
      </w:r>
      <w:r w:rsidRPr="004F4951">
        <w:rPr>
          <w:sz w:val="28"/>
          <w:szCs w:val="28"/>
        </w:rPr>
        <w:t>вправе направить для участия в собрании граждан (конференции граждан (собрании делегатов)) своих представителей с правом совещательного голоса.</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lastRenderedPageBreak/>
        <w:t>47. Итоги собрания граждан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48. Порядок назначения и проведения собрания граждан (конференции граждан (собрания делегатов)) определяется уставом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color w:val="000000"/>
          <w:sz w:val="28"/>
          <w:szCs w:val="28"/>
        </w:rPr>
      </w:pPr>
      <w:r w:rsidRPr="004F4951">
        <w:rPr>
          <w:color w:val="000000"/>
          <w:sz w:val="28"/>
          <w:szCs w:val="28"/>
        </w:rPr>
        <w:t>49. Органами территориального общественного самоуправления могут быть:</w:t>
      </w:r>
    </w:p>
    <w:p w:rsidR="004F4951" w:rsidRPr="004F4951" w:rsidRDefault="004F4951" w:rsidP="004F4951">
      <w:pPr>
        <w:pStyle w:val="a6"/>
        <w:spacing w:before="0" w:beforeAutospacing="0" w:after="0" w:afterAutospacing="0"/>
        <w:ind w:firstLine="709"/>
        <w:jc w:val="both"/>
        <w:rPr>
          <w:color w:val="000000"/>
          <w:sz w:val="28"/>
          <w:szCs w:val="28"/>
        </w:rPr>
      </w:pPr>
      <w:r w:rsidRPr="004F4951">
        <w:rPr>
          <w:color w:val="000000"/>
          <w:sz w:val="28"/>
          <w:szCs w:val="28"/>
        </w:rPr>
        <w:t>1) исполнительный орган территориального общественного самоуправления – комитет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color w:val="000000"/>
          <w:sz w:val="28"/>
          <w:szCs w:val="28"/>
        </w:rPr>
      </w:pPr>
      <w:r w:rsidRPr="004F4951">
        <w:rPr>
          <w:color w:val="000000"/>
          <w:sz w:val="28"/>
          <w:szCs w:val="28"/>
        </w:rPr>
        <w:t>2) контрольно-ревизионный орган территориального общественного самоуправления – контрольно-ревизионная комиссия территориального общественного самоуправления. Контрольно-ревизионный орган территориального общественного самоуправления обязательно создается в территориальном общественном самоуправлении, являющимся юридическим лицом;</w:t>
      </w:r>
    </w:p>
    <w:p w:rsidR="004F4951" w:rsidRPr="004F4951" w:rsidRDefault="004F4951" w:rsidP="004F4951">
      <w:pPr>
        <w:pStyle w:val="a6"/>
        <w:spacing w:before="0" w:beforeAutospacing="0" w:after="0" w:afterAutospacing="0"/>
        <w:ind w:firstLine="709"/>
        <w:jc w:val="both"/>
        <w:rPr>
          <w:color w:val="000000"/>
          <w:sz w:val="28"/>
          <w:szCs w:val="28"/>
        </w:rPr>
      </w:pPr>
      <w:r w:rsidRPr="004F4951">
        <w:rPr>
          <w:color w:val="000000"/>
          <w:sz w:val="28"/>
          <w:szCs w:val="28"/>
        </w:rPr>
        <w:t>3) иные органы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50. Органы территориального общественного самоуправления осуществляют следующие полномочия:</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1) представляют интересы населения, проживающего на соответствующей территории;</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2) обеспечивают исполнение решений, принятых на собраниях граждан (конференциях граждан (собраниях делегатов));</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сельского поселения "Мильгидунское" </w:t>
      </w:r>
      <w:r w:rsidRPr="004F4951">
        <w:rPr>
          <w:rStyle w:val="a8"/>
          <w:rFonts w:ascii="Times New Roman" w:hAnsi="Times New Roman" w:cs="Times New Roman"/>
          <w:i w:val="0"/>
          <w:color w:val="000000"/>
          <w:sz w:val="28"/>
          <w:szCs w:val="28"/>
        </w:rPr>
        <w:t xml:space="preserve"> (далее – бюджет муниципального образования)</w:t>
      </w:r>
      <w:r w:rsidRPr="004F4951">
        <w:rPr>
          <w:rFonts w:ascii="Times New Roman" w:hAnsi="Times New Roman" w:cs="Times New Roman"/>
          <w:sz w:val="28"/>
          <w:szCs w:val="28"/>
        </w:rPr>
        <w:t>;</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4) вправе вносить в органы местного самоуправления и должностным лицам местного самоуправления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4F4951" w:rsidRPr="004F4951" w:rsidRDefault="004F4951" w:rsidP="004F4951">
      <w:pPr>
        <w:autoSpaceDE w:val="0"/>
        <w:autoSpaceDN w:val="0"/>
        <w:adjustRightInd w:val="0"/>
        <w:spacing w:after="0" w:line="240" w:lineRule="auto"/>
        <w:rPr>
          <w:rFonts w:ascii="Times New Roman" w:hAnsi="Times New Roman" w:cs="Times New Roman"/>
          <w:sz w:val="28"/>
          <w:szCs w:val="28"/>
        </w:rPr>
      </w:pPr>
      <w:r w:rsidRPr="004F4951">
        <w:rPr>
          <w:rFonts w:ascii="Times New Roman" w:hAnsi="Times New Roman" w:cs="Times New Roman"/>
          <w:sz w:val="28"/>
          <w:szCs w:val="28"/>
        </w:rPr>
        <w:t>5) вправе выдвигать инициативный проект в качестве инициаторов проекта.</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51. Органы территориального общественного самоуправления обязаны:</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 соблюдать федеральные законы, Устав Забайкальского края и законы Забайкальского края, Устав сельского поселения "Мильгидунское" и иные правовые акты органов местного самоуправления и должностных лиц местного самоуправления, решения собраний граждан (конференций граждан (собраний делегатов));</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 уведомлять граждан, проживающих на соответствующей территории, о своей деятельности любым доступным для информирования граждан способом;</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lastRenderedPageBreak/>
        <w:t>3) отчитываться о проделанной работе перед собранием граждан (конференцией граждан (собранием делегатов)).</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Органы территориального общественного самоуправления, являющегося юридическим лицом, также обязаны использовать имущество и денежные средства территориального общественного самоуправления исключительно для реализации целей, задач и основных направлений деятельности территориального общественного самоуправления, и обеспечивать их сохранность.</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52. Основаниями прекращения полномочий органа территориального общественного самоуправления являются: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 решение собрания граждан (конференции граждан (собрания делегатов)) о прекращении деятельности органа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 истечение срока полномочий органа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3) прекращение осуществления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4) вступление в законную силу решения суда о прекращении полномочий органа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53. Основаниями прекращения полномочий члена органа территориального общественного самоуправления являются: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 решение собрания граждан (конференции граждан (собрания делегатов)) о прекращении полномочий члена органа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 письменное заявление члена органа территориального общественного самоуправления о сложении своих полномочий;</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3) смена места жительства члена органа территориального общественного самоуправления на место жительства, находящееся вне пределов соответствующей территории;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4) прекращение полномочий органа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5) вступление в законную силу в отношении члена органа территориального общественного самоуправления обвинительного приговора суда;</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8) смерть члена органа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54. Основаниями прекращения осуществления территориального общественного самоуправления являются: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lastRenderedPageBreak/>
        <w:t>1) решение собрания граждан (конференции граждан (собрания делегатов)) о прекращении осуществления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 вступление в законную силу решения суда о прекращении осуществления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55. Исполнительный орган территориального общественного самоуправления в течение пяти календарных дней со дня принятия решения о прекращении осуществления территориального общественного самоуправления направляет в администрацию письменное уведомление с приложением данного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(обнародования) соответствующего решения.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56. Администрация в течение трех календарных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Территориальное общественное самоуправление считается прекратившим свое осуществление со дня внесения об этом записи в реестр уставов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color w:val="000000"/>
          <w:sz w:val="28"/>
          <w:szCs w:val="28"/>
        </w:rPr>
      </w:pPr>
      <w:r w:rsidRPr="004F4951">
        <w:rPr>
          <w:color w:val="000000"/>
          <w:sz w:val="28"/>
          <w:szCs w:val="28"/>
        </w:rPr>
        <w:t xml:space="preserve">57. При прекращении осуществления территориального общественного самоуправления, являющегося юридическим лицом, субсидии из бюджета </w:t>
      </w:r>
      <w:r w:rsidRPr="004F4951">
        <w:rPr>
          <w:rStyle w:val="a8"/>
          <w:i w:val="0"/>
          <w:color w:val="000000"/>
          <w:sz w:val="28"/>
          <w:szCs w:val="28"/>
        </w:rPr>
        <w:t xml:space="preserve">муниципального образования </w:t>
      </w:r>
      <w:r w:rsidRPr="004F4951">
        <w:rPr>
          <w:color w:val="000000"/>
          <w:sz w:val="28"/>
          <w:szCs w:val="28"/>
        </w:rPr>
        <w:t xml:space="preserve">возвращаются в бюджет </w:t>
      </w:r>
      <w:r w:rsidRPr="004F4951">
        <w:rPr>
          <w:rStyle w:val="a8"/>
          <w:i w:val="0"/>
          <w:color w:val="000000"/>
          <w:sz w:val="28"/>
          <w:szCs w:val="28"/>
        </w:rPr>
        <w:t>муниципального образования</w:t>
      </w:r>
      <w:r w:rsidRPr="004F4951">
        <w:rPr>
          <w:color w:val="000000"/>
          <w:sz w:val="28"/>
          <w:szCs w:val="28"/>
        </w:rPr>
        <w:t>.</w:t>
      </w:r>
    </w:p>
    <w:p w:rsidR="004F4951" w:rsidRPr="004F4951" w:rsidRDefault="004F4951" w:rsidP="004F4951">
      <w:pPr>
        <w:pStyle w:val="a6"/>
        <w:spacing w:before="0" w:beforeAutospacing="0" w:after="0" w:afterAutospacing="0"/>
        <w:ind w:firstLine="709"/>
        <w:jc w:val="both"/>
        <w:rPr>
          <w:color w:val="000000"/>
          <w:sz w:val="28"/>
          <w:szCs w:val="28"/>
        </w:rPr>
      </w:pPr>
      <w:r w:rsidRPr="004F4951">
        <w:rPr>
          <w:color w:val="000000"/>
          <w:sz w:val="28"/>
          <w:szCs w:val="28"/>
        </w:rPr>
        <w:t xml:space="preserve">При прекращении осуществления территориального общественного самоуправления, являющегося юридическим лицом, имущество, находящееся на балансе территориального общественного самоуправления, приобретенное за счет субсидий из бюджета </w:t>
      </w:r>
      <w:r w:rsidRPr="004F4951">
        <w:rPr>
          <w:rStyle w:val="a8"/>
          <w:i w:val="0"/>
          <w:color w:val="000000"/>
          <w:sz w:val="28"/>
          <w:szCs w:val="28"/>
        </w:rPr>
        <w:t>муниципального образования</w:t>
      </w:r>
      <w:r w:rsidRPr="004F4951">
        <w:rPr>
          <w:color w:val="000000"/>
          <w:sz w:val="28"/>
          <w:szCs w:val="28"/>
        </w:rPr>
        <w:t xml:space="preserve"> или переданное органами местного самоуправления, передается в собственность </w:t>
      </w:r>
      <w:r w:rsidRPr="004F4951">
        <w:rPr>
          <w:rStyle w:val="a8"/>
          <w:i w:val="0"/>
          <w:color w:val="000000"/>
          <w:sz w:val="28"/>
          <w:szCs w:val="28"/>
        </w:rPr>
        <w:t>муниципального образования</w:t>
      </w:r>
      <w:r w:rsidRPr="004F4951">
        <w:rPr>
          <w:color w:val="000000"/>
          <w:sz w:val="28"/>
          <w:szCs w:val="28"/>
        </w:rPr>
        <w:t>.</w:t>
      </w:r>
    </w:p>
    <w:p w:rsidR="004F4951" w:rsidRPr="004F4951" w:rsidRDefault="004F4951" w:rsidP="004F4951">
      <w:pPr>
        <w:pStyle w:val="a6"/>
        <w:spacing w:before="0" w:beforeAutospacing="0" w:after="0" w:afterAutospacing="0"/>
        <w:ind w:firstLine="709"/>
        <w:jc w:val="both"/>
        <w:rPr>
          <w:color w:val="000000"/>
          <w:sz w:val="28"/>
          <w:szCs w:val="28"/>
        </w:rPr>
      </w:pPr>
      <w:r w:rsidRPr="004F4951">
        <w:rPr>
          <w:color w:val="000000"/>
          <w:sz w:val="28"/>
          <w:szCs w:val="28"/>
        </w:rPr>
        <w:t>Иные имущество и денежные средства территориального общественного самоуправления, являющегося юридическим лицом, оставшиеся после удовлетворения требований кредиторов, направляются на осуществление основных направлений деятельности, предусмотренных уставом территориального общественного самоуправления либо определенных решением собрания граждан (конференции граждан (собрания делегатов)) о прекращении осуществления территориального общественного самоуправления, или на благотворительные цели, а в спорных случаях – в порядке, определенном решением суда.</w:t>
      </w:r>
    </w:p>
    <w:p w:rsidR="004F4951" w:rsidRPr="004F4951" w:rsidRDefault="004F4951" w:rsidP="004F4951">
      <w:pPr>
        <w:pStyle w:val="a6"/>
        <w:spacing w:before="0" w:beforeAutospacing="0" w:after="0" w:afterAutospacing="0"/>
        <w:ind w:firstLine="709"/>
        <w:jc w:val="both"/>
        <w:rPr>
          <w:color w:val="000000"/>
          <w:sz w:val="28"/>
          <w:szCs w:val="28"/>
        </w:rPr>
      </w:pPr>
      <w:r w:rsidRPr="004F4951">
        <w:rPr>
          <w:color w:val="000000"/>
          <w:sz w:val="28"/>
          <w:szCs w:val="28"/>
        </w:rPr>
        <w:t>58. Сведения об использовании оставшихся после прекращения осуществления территориального общественного самоуправления, являющегося юридическим лицом, имущества и денежных средств подлежат опубликованию (обнародованию).</w:t>
      </w:r>
    </w:p>
    <w:p w:rsidR="004F4951" w:rsidRPr="004F4951" w:rsidRDefault="004F4951" w:rsidP="004F4951">
      <w:pPr>
        <w:pStyle w:val="a6"/>
        <w:spacing w:before="0" w:beforeAutospacing="0" w:after="0" w:afterAutospacing="0"/>
        <w:ind w:firstLine="709"/>
        <w:jc w:val="center"/>
        <w:rPr>
          <w:sz w:val="28"/>
          <w:szCs w:val="28"/>
        </w:rPr>
      </w:pPr>
    </w:p>
    <w:p w:rsidR="004F4951" w:rsidRPr="004F4951" w:rsidRDefault="004F4951" w:rsidP="004F4951">
      <w:pPr>
        <w:pStyle w:val="a6"/>
        <w:spacing w:before="0" w:beforeAutospacing="0" w:after="0" w:afterAutospacing="0"/>
        <w:ind w:firstLine="709"/>
        <w:jc w:val="center"/>
        <w:rPr>
          <w:rStyle w:val="a7"/>
          <w:sz w:val="28"/>
          <w:szCs w:val="28"/>
        </w:rPr>
      </w:pPr>
    </w:p>
    <w:p w:rsidR="004F4951" w:rsidRPr="004F4951" w:rsidRDefault="004F4951" w:rsidP="004F4951">
      <w:pPr>
        <w:pStyle w:val="a6"/>
        <w:spacing w:before="0" w:beforeAutospacing="0" w:after="0" w:afterAutospacing="0"/>
        <w:ind w:firstLine="709"/>
        <w:jc w:val="center"/>
        <w:rPr>
          <w:rStyle w:val="a7"/>
          <w:sz w:val="28"/>
          <w:szCs w:val="28"/>
        </w:rPr>
      </w:pPr>
    </w:p>
    <w:p w:rsidR="004F4951" w:rsidRPr="004F4951" w:rsidRDefault="004F4951" w:rsidP="004F4951">
      <w:pPr>
        <w:pStyle w:val="a6"/>
        <w:spacing w:before="0" w:beforeAutospacing="0" w:after="0" w:afterAutospacing="0"/>
        <w:ind w:firstLine="709"/>
        <w:jc w:val="center"/>
        <w:rPr>
          <w:rStyle w:val="a7"/>
          <w:sz w:val="28"/>
          <w:szCs w:val="28"/>
        </w:rPr>
      </w:pPr>
    </w:p>
    <w:p w:rsidR="004F4951" w:rsidRPr="004F4951" w:rsidRDefault="004F4951" w:rsidP="004F4951">
      <w:pPr>
        <w:pStyle w:val="a6"/>
        <w:spacing w:before="0" w:beforeAutospacing="0" w:after="0" w:afterAutospacing="0"/>
        <w:ind w:firstLine="709"/>
        <w:jc w:val="center"/>
        <w:rPr>
          <w:rStyle w:val="a7"/>
          <w:sz w:val="28"/>
          <w:szCs w:val="28"/>
        </w:rPr>
      </w:pPr>
    </w:p>
    <w:p w:rsidR="004F4951" w:rsidRPr="004F4951" w:rsidRDefault="004F4951" w:rsidP="004F4951">
      <w:pPr>
        <w:pStyle w:val="a6"/>
        <w:spacing w:before="0" w:beforeAutospacing="0" w:after="0" w:afterAutospacing="0"/>
        <w:ind w:firstLine="709"/>
        <w:jc w:val="center"/>
        <w:rPr>
          <w:rStyle w:val="a7"/>
          <w:sz w:val="28"/>
          <w:szCs w:val="28"/>
        </w:rPr>
      </w:pPr>
      <w:r w:rsidRPr="004F4951">
        <w:rPr>
          <w:rStyle w:val="a7"/>
          <w:sz w:val="28"/>
          <w:szCs w:val="28"/>
        </w:rPr>
        <w:t>6.</w:t>
      </w:r>
      <w:r w:rsidRPr="004F4951">
        <w:rPr>
          <w:sz w:val="28"/>
          <w:szCs w:val="28"/>
        </w:rPr>
        <w:t xml:space="preserve"> </w:t>
      </w:r>
      <w:r w:rsidRPr="004F4951">
        <w:rPr>
          <w:rStyle w:val="a7"/>
          <w:sz w:val="28"/>
          <w:szCs w:val="28"/>
        </w:rPr>
        <w:t>Экономические основы территориального общественного</w:t>
      </w:r>
    </w:p>
    <w:p w:rsidR="004F4951" w:rsidRPr="004F4951" w:rsidRDefault="004F4951" w:rsidP="004F4951">
      <w:pPr>
        <w:pStyle w:val="a6"/>
        <w:spacing w:before="0" w:beforeAutospacing="0" w:after="0" w:afterAutospacing="0"/>
        <w:ind w:firstLine="709"/>
        <w:jc w:val="center"/>
        <w:rPr>
          <w:sz w:val="28"/>
          <w:szCs w:val="28"/>
        </w:rPr>
      </w:pPr>
      <w:r w:rsidRPr="004F4951">
        <w:rPr>
          <w:rStyle w:val="a7"/>
          <w:sz w:val="28"/>
          <w:szCs w:val="28"/>
        </w:rPr>
        <w:t>самоуправления, являющегося юридическим лицом</w:t>
      </w:r>
    </w:p>
    <w:p w:rsidR="004F4951" w:rsidRPr="004F4951" w:rsidRDefault="004F4951" w:rsidP="004F4951">
      <w:pPr>
        <w:pStyle w:val="a6"/>
        <w:spacing w:before="0" w:beforeAutospacing="0" w:after="0" w:afterAutospacing="0"/>
        <w:ind w:firstLine="709"/>
        <w:jc w:val="both"/>
        <w:rPr>
          <w:sz w:val="28"/>
          <w:szCs w:val="28"/>
        </w:rPr>
      </w:pP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59. Территориальное общественное самоуправление может иметь в собственности или на ином праве имущество, передаваемое органами местного самоуправления, организациями, гражданами, а также имущество, создаваемое или приобретаемое за счет собственных средств, в соответствии с уставом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60. Территориальное общественное самоуправление может иметь в собственности или в бессрочном пользовании земельные участки.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61. Имущество и денежные средства территориального общественного самоуправления являются неделимыми и не могут быть распределены между членами органов территориального общественного самоуправления. Имущество принадлежит территориальному общественному самоуправлению на праве собственности и отражается на его балансе.</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62. Имущество территориального общественного самоуправления используется исключительно для реализации целей, задач и основных направлений деятельности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 xml:space="preserve">63. Денежные средства территориального общественного самоуправления состоят из собственных средств, добровольных взносов и пожертвований организаций, граждан, а также других поступлений, не запрещенных законом. На основании утвержденного бюджета муниципального образования территориальному общественному самоуправлению администрацией могут предоставляться средства бюджета </w:t>
      </w:r>
      <w:r w:rsidRPr="004F4951">
        <w:rPr>
          <w:rStyle w:val="a8"/>
          <w:i w:val="0"/>
          <w:sz w:val="28"/>
          <w:szCs w:val="28"/>
        </w:rPr>
        <w:t>муниципального образования.</w:t>
      </w:r>
    </w:p>
    <w:p w:rsidR="004F4951" w:rsidRPr="004F4951" w:rsidRDefault="004F4951" w:rsidP="004F4951">
      <w:pPr>
        <w:autoSpaceDE w:val="0"/>
        <w:autoSpaceDN w:val="0"/>
        <w:adjustRightInd w:val="0"/>
        <w:spacing w:after="0" w:line="240" w:lineRule="auto"/>
        <w:rPr>
          <w:rFonts w:ascii="Times New Roman" w:hAnsi="Times New Roman" w:cs="Times New Roman"/>
          <w:bCs/>
          <w:sz w:val="28"/>
          <w:szCs w:val="28"/>
        </w:rPr>
      </w:pPr>
      <w:r w:rsidRPr="004F4951">
        <w:rPr>
          <w:rFonts w:ascii="Times New Roman" w:hAnsi="Times New Roman" w:cs="Times New Roman"/>
          <w:sz w:val="28"/>
          <w:szCs w:val="28"/>
        </w:rPr>
        <w:t xml:space="preserve">Субсидии некоммерческим организациям, осуществляющим территориальное общественное самоуправление, предоставляются </w:t>
      </w:r>
      <w:r w:rsidRPr="004F4951">
        <w:rPr>
          <w:rFonts w:ascii="Times New Roman" w:hAnsi="Times New Roman" w:cs="Times New Roman"/>
          <w:bCs/>
          <w:sz w:val="28"/>
          <w:szCs w:val="28"/>
        </w:rPr>
        <w:t>в случаях и порядке, предусмотренных решением представительного органа о бюджете муниципального образования и принимаемыми в соответствии с ним муниципальными правовыми актами администрации.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 xml:space="preserve">Выделение средств из бюджета </w:t>
      </w:r>
      <w:r w:rsidRPr="004F4951">
        <w:rPr>
          <w:rStyle w:val="a8"/>
          <w:i w:val="0"/>
          <w:sz w:val="28"/>
          <w:szCs w:val="28"/>
        </w:rPr>
        <w:t>муниципального образования</w:t>
      </w:r>
      <w:r w:rsidRPr="004F4951">
        <w:rPr>
          <w:sz w:val="28"/>
          <w:szCs w:val="28"/>
        </w:rPr>
        <w:t xml:space="preserve"> для территориального общественного самоуправления, не обладающего правами юридического лица, может по решению администрации производится на основании заключаемого в соответствии с федеральным законодательством между администрацией и руководителем исполнительного органа территориального общественного самоуправления договора на осуществление хозяйственной деятельности по решению вопросов местного значения (в том числе по благоустройству территории территориального общественного самоуправления), и иной деятельности, направленной на удовлетворение социально-бытовых потребностей граждан, проживающих в границах территории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lastRenderedPageBreak/>
        <w:t>64. Экономическая и хозяйственная деятельность территориального общественного самоуправления осуществляется в соответствии со сметой доходов и расходов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Проект сметы доходов и расходов территориального общественного самоуправления на новый календарный год составляется и вносится исполнительным органом территориального общественного самоуправления на утверждение собрания граждан (конференции граждан (собрания делегатов)) до окончания текущего календарного года.</w:t>
      </w:r>
    </w:p>
    <w:p w:rsidR="004F4951" w:rsidRPr="004F4951" w:rsidRDefault="004F4951" w:rsidP="004F4951">
      <w:pPr>
        <w:pStyle w:val="a6"/>
        <w:spacing w:before="0" w:beforeAutospacing="0" w:after="0" w:afterAutospacing="0"/>
        <w:ind w:firstLine="709"/>
        <w:jc w:val="both"/>
        <w:rPr>
          <w:color w:val="000000"/>
          <w:sz w:val="28"/>
          <w:szCs w:val="28"/>
        </w:rPr>
      </w:pPr>
      <w:r w:rsidRPr="004F4951">
        <w:rPr>
          <w:sz w:val="28"/>
          <w:szCs w:val="28"/>
        </w:rPr>
        <w:t xml:space="preserve">65. Лицом, ответственным за экономическую и хозяйственную </w:t>
      </w:r>
      <w:r w:rsidRPr="004F4951">
        <w:rPr>
          <w:color w:val="000000"/>
          <w:sz w:val="28"/>
          <w:szCs w:val="28"/>
        </w:rPr>
        <w:t>деятельность территориального общественного самоуправления является руководитель исполнительного органа территориального общественного самоуправления.</w:t>
      </w:r>
    </w:p>
    <w:p w:rsidR="004F4951" w:rsidRPr="004F4951" w:rsidRDefault="004F4951" w:rsidP="004F4951">
      <w:pPr>
        <w:pStyle w:val="a6"/>
        <w:spacing w:before="0" w:beforeAutospacing="0" w:after="0" w:afterAutospacing="0"/>
        <w:ind w:firstLine="709"/>
        <w:rPr>
          <w:sz w:val="28"/>
          <w:szCs w:val="28"/>
        </w:rPr>
      </w:pPr>
    </w:p>
    <w:p w:rsidR="004F4951" w:rsidRPr="004F4951" w:rsidRDefault="004F4951" w:rsidP="004F4951">
      <w:pPr>
        <w:pStyle w:val="a6"/>
        <w:spacing w:before="0" w:beforeAutospacing="0" w:after="0" w:afterAutospacing="0"/>
        <w:ind w:firstLine="709"/>
        <w:jc w:val="center"/>
        <w:rPr>
          <w:rStyle w:val="a7"/>
          <w:sz w:val="28"/>
          <w:szCs w:val="28"/>
        </w:rPr>
      </w:pPr>
      <w:r w:rsidRPr="004F4951">
        <w:rPr>
          <w:rStyle w:val="a7"/>
          <w:sz w:val="28"/>
          <w:szCs w:val="28"/>
        </w:rPr>
        <w:t>7. Гарантии осуществления территориального общественного</w:t>
      </w:r>
    </w:p>
    <w:p w:rsidR="004F4951" w:rsidRPr="004F4951" w:rsidRDefault="004F4951" w:rsidP="004F4951">
      <w:pPr>
        <w:pStyle w:val="a6"/>
        <w:spacing w:before="0" w:beforeAutospacing="0" w:after="0" w:afterAutospacing="0"/>
        <w:ind w:firstLine="709"/>
        <w:jc w:val="center"/>
        <w:rPr>
          <w:rStyle w:val="a7"/>
          <w:sz w:val="28"/>
          <w:szCs w:val="28"/>
        </w:rPr>
      </w:pPr>
      <w:r w:rsidRPr="004F4951">
        <w:rPr>
          <w:rStyle w:val="a7"/>
          <w:sz w:val="28"/>
          <w:szCs w:val="28"/>
        </w:rPr>
        <w:t>самоуправления. Ответственность территориального</w:t>
      </w:r>
    </w:p>
    <w:p w:rsidR="004F4951" w:rsidRPr="004F4951" w:rsidRDefault="004F4951" w:rsidP="004F4951">
      <w:pPr>
        <w:pStyle w:val="a6"/>
        <w:spacing w:before="0" w:beforeAutospacing="0" w:after="0" w:afterAutospacing="0"/>
        <w:ind w:firstLine="709"/>
        <w:jc w:val="center"/>
        <w:rPr>
          <w:sz w:val="28"/>
          <w:szCs w:val="28"/>
        </w:rPr>
      </w:pPr>
      <w:r w:rsidRPr="004F4951">
        <w:rPr>
          <w:rStyle w:val="a7"/>
          <w:sz w:val="28"/>
          <w:szCs w:val="28"/>
        </w:rPr>
        <w:t>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66. Органы местного самоуправления</w:t>
      </w:r>
      <w:r w:rsidRPr="004F4951">
        <w:rPr>
          <w:rStyle w:val="a8"/>
          <w:i w:val="0"/>
          <w:sz w:val="28"/>
          <w:szCs w:val="28"/>
        </w:rPr>
        <w:t xml:space="preserve"> </w:t>
      </w:r>
      <w:r w:rsidRPr="004F4951">
        <w:rPr>
          <w:sz w:val="28"/>
          <w:szCs w:val="28"/>
        </w:rPr>
        <w:t>содействуют становлению, развитию и осуществлению территориального общественного самоуправления в соответствии с законодательством.</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67. Не допускается установление органами местного самоуправления иных, кроме предусмотренных законодательством, 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68. Вмешательство органов местного самоуправления и должностных лиц местного самоуправления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69. Органы местного самоуправления</w:t>
      </w:r>
      <w:r w:rsidRPr="004F4951">
        <w:rPr>
          <w:rStyle w:val="a8"/>
          <w:i w:val="0"/>
          <w:sz w:val="28"/>
          <w:szCs w:val="28"/>
        </w:rPr>
        <w:t xml:space="preserve"> </w:t>
      </w:r>
      <w:r w:rsidRPr="004F4951">
        <w:rPr>
          <w:sz w:val="28"/>
          <w:szCs w:val="28"/>
        </w:rPr>
        <w:t>оказывают:</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 содействие гражданам, проживающим на территории сельского поселения "Мильгидунское" в осуществлении права на территориальное общественное самоуправление;</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 помощь инициативным группам граждан в проведении учредительного собрания граждан (учредительной конференции граждан (собрания делегатов));</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3) содействие в разработке проектов уставов территориального общественного самоуправления, а также иную организационную и методическую помощь;</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4) помощь органам территориального общественного самоуправления в проведении собраний граждан (конференций граждан (собраний делегатов)), а также предоставляют помещения для проведения мероприятий, связанных с осуществлением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5) содействие в выполнении решений собраний граждан (конференций граждан (собраний делегатов), принятых в пределах их компетенции.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lastRenderedPageBreak/>
        <w:t>70. В целях организационного оформления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могут создавать совещательные и консультативные органы (советы, комитеты, рабочие группы и т.п.) с участием органов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71.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72.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Органы территориального общественного самоуправления, являющегося юридическим лицом, несут ответственность за использование субсидий из бюджета</w:t>
      </w:r>
      <w:r w:rsidRPr="004F4951">
        <w:rPr>
          <w:rStyle w:val="a8"/>
          <w:i w:val="0"/>
          <w:sz w:val="28"/>
          <w:szCs w:val="28"/>
        </w:rPr>
        <w:t xml:space="preserve"> муниципального образования </w:t>
      </w:r>
      <w:r w:rsidRPr="004F4951">
        <w:rPr>
          <w:sz w:val="28"/>
          <w:szCs w:val="28"/>
        </w:rPr>
        <w:t>в соответствии с законодательством Российской Федерации</w:t>
      </w:r>
      <w:r w:rsidRPr="004F4951">
        <w:rPr>
          <w:rStyle w:val="a8"/>
          <w:i w:val="0"/>
          <w:sz w:val="28"/>
          <w:szCs w:val="28"/>
        </w:rPr>
        <w:t>.</w:t>
      </w:r>
    </w:p>
    <w:p w:rsidR="004F4951" w:rsidRPr="004F4951" w:rsidRDefault="004F4951" w:rsidP="004F4951">
      <w:pPr>
        <w:pStyle w:val="a6"/>
        <w:spacing w:before="0" w:beforeAutospacing="0" w:after="0" w:afterAutospacing="0"/>
        <w:ind w:firstLine="709"/>
        <w:jc w:val="right"/>
        <w:rPr>
          <w:sz w:val="28"/>
          <w:szCs w:val="28"/>
        </w:rPr>
      </w:pPr>
    </w:p>
    <w:p w:rsidR="004F4951" w:rsidRPr="004F4951" w:rsidRDefault="004F4951" w:rsidP="004F4951">
      <w:pPr>
        <w:pStyle w:val="a6"/>
        <w:spacing w:before="0" w:beforeAutospacing="0" w:after="0" w:afterAutospacing="0"/>
        <w:jc w:val="center"/>
        <w:rPr>
          <w:sz w:val="28"/>
          <w:szCs w:val="28"/>
        </w:rPr>
      </w:pPr>
      <w:r w:rsidRPr="004F4951">
        <w:rPr>
          <w:sz w:val="28"/>
          <w:szCs w:val="28"/>
        </w:rPr>
        <w:t>_______________</w:t>
      </w:r>
    </w:p>
    <w:p w:rsidR="004F4951" w:rsidRPr="004F4951" w:rsidRDefault="004F4951" w:rsidP="004F4951">
      <w:pPr>
        <w:spacing w:after="0" w:line="240" w:lineRule="auto"/>
        <w:ind w:left="4536"/>
        <w:jc w:val="center"/>
        <w:rPr>
          <w:rFonts w:ascii="Times New Roman" w:hAnsi="Times New Roman" w:cs="Times New Roman"/>
          <w:sz w:val="28"/>
          <w:szCs w:val="28"/>
        </w:rPr>
      </w:pPr>
      <w:r w:rsidRPr="004F4951">
        <w:rPr>
          <w:rFonts w:ascii="Times New Roman" w:hAnsi="Times New Roman" w:cs="Times New Roman"/>
          <w:sz w:val="28"/>
          <w:szCs w:val="28"/>
        </w:rPr>
        <w:br w:type="page"/>
      </w:r>
      <w:r w:rsidRPr="004F4951">
        <w:rPr>
          <w:rFonts w:ascii="Times New Roman" w:hAnsi="Times New Roman" w:cs="Times New Roman"/>
          <w:sz w:val="28"/>
          <w:szCs w:val="28"/>
        </w:rPr>
        <w:lastRenderedPageBreak/>
        <w:t>ПРИЛОЖЕНИЕ</w:t>
      </w:r>
    </w:p>
    <w:p w:rsidR="004F4951" w:rsidRPr="004F4951" w:rsidRDefault="004F4951" w:rsidP="004F4951">
      <w:pPr>
        <w:pStyle w:val="a6"/>
        <w:spacing w:before="0" w:beforeAutospacing="0" w:after="0" w:afterAutospacing="0"/>
        <w:ind w:left="4536"/>
        <w:jc w:val="center"/>
        <w:rPr>
          <w:sz w:val="28"/>
          <w:szCs w:val="28"/>
        </w:rPr>
      </w:pPr>
    </w:p>
    <w:p w:rsidR="004F4951" w:rsidRPr="004F4951" w:rsidRDefault="004F4951" w:rsidP="004F4951">
      <w:pPr>
        <w:pStyle w:val="a6"/>
        <w:spacing w:before="0" w:beforeAutospacing="0" w:after="0" w:afterAutospacing="0"/>
        <w:ind w:left="4536"/>
        <w:jc w:val="center"/>
        <w:rPr>
          <w:sz w:val="28"/>
          <w:szCs w:val="28"/>
        </w:rPr>
      </w:pPr>
      <w:r w:rsidRPr="004F4951">
        <w:rPr>
          <w:sz w:val="28"/>
          <w:szCs w:val="28"/>
        </w:rPr>
        <w:t>к Положению о территориальном общественном самоуправлении в сельского поселения "Мильгидунское"</w:t>
      </w:r>
    </w:p>
    <w:p w:rsidR="004F4951" w:rsidRPr="004F4951" w:rsidRDefault="004F4951" w:rsidP="004F4951">
      <w:pPr>
        <w:pStyle w:val="a6"/>
        <w:spacing w:before="0" w:beforeAutospacing="0" w:after="0" w:afterAutospacing="0"/>
        <w:jc w:val="right"/>
        <w:rPr>
          <w:rStyle w:val="a7"/>
          <w:b w:val="0"/>
          <w:sz w:val="28"/>
          <w:szCs w:val="28"/>
        </w:rPr>
      </w:pPr>
      <w:r w:rsidRPr="004F4951">
        <w:rPr>
          <w:rStyle w:val="a7"/>
          <w:sz w:val="28"/>
          <w:szCs w:val="28"/>
        </w:rPr>
        <w:t>ФОРМА</w:t>
      </w:r>
    </w:p>
    <w:p w:rsidR="004F4951" w:rsidRPr="004F4951" w:rsidRDefault="004F4951" w:rsidP="004F4951">
      <w:pPr>
        <w:pStyle w:val="a6"/>
        <w:spacing w:before="0" w:beforeAutospacing="0" w:after="0" w:afterAutospacing="0"/>
        <w:jc w:val="right"/>
        <w:rPr>
          <w:rStyle w:val="a7"/>
          <w:b w:val="0"/>
          <w:sz w:val="28"/>
          <w:szCs w:val="28"/>
        </w:rPr>
      </w:pPr>
    </w:p>
    <w:p w:rsidR="004F4951" w:rsidRPr="004F4951" w:rsidRDefault="004F4951" w:rsidP="004F4951">
      <w:pPr>
        <w:pStyle w:val="a6"/>
        <w:spacing w:before="0" w:beforeAutospacing="0" w:after="0" w:afterAutospacing="0"/>
        <w:jc w:val="center"/>
        <w:rPr>
          <w:rStyle w:val="a7"/>
          <w:sz w:val="28"/>
          <w:szCs w:val="28"/>
        </w:rPr>
      </w:pPr>
      <w:r w:rsidRPr="004F4951">
        <w:rPr>
          <w:rStyle w:val="a7"/>
          <w:sz w:val="28"/>
          <w:szCs w:val="28"/>
        </w:rPr>
        <w:t>ПРОТОКОЛ</w:t>
      </w:r>
    </w:p>
    <w:p w:rsidR="004F4951" w:rsidRPr="004F4951" w:rsidRDefault="004F4951" w:rsidP="004F4951">
      <w:pPr>
        <w:pStyle w:val="a6"/>
        <w:spacing w:before="0" w:beforeAutospacing="0" w:after="0" w:afterAutospacing="0"/>
        <w:jc w:val="center"/>
        <w:rPr>
          <w:rStyle w:val="a7"/>
          <w:sz w:val="28"/>
          <w:szCs w:val="28"/>
        </w:rPr>
      </w:pPr>
      <w:r w:rsidRPr="004F4951">
        <w:rPr>
          <w:rStyle w:val="a7"/>
          <w:sz w:val="28"/>
          <w:szCs w:val="28"/>
        </w:rPr>
        <w:t>учредительного собрания граждан</w:t>
      </w:r>
    </w:p>
    <w:p w:rsidR="004F4951" w:rsidRPr="004F4951" w:rsidRDefault="004F4951" w:rsidP="004F4951">
      <w:pPr>
        <w:pStyle w:val="a6"/>
        <w:spacing w:before="0" w:beforeAutospacing="0" w:after="0" w:afterAutospacing="0"/>
        <w:jc w:val="center"/>
        <w:rPr>
          <w:rStyle w:val="a7"/>
          <w:sz w:val="28"/>
          <w:szCs w:val="28"/>
        </w:rPr>
      </w:pPr>
      <w:r w:rsidRPr="004F4951">
        <w:rPr>
          <w:rStyle w:val="a7"/>
          <w:sz w:val="28"/>
          <w:szCs w:val="28"/>
        </w:rPr>
        <w:t>(учредительной конференции граждан (собрания делегатов)</w:t>
      </w:r>
    </w:p>
    <w:p w:rsidR="004F4951" w:rsidRPr="004F4951" w:rsidRDefault="004F4951" w:rsidP="004F4951">
      <w:pPr>
        <w:pStyle w:val="a6"/>
        <w:spacing w:before="0" w:beforeAutospacing="0" w:after="0" w:afterAutospacing="0"/>
        <w:jc w:val="center"/>
        <w:rPr>
          <w:rStyle w:val="a7"/>
          <w:sz w:val="28"/>
          <w:szCs w:val="28"/>
        </w:rPr>
      </w:pPr>
      <w:r w:rsidRPr="004F4951">
        <w:rPr>
          <w:rStyle w:val="a7"/>
          <w:sz w:val="28"/>
          <w:szCs w:val="28"/>
        </w:rPr>
        <w:t>_______________________________________________________________</w:t>
      </w:r>
    </w:p>
    <w:p w:rsidR="004F4951" w:rsidRPr="004F4951" w:rsidRDefault="004F4951" w:rsidP="004F4951">
      <w:pPr>
        <w:pStyle w:val="a6"/>
        <w:spacing w:before="0" w:beforeAutospacing="0" w:after="0" w:afterAutospacing="0"/>
        <w:jc w:val="center"/>
        <w:rPr>
          <w:sz w:val="28"/>
          <w:szCs w:val="28"/>
        </w:rPr>
      </w:pPr>
      <w:r w:rsidRPr="004F4951">
        <w:rPr>
          <w:sz w:val="28"/>
          <w:szCs w:val="28"/>
        </w:rPr>
        <w:t>(администрация сельское поселения "Мильгидунское")</w:t>
      </w:r>
    </w:p>
    <w:p w:rsidR="004F4951" w:rsidRPr="004F4951" w:rsidRDefault="004F4951" w:rsidP="004F4951">
      <w:pPr>
        <w:pStyle w:val="a6"/>
        <w:spacing w:before="0" w:beforeAutospacing="0" w:after="0" w:afterAutospacing="0"/>
        <w:jc w:val="center"/>
        <w:rPr>
          <w:sz w:val="28"/>
          <w:szCs w:val="28"/>
        </w:rPr>
      </w:pPr>
    </w:p>
    <w:p w:rsidR="004F4951" w:rsidRPr="004F4951" w:rsidRDefault="004F4951" w:rsidP="004F4951">
      <w:pPr>
        <w:pStyle w:val="a6"/>
        <w:spacing w:before="0" w:beforeAutospacing="0" w:after="0" w:afterAutospacing="0"/>
        <w:jc w:val="both"/>
        <w:rPr>
          <w:sz w:val="28"/>
          <w:szCs w:val="28"/>
        </w:rPr>
      </w:pPr>
      <w:r w:rsidRPr="004F4951">
        <w:rPr>
          <w:sz w:val="28"/>
          <w:szCs w:val="28"/>
        </w:rPr>
        <w:t>«___» __________ 20___ г.</w:t>
      </w:r>
    </w:p>
    <w:p w:rsidR="004F4951" w:rsidRPr="004F4951" w:rsidRDefault="004F4951" w:rsidP="004F4951">
      <w:pPr>
        <w:pStyle w:val="a6"/>
        <w:spacing w:before="0" w:beforeAutospacing="0" w:after="0" w:afterAutospacing="0"/>
        <w:jc w:val="both"/>
        <w:rPr>
          <w:sz w:val="28"/>
          <w:szCs w:val="28"/>
        </w:rPr>
      </w:pPr>
    </w:p>
    <w:p w:rsidR="004F4951" w:rsidRPr="004F4951" w:rsidRDefault="004F4951" w:rsidP="004F4951">
      <w:pPr>
        <w:pStyle w:val="a6"/>
        <w:spacing w:before="0" w:beforeAutospacing="0" w:after="0" w:afterAutospacing="0"/>
        <w:jc w:val="both"/>
        <w:rPr>
          <w:sz w:val="28"/>
          <w:szCs w:val="28"/>
        </w:rPr>
      </w:pPr>
      <w:r w:rsidRPr="004F4951">
        <w:rPr>
          <w:sz w:val="28"/>
          <w:szCs w:val="28"/>
        </w:rPr>
        <w:t>______________________</w:t>
      </w:r>
    </w:p>
    <w:p w:rsidR="004F4951" w:rsidRPr="004F4951" w:rsidRDefault="004F4951" w:rsidP="004F4951">
      <w:pPr>
        <w:pStyle w:val="a6"/>
        <w:spacing w:before="0" w:beforeAutospacing="0" w:after="0" w:afterAutospacing="0"/>
        <w:jc w:val="both"/>
        <w:rPr>
          <w:sz w:val="28"/>
          <w:szCs w:val="28"/>
        </w:rPr>
      </w:pPr>
      <w:r w:rsidRPr="004F4951">
        <w:rPr>
          <w:sz w:val="28"/>
          <w:szCs w:val="28"/>
        </w:rPr>
        <w:t>(время проведения (час., мин.)</w:t>
      </w:r>
    </w:p>
    <w:p w:rsidR="004F4951" w:rsidRPr="004F4951" w:rsidRDefault="004F4951" w:rsidP="004F4951">
      <w:pPr>
        <w:pStyle w:val="a6"/>
        <w:spacing w:before="0" w:beforeAutospacing="0" w:after="0" w:afterAutospacing="0"/>
        <w:jc w:val="both"/>
        <w:rPr>
          <w:sz w:val="28"/>
          <w:szCs w:val="28"/>
        </w:rPr>
      </w:pPr>
    </w:p>
    <w:p w:rsidR="004F4951" w:rsidRPr="004F4951" w:rsidRDefault="004F4951" w:rsidP="004F4951">
      <w:pPr>
        <w:pStyle w:val="a6"/>
        <w:spacing w:before="0" w:beforeAutospacing="0" w:after="0" w:afterAutospacing="0"/>
        <w:jc w:val="both"/>
        <w:rPr>
          <w:sz w:val="28"/>
          <w:szCs w:val="28"/>
        </w:rPr>
      </w:pPr>
      <w:r w:rsidRPr="004F4951">
        <w:rPr>
          <w:sz w:val="28"/>
          <w:szCs w:val="28"/>
        </w:rPr>
        <w:t xml:space="preserve">(сельское поселения "Мильгидунское" </w:t>
      </w:r>
    </w:p>
    <w:p w:rsidR="004F4951" w:rsidRPr="004F4951" w:rsidRDefault="004F4951" w:rsidP="004F4951">
      <w:pPr>
        <w:pStyle w:val="a6"/>
        <w:spacing w:before="0" w:beforeAutospacing="0" w:after="0" w:afterAutospacing="0"/>
        <w:jc w:val="both"/>
        <w:rPr>
          <w:sz w:val="28"/>
          <w:szCs w:val="28"/>
        </w:rPr>
      </w:pPr>
      <w:r w:rsidRPr="004F4951">
        <w:rPr>
          <w:sz w:val="28"/>
          <w:szCs w:val="28"/>
        </w:rPr>
        <w:t>ул. Молодёжная 40)</w:t>
      </w:r>
    </w:p>
    <w:p w:rsidR="004F4951" w:rsidRPr="004F4951" w:rsidRDefault="004F4951" w:rsidP="004F4951">
      <w:pPr>
        <w:spacing w:after="0" w:line="240" w:lineRule="auto"/>
        <w:rPr>
          <w:rFonts w:ascii="Times New Roman" w:eastAsia="Times New Roman" w:hAnsi="Times New Roman" w:cs="Times New Roman"/>
          <w:sz w:val="28"/>
          <w:szCs w:val="28"/>
        </w:rPr>
      </w:pPr>
    </w:p>
    <w:p w:rsidR="004F4951" w:rsidRPr="004F4951" w:rsidRDefault="004F4951" w:rsidP="004F4951">
      <w:pPr>
        <w:spacing w:after="0" w:line="240" w:lineRule="auto"/>
        <w:rPr>
          <w:rFonts w:ascii="Times New Roman" w:eastAsia="Times New Roman" w:hAnsi="Times New Roman" w:cs="Times New Roman"/>
          <w:sz w:val="28"/>
          <w:szCs w:val="28"/>
        </w:rPr>
      </w:pPr>
      <w:r w:rsidRPr="004F4951">
        <w:rPr>
          <w:rFonts w:ascii="Times New Roman" w:eastAsia="Times New Roman" w:hAnsi="Times New Roman" w:cs="Times New Roman"/>
          <w:sz w:val="28"/>
          <w:szCs w:val="28"/>
        </w:rPr>
        <w:t xml:space="preserve">На </w:t>
      </w:r>
      <w:r w:rsidRPr="004F4951">
        <w:rPr>
          <w:rFonts w:ascii="Times New Roman" w:hAnsi="Times New Roman" w:cs="Times New Roman"/>
          <w:sz w:val="28"/>
          <w:szCs w:val="28"/>
        </w:rPr>
        <w:t xml:space="preserve">учредительном собрании граждан (учредительной конференции граждан (собрании делегатов)) </w:t>
      </w:r>
      <w:r w:rsidRPr="004F4951">
        <w:rPr>
          <w:rFonts w:ascii="Times New Roman" w:eastAsia="Times New Roman" w:hAnsi="Times New Roman" w:cs="Times New Roman"/>
          <w:sz w:val="28"/>
          <w:szCs w:val="28"/>
        </w:rPr>
        <w:t>из ____ жителей, достигших шестнадцатилетнего возраста, присутствует __________ или _____ %.</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Сведения о регистрации участников учредительного собрания граждан (учредительной конференции граждан (собрания делегатов)) прилагаются.</w:t>
      </w:r>
    </w:p>
    <w:p w:rsidR="004F4951" w:rsidRPr="004F4951" w:rsidRDefault="004F4951" w:rsidP="004F4951">
      <w:pPr>
        <w:pStyle w:val="a6"/>
        <w:spacing w:before="0" w:beforeAutospacing="0" w:after="0" w:afterAutospacing="0"/>
        <w:ind w:firstLine="709"/>
        <w:jc w:val="both"/>
        <w:rPr>
          <w:sz w:val="28"/>
          <w:szCs w:val="28"/>
        </w:rPr>
      </w:pP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 xml:space="preserve">СЛУШАЛИ: __________________________________________________, который открыл учредительное собрание граждан (учредительную конференцию граждан (собрание делегатов)) и предложил включить в </w:t>
      </w:r>
      <w:r w:rsidRPr="004F4951">
        <w:rPr>
          <w:b/>
          <w:sz w:val="28"/>
          <w:szCs w:val="28"/>
        </w:rPr>
        <w:t xml:space="preserve">повестку дня </w:t>
      </w:r>
      <w:r w:rsidRPr="004F4951">
        <w:rPr>
          <w:sz w:val="28"/>
          <w:szCs w:val="28"/>
        </w:rPr>
        <w:t>следующие вопросы:</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1. Об избрании председателя и секретаря учредительного собрания граждан (учредительной конференции граждан (собрания делегатов)).</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2. Об организации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3. О границах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4. О наименовании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5. Об утверждении устава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6. Об избрании Комитета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7. Об избрании руководителя Комитета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8</w:t>
      </w:r>
      <w:r w:rsidRPr="004F4951">
        <w:rPr>
          <w:rStyle w:val="a5"/>
          <w:sz w:val="28"/>
          <w:szCs w:val="28"/>
        </w:rPr>
        <w:footnoteReference w:customMarkFollows="1" w:id="3"/>
        <w:sym w:font="Symbol" w:char="F02A"/>
      </w:r>
      <w:r w:rsidRPr="004F4951">
        <w:rPr>
          <w:sz w:val="28"/>
          <w:szCs w:val="28"/>
        </w:rPr>
        <w:t>. Об избрании контрольно-ревизионной комиссии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lastRenderedPageBreak/>
        <w:t>9</w:t>
      </w:r>
      <w:r w:rsidRPr="004F4951">
        <w:rPr>
          <w:sz w:val="28"/>
          <w:szCs w:val="28"/>
          <w:vertAlign w:val="superscript"/>
        </w:rPr>
        <w:t>*</w:t>
      </w:r>
      <w:r w:rsidRPr="004F4951">
        <w:rPr>
          <w:sz w:val="28"/>
          <w:szCs w:val="28"/>
        </w:rPr>
        <w:t>. О государственной регистрации территориального общественного самоуправления в качестве юридического лица.</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Голосовали: «за» - _____; «против» - ____; «воздержались» - 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Повестка дня принимается.</w:t>
      </w:r>
    </w:p>
    <w:p w:rsidR="004F4951" w:rsidRPr="004F4951" w:rsidRDefault="004F4951" w:rsidP="004F4951">
      <w:pPr>
        <w:pStyle w:val="a6"/>
        <w:spacing w:before="0" w:beforeAutospacing="0" w:after="0" w:afterAutospacing="0"/>
        <w:ind w:firstLine="709"/>
        <w:jc w:val="both"/>
        <w:rPr>
          <w:b/>
          <w:sz w:val="28"/>
          <w:szCs w:val="28"/>
        </w:rPr>
      </w:pPr>
    </w:p>
    <w:p w:rsidR="004F4951" w:rsidRPr="004F4951" w:rsidRDefault="004F4951" w:rsidP="004F4951">
      <w:pPr>
        <w:pStyle w:val="a6"/>
        <w:spacing w:before="0" w:beforeAutospacing="0" w:after="0" w:afterAutospacing="0"/>
        <w:ind w:firstLine="709"/>
        <w:jc w:val="both"/>
        <w:rPr>
          <w:sz w:val="28"/>
          <w:szCs w:val="28"/>
        </w:rPr>
      </w:pPr>
      <w:r w:rsidRPr="004F4951">
        <w:rPr>
          <w:b/>
          <w:sz w:val="28"/>
          <w:szCs w:val="28"/>
        </w:rPr>
        <w:t>1 вопрос.</w:t>
      </w:r>
      <w:r w:rsidRPr="004F4951">
        <w:rPr>
          <w:sz w:val="28"/>
          <w:szCs w:val="28"/>
        </w:rPr>
        <w:t xml:space="preserve"> СЛУШАЛИ: _________________________________________, который предложил избрать председателем учредительного собрания граждан (учредительной конференции граждан (собрания делегатов))_________________________________________, секретарем учредительного собрания граждан (учредительной конференции граждан (собрания делегатов))__________________________________________.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РЕШИЛИ: избрать председателем учредительного собрания граждан (учредительной конференции граждан (собрания делегатов))________________</w:t>
      </w:r>
    </w:p>
    <w:p w:rsidR="004F4951" w:rsidRPr="004F4951" w:rsidRDefault="004F4951" w:rsidP="004F4951">
      <w:pPr>
        <w:pStyle w:val="a6"/>
        <w:spacing w:before="0" w:beforeAutospacing="0" w:after="0" w:afterAutospacing="0"/>
        <w:jc w:val="both"/>
        <w:rPr>
          <w:sz w:val="28"/>
          <w:szCs w:val="28"/>
        </w:rPr>
      </w:pPr>
      <w:r w:rsidRPr="004F4951">
        <w:rPr>
          <w:sz w:val="28"/>
          <w:szCs w:val="28"/>
        </w:rPr>
        <w:t>__________________________________________________________________, секретарем учредительного собрания граждан (учредительной конференции граждан (собрания делегатов))__________________________________________.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 xml:space="preserve">Голосовали: </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«за» - _____; «против» - ____; «воздержались» - 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Решение принято.</w:t>
      </w:r>
    </w:p>
    <w:p w:rsidR="004F4951" w:rsidRPr="004F4951" w:rsidRDefault="004F4951" w:rsidP="004F4951">
      <w:pPr>
        <w:pStyle w:val="a6"/>
        <w:spacing w:before="0" w:beforeAutospacing="0" w:after="0" w:afterAutospacing="0"/>
        <w:ind w:firstLine="709"/>
        <w:jc w:val="both"/>
        <w:rPr>
          <w:b/>
          <w:sz w:val="28"/>
          <w:szCs w:val="28"/>
        </w:rPr>
      </w:pPr>
    </w:p>
    <w:p w:rsidR="004F4951" w:rsidRPr="004F4951" w:rsidRDefault="004F4951" w:rsidP="004F4951">
      <w:pPr>
        <w:spacing w:after="0" w:line="240" w:lineRule="auto"/>
        <w:rPr>
          <w:rFonts w:ascii="Times New Roman" w:hAnsi="Times New Roman" w:cs="Times New Roman"/>
          <w:sz w:val="28"/>
          <w:szCs w:val="28"/>
        </w:rPr>
      </w:pPr>
      <w:r w:rsidRPr="004F4951">
        <w:rPr>
          <w:rFonts w:ascii="Times New Roman" w:hAnsi="Times New Roman" w:cs="Times New Roman"/>
          <w:b/>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4F4951">
        <w:rPr>
          <w:rFonts w:ascii="Times New Roman" w:hAnsi="Times New Roman" w:cs="Times New Roman"/>
          <w:sz w:val="28"/>
          <w:szCs w:val="28"/>
        </w:rPr>
        <w:t xml:space="preserve"> (если таковые имеются!)</w:t>
      </w:r>
    </w:p>
    <w:p w:rsidR="004F4951" w:rsidRPr="004F4951" w:rsidRDefault="004F4951" w:rsidP="004F4951">
      <w:pPr>
        <w:spacing w:after="0" w:line="240" w:lineRule="auto"/>
        <w:rPr>
          <w:rFonts w:ascii="Times New Roman" w:hAnsi="Times New Roman" w:cs="Times New Roman"/>
          <w:sz w:val="28"/>
          <w:szCs w:val="28"/>
        </w:rPr>
      </w:pPr>
    </w:p>
    <w:p w:rsidR="004F4951" w:rsidRPr="004F4951" w:rsidRDefault="004F4951" w:rsidP="004F4951">
      <w:pPr>
        <w:pStyle w:val="a6"/>
        <w:spacing w:before="0" w:beforeAutospacing="0" w:after="0" w:afterAutospacing="0"/>
        <w:ind w:firstLine="709"/>
        <w:jc w:val="both"/>
        <w:rPr>
          <w:sz w:val="28"/>
          <w:szCs w:val="28"/>
        </w:rPr>
      </w:pPr>
      <w:r w:rsidRPr="004F4951">
        <w:rPr>
          <w:b/>
          <w:sz w:val="28"/>
          <w:szCs w:val="28"/>
        </w:rPr>
        <w:t>2 вопрос.</w:t>
      </w:r>
      <w:r w:rsidRPr="004F4951">
        <w:rPr>
          <w:sz w:val="28"/>
          <w:szCs w:val="28"/>
        </w:rPr>
        <w:t xml:space="preserve"> СЛУШАЛИ: _________________________________________, который проинформировал собравшихся, об инициативе граждан об организации территориального общественного самоуправления. Учитывая сказанное и руководствуясь Федеральным законом от 6 октября 2003 года </w:t>
      </w:r>
      <w:r w:rsidRPr="004F4951">
        <w:rPr>
          <w:sz w:val="28"/>
          <w:szCs w:val="28"/>
        </w:rPr>
        <w:br/>
        <w:t>№ 131-ФЗ «Об общих принципах организации местного самоуправления в Российской Федерации», докладчик предложил создать территориальное общественное самоуправление.</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РЕШИЛИ: создать территориальное общественное самоуправление в форме некоммерческой организации</w:t>
      </w:r>
      <w:r w:rsidRPr="004F4951">
        <w:rPr>
          <w:sz w:val="28"/>
          <w:szCs w:val="28"/>
          <w:vertAlign w:val="superscript"/>
        </w:rPr>
        <w:t>*</w:t>
      </w:r>
      <w:r w:rsidRPr="004F4951">
        <w:rPr>
          <w:sz w:val="28"/>
          <w:szCs w:val="28"/>
        </w:rPr>
        <w:t>.</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Голосовали: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«за» - _____; «против» - ____; «воздержались» - 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Решение принято.</w:t>
      </w:r>
    </w:p>
    <w:p w:rsidR="004F4951" w:rsidRPr="004F4951" w:rsidRDefault="004F4951" w:rsidP="004F4951">
      <w:pPr>
        <w:pStyle w:val="a6"/>
        <w:spacing w:before="0" w:beforeAutospacing="0" w:after="0" w:afterAutospacing="0"/>
        <w:ind w:firstLine="709"/>
        <w:jc w:val="both"/>
        <w:rPr>
          <w:b/>
          <w:sz w:val="28"/>
          <w:szCs w:val="28"/>
        </w:rPr>
      </w:pPr>
    </w:p>
    <w:p w:rsidR="004F4951" w:rsidRPr="004F4951" w:rsidRDefault="004F4951" w:rsidP="004F4951">
      <w:pPr>
        <w:spacing w:after="0" w:line="240" w:lineRule="auto"/>
        <w:rPr>
          <w:rFonts w:ascii="Times New Roman" w:hAnsi="Times New Roman" w:cs="Times New Roman"/>
          <w:sz w:val="28"/>
          <w:szCs w:val="28"/>
        </w:rPr>
      </w:pPr>
      <w:r w:rsidRPr="004F4951">
        <w:rPr>
          <w:rFonts w:ascii="Times New Roman" w:hAnsi="Times New Roman" w:cs="Times New Roman"/>
          <w:b/>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4F4951">
        <w:rPr>
          <w:rFonts w:ascii="Times New Roman" w:hAnsi="Times New Roman" w:cs="Times New Roman"/>
          <w:sz w:val="28"/>
          <w:szCs w:val="28"/>
        </w:rPr>
        <w:t xml:space="preserve"> (если таковые имеются!)</w:t>
      </w:r>
    </w:p>
    <w:p w:rsidR="004F4951" w:rsidRPr="004F4951" w:rsidRDefault="004F4951" w:rsidP="004F4951">
      <w:pPr>
        <w:pStyle w:val="a6"/>
        <w:spacing w:before="0" w:beforeAutospacing="0" w:after="0" w:afterAutospacing="0"/>
        <w:ind w:firstLine="709"/>
        <w:jc w:val="both"/>
        <w:rPr>
          <w:b/>
          <w:sz w:val="28"/>
          <w:szCs w:val="28"/>
        </w:rPr>
      </w:pPr>
    </w:p>
    <w:p w:rsidR="004F4951" w:rsidRPr="004F4951" w:rsidRDefault="004F4951" w:rsidP="004F4951">
      <w:pPr>
        <w:pStyle w:val="a6"/>
        <w:spacing w:before="0" w:beforeAutospacing="0" w:after="0" w:afterAutospacing="0"/>
        <w:ind w:firstLine="709"/>
        <w:jc w:val="both"/>
        <w:rPr>
          <w:sz w:val="28"/>
          <w:szCs w:val="28"/>
        </w:rPr>
      </w:pPr>
      <w:r w:rsidRPr="004F4951">
        <w:rPr>
          <w:b/>
          <w:sz w:val="28"/>
          <w:szCs w:val="28"/>
        </w:rPr>
        <w:t>3 вопрос.</w:t>
      </w:r>
      <w:r w:rsidRPr="004F4951">
        <w:rPr>
          <w:sz w:val="28"/>
          <w:szCs w:val="28"/>
        </w:rPr>
        <w:t xml:space="preserve"> СЛУШАЛИ: _________________________________________, который предложил обратится в (наименование администрации </w:t>
      </w:r>
      <w:r w:rsidRPr="004F4951">
        <w:rPr>
          <w:sz w:val="28"/>
          <w:szCs w:val="28"/>
        </w:rPr>
        <w:lastRenderedPageBreak/>
        <w:t>муниципального образования) с заявлением о создании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РЕШИЛИ: обратится в (наименование администрации муниципального образования) с заявлением о создании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 xml:space="preserve">Голосовали: </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«за» - _____; «против» - ____; «воздержались» - 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Решение принято.</w:t>
      </w:r>
    </w:p>
    <w:p w:rsidR="004F4951" w:rsidRPr="004F4951" w:rsidRDefault="004F4951" w:rsidP="004F4951">
      <w:pPr>
        <w:pStyle w:val="a6"/>
        <w:spacing w:before="0" w:beforeAutospacing="0" w:after="0" w:afterAutospacing="0"/>
        <w:ind w:firstLine="709"/>
        <w:jc w:val="both"/>
        <w:rPr>
          <w:b/>
          <w:sz w:val="28"/>
          <w:szCs w:val="28"/>
        </w:rPr>
      </w:pPr>
    </w:p>
    <w:p w:rsidR="004F4951" w:rsidRPr="004F4951" w:rsidRDefault="004F4951" w:rsidP="004F4951">
      <w:pPr>
        <w:spacing w:after="0" w:line="240" w:lineRule="auto"/>
        <w:rPr>
          <w:rFonts w:ascii="Times New Roman" w:hAnsi="Times New Roman" w:cs="Times New Roman"/>
          <w:sz w:val="28"/>
          <w:szCs w:val="28"/>
        </w:rPr>
      </w:pPr>
      <w:r w:rsidRPr="004F4951">
        <w:rPr>
          <w:rFonts w:ascii="Times New Roman" w:hAnsi="Times New Roman" w:cs="Times New Roman"/>
          <w:b/>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4F4951">
        <w:rPr>
          <w:rFonts w:ascii="Times New Roman" w:hAnsi="Times New Roman" w:cs="Times New Roman"/>
          <w:sz w:val="28"/>
          <w:szCs w:val="28"/>
        </w:rPr>
        <w:t xml:space="preserve"> (если таковые имеются!)</w:t>
      </w:r>
    </w:p>
    <w:p w:rsidR="004F4951" w:rsidRPr="004F4951" w:rsidRDefault="004F4951" w:rsidP="004F4951">
      <w:pPr>
        <w:pStyle w:val="a6"/>
        <w:spacing w:before="0" w:beforeAutospacing="0" w:after="0" w:afterAutospacing="0"/>
        <w:ind w:firstLine="709"/>
        <w:jc w:val="both"/>
        <w:rPr>
          <w:b/>
          <w:sz w:val="28"/>
          <w:szCs w:val="28"/>
        </w:rPr>
      </w:pPr>
    </w:p>
    <w:p w:rsidR="004F4951" w:rsidRPr="004F4951" w:rsidRDefault="004F4951" w:rsidP="004F4951">
      <w:pPr>
        <w:pStyle w:val="a6"/>
        <w:spacing w:before="0" w:beforeAutospacing="0" w:after="0" w:afterAutospacing="0"/>
        <w:ind w:firstLine="709"/>
        <w:jc w:val="both"/>
        <w:rPr>
          <w:sz w:val="28"/>
          <w:szCs w:val="28"/>
        </w:rPr>
      </w:pPr>
      <w:r w:rsidRPr="004F4951">
        <w:rPr>
          <w:b/>
          <w:sz w:val="28"/>
          <w:szCs w:val="28"/>
        </w:rPr>
        <w:t>4 вопрос.</w:t>
      </w:r>
      <w:r w:rsidRPr="004F4951">
        <w:rPr>
          <w:sz w:val="28"/>
          <w:szCs w:val="28"/>
        </w:rPr>
        <w:t xml:space="preserve"> СЛУШАЛИ: _________________________________________, который предложил присвоить территориальному общественному самоуправлению наименование: «_____________________________________».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РЕШИЛИ: присвоить наименование: «____________________________».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Голосовали: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«за» - _____; «против» - ____; «воздержались» - 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Решение принято.</w:t>
      </w:r>
    </w:p>
    <w:p w:rsidR="004F4951" w:rsidRPr="004F4951" w:rsidRDefault="004F4951" w:rsidP="004F4951">
      <w:pPr>
        <w:pStyle w:val="a6"/>
        <w:spacing w:before="0" w:beforeAutospacing="0" w:after="0" w:afterAutospacing="0"/>
        <w:ind w:firstLine="709"/>
        <w:jc w:val="both"/>
        <w:rPr>
          <w:b/>
          <w:sz w:val="28"/>
          <w:szCs w:val="28"/>
        </w:rPr>
      </w:pPr>
    </w:p>
    <w:p w:rsidR="004F4951" w:rsidRPr="004F4951" w:rsidRDefault="004F4951" w:rsidP="004F4951">
      <w:pPr>
        <w:spacing w:after="0" w:line="240" w:lineRule="auto"/>
        <w:rPr>
          <w:rFonts w:ascii="Times New Roman" w:hAnsi="Times New Roman" w:cs="Times New Roman"/>
          <w:sz w:val="28"/>
          <w:szCs w:val="28"/>
        </w:rPr>
      </w:pPr>
      <w:r w:rsidRPr="004F4951">
        <w:rPr>
          <w:rFonts w:ascii="Times New Roman" w:hAnsi="Times New Roman" w:cs="Times New Roman"/>
          <w:b/>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4F4951">
        <w:rPr>
          <w:rFonts w:ascii="Times New Roman" w:hAnsi="Times New Roman" w:cs="Times New Roman"/>
          <w:sz w:val="28"/>
          <w:szCs w:val="28"/>
        </w:rPr>
        <w:t xml:space="preserve"> (если таковые имеются!)</w:t>
      </w:r>
    </w:p>
    <w:p w:rsidR="004F4951" w:rsidRPr="004F4951" w:rsidRDefault="004F4951" w:rsidP="004F4951">
      <w:pPr>
        <w:pStyle w:val="a6"/>
        <w:spacing w:before="0" w:beforeAutospacing="0" w:after="0" w:afterAutospacing="0"/>
        <w:ind w:firstLine="709"/>
        <w:jc w:val="both"/>
        <w:rPr>
          <w:b/>
          <w:sz w:val="28"/>
          <w:szCs w:val="28"/>
        </w:rPr>
      </w:pPr>
    </w:p>
    <w:p w:rsidR="004F4951" w:rsidRPr="004F4951" w:rsidRDefault="004F4951" w:rsidP="004F4951">
      <w:pPr>
        <w:pStyle w:val="a6"/>
        <w:spacing w:before="0" w:beforeAutospacing="0" w:after="0" w:afterAutospacing="0"/>
        <w:ind w:firstLine="709"/>
        <w:jc w:val="both"/>
        <w:rPr>
          <w:sz w:val="28"/>
          <w:szCs w:val="28"/>
        </w:rPr>
      </w:pPr>
      <w:r w:rsidRPr="004F4951">
        <w:rPr>
          <w:b/>
          <w:sz w:val="28"/>
          <w:szCs w:val="28"/>
        </w:rPr>
        <w:t>5 вопрос.</w:t>
      </w:r>
      <w:r w:rsidRPr="004F4951">
        <w:rPr>
          <w:sz w:val="28"/>
          <w:szCs w:val="28"/>
        </w:rPr>
        <w:t xml:space="preserve"> СЛУШАЛИ: _________________________________________, который предложил принять устав территориального общественного самоуправления, проект которого находится на руках у участников учредительного собрания граждан (учредительной конференции граждан (собрания делегатов)).</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РЕШИЛИ: принять устав территориального общественного самоуправления.</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Голосовали: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«за» - _____; «против» - ____; «воздержались» - 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Решение принято.</w:t>
      </w:r>
    </w:p>
    <w:p w:rsidR="004F4951" w:rsidRPr="004F4951" w:rsidRDefault="004F4951" w:rsidP="004F4951">
      <w:pPr>
        <w:pStyle w:val="a6"/>
        <w:spacing w:before="0" w:beforeAutospacing="0" w:after="0" w:afterAutospacing="0"/>
        <w:ind w:firstLine="709"/>
        <w:jc w:val="both"/>
        <w:rPr>
          <w:b/>
          <w:sz w:val="28"/>
          <w:szCs w:val="28"/>
        </w:rPr>
      </w:pPr>
    </w:p>
    <w:p w:rsidR="004F4951" w:rsidRPr="004F4951" w:rsidRDefault="004F4951" w:rsidP="004F4951">
      <w:pPr>
        <w:spacing w:after="0" w:line="240" w:lineRule="auto"/>
        <w:rPr>
          <w:rFonts w:ascii="Times New Roman" w:hAnsi="Times New Roman" w:cs="Times New Roman"/>
          <w:sz w:val="28"/>
          <w:szCs w:val="28"/>
        </w:rPr>
      </w:pPr>
      <w:r w:rsidRPr="004F4951">
        <w:rPr>
          <w:rFonts w:ascii="Times New Roman" w:hAnsi="Times New Roman" w:cs="Times New Roman"/>
          <w:b/>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4F4951">
        <w:rPr>
          <w:rFonts w:ascii="Times New Roman" w:hAnsi="Times New Roman" w:cs="Times New Roman"/>
          <w:sz w:val="28"/>
          <w:szCs w:val="28"/>
        </w:rPr>
        <w:t xml:space="preserve"> (если таковые имеются!)</w:t>
      </w:r>
    </w:p>
    <w:p w:rsidR="004F4951" w:rsidRPr="004F4951" w:rsidRDefault="004F4951" w:rsidP="004F4951">
      <w:pPr>
        <w:pStyle w:val="a6"/>
        <w:spacing w:before="0" w:beforeAutospacing="0" w:after="0" w:afterAutospacing="0"/>
        <w:ind w:firstLine="709"/>
        <w:jc w:val="both"/>
        <w:rPr>
          <w:b/>
          <w:sz w:val="28"/>
          <w:szCs w:val="28"/>
        </w:rPr>
      </w:pPr>
    </w:p>
    <w:p w:rsidR="004F4951" w:rsidRPr="004F4951" w:rsidRDefault="004F4951" w:rsidP="004F4951">
      <w:pPr>
        <w:pStyle w:val="a6"/>
        <w:spacing w:before="0" w:beforeAutospacing="0" w:after="0" w:afterAutospacing="0"/>
        <w:ind w:firstLine="709"/>
        <w:jc w:val="both"/>
        <w:rPr>
          <w:sz w:val="28"/>
          <w:szCs w:val="28"/>
        </w:rPr>
      </w:pPr>
      <w:r w:rsidRPr="004F4951">
        <w:rPr>
          <w:b/>
          <w:sz w:val="28"/>
          <w:szCs w:val="28"/>
        </w:rPr>
        <w:t xml:space="preserve">6 вопрос. </w:t>
      </w:r>
      <w:r w:rsidRPr="004F4951">
        <w:rPr>
          <w:sz w:val="28"/>
          <w:szCs w:val="28"/>
        </w:rPr>
        <w:t>СЛУШАЛИ: _________________________________________, который предложил в соответствии с утвержденным уставом избрать Комитет территориального общественного самоуправления в следующем составе:</w:t>
      </w:r>
    </w:p>
    <w:p w:rsidR="004F4951" w:rsidRPr="004F4951" w:rsidRDefault="004F4951" w:rsidP="004F4951">
      <w:pPr>
        <w:pStyle w:val="a6"/>
        <w:spacing w:before="0" w:beforeAutospacing="0" w:after="0" w:afterAutospacing="0"/>
        <w:jc w:val="both"/>
        <w:rPr>
          <w:sz w:val="28"/>
          <w:szCs w:val="28"/>
        </w:rPr>
      </w:pPr>
      <w:r w:rsidRPr="004F4951">
        <w:rPr>
          <w:sz w:val="28"/>
          <w:szCs w:val="28"/>
        </w:rPr>
        <w:t>___________________________________________________________________,</w:t>
      </w:r>
    </w:p>
    <w:p w:rsidR="004F4951" w:rsidRPr="004F4951" w:rsidRDefault="004F4951" w:rsidP="004F4951">
      <w:pPr>
        <w:pStyle w:val="a6"/>
        <w:spacing w:before="0" w:beforeAutospacing="0" w:after="0" w:afterAutospacing="0"/>
        <w:jc w:val="both"/>
        <w:rPr>
          <w:sz w:val="28"/>
          <w:szCs w:val="28"/>
        </w:rPr>
      </w:pPr>
      <w:r w:rsidRPr="004F4951">
        <w:rPr>
          <w:sz w:val="28"/>
          <w:szCs w:val="28"/>
        </w:rPr>
        <w:t>___________________________________________________________________,</w:t>
      </w:r>
    </w:p>
    <w:p w:rsidR="004F4951" w:rsidRPr="004F4951" w:rsidRDefault="004F4951" w:rsidP="004F4951">
      <w:pPr>
        <w:pStyle w:val="a6"/>
        <w:spacing w:before="0" w:beforeAutospacing="0" w:after="0" w:afterAutospacing="0"/>
        <w:jc w:val="both"/>
        <w:rPr>
          <w:sz w:val="28"/>
          <w:szCs w:val="28"/>
        </w:rPr>
      </w:pPr>
      <w:r w:rsidRPr="004F4951">
        <w:rPr>
          <w:sz w:val="28"/>
          <w:szCs w:val="28"/>
        </w:rPr>
        <w:lastRenderedPageBreak/>
        <w:t>__________________________________________________________________.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РЕШИЛИ: избрать Комитет территориального общественного самоуправления в предложенном составе.</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Голосовали: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«за» - _____; «против» - ____; «воздержались» - 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Решение принято.</w:t>
      </w:r>
    </w:p>
    <w:p w:rsidR="004F4951" w:rsidRPr="004F4951" w:rsidRDefault="004F4951" w:rsidP="004F4951">
      <w:pPr>
        <w:pStyle w:val="a6"/>
        <w:spacing w:before="0" w:beforeAutospacing="0" w:after="0" w:afterAutospacing="0"/>
        <w:ind w:firstLine="709"/>
        <w:jc w:val="both"/>
        <w:rPr>
          <w:b/>
          <w:sz w:val="28"/>
          <w:szCs w:val="28"/>
        </w:rPr>
      </w:pPr>
    </w:p>
    <w:p w:rsidR="004F4951" w:rsidRPr="004F4951" w:rsidRDefault="004F4951" w:rsidP="004F4951">
      <w:pPr>
        <w:spacing w:after="0" w:line="240" w:lineRule="auto"/>
        <w:rPr>
          <w:rFonts w:ascii="Times New Roman" w:hAnsi="Times New Roman" w:cs="Times New Roman"/>
          <w:sz w:val="28"/>
          <w:szCs w:val="28"/>
        </w:rPr>
      </w:pPr>
      <w:r w:rsidRPr="004F4951">
        <w:rPr>
          <w:rFonts w:ascii="Times New Roman" w:hAnsi="Times New Roman" w:cs="Times New Roman"/>
          <w:b/>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4F4951">
        <w:rPr>
          <w:rFonts w:ascii="Times New Roman" w:hAnsi="Times New Roman" w:cs="Times New Roman"/>
          <w:sz w:val="28"/>
          <w:szCs w:val="28"/>
        </w:rPr>
        <w:t xml:space="preserve"> (если таковые имеются!)</w:t>
      </w:r>
    </w:p>
    <w:p w:rsidR="004F4951" w:rsidRPr="004F4951" w:rsidRDefault="004F4951" w:rsidP="004F4951">
      <w:pPr>
        <w:pStyle w:val="a6"/>
        <w:spacing w:before="0" w:beforeAutospacing="0" w:after="0" w:afterAutospacing="0"/>
        <w:ind w:firstLine="709"/>
        <w:jc w:val="both"/>
        <w:rPr>
          <w:b/>
          <w:sz w:val="28"/>
          <w:szCs w:val="28"/>
        </w:rPr>
      </w:pPr>
    </w:p>
    <w:p w:rsidR="004F4951" w:rsidRPr="004F4951" w:rsidRDefault="004F4951" w:rsidP="004F4951">
      <w:pPr>
        <w:pStyle w:val="a6"/>
        <w:spacing w:before="0" w:beforeAutospacing="0" w:after="0" w:afterAutospacing="0"/>
        <w:ind w:firstLine="709"/>
        <w:jc w:val="both"/>
        <w:rPr>
          <w:sz w:val="28"/>
          <w:szCs w:val="28"/>
        </w:rPr>
      </w:pPr>
      <w:r w:rsidRPr="004F4951">
        <w:rPr>
          <w:b/>
          <w:sz w:val="28"/>
          <w:szCs w:val="28"/>
        </w:rPr>
        <w:t>7 вопрос.</w:t>
      </w:r>
      <w:r w:rsidRPr="004F4951">
        <w:rPr>
          <w:sz w:val="28"/>
          <w:szCs w:val="28"/>
        </w:rPr>
        <w:t xml:space="preserve"> СЛУШАЛИ: _________________________________________, который предложил избрать руководителем Комитета территориального общественного самоуправления ________________________________________.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РЕШИЛИ: избрать руководителем Комитета территориального общественного самоуправления ________________________________________.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Голосовали: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«за» - _____; «против» - ____; «воздержались» - 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Решение принято.</w:t>
      </w:r>
    </w:p>
    <w:p w:rsidR="004F4951" w:rsidRPr="004F4951" w:rsidRDefault="004F4951" w:rsidP="004F4951">
      <w:pPr>
        <w:pStyle w:val="a6"/>
        <w:spacing w:before="0" w:beforeAutospacing="0" w:after="0" w:afterAutospacing="0"/>
        <w:ind w:firstLine="709"/>
        <w:jc w:val="both"/>
        <w:rPr>
          <w:b/>
          <w:sz w:val="28"/>
          <w:szCs w:val="28"/>
        </w:rPr>
      </w:pPr>
    </w:p>
    <w:p w:rsidR="004F4951" w:rsidRPr="004F4951" w:rsidRDefault="004F4951" w:rsidP="004F4951">
      <w:pPr>
        <w:spacing w:after="0" w:line="240" w:lineRule="auto"/>
        <w:rPr>
          <w:rFonts w:ascii="Times New Roman" w:hAnsi="Times New Roman" w:cs="Times New Roman"/>
          <w:sz w:val="28"/>
          <w:szCs w:val="28"/>
        </w:rPr>
      </w:pPr>
      <w:r w:rsidRPr="004F4951">
        <w:rPr>
          <w:rFonts w:ascii="Times New Roman" w:hAnsi="Times New Roman" w:cs="Times New Roman"/>
          <w:b/>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4F4951">
        <w:rPr>
          <w:rFonts w:ascii="Times New Roman" w:hAnsi="Times New Roman" w:cs="Times New Roman"/>
          <w:sz w:val="28"/>
          <w:szCs w:val="28"/>
        </w:rPr>
        <w:t xml:space="preserve"> (если таковые имеются!)</w:t>
      </w:r>
    </w:p>
    <w:p w:rsidR="004F4951" w:rsidRPr="004F4951" w:rsidRDefault="004F4951" w:rsidP="004F4951">
      <w:pPr>
        <w:pStyle w:val="a6"/>
        <w:spacing w:before="0" w:beforeAutospacing="0" w:after="0" w:afterAutospacing="0"/>
        <w:ind w:firstLine="709"/>
        <w:jc w:val="both"/>
        <w:rPr>
          <w:b/>
          <w:sz w:val="28"/>
          <w:szCs w:val="28"/>
        </w:rPr>
      </w:pPr>
    </w:p>
    <w:p w:rsidR="004F4951" w:rsidRPr="004F4951" w:rsidRDefault="004F4951" w:rsidP="004F4951">
      <w:pPr>
        <w:pStyle w:val="a6"/>
        <w:spacing w:before="0" w:beforeAutospacing="0" w:after="0" w:afterAutospacing="0"/>
        <w:ind w:firstLine="709"/>
        <w:jc w:val="both"/>
        <w:rPr>
          <w:sz w:val="28"/>
          <w:szCs w:val="28"/>
        </w:rPr>
      </w:pPr>
      <w:r w:rsidRPr="004F4951">
        <w:rPr>
          <w:b/>
          <w:sz w:val="28"/>
          <w:szCs w:val="28"/>
        </w:rPr>
        <w:t>8 вопрос</w:t>
      </w:r>
      <w:r w:rsidRPr="004F4951">
        <w:rPr>
          <w:rStyle w:val="a5"/>
          <w:b/>
          <w:sz w:val="28"/>
          <w:szCs w:val="28"/>
        </w:rPr>
        <w:footnoteReference w:customMarkFollows="1" w:id="4"/>
        <w:sym w:font="Symbol" w:char="F02A"/>
      </w:r>
      <w:r w:rsidRPr="004F4951">
        <w:rPr>
          <w:b/>
          <w:sz w:val="28"/>
          <w:szCs w:val="28"/>
        </w:rPr>
        <w:t>.</w:t>
      </w:r>
      <w:r w:rsidRPr="004F4951">
        <w:rPr>
          <w:sz w:val="28"/>
          <w:szCs w:val="28"/>
        </w:rPr>
        <w:t xml:space="preserve"> СЛУШАЛИ: _________________________________________, который предложил избрать Контрольно-ревизионную комиссию территориального общественного самоуправления в следующем составе:</w:t>
      </w:r>
    </w:p>
    <w:p w:rsidR="004F4951" w:rsidRPr="004F4951" w:rsidRDefault="004F4951" w:rsidP="004F4951">
      <w:pPr>
        <w:pStyle w:val="a6"/>
        <w:spacing w:before="0" w:beforeAutospacing="0" w:after="0" w:afterAutospacing="0"/>
        <w:jc w:val="both"/>
        <w:rPr>
          <w:sz w:val="28"/>
          <w:szCs w:val="28"/>
        </w:rPr>
      </w:pPr>
      <w:r w:rsidRPr="004F4951">
        <w:rPr>
          <w:sz w:val="28"/>
          <w:szCs w:val="28"/>
        </w:rPr>
        <w:t>___________________________________________________________________,</w:t>
      </w:r>
    </w:p>
    <w:p w:rsidR="004F4951" w:rsidRPr="004F4951" w:rsidRDefault="004F4951" w:rsidP="004F4951">
      <w:pPr>
        <w:pStyle w:val="a6"/>
        <w:spacing w:before="0" w:beforeAutospacing="0" w:after="0" w:afterAutospacing="0"/>
        <w:jc w:val="both"/>
        <w:rPr>
          <w:sz w:val="28"/>
          <w:szCs w:val="28"/>
        </w:rPr>
      </w:pPr>
      <w:r w:rsidRPr="004F4951">
        <w:rPr>
          <w:sz w:val="28"/>
          <w:szCs w:val="28"/>
        </w:rPr>
        <w:t>___________________________________________________________________,</w:t>
      </w:r>
    </w:p>
    <w:p w:rsidR="004F4951" w:rsidRPr="004F4951" w:rsidRDefault="004F4951" w:rsidP="004F4951">
      <w:pPr>
        <w:pStyle w:val="a6"/>
        <w:spacing w:before="0" w:beforeAutospacing="0" w:after="0" w:afterAutospacing="0"/>
        <w:jc w:val="both"/>
        <w:rPr>
          <w:sz w:val="28"/>
          <w:szCs w:val="28"/>
        </w:rPr>
      </w:pPr>
      <w:r w:rsidRPr="004F4951">
        <w:rPr>
          <w:sz w:val="28"/>
          <w:szCs w:val="28"/>
        </w:rPr>
        <w:t>__________________________________________________________________.</w:t>
      </w:r>
    </w:p>
    <w:p w:rsidR="004F4951" w:rsidRPr="004F4951" w:rsidRDefault="004F4951" w:rsidP="004F4951">
      <w:pPr>
        <w:pStyle w:val="a6"/>
        <w:spacing w:before="0" w:beforeAutospacing="0" w:after="0" w:afterAutospacing="0"/>
        <w:ind w:firstLine="709"/>
        <w:jc w:val="both"/>
        <w:rPr>
          <w:sz w:val="28"/>
          <w:szCs w:val="28"/>
        </w:rPr>
      </w:pP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РЕШИЛИ: избрать Контрольно-ревизионную комиссию территориального общественного самоуправления в предложенном составе.</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Голосовали: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«за» - _____; «против» - ____; «воздержались» - 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Решение принято.</w:t>
      </w:r>
    </w:p>
    <w:p w:rsidR="004F4951" w:rsidRPr="004F4951" w:rsidRDefault="004F4951" w:rsidP="004F4951">
      <w:pPr>
        <w:pStyle w:val="a6"/>
        <w:spacing w:before="0" w:beforeAutospacing="0" w:after="0" w:afterAutospacing="0"/>
        <w:ind w:firstLine="709"/>
        <w:jc w:val="both"/>
        <w:rPr>
          <w:sz w:val="28"/>
          <w:szCs w:val="28"/>
        </w:rPr>
      </w:pPr>
    </w:p>
    <w:p w:rsidR="004F4951" w:rsidRPr="004F4951" w:rsidRDefault="004F4951" w:rsidP="004F4951">
      <w:pPr>
        <w:spacing w:after="0" w:line="240" w:lineRule="auto"/>
        <w:rPr>
          <w:rFonts w:ascii="Times New Roman" w:hAnsi="Times New Roman" w:cs="Times New Roman"/>
          <w:sz w:val="28"/>
          <w:szCs w:val="28"/>
        </w:rPr>
      </w:pPr>
      <w:r w:rsidRPr="004F4951">
        <w:rPr>
          <w:rFonts w:ascii="Times New Roman" w:hAnsi="Times New Roman" w:cs="Times New Roman"/>
          <w:b/>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4F4951">
        <w:rPr>
          <w:rFonts w:ascii="Times New Roman" w:hAnsi="Times New Roman" w:cs="Times New Roman"/>
          <w:sz w:val="28"/>
          <w:szCs w:val="28"/>
        </w:rPr>
        <w:t xml:space="preserve"> (если таковые имеются!)</w:t>
      </w:r>
    </w:p>
    <w:p w:rsidR="004F4951" w:rsidRPr="004F4951" w:rsidRDefault="004F4951" w:rsidP="004F4951">
      <w:pPr>
        <w:pStyle w:val="a6"/>
        <w:spacing w:before="0" w:beforeAutospacing="0" w:after="0" w:afterAutospacing="0"/>
        <w:ind w:firstLine="709"/>
        <w:jc w:val="both"/>
        <w:rPr>
          <w:sz w:val="28"/>
          <w:szCs w:val="28"/>
        </w:rPr>
      </w:pPr>
    </w:p>
    <w:p w:rsidR="004F4951" w:rsidRPr="004F4951" w:rsidRDefault="004F4951" w:rsidP="004F4951">
      <w:pPr>
        <w:pStyle w:val="a6"/>
        <w:spacing w:before="0" w:beforeAutospacing="0" w:after="0" w:afterAutospacing="0"/>
        <w:ind w:firstLine="709"/>
        <w:jc w:val="both"/>
        <w:rPr>
          <w:sz w:val="28"/>
          <w:szCs w:val="28"/>
        </w:rPr>
      </w:pPr>
      <w:r w:rsidRPr="004F4951">
        <w:rPr>
          <w:b/>
          <w:sz w:val="28"/>
          <w:szCs w:val="28"/>
        </w:rPr>
        <w:t xml:space="preserve">9 вопрос*. </w:t>
      </w:r>
      <w:r w:rsidRPr="004F4951">
        <w:rPr>
          <w:sz w:val="28"/>
          <w:szCs w:val="28"/>
        </w:rPr>
        <w:t xml:space="preserve">СЛУШАЛИ: _________________________________________, который предложил зарегистрировать территориальное общественное самоуправление (наименование ТОС) в качестве юридического лица, </w:t>
      </w:r>
      <w:r w:rsidRPr="004F4951">
        <w:rPr>
          <w:sz w:val="28"/>
          <w:szCs w:val="28"/>
        </w:rPr>
        <w:lastRenderedPageBreak/>
        <w:t>уполномочить ФИО (одного из учредителей или избранного руководителя) выступить заявителем при государственной регистрации территориального общественного самоуправления (наименование ТОС).</w:t>
      </w:r>
    </w:p>
    <w:p w:rsidR="004F4951" w:rsidRPr="004F4951" w:rsidRDefault="004F4951" w:rsidP="004F4951">
      <w:pPr>
        <w:pStyle w:val="ConsPlusNonformat"/>
        <w:widowControl/>
        <w:ind w:firstLine="709"/>
        <w:jc w:val="both"/>
        <w:rPr>
          <w:rFonts w:ascii="Times New Roman" w:hAnsi="Times New Roman" w:cs="Times New Roman"/>
          <w:sz w:val="28"/>
          <w:szCs w:val="28"/>
        </w:rPr>
      </w:pPr>
      <w:r w:rsidRPr="004F4951">
        <w:rPr>
          <w:rFonts w:ascii="Times New Roman" w:hAnsi="Times New Roman" w:cs="Times New Roman"/>
          <w:sz w:val="28"/>
          <w:szCs w:val="28"/>
        </w:rPr>
        <w:t>РЕШИЛИ: создать территориальное общественное самоуправление (наименование ТОС) в качестве юридического лица, уполномочить Ф.И.О. выступить заявителем при государственной регистрации территориального общественного самоуправления (наименование ТОС).</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Голосовали:</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«за» - _____; «против» - ____; «воздержались» - ____.</w:t>
      </w:r>
    </w:p>
    <w:p w:rsidR="004F4951" w:rsidRPr="004F4951" w:rsidRDefault="004F4951" w:rsidP="004F4951">
      <w:pPr>
        <w:pStyle w:val="a6"/>
        <w:spacing w:before="0" w:beforeAutospacing="0" w:after="0" w:afterAutospacing="0"/>
        <w:ind w:firstLine="709"/>
        <w:jc w:val="both"/>
        <w:rPr>
          <w:sz w:val="28"/>
          <w:szCs w:val="28"/>
        </w:rPr>
      </w:pPr>
      <w:r w:rsidRPr="004F4951">
        <w:rPr>
          <w:sz w:val="28"/>
          <w:szCs w:val="28"/>
        </w:rPr>
        <w:t>Решение принято.</w:t>
      </w:r>
    </w:p>
    <w:p w:rsidR="004F4951" w:rsidRPr="004F4951" w:rsidRDefault="004F4951" w:rsidP="004F4951">
      <w:pPr>
        <w:pStyle w:val="a6"/>
        <w:spacing w:before="0" w:beforeAutospacing="0" w:after="0" w:afterAutospacing="0"/>
        <w:ind w:firstLine="709"/>
        <w:jc w:val="both"/>
        <w:rPr>
          <w:b/>
          <w:sz w:val="28"/>
          <w:szCs w:val="28"/>
        </w:rPr>
      </w:pPr>
    </w:p>
    <w:p w:rsidR="004F4951" w:rsidRPr="004F4951" w:rsidRDefault="004F4951" w:rsidP="004F4951">
      <w:pPr>
        <w:spacing w:after="0" w:line="240" w:lineRule="auto"/>
        <w:rPr>
          <w:rFonts w:ascii="Times New Roman" w:hAnsi="Times New Roman" w:cs="Times New Roman"/>
          <w:sz w:val="28"/>
          <w:szCs w:val="28"/>
        </w:rPr>
      </w:pPr>
      <w:r w:rsidRPr="004F4951">
        <w:rPr>
          <w:rFonts w:ascii="Times New Roman" w:hAnsi="Times New Roman" w:cs="Times New Roman"/>
          <w:b/>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4F4951">
        <w:rPr>
          <w:rFonts w:ascii="Times New Roman" w:hAnsi="Times New Roman" w:cs="Times New Roman"/>
          <w:sz w:val="28"/>
          <w:szCs w:val="28"/>
        </w:rPr>
        <w:t xml:space="preserve"> (если таковые имеются!)</w:t>
      </w:r>
    </w:p>
    <w:p w:rsidR="004F4951" w:rsidRPr="004F4951" w:rsidRDefault="004F4951" w:rsidP="004F4951">
      <w:pPr>
        <w:pStyle w:val="a6"/>
        <w:spacing w:before="0" w:beforeAutospacing="0" w:after="0" w:afterAutospacing="0"/>
        <w:ind w:firstLine="709"/>
        <w:jc w:val="both"/>
        <w:rPr>
          <w:b/>
          <w:sz w:val="28"/>
          <w:szCs w:val="28"/>
        </w:rPr>
      </w:pPr>
    </w:p>
    <w:p w:rsidR="004F4951" w:rsidRPr="004F4951" w:rsidRDefault="004F4951" w:rsidP="004F4951">
      <w:pPr>
        <w:pStyle w:val="a6"/>
        <w:spacing w:before="0" w:beforeAutospacing="0" w:after="0" w:afterAutospacing="0"/>
        <w:ind w:firstLine="709"/>
        <w:jc w:val="both"/>
        <w:rPr>
          <w:b/>
          <w:sz w:val="28"/>
          <w:szCs w:val="28"/>
        </w:rPr>
      </w:pPr>
    </w:p>
    <w:tbl>
      <w:tblPr>
        <w:tblW w:w="0" w:type="auto"/>
        <w:tblLook w:val="04A0"/>
      </w:tblPr>
      <w:tblGrid>
        <w:gridCol w:w="4928"/>
        <w:gridCol w:w="1640"/>
        <w:gridCol w:w="3285"/>
      </w:tblGrid>
      <w:tr w:rsidR="004F4951" w:rsidRPr="004F4951" w:rsidTr="00C472CF">
        <w:tc>
          <w:tcPr>
            <w:tcW w:w="4928" w:type="dxa"/>
          </w:tcPr>
          <w:p w:rsidR="004F4951" w:rsidRPr="004F4951" w:rsidRDefault="004F4951" w:rsidP="00C472CF">
            <w:pPr>
              <w:pStyle w:val="a6"/>
              <w:spacing w:before="0" w:beforeAutospacing="0" w:after="0" w:afterAutospacing="0"/>
              <w:jc w:val="both"/>
              <w:rPr>
                <w:sz w:val="28"/>
                <w:szCs w:val="28"/>
              </w:rPr>
            </w:pPr>
            <w:r w:rsidRPr="004F4951">
              <w:rPr>
                <w:sz w:val="28"/>
                <w:szCs w:val="28"/>
              </w:rPr>
              <w:t>Председатель учредительного собрания граждан (учредительной конференции граждан (собрания делегатов))</w:t>
            </w:r>
          </w:p>
        </w:tc>
        <w:tc>
          <w:tcPr>
            <w:tcW w:w="1640" w:type="dxa"/>
            <w:vAlign w:val="bottom"/>
          </w:tcPr>
          <w:p w:rsidR="004F4951" w:rsidRPr="004F4951" w:rsidRDefault="004F4951" w:rsidP="00C472CF">
            <w:pPr>
              <w:pStyle w:val="a6"/>
              <w:spacing w:before="0" w:beforeAutospacing="0" w:after="0" w:afterAutospacing="0"/>
              <w:jc w:val="right"/>
              <w:rPr>
                <w:sz w:val="28"/>
                <w:szCs w:val="28"/>
              </w:rPr>
            </w:pPr>
            <w:r w:rsidRPr="004F4951">
              <w:rPr>
                <w:sz w:val="28"/>
                <w:szCs w:val="28"/>
              </w:rPr>
              <w:t>подпись</w:t>
            </w:r>
          </w:p>
        </w:tc>
        <w:tc>
          <w:tcPr>
            <w:tcW w:w="3285" w:type="dxa"/>
            <w:vAlign w:val="bottom"/>
          </w:tcPr>
          <w:p w:rsidR="004F4951" w:rsidRPr="004F4951" w:rsidRDefault="004F4951" w:rsidP="00C472CF">
            <w:pPr>
              <w:pStyle w:val="a6"/>
              <w:spacing w:before="0" w:beforeAutospacing="0" w:after="0" w:afterAutospacing="0"/>
              <w:jc w:val="right"/>
              <w:rPr>
                <w:sz w:val="28"/>
                <w:szCs w:val="28"/>
              </w:rPr>
            </w:pPr>
            <w:r w:rsidRPr="004F4951">
              <w:rPr>
                <w:sz w:val="28"/>
                <w:szCs w:val="28"/>
              </w:rPr>
              <w:t>Ф.И.О.</w:t>
            </w:r>
          </w:p>
        </w:tc>
      </w:tr>
      <w:tr w:rsidR="004F4951" w:rsidRPr="004F4951" w:rsidTr="00C472CF">
        <w:tc>
          <w:tcPr>
            <w:tcW w:w="4928" w:type="dxa"/>
          </w:tcPr>
          <w:p w:rsidR="004F4951" w:rsidRPr="004F4951" w:rsidRDefault="004F4951" w:rsidP="00C472CF">
            <w:pPr>
              <w:pStyle w:val="a6"/>
              <w:spacing w:before="0" w:beforeAutospacing="0" w:after="0" w:afterAutospacing="0"/>
              <w:jc w:val="both"/>
              <w:rPr>
                <w:sz w:val="28"/>
                <w:szCs w:val="28"/>
              </w:rPr>
            </w:pPr>
            <w:r w:rsidRPr="004F4951">
              <w:rPr>
                <w:sz w:val="28"/>
                <w:szCs w:val="28"/>
              </w:rPr>
              <w:t>Секретарь учредительного собрания граждан (учредительной конференции граждан (собрания делегатов))</w:t>
            </w:r>
          </w:p>
        </w:tc>
        <w:tc>
          <w:tcPr>
            <w:tcW w:w="1640" w:type="dxa"/>
            <w:vAlign w:val="bottom"/>
          </w:tcPr>
          <w:p w:rsidR="004F4951" w:rsidRPr="004F4951" w:rsidRDefault="004F4951" w:rsidP="00C472CF">
            <w:pPr>
              <w:pStyle w:val="a6"/>
              <w:spacing w:before="0" w:beforeAutospacing="0" w:after="0" w:afterAutospacing="0"/>
              <w:jc w:val="right"/>
              <w:rPr>
                <w:sz w:val="28"/>
                <w:szCs w:val="28"/>
              </w:rPr>
            </w:pPr>
            <w:r w:rsidRPr="004F4951">
              <w:rPr>
                <w:sz w:val="28"/>
                <w:szCs w:val="28"/>
              </w:rPr>
              <w:t>подпись</w:t>
            </w:r>
          </w:p>
        </w:tc>
        <w:tc>
          <w:tcPr>
            <w:tcW w:w="3285" w:type="dxa"/>
            <w:vAlign w:val="bottom"/>
          </w:tcPr>
          <w:p w:rsidR="004F4951" w:rsidRPr="004F4951" w:rsidRDefault="004F4951" w:rsidP="00C472CF">
            <w:pPr>
              <w:pStyle w:val="a6"/>
              <w:spacing w:before="0" w:beforeAutospacing="0" w:after="0" w:afterAutospacing="0"/>
              <w:jc w:val="right"/>
              <w:rPr>
                <w:sz w:val="28"/>
                <w:szCs w:val="28"/>
              </w:rPr>
            </w:pPr>
            <w:r w:rsidRPr="004F4951">
              <w:rPr>
                <w:sz w:val="28"/>
                <w:szCs w:val="28"/>
              </w:rPr>
              <w:t>Ф.И.О.</w:t>
            </w:r>
          </w:p>
        </w:tc>
      </w:tr>
    </w:tbl>
    <w:p w:rsidR="004F4951" w:rsidRPr="004F4951" w:rsidRDefault="004F4951" w:rsidP="004F4951">
      <w:pPr>
        <w:pStyle w:val="a6"/>
        <w:spacing w:before="0" w:beforeAutospacing="0" w:after="0" w:afterAutospacing="0"/>
        <w:jc w:val="both"/>
        <w:rPr>
          <w:sz w:val="28"/>
          <w:szCs w:val="28"/>
        </w:rPr>
      </w:pPr>
    </w:p>
    <w:p w:rsidR="004F4951" w:rsidRPr="004F4951" w:rsidRDefault="004F4951" w:rsidP="004F4951">
      <w:pPr>
        <w:pStyle w:val="a6"/>
        <w:spacing w:before="0" w:beforeAutospacing="0" w:after="0" w:afterAutospacing="0"/>
        <w:jc w:val="both"/>
        <w:rPr>
          <w:sz w:val="28"/>
          <w:szCs w:val="28"/>
        </w:rPr>
      </w:pPr>
      <w:r w:rsidRPr="004F4951">
        <w:rPr>
          <w:sz w:val="28"/>
          <w:szCs w:val="28"/>
        </w:rPr>
        <w:t>«___» __________ 20___ г.</w:t>
      </w:r>
    </w:p>
    <w:p w:rsidR="004F4951" w:rsidRPr="004F4951" w:rsidRDefault="004F4951" w:rsidP="004F4951">
      <w:pPr>
        <w:pStyle w:val="a6"/>
        <w:spacing w:before="0" w:beforeAutospacing="0" w:after="0" w:afterAutospacing="0"/>
        <w:jc w:val="both"/>
        <w:rPr>
          <w:sz w:val="28"/>
          <w:szCs w:val="28"/>
        </w:rPr>
      </w:pPr>
    </w:p>
    <w:p w:rsidR="004F4951" w:rsidRPr="004F4951" w:rsidRDefault="004F4951" w:rsidP="004F4951">
      <w:pPr>
        <w:pStyle w:val="a6"/>
        <w:spacing w:before="0" w:beforeAutospacing="0" w:after="0" w:afterAutospacing="0"/>
        <w:jc w:val="right"/>
        <w:rPr>
          <w:rStyle w:val="a7"/>
          <w:b w:val="0"/>
          <w:sz w:val="28"/>
          <w:szCs w:val="28"/>
        </w:rPr>
      </w:pPr>
      <w:r w:rsidRPr="004F4951">
        <w:rPr>
          <w:sz w:val="28"/>
          <w:szCs w:val="28"/>
        </w:rPr>
        <w:br w:type="page"/>
      </w:r>
      <w:r w:rsidRPr="004F4951">
        <w:rPr>
          <w:rStyle w:val="a7"/>
          <w:sz w:val="28"/>
          <w:szCs w:val="28"/>
        </w:rPr>
        <w:lastRenderedPageBreak/>
        <w:t>ФОРМА</w:t>
      </w:r>
    </w:p>
    <w:p w:rsidR="004F4951" w:rsidRPr="004F4951" w:rsidRDefault="004F4951" w:rsidP="004F4951">
      <w:pPr>
        <w:pStyle w:val="a6"/>
        <w:spacing w:before="0" w:beforeAutospacing="0" w:after="0" w:afterAutospacing="0"/>
        <w:jc w:val="center"/>
        <w:rPr>
          <w:rStyle w:val="a7"/>
          <w:b w:val="0"/>
          <w:sz w:val="28"/>
          <w:szCs w:val="28"/>
        </w:rPr>
      </w:pPr>
    </w:p>
    <w:p w:rsidR="004F4951" w:rsidRPr="004F4951" w:rsidRDefault="004F4951" w:rsidP="004F4951">
      <w:pPr>
        <w:spacing w:after="0" w:line="240" w:lineRule="auto"/>
        <w:jc w:val="right"/>
        <w:rPr>
          <w:rFonts w:ascii="Times New Roman" w:eastAsia="Times New Roman" w:hAnsi="Times New Roman" w:cs="Times New Roman"/>
          <w:sz w:val="28"/>
          <w:szCs w:val="28"/>
        </w:rPr>
      </w:pPr>
      <w:r w:rsidRPr="004F4951">
        <w:rPr>
          <w:rFonts w:ascii="Times New Roman" w:eastAsia="Times New Roman" w:hAnsi="Times New Roman" w:cs="Times New Roman"/>
          <w:sz w:val="28"/>
          <w:szCs w:val="28"/>
        </w:rPr>
        <w:t>Приложение к протоколу №______</w:t>
      </w:r>
    </w:p>
    <w:p w:rsidR="004F4951" w:rsidRPr="004F4951" w:rsidRDefault="004F4951" w:rsidP="004F4951">
      <w:pPr>
        <w:pStyle w:val="af"/>
        <w:spacing w:after="0" w:line="240" w:lineRule="auto"/>
        <w:ind w:left="0"/>
        <w:jc w:val="right"/>
        <w:rPr>
          <w:rFonts w:ascii="Times New Roman" w:eastAsia="Times New Roman" w:hAnsi="Times New Roman"/>
          <w:sz w:val="28"/>
          <w:szCs w:val="28"/>
        </w:rPr>
      </w:pPr>
      <w:r w:rsidRPr="004F4951">
        <w:rPr>
          <w:rFonts w:ascii="Times New Roman" w:eastAsia="Times New Roman" w:hAnsi="Times New Roman"/>
          <w:sz w:val="28"/>
          <w:szCs w:val="28"/>
        </w:rPr>
        <w:t xml:space="preserve">собрания граждан (конференции </w:t>
      </w:r>
    </w:p>
    <w:p w:rsidR="004F4951" w:rsidRPr="004F4951" w:rsidRDefault="004F4951" w:rsidP="004F4951">
      <w:pPr>
        <w:pStyle w:val="af"/>
        <w:spacing w:after="0" w:line="240" w:lineRule="auto"/>
        <w:ind w:left="0"/>
        <w:jc w:val="right"/>
        <w:rPr>
          <w:rFonts w:ascii="Times New Roman" w:eastAsia="Times New Roman" w:hAnsi="Times New Roman"/>
          <w:sz w:val="28"/>
          <w:szCs w:val="28"/>
        </w:rPr>
      </w:pPr>
      <w:r w:rsidRPr="004F4951">
        <w:rPr>
          <w:rFonts w:ascii="Times New Roman" w:eastAsia="Times New Roman" w:hAnsi="Times New Roman"/>
          <w:sz w:val="28"/>
          <w:szCs w:val="28"/>
        </w:rPr>
        <w:t>граждан (собрания делегатов))</w:t>
      </w:r>
    </w:p>
    <w:p w:rsidR="004F4951" w:rsidRPr="004F4951" w:rsidRDefault="004F4951" w:rsidP="004F4951">
      <w:pPr>
        <w:pStyle w:val="af"/>
        <w:spacing w:after="0" w:line="240" w:lineRule="auto"/>
        <w:ind w:left="0"/>
        <w:jc w:val="right"/>
        <w:rPr>
          <w:rFonts w:ascii="Times New Roman" w:eastAsia="Times New Roman" w:hAnsi="Times New Roman"/>
          <w:sz w:val="28"/>
          <w:szCs w:val="28"/>
          <w:lang w:eastAsia="ru-RU"/>
        </w:rPr>
      </w:pPr>
      <w:r w:rsidRPr="004F4951">
        <w:rPr>
          <w:rFonts w:ascii="Times New Roman" w:eastAsia="Times New Roman" w:hAnsi="Times New Roman"/>
          <w:sz w:val="28"/>
          <w:szCs w:val="28"/>
          <w:lang w:eastAsia="ru-RU"/>
        </w:rPr>
        <w:t>(наименование ТОС согласно уставу ТОС)</w:t>
      </w:r>
    </w:p>
    <w:p w:rsidR="004F4951" w:rsidRPr="004F4951" w:rsidRDefault="004F4951" w:rsidP="004F4951">
      <w:pPr>
        <w:spacing w:after="0" w:line="240" w:lineRule="auto"/>
        <w:jc w:val="right"/>
        <w:rPr>
          <w:rFonts w:ascii="Times New Roman" w:eastAsia="Times New Roman" w:hAnsi="Times New Roman" w:cs="Times New Roman"/>
          <w:sz w:val="28"/>
          <w:szCs w:val="28"/>
        </w:rPr>
      </w:pPr>
      <w:r w:rsidRPr="004F4951">
        <w:rPr>
          <w:rFonts w:ascii="Times New Roman" w:eastAsia="Times New Roman" w:hAnsi="Times New Roman" w:cs="Times New Roman"/>
          <w:sz w:val="28"/>
          <w:szCs w:val="28"/>
        </w:rPr>
        <w:t>от «__»_______________20_____г.</w:t>
      </w:r>
    </w:p>
    <w:p w:rsidR="004F4951" w:rsidRPr="004F4951" w:rsidRDefault="004F4951" w:rsidP="004F4951">
      <w:pPr>
        <w:spacing w:after="0" w:line="240" w:lineRule="auto"/>
        <w:jc w:val="center"/>
        <w:rPr>
          <w:rFonts w:ascii="Times New Roman" w:eastAsia="Times New Roman" w:hAnsi="Times New Roman" w:cs="Times New Roman"/>
          <w:sz w:val="28"/>
          <w:szCs w:val="28"/>
        </w:rPr>
      </w:pPr>
    </w:p>
    <w:p w:rsidR="004F4951" w:rsidRPr="004F4951" w:rsidRDefault="004F4951" w:rsidP="004F4951">
      <w:pPr>
        <w:keepNext/>
        <w:spacing w:after="0" w:line="240" w:lineRule="auto"/>
        <w:jc w:val="center"/>
        <w:outlineLvl w:val="1"/>
        <w:rPr>
          <w:rFonts w:ascii="Times New Roman" w:eastAsia="Times New Roman" w:hAnsi="Times New Roman" w:cs="Times New Roman"/>
          <w:sz w:val="28"/>
          <w:szCs w:val="28"/>
        </w:rPr>
      </w:pPr>
      <w:r w:rsidRPr="004F4951">
        <w:rPr>
          <w:rFonts w:ascii="Times New Roman" w:eastAsia="Times New Roman" w:hAnsi="Times New Roman" w:cs="Times New Roman"/>
          <w:sz w:val="28"/>
          <w:szCs w:val="28"/>
        </w:rPr>
        <w:t>ЛИСТ</w:t>
      </w:r>
    </w:p>
    <w:p w:rsidR="004F4951" w:rsidRPr="004F4951" w:rsidRDefault="004F4951" w:rsidP="004F4951">
      <w:pPr>
        <w:keepNext/>
        <w:spacing w:after="0" w:line="240" w:lineRule="auto"/>
        <w:jc w:val="center"/>
        <w:outlineLvl w:val="1"/>
        <w:rPr>
          <w:rFonts w:ascii="Times New Roman" w:eastAsia="Times New Roman" w:hAnsi="Times New Roman" w:cs="Times New Roman"/>
          <w:sz w:val="28"/>
          <w:szCs w:val="28"/>
        </w:rPr>
      </w:pPr>
      <w:r w:rsidRPr="004F4951">
        <w:rPr>
          <w:rFonts w:ascii="Times New Roman" w:eastAsia="Times New Roman" w:hAnsi="Times New Roman" w:cs="Times New Roman"/>
          <w:sz w:val="28"/>
          <w:szCs w:val="28"/>
        </w:rPr>
        <w:t>регистрации участников собрания граждан</w:t>
      </w:r>
    </w:p>
    <w:p w:rsidR="004F4951" w:rsidRPr="004F4951" w:rsidRDefault="004F4951" w:rsidP="004F4951">
      <w:pPr>
        <w:keepNext/>
        <w:spacing w:after="0" w:line="240" w:lineRule="auto"/>
        <w:jc w:val="center"/>
        <w:outlineLvl w:val="1"/>
        <w:rPr>
          <w:rFonts w:ascii="Times New Roman" w:eastAsia="Times New Roman" w:hAnsi="Times New Roman" w:cs="Times New Roman"/>
          <w:sz w:val="28"/>
          <w:szCs w:val="28"/>
        </w:rPr>
      </w:pPr>
      <w:r w:rsidRPr="004F4951">
        <w:rPr>
          <w:rFonts w:ascii="Times New Roman" w:eastAsia="Times New Roman" w:hAnsi="Times New Roman" w:cs="Times New Roman"/>
          <w:sz w:val="28"/>
          <w:szCs w:val="28"/>
        </w:rPr>
        <w:t>(конференции граждан (собрания делегатов))</w:t>
      </w:r>
    </w:p>
    <w:p w:rsidR="004F4951" w:rsidRPr="004F4951" w:rsidRDefault="004F4951" w:rsidP="004F4951">
      <w:pPr>
        <w:keepNext/>
        <w:spacing w:after="0" w:line="240" w:lineRule="auto"/>
        <w:jc w:val="center"/>
        <w:outlineLvl w:val="1"/>
        <w:rPr>
          <w:rFonts w:ascii="Times New Roman" w:eastAsia="Times New Roman" w:hAnsi="Times New Roman" w:cs="Times New Roman"/>
          <w:bCs/>
          <w:sz w:val="28"/>
          <w:szCs w:val="28"/>
        </w:rPr>
      </w:pPr>
      <w:r w:rsidRPr="004F4951">
        <w:rPr>
          <w:rFonts w:ascii="Times New Roman" w:eastAsia="Times New Roman" w:hAnsi="Times New Roman" w:cs="Times New Roman"/>
          <w:bCs/>
          <w:sz w:val="28"/>
          <w:szCs w:val="28"/>
        </w:rPr>
        <w:t>____________________________________________________________________,</w:t>
      </w:r>
    </w:p>
    <w:p w:rsidR="004F4951" w:rsidRPr="004F4951" w:rsidRDefault="004F4951" w:rsidP="004F4951">
      <w:pPr>
        <w:tabs>
          <w:tab w:val="left" w:pos="7227"/>
        </w:tabs>
        <w:spacing w:after="0" w:line="240" w:lineRule="auto"/>
        <w:jc w:val="center"/>
        <w:rPr>
          <w:rFonts w:ascii="Times New Roman" w:eastAsia="Times New Roman" w:hAnsi="Times New Roman" w:cs="Times New Roman"/>
          <w:sz w:val="28"/>
          <w:szCs w:val="28"/>
        </w:rPr>
      </w:pPr>
      <w:r w:rsidRPr="004F4951">
        <w:rPr>
          <w:rFonts w:ascii="Times New Roman" w:eastAsia="Times New Roman" w:hAnsi="Times New Roman" w:cs="Times New Roman"/>
          <w:bCs/>
          <w:sz w:val="28"/>
          <w:szCs w:val="28"/>
        </w:rPr>
        <w:t>(наименование муниципального образования, населенного пункта, микрорайона)</w:t>
      </w:r>
    </w:p>
    <w:p w:rsidR="004F4951" w:rsidRPr="004F4951" w:rsidRDefault="004F4951" w:rsidP="004F4951">
      <w:pPr>
        <w:keepNext/>
        <w:spacing w:after="0" w:line="240" w:lineRule="auto"/>
        <w:jc w:val="center"/>
        <w:outlineLvl w:val="1"/>
        <w:rPr>
          <w:rFonts w:ascii="Times New Roman" w:eastAsia="Times New Roman" w:hAnsi="Times New Roman" w:cs="Times New Roman"/>
          <w:bCs/>
          <w:sz w:val="28"/>
          <w:szCs w:val="28"/>
        </w:rPr>
      </w:pPr>
      <w:r w:rsidRPr="004F4951">
        <w:rPr>
          <w:rFonts w:ascii="Times New Roman" w:eastAsia="Times New Roman" w:hAnsi="Times New Roman" w:cs="Times New Roman"/>
          <w:sz w:val="28"/>
          <w:szCs w:val="28"/>
        </w:rPr>
        <w:t xml:space="preserve">проводимого (ой) </w:t>
      </w:r>
      <w:r w:rsidRPr="004F4951">
        <w:rPr>
          <w:rFonts w:ascii="Times New Roman" w:eastAsia="Times New Roman" w:hAnsi="Times New Roman" w:cs="Times New Roman"/>
          <w:bCs/>
          <w:sz w:val="28"/>
          <w:szCs w:val="28"/>
        </w:rPr>
        <w:t>____________________________________________________.</w:t>
      </w:r>
    </w:p>
    <w:p w:rsidR="004F4951" w:rsidRPr="004F4951" w:rsidRDefault="004F4951" w:rsidP="004F4951">
      <w:pPr>
        <w:keepNext/>
        <w:spacing w:after="0" w:line="240" w:lineRule="auto"/>
        <w:jc w:val="center"/>
        <w:outlineLvl w:val="1"/>
        <w:rPr>
          <w:rFonts w:ascii="Times New Roman" w:eastAsia="Times New Roman" w:hAnsi="Times New Roman" w:cs="Times New Roman"/>
          <w:bCs/>
          <w:sz w:val="28"/>
          <w:szCs w:val="28"/>
        </w:rPr>
      </w:pPr>
      <w:r w:rsidRPr="004F4951">
        <w:rPr>
          <w:rFonts w:ascii="Times New Roman" w:eastAsia="Times New Roman" w:hAnsi="Times New Roman" w:cs="Times New Roman"/>
          <w:bCs/>
          <w:sz w:val="28"/>
          <w:szCs w:val="28"/>
        </w:rPr>
        <w:t>(дата проведения, время проведения)</w:t>
      </w:r>
    </w:p>
    <w:p w:rsidR="004F4951" w:rsidRPr="004F4951" w:rsidRDefault="004F4951" w:rsidP="004F4951">
      <w:pPr>
        <w:spacing w:after="0" w:line="240" w:lineRule="auto"/>
        <w:jc w:val="center"/>
        <w:rPr>
          <w:rFonts w:ascii="Times New Roman" w:eastAsia="Times New Roman" w:hAnsi="Times New Roman" w:cs="Times New Roman"/>
          <w:bCs/>
          <w:sz w:val="28"/>
          <w:szCs w:val="28"/>
        </w:rPr>
      </w:pPr>
      <w:r w:rsidRPr="004F4951">
        <w:rPr>
          <w:rFonts w:ascii="Times New Roman" w:eastAsia="Times New Roman" w:hAnsi="Times New Roman" w:cs="Times New Roman"/>
          <w:sz w:val="28"/>
          <w:szCs w:val="28"/>
        </w:rPr>
        <w:t>Место проведения: __________________________________________________</w:t>
      </w:r>
    </w:p>
    <w:p w:rsidR="004F4951" w:rsidRPr="004F4951" w:rsidRDefault="004F4951" w:rsidP="004F4951">
      <w:pPr>
        <w:keepNext/>
        <w:spacing w:after="0" w:line="240" w:lineRule="auto"/>
        <w:jc w:val="center"/>
        <w:outlineLvl w:val="1"/>
        <w:rPr>
          <w:rFonts w:ascii="Times New Roman" w:eastAsia="Times New Roman" w:hAnsi="Times New Roman" w:cs="Times New Roman"/>
          <w:sz w:val="28"/>
          <w:szCs w:val="28"/>
        </w:rPr>
      </w:pPr>
      <w:r w:rsidRPr="004F4951">
        <w:rPr>
          <w:rFonts w:ascii="Times New Roman" w:eastAsia="Times New Roman" w:hAnsi="Times New Roman" w:cs="Times New Roman"/>
          <w:bCs/>
          <w:sz w:val="28"/>
          <w:szCs w:val="28"/>
        </w:rPr>
        <w:t>(адрес места проведения)</w:t>
      </w:r>
    </w:p>
    <w:p w:rsidR="004F4951" w:rsidRPr="004F4951" w:rsidRDefault="004F4951" w:rsidP="004F4951">
      <w:pPr>
        <w:spacing w:after="0" w:line="240" w:lineRule="auto"/>
        <w:jc w:val="center"/>
        <w:rPr>
          <w:rFonts w:ascii="Times New Roman" w:eastAsia="Times New Roman" w:hAnsi="Times New Roman" w:cs="Times New Roman"/>
          <w:sz w:val="28"/>
          <w:szCs w:val="28"/>
        </w:rPr>
      </w:pPr>
    </w:p>
    <w:p w:rsidR="004F4951" w:rsidRPr="004F4951" w:rsidRDefault="004F4951" w:rsidP="004F4951">
      <w:pPr>
        <w:spacing w:after="0" w:line="240" w:lineRule="auto"/>
        <w:jc w:val="center"/>
        <w:rPr>
          <w:rFonts w:ascii="Times New Roman" w:eastAsia="Times New Roman" w:hAnsi="Times New Roman" w:cs="Times New Roman"/>
          <w:sz w:val="28"/>
          <w:szCs w:val="28"/>
        </w:rPr>
      </w:pPr>
    </w:p>
    <w:tbl>
      <w:tblPr>
        <w:tblpPr w:leftFromText="180" w:rightFromText="180" w:vertAnchor="text" w:horzAnchor="page" w:tblpXSpec="center" w:tblpY="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3969"/>
        <w:gridCol w:w="1134"/>
        <w:gridCol w:w="1843"/>
      </w:tblGrid>
      <w:tr w:rsidR="004F4951" w:rsidRPr="004F4951" w:rsidTr="00C472CF">
        <w:tc>
          <w:tcPr>
            <w:tcW w:w="534" w:type="dxa"/>
          </w:tcPr>
          <w:p w:rsidR="004F4951" w:rsidRPr="004F4951" w:rsidRDefault="004F4951" w:rsidP="00C472CF">
            <w:pPr>
              <w:pStyle w:val="af0"/>
              <w:jc w:val="center"/>
              <w:rPr>
                <w:rFonts w:ascii="Times New Roman" w:hAnsi="Times New Roman"/>
                <w:sz w:val="28"/>
                <w:szCs w:val="28"/>
              </w:rPr>
            </w:pPr>
            <w:r w:rsidRPr="004F4951">
              <w:rPr>
                <w:rFonts w:ascii="Times New Roman" w:hAnsi="Times New Roman"/>
                <w:sz w:val="28"/>
                <w:szCs w:val="28"/>
              </w:rPr>
              <w:t>№</w:t>
            </w:r>
          </w:p>
        </w:tc>
        <w:tc>
          <w:tcPr>
            <w:tcW w:w="2976" w:type="dxa"/>
          </w:tcPr>
          <w:p w:rsidR="004F4951" w:rsidRPr="004F4951" w:rsidRDefault="004F4951" w:rsidP="00C472CF">
            <w:pPr>
              <w:pStyle w:val="af0"/>
              <w:jc w:val="center"/>
              <w:rPr>
                <w:rFonts w:ascii="Times New Roman" w:hAnsi="Times New Roman"/>
                <w:sz w:val="28"/>
                <w:szCs w:val="28"/>
              </w:rPr>
            </w:pPr>
            <w:r w:rsidRPr="004F4951">
              <w:rPr>
                <w:rFonts w:ascii="Times New Roman" w:hAnsi="Times New Roman"/>
                <w:sz w:val="28"/>
                <w:szCs w:val="28"/>
              </w:rPr>
              <w:t>ФИО</w:t>
            </w:r>
          </w:p>
        </w:tc>
        <w:tc>
          <w:tcPr>
            <w:tcW w:w="3969" w:type="dxa"/>
          </w:tcPr>
          <w:p w:rsidR="004F4951" w:rsidRPr="004F4951" w:rsidRDefault="004F4951" w:rsidP="00C472CF">
            <w:pPr>
              <w:pStyle w:val="af0"/>
              <w:jc w:val="center"/>
              <w:rPr>
                <w:rFonts w:ascii="Times New Roman" w:hAnsi="Times New Roman"/>
                <w:sz w:val="28"/>
                <w:szCs w:val="28"/>
              </w:rPr>
            </w:pPr>
            <w:r w:rsidRPr="004F4951">
              <w:rPr>
                <w:rFonts w:ascii="Times New Roman" w:hAnsi="Times New Roman"/>
                <w:sz w:val="28"/>
                <w:szCs w:val="28"/>
              </w:rPr>
              <w:t>Адрес, телефон</w:t>
            </w:r>
          </w:p>
        </w:tc>
        <w:tc>
          <w:tcPr>
            <w:tcW w:w="1134" w:type="dxa"/>
          </w:tcPr>
          <w:p w:rsidR="004F4951" w:rsidRPr="004F4951" w:rsidRDefault="004F4951" w:rsidP="00C472CF">
            <w:pPr>
              <w:spacing w:after="0" w:line="240" w:lineRule="auto"/>
              <w:jc w:val="center"/>
              <w:rPr>
                <w:rFonts w:ascii="Times New Roman" w:hAnsi="Times New Roman" w:cs="Times New Roman"/>
                <w:bCs/>
                <w:sz w:val="28"/>
                <w:szCs w:val="28"/>
              </w:rPr>
            </w:pPr>
            <w:r w:rsidRPr="004F4951">
              <w:rPr>
                <w:rFonts w:ascii="Times New Roman" w:hAnsi="Times New Roman" w:cs="Times New Roman"/>
                <w:bCs/>
                <w:sz w:val="28"/>
                <w:szCs w:val="28"/>
              </w:rPr>
              <w:t>Отметка о явке</w:t>
            </w:r>
          </w:p>
        </w:tc>
        <w:tc>
          <w:tcPr>
            <w:tcW w:w="1843" w:type="dxa"/>
          </w:tcPr>
          <w:p w:rsidR="004F4951" w:rsidRPr="004F4951" w:rsidRDefault="004F4951" w:rsidP="00C472CF">
            <w:pPr>
              <w:pStyle w:val="af0"/>
              <w:jc w:val="center"/>
              <w:rPr>
                <w:rFonts w:ascii="Times New Roman" w:hAnsi="Times New Roman"/>
                <w:sz w:val="28"/>
                <w:szCs w:val="28"/>
              </w:rPr>
            </w:pPr>
            <w:r w:rsidRPr="004F4951">
              <w:rPr>
                <w:rFonts w:ascii="Times New Roman" w:hAnsi="Times New Roman"/>
                <w:sz w:val="28"/>
                <w:szCs w:val="28"/>
              </w:rPr>
              <w:t>Подпись</w:t>
            </w:r>
          </w:p>
        </w:tc>
      </w:tr>
      <w:tr w:rsidR="004F4951" w:rsidRPr="004F4951" w:rsidTr="00C472CF">
        <w:tc>
          <w:tcPr>
            <w:tcW w:w="534" w:type="dxa"/>
          </w:tcPr>
          <w:p w:rsidR="004F4951" w:rsidRPr="004F4951" w:rsidRDefault="004F4951" w:rsidP="00C472CF">
            <w:pPr>
              <w:pStyle w:val="af0"/>
              <w:jc w:val="center"/>
              <w:rPr>
                <w:rFonts w:ascii="Times New Roman" w:hAnsi="Times New Roman"/>
                <w:sz w:val="28"/>
                <w:szCs w:val="28"/>
              </w:rPr>
            </w:pPr>
          </w:p>
        </w:tc>
        <w:tc>
          <w:tcPr>
            <w:tcW w:w="2976" w:type="dxa"/>
          </w:tcPr>
          <w:p w:rsidR="004F4951" w:rsidRPr="004F4951" w:rsidRDefault="004F4951" w:rsidP="00C472CF">
            <w:pPr>
              <w:pStyle w:val="af0"/>
              <w:jc w:val="center"/>
              <w:rPr>
                <w:rFonts w:ascii="Times New Roman" w:hAnsi="Times New Roman"/>
                <w:sz w:val="28"/>
                <w:szCs w:val="28"/>
              </w:rPr>
            </w:pPr>
          </w:p>
        </w:tc>
        <w:tc>
          <w:tcPr>
            <w:tcW w:w="3969" w:type="dxa"/>
          </w:tcPr>
          <w:p w:rsidR="004F4951" w:rsidRPr="004F4951" w:rsidRDefault="004F4951" w:rsidP="00C472CF">
            <w:pPr>
              <w:pStyle w:val="af0"/>
              <w:jc w:val="center"/>
              <w:rPr>
                <w:rFonts w:ascii="Times New Roman" w:hAnsi="Times New Roman"/>
                <w:sz w:val="28"/>
                <w:szCs w:val="28"/>
              </w:rPr>
            </w:pPr>
          </w:p>
        </w:tc>
        <w:tc>
          <w:tcPr>
            <w:tcW w:w="1134" w:type="dxa"/>
          </w:tcPr>
          <w:p w:rsidR="004F4951" w:rsidRPr="004F4951" w:rsidRDefault="004F4951" w:rsidP="00C472CF">
            <w:pPr>
              <w:spacing w:after="0" w:line="240" w:lineRule="auto"/>
              <w:jc w:val="center"/>
              <w:rPr>
                <w:rFonts w:ascii="Times New Roman" w:hAnsi="Times New Roman" w:cs="Times New Roman"/>
                <w:bCs/>
                <w:sz w:val="28"/>
                <w:szCs w:val="28"/>
              </w:rPr>
            </w:pPr>
          </w:p>
        </w:tc>
        <w:tc>
          <w:tcPr>
            <w:tcW w:w="1843" w:type="dxa"/>
          </w:tcPr>
          <w:p w:rsidR="004F4951" w:rsidRPr="004F4951" w:rsidRDefault="004F4951" w:rsidP="00C472CF">
            <w:pPr>
              <w:pStyle w:val="af0"/>
              <w:jc w:val="center"/>
              <w:rPr>
                <w:rFonts w:ascii="Times New Roman" w:hAnsi="Times New Roman"/>
                <w:sz w:val="28"/>
                <w:szCs w:val="28"/>
              </w:rPr>
            </w:pPr>
          </w:p>
        </w:tc>
      </w:tr>
      <w:tr w:rsidR="004F4951" w:rsidRPr="004F4951" w:rsidTr="00C472CF">
        <w:tc>
          <w:tcPr>
            <w:tcW w:w="534" w:type="dxa"/>
          </w:tcPr>
          <w:p w:rsidR="004F4951" w:rsidRPr="004F4951" w:rsidRDefault="004F4951" w:rsidP="00C472CF">
            <w:pPr>
              <w:pStyle w:val="af0"/>
              <w:jc w:val="center"/>
              <w:rPr>
                <w:rFonts w:ascii="Times New Roman" w:hAnsi="Times New Roman"/>
                <w:sz w:val="28"/>
                <w:szCs w:val="28"/>
              </w:rPr>
            </w:pPr>
          </w:p>
        </w:tc>
        <w:tc>
          <w:tcPr>
            <w:tcW w:w="2976" w:type="dxa"/>
          </w:tcPr>
          <w:p w:rsidR="004F4951" w:rsidRPr="004F4951" w:rsidRDefault="004F4951" w:rsidP="00C472CF">
            <w:pPr>
              <w:pStyle w:val="af0"/>
              <w:jc w:val="center"/>
              <w:rPr>
                <w:rFonts w:ascii="Times New Roman" w:hAnsi="Times New Roman"/>
                <w:sz w:val="28"/>
                <w:szCs w:val="28"/>
              </w:rPr>
            </w:pPr>
          </w:p>
        </w:tc>
        <w:tc>
          <w:tcPr>
            <w:tcW w:w="3969" w:type="dxa"/>
          </w:tcPr>
          <w:p w:rsidR="004F4951" w:rsidRPr="004F4951" w:rsidRDefault="004F4951" w:rsidP="00C472CF">
            <w:pPr>
              <w:pStyle w:val="af0"/>
              <w:jc w:val="center"/>
              <w:rPr>
                <w:rFonts w:ascii="Times New Roman" w:hAnsi="Times New Roman"/>
                <w:sz w:val="28"/>
                <w:szCs w:val="28"/>
              </w:rPr>
            </w:pPr>
          </w:p>
        </w:tc>
        <w:tc>
          <w:tcPr>
            <w:tcW w:w="1134" w:type="dxa"/>
          </w:tcPr>
          <w:p w:rsidR="004F4951" w:rsidRPr="004F4951" w:rsidRDefault="004F4951" w:rsidP="00C472CF">
            <w:pPr>
              <w:spacing w:after="0" w:line="240" w:lineRule="auto"/>
              <w:jc w:val="center"/>
              <w:rPr>
                <w:rFonts w:ascii="Times New Roman" w:hAnsi="Times New Roman" w:cs="Times New Roman"/>
                <w:bCs/>
                <w:sz w:val="28"/>
                <w:szCs w:val="28"/>
              </w:rPr>
            </w:pPr>
          </w:p>
        </w:tc>
        <w:tc>
          <w:tcPr>
            <w:tcW w:w="1843" w:type="dxa"/>
          </w:tcPr>
          <w:p w:rsidR="004F4951" w:rsidRPr="004F4951" w:rsidRDefault="004F4951" w:rsidP="00C472CF">
            <w:pPr>
              <w:pStyle w:val="af0"/>
              <w:jc w:val="center"/>
              <w:rPr>
                <w:rFonts w:ascii="Times New Roman" w:hAnsi="Times New Roman"/>
                <w:sz w:val="28"/>
                <w:szCs w:val="28"/>
              </w:rPr>
            </w:pPr>
          </w:p>
        </w:tc>
      </w:tr>
      <w:tr w:rsidR="004F4951" w:rsidRPr="004F4951" w:rsidTr="00C472CF">
        <w:tc>
          <w:tcPr>
            <w:tcW w:w="534" w:type="dxa"/>
          </w:tcPr>
          <w:p w:rsidR="004F4951" w:rsidRPr="004F4951" w:rsidRDefault="004F4951" w:rsidP="00C472CF">
            <w:pPr>
              <w:pStyle w:val="af0"/>
              <w:jc w:val="center"/>
              <w:rPr>
                <w:rFonts w:ascii="Times New Roman" w:hAnsi="Times New Roman"/>
                <w:sz w:val="28"/>
                <w:szCs w:val="28"/>
              </w:rPr>
            </w:pPr>
          </w:p>
        </w:tc>
        <w:tc>
          <w:tcPr>
            <w:tcW w:w="2976" w:type="dxa"/>
          </w:tcPr>
          <w:p w:rsidR="004F4951" w:rsidRPr="004F4951" w:rsidRDefault="004F4951" w:rsidP="00C472CF">
            <w:pPr>
              <w:pStyle w:val="af0"/>
              <w:jc w:val="center"/>
              <w:rPr>
                <w:rFonts w:ascii="Times New Roman" w:hAnsi="Times New Roman"/>
                <w:sz w:val="28"/>
                <w:szCs w:val="28"/>
              </w:rPr>
            </w:pPr>
          </w:p>
        </w:tc>
        <w:tc>
          <w:tcPr>
            <w:tcW w:w="3969" w:type="dxa"/>
          </w:tcPr>
          <w:p w:rsidR="004F4951" w:rsidRPr="004F4951" w:rsidRDefault="004F4951" w:rsidP="00C472CF">
            <w:pPr>
              <w:pStyle w:val="af0"/>
              <w:jc w:val="center"/>
              <w:rPr>
                <w:rFonts w:ascii="Times New Roman" w:hAnsi="Times New Roman"/>
                <w:sz w:val="28"/>
                <w:szCs w:val="28"/>
              </w:rPr>
            </w:pPr>
          </w:p>
        </w:tc>
        <w:tc>
          <w:tcPr>
            <w:tcW w:w="1134" w:type="dxa"/>
          </w:tcPr>
          <w:p w:rsidR="004F4951" w:rsidRPr="004F4951" w:rsidRDefault="004F4951" w:rsidP="00C472CF">
            <w:pPr>
              <w:spacing w:after="0" w:line="240" w:lineRule="auto"/>
              <w:jc w:val="center"/>
              <w:rPr>
                <w:rFonts w:ascii="Times New Roman" w:hAnsi="Times New Roman" w:cs="Times New Roman"/>
                <w:bCs/>
                <w:sz w:val="28"/>
                <w:szCs w:val="28"/>
              </w:rPr>
            </w:pPr>
          </w:p>
        </w:tc>
        <w:tc>
          <w:tcPr>
            <w:tcW w:w="1843" w:type="dxa"/>
          </w:tcPr>
          <w:p w:rsidR="004F4951" w:rsidRPr="004F4951" w:rsidRDefault="004F4951" w:rsidP="00C472CF">
            <w:pPr>
              <w:pStyle w:val="af0"/>
              <w:jc w:val="center"/>
              <w:rPr>
                <w:rFonts w:ascii="Times New Roman" w:hAnsi="Times New Roman"/>
                <w:sz w:val="28"/>
                <w:szCs w:val="28"/>
              </w:rPr>
            </w:pPr>
          </w:p>
        </w:tc>
      </w:tr>
      <w:tr w:rsidR="004F4951" w:rsidRPr="004F4951" w:rsidTr="00C472CF">
        <w:tc>
          <w:tcPr>
            <w:tcW w:w="534" w:type="dxa"/>
          </w:tcPr>
          <w:p w:rsidR="004F4951" w:rsidRPr="004F4951" w:rsidRDefault="004F4951" w:rsidP="00C472CF">
            <w:pPr>
              <w:pStyle w:val="af0"/>
              <w:jc w:val="center"/>
              <w:rPr>
                <w:rFonts w:ascii="Times New Roman" w:hAnsi="Times New Roman"/>
                <w:sz w:val="28"/>
                <w:szCs w:val="28"/>
              </w:rPr>
            </w:pPr>
          </w:p>
        </w:tc>
        <w:tc>
          <w:tcPr>
            <w:tcW w:w="2976" w:type="dxa"/>
          </w:tcPr>
          <w:p w:rsidR="004F4951" w:rsidRPr="004F4951" w:rsidRDefault="004F4951" w:rsidP="00C472CF">
            <w:pPr>
              <w:pStyle w:val="af0"/>
              <w:jc w:val="center"/>
              <w:rPr>
                <w:rFonts w:ascii="Times New Roman" w:hAnsi="Times New Roman"/>
                <w:sz w:val="28"/>
                <w:szCs w:val="28"/>
              </w:rPr>
            </w:pPr>
          </w:p>
        </w:tc>
        <w:tc>
          <w:tcPr>
            <w:tcW w:w="3969" w:type="dxa"/>
          </w:tcPr>
          <w:p w:rsidR="004F4951" w:rsidRPr="004F4951" w:rsidRDefault="004F4951" w:rsidP="00C472CF">
            <w:pPr>
              <w:pStyle w:val="af0"/>
              <w:jc w:val="center"/>
              <w:rPr>
                <w:rFonts w:ascii="Times New Roman" w:hAnsi="Times New Roman"/>
                <w:sz w:val="28"/>
                <w:szCs w:val="28"/>
              </w:rPr>
            </w:pPr>
          </w:p>
        </w:tc>
        <w:tc>
          <w:tcPr>
            <w:tcW w:w="1134" w:type="dxa"/>
          </w:tcPr>
          <w:p w:rsidR="004F4951" w:rsidRPr="004F4951" w:rsidRDefault="004F4951" w:rsidP="00C472CF">
            <w:pPr>
              <w:spacing w:after="0" w:line="240" w:lineRule="auto"/>
              <w:jc w:val="center"/>
              <w:rPr>
                <w:rFonts w:ascii="Times New Roman" w:hAnsi="Times New Roman" w:cs="Times New Roman"/>
                <w:bCs/>
                <w:sz w:val="28"/>
                <w:szCs w:val="28"/>
              </w:rPr>
            </w:pPr>
          </w:p>
        </w:tc>
        <w:tc>
          <w:tcPr>
            <w:tcW w:w="1843" w:type="dxa"/>
          </w:tcPr>
          <w:p w:rsidR="004F4951" w:rsidRPr="004F4951" w:rsidRDefault="004F4951" w:rsidP="00C472CF">
            <w:pPr>
              <w:pStyle w:val="af0"/>
              <w:jc w:val="center"/>
              <w:rPr>
                <w:rFonts w:ascii="Times New Roman" w:hAnsi="Times New Roman"/>
                <w:sz w:val="28"/>
                <w:szCs w:val="28"/>
              </w:rPr>
            </w:pPr>
          </w:p>
        </w:tc>
      </w:tr>
      <w:tr w:rsidR="004F4951" w:rsidRPr="004F4951" w:rsidTr="00C472CF">
        <w:tc>
          <w:tcPr>
            <w:tcW w:w="534" w:type="dxa"/>
          </w:tcPr>
          <w:p w:rsidR="004F4951" w:rsidRPr="004F4951" w:rsidRDefault="004F4951" w:rsidP="00C472CF">
            <w:pPr>
              <w:pStyle w:val="af0"/>
              <w:jc w:val="center"/>
              <w:rPr>
                <w:rFonts w:ascii="Times New Roman" w:hAnsi="Times New Roman"/>
                <w:sz w:val="28"/>
                <w:szCs w:val="28"/>
              </w:rPr>
            </w:pPr>
          </w:p>
        </w:tc>
        <w:tc>
          <w:tcPr>
            <w:tcW w:w="2976" w:type="dxa"/>
          </w:tcPr>
          <w:p w:rsidR="004F4951" w:rsidRPr="004F4951" w:rsidRDefault="004F4951" w:rsidP="00C472CF">
            <w:pPr>
              <w:pStyle w:val="af0"/>
              <w:jc w:val="center"/>
              <w:rPr>
                <w:rFonts w:ascii="Times New Roman" w:hAnsi="Times New Roman"/>
                <w:sz w:val="28"/>
                <w:szCs w:val="28"/>
              </w:rPr>
            </w:pPr>
          </w:p>
        </w:tc>
        <w:tc>
          <w:tcPr>
            <w:tcW w:w="3969" w:type="dxa"/>
          </w:tcPr>
          <w:p w:rsidR="004F4951" w:rsidRPr="004F4951" w:rsidRDefault="004F4951" w:rsidP="00C472CF">
            <w:pPr>
              <w:pStyle w:val="af0"/>
              <w:jc w:val="center"/>
              <w:rPr>
                <w:rFonts w:ascii="Times New Roman" w:hAnsi="Times New Roman"/>
                <w:sz w:val="28"/>
                <w:szCs w:val="28"/>
              </w:rPr>
            </w:pPr>
          </w:p>
        </w:tc>
        <w:tc>
          <w:tcPr>
            <w:tcW w:w="1134" w:type="dxa"/>
          </w:tcPr>
          <w:p w:rsidR="004F4951" w:rsidRPr="004F4951" w:rsidRDefault="004F4951" w:rsidP="00C472CF">
            <w:pPr>
              <w:spacing w:after="0" w:line="240" w:lineRule="auto"/>
              <w:jc w:val="center"/>
              <w:rPr>
                <w:rFonts w:ascii="Times New Roman" w:hAnsi="Times New Roman" w:cs="Times New Roman"/>
                <w:bCs/>
                <w:sz w:val="28"/>
                <w:szCs w:val="28"/>
              </w:rPr>
            </w:pPr>
          </w:p>
        </w:tc>
        <w:tc>
          <w:tcPr>
            <w:tcW w:w="1843" w:type="dxa"/>
          </w:tcPr>
          <w:p w:rsidR="004F4951" w:rsidRPr="004F4951" w:rsidRDefault="004F4951" w:rsidP="00C472CF">
            <w:pPr>
              <w:pStyle w:val="af0"/>
              <w:jc w:val="center"/>
              <w:rPr>
                <w:rFonts w:ascii="Times New Roman" w:hAnsi="Times New Roman"/>
                <w:sz w:val="28"/>
                <w:szCs w:val="28"/>
              </w:rPr>
            </w:pPr>
          </w:p>
        </w:tc>
      </w:tr>
      <w:tr w:rsidR="004F4951" w:rsidRPr="004F4951" w:rsidTr="00C472CF">
        <w:tc>
          <w:tcPr>
            <w:tcW w:w="534" w:type="dxa"/>
          </w:tcPr>
          <w:p w:rsidR="004F4951" w:rsidRPr="004F4951" w:rsidRDefault="004F4951" w:rsidP="00C472CF">
            <w:pPr>
              <w:pStyle w:val="af0"/>
              <w:jc w:val="center"/>
              <w:rPr>
                <w:rFonts w:ascii="Times New Roman" w:hAnsi="Times New Roman"/>
                <w:sz w:val="28"/>
                <w:szCs w:val="28"/>
              </w:rPr>
            </w:pPr>
          </w:p>
        </w:tc>
        <w:tc>
          <w:tcPr>
            <w:tcW w:w="2976" w:type="dxa"/>
          </w:tcPr>
          <w:p w:rsidR="004F4951" w:rsidRPr="004F4951" w:rsidRDefault="004F4951" w:rsidP="00C472CF">
            <w:pPr>
              <w:pStyle w:val="af0"/>
              <w:jc w:val="center"/>
              <w:rPr>
                <w:rFonts w:ascii="Times New Roman" w:hAnsi="Times New Roman"/>
                <w:sz w:val="28"/>
                <w:szCs w:val="28"/>
              </w:rPr>
            </w:pPr>
          </w:p>
        </w:tc>
        <w:tc>
          <w:tcPr>
            <w:tcW w:w="3969" w:type="dxa"/>
          </w:tcPr>
          <w:p w:rsidR="004F4951" w:rsidRPr="004F4951" w:rsidRDefault="004F4951" w:rsidP="00C472CF">
            <w:pPr>
              <w:pStyle w:val="af0"/>
              <w:jc w:val="center"/>
              <w:rPr>
                <w:rFonts w:ascii="Times New Roman" w:hAnsi="Times New Roman"/>
                <w:sz w:val="28"/>
                <w:szCs w:val="28"/>
              </w:rPr>
            </w:pPr>
          </w:p>
        </w:tc>
        <w:tc>
          <w:tcPr>
            <w:tcW w:w="1134" w:type="dxa"/>
          </w:tcPr>
          <w:p w:rsidR="004F4951" w:rsidRPr="004F4951" w:rsidRDefault="004F4951" w:rsidP="00C472CF">
            <w:pPr>
              <w:spacing w:after="0" w:line="240" w:lineRule="auto"/>
              <w:jc w:val="center"/>
              <w:rPr>
                <w:rFonts w:ascii="Times New Roman" w:hAnsi="Times New Roman" w:cs="Times New Roman"/>
                <w:bCs/>
                <w:sz w:val="28"/>
                <w:szCs w:val="28"/>
              </w:rPr>
            </w:pPr>
          </w:p>
        </w:tc>
        <w:tc>
          <w:tcPr>
            <w:tcW w:w="1843" w:type="dxa"/>
          </w:tcPr>
          <w:p w:rsidR="004F4951" w:rsidRPr="004F4951" w:rsidRDefault="004F4951" w:rsidP="00C472CF">
            <w:pPr>
              <w:pStyle w:val="af0"/>
              <w:jc w:val="center"/>
              <w:rPr>
                <w:rFonts w:ascii="Times New Roman" w:hAnsi="Times New Roman"/>
                <w:sz w:val="28"/>
                <w:szCs w:val="28"/>
              </w:rPr>
            </w:pPr>
          </w:p>
        </w:tc>
      </w:tr>
      <w:tr w:rsidR="004F4951" w:rsidRPr="004F4951" w:rsidTr="00C472CF">
        <w:tc>
          <w:tcPr>
            <w:tcW w:w="534" w:type="dxa"/>
          </w:tcPr>
          <w:p w:rsidR="004F4951" w:rsidRPr="004F4951" w:rsidRDefault="004F4951" w:rsidP="00C472CF">
            <w:pPr>
              <w:pStyle w:val="af0"/>
              <w:jc w:val="center"/>
              <w:rPr>
                <w:rFonts w:ascii="Times New Roman" w:hAnsi="Times New Roman"/>
                <w:sz w:val="28"/>
                <w:szCs w:val="28"/>
              </w:rPr>
            </w:pPr>
          </w:p>
        </w:tc>
        <w:tc>
          <w:tcPr>
            <w:tcW w:w="2976" w:type="dxa"/>
          </w:tcPr>
          <w:p w:rsidR="004F4951" w:rsidRPr="004F4951" w:rsidRDefault="004F4951" w:rsidP="00C472CF">
            <w:pPr>
              <w:pStyle w:val="af0"/>
              <w:jc w:val="center"/>
              <w:rPr>
                <w:rFonts w:ascii="Times New Roman" w:hAnsi="Times New Roman"/>
                <w:sz w:val="28"/>
                <w:szCs w:val="28"/>
              </w:rPr>
            </w:pPr>
          </w:p>
        </w:tc>
        <w:tc>
          <w:tcPr>
            <w:tcW w:w="3969" w:type="dxa"/>
          </w:tcPr>
          <w:p w:rsidR="004F4951" w:rsidRPr="004F4951" w:rsidRDefault="004F4951" w:rsidP="00C472CF">
            <w:pPr>
              <w:pStyle w:val="af0"/>
              <w:jc w:val="center"/>
              <w:rPr>
                <w:rFonts w:ascii="Times New Roman" w:hAnsi="Times New Roman"/>
                <w:sz w:val="28"/>
                <w:szCs w:val="28"/>
              </w:rPr>
            </w:pPr>
          </w:p>
        </w:tc>
        <w:tc>
          <w:tcPr>
            <w:tcW w:w="1134" w:type="dxa"/>
          </w:tcPr>
          <w:p w:rsidR="004F4951" w:rsidRPr="004F4951" w:rsidRDefault="004F4951" w:rsidP="00C472CF">
            <w:pPr>
              <w:spacing w:after="0" w:line="240" w:lineRule="auto"/>
              <w:jc w:val="center"/>
              <w:rPr>
                <w:rFonts w:ascii="Times New Roman" w:hAnsi="Times New Roman" w:cs="Times New Roman"/>
                <w:bCs/>
                <w:sz w:val="28"/>
                <w:szCs w:val="28"/>
              </w:rPr>
            </w:pPr>
          </w:p>
        </w:tc>
        <w:tc>
          <w:tcPr>
            <w:tcW w:w="1843" w:type="dxa"/>
          </w:tcPr>
          <w:p w:rsidR="004F4951" w:rsidRPr="004F4951" w:rsidRDefault="004F4951" w:rsidP="00C472CF">
            <w:pPr>
              <w:pStyle w:val="af0"/>
              <w:jc w:val="center"/>
              <w:rPr>
                <w:rFonts w:ascii="Times New Roman" w:hAnsi="Times New Roman"/>
                <w:sz w:val="28"/>
                <w:szCs w:val="28"/>
              </w:rPr>
            </w:pPr>
          </w:p>
        </w:tc>
      </w:tr>
      <w:tr w:rsidR="004F4951" w:rsidRPr="004F4951" w:rsidTr="00C472CF">
        <w:tc>
          <w:tcPr>
            <w:tcW w:w="534" w:type="dxa"/>
          </w:tcPr>
          <w:p w:rsidR="004F4951" w:rsidRPr="004F4951" w:rsidRDefault="004F4951" w:rsidP="00C472CF">
            <w:pPr>
              <w:pStyle w:val="af0"/>
              <w:jc w:val="center"/>
              <w:rPr>
                <w:rFonts w:ascii="Times New Roman" w:hAnsi="Times New Roman"/>
                <w:sz w:val="28"/>
                <w:szCs w:val="28"/>
              </w:rPr>
            </w:pPr>
          </w:p>
        </w:tc>
        <w:tc>
          <w:tcPr>
            <w:tcW w:w="2976" w:type="dxa"/>
          </w:tcPr>
          <w:p w:rsidR="004F4951" w:rsidRPr="004F4951" w:rsidRDefault="004F4951" w:rsidP="00C472CF">
            <w:pPr>
              <w:pStyle w:val="af0"/>
              <w:jc w:val="center"/>
              <w:rPr>
                <w:rFonts w:ascii="Times New Roman" w:hAnsi="Times New Roman"/>
                <w:sz w:val="28"/>
                <w:szCs w:val="28"/>
              </w:rPr>
            </w:pPr>
          </w:p>
        </w:tc>
        <w:tc>
          <w:tcPr>
            <w:tcW w:w="3969" w:type="dxa"/>
          </w:tcPr>
          <w:p w:rsidR="004F4951" w:rsidRPr="004F4951" w:rsidRDefault="004F4951" w:rsidP="00C472CF">
            <w:pPr>
              <w:pStyle w:val="af0"/>
              <w:jc w:val="center"/>
              <w:rPr>
                <w:rFonts w:ascii="Times New Roman" w:hAnsi="Times New Roman"/>
                <w:sz w:val="28"/>
                <w:szCs w:val="28"/>
              </w:rPr>
            </w:pPr>
          </w:p>
        </w:tc>
        <w:tc>
          <w:tcPr>
            <w:tcW w:w="1134" w:type="dxa"/>
          </w:tcPr>
          <w:p w:rsidR="004F4951" w:rsidRPr="004F4951" w:rsidRDefault="004F4951" w:rsidP="00C472CF">
            <w:pPr>
              <w:spacing w:after="0" w:line="240" w:lineRule="auto"/>
              <w:jc w:val="center"/>
              <w:rPr>
                <w:rFonts w:ascii="Times New Roman" w:hAnsi="Times New Roman" w:cs="Times New Roman"/>
                <w:bCs/>
                <w:sz w:val="28"/>
                <w:szCs w:val="28"/>
              </w:rPr>
            </w:pPr>
          </w:p>
        </w:tc>
        <w:tc>
          <w:tcPr>
            <w:tcW w:w="1843" w:type="dxa"/>
          </w:tcPr>
          <w:p w:rsidR="004F4951" w:rsidRPr="004F4951" w:rsidRDefault="004F4951" w:rsidP="00C472CF">
            <w:pPr>
              <w:pStyle w:val="af0"/>
              <w:jc w:val="center"/>
              <w:rPr>
                <w:rFonts w:ascii="Times New Roman" w:hAnsi="Times New Roman"/>
                <w:sz w:val="28"/>
                <w:szCs w:val="28"/>
              </w:rPr>
            </w:pPr>
          </w:p>
        </w:tc>
      </w:tr>
      <w:tr w:rsidR="004F4951" w:rsidRPr="004F4951" w:rsidTr="00C472CF">
        <w:tc>
          <w:tcPr>
            <w:tcW w:w="534" w:type="dxa"/>
          </w:tcPr>
          <w:p w:rsidR="004F4951" w:rsidRPr="004F4951" w:rsidRDefault="004F4951" w:rsidP="00C472CF">
            <w:pPr>
              <w:pStyle w:val="af0"/>
              <w:jc w:val="center"/>
              <w:rPr>
                <w:rFonts w:ascii="Times New Roman" w:hAnsi="Times New Roman"/>
                <w:sz w:val="28"/>
                <w:szCs w:val="28"/>
              </w:rPr>
            </w:pPr>
          </w:p>
        </w:tc>
        <w:tc>
          <w:tcPr>
            <w:tcW w:w="2976" w:type="dxa"/>
          </w:tcPr>
          <w:p w:rsidR="004F4951" w:rsidRPr="004F4951" w:rsidRDefault="004F4951" w:rsidP="00C472CF">
            <w:pPr>
              <w:pStyle w:val="af0"/>
              <w:jc w:val="center"/>
              <w:rPr>
                <w:rFonts w:ascii="Times New Roman" w:hAnsi="Times New Roman"/>
                <w:sz w:val="28"/>
                <w:szCs w:val="28"/>
              </w:rPr>
            </w:pPr>
          </w:p>
        </w:tc>
        <w:tc>
          <w:tcPr>
            <w:tcW w:w="3969" w:type="dxa"/>
          </w:tcPr>
          <w:p w:rsidR="004F4951" w:rsidRPr="004F4951" w:rsidRDefault="004F4951" w:rsidP="00C472CF">
            <w:pPr>
              <w:pStyle w:val="af0"/>
              <w:jc w:val="center"/>
              <w:rPr>
                <w:rFonts w:ascii="Times New Roman" w:hAnsi="Times New Roman"/>
                <w:sz w:val="28"/>
                <w:szCs w:val="28"/>
              </w:rPr>
            </w:pPr>
          </w:p>
        </w:tc>
        <w:tc>
          <w:tcPr>
            <w:tcW w:w="1134" w:type="dxa"/>
          </w:tcPr>
          <w:p w:rsidR="004F4951" w:rsidRPr="004F4951" w:rsidRDefault="004F4951" w:rsidP="00C472CF">
            <w:pPr>
              <w:spacing w:after="0" w:line="240" w:lineRule="auto"/>
              <w:jc w:val="center"/>
              <w:rPr>
                <w:rFonts w:ascii="Times New Roman" w:hAnsi="Times New Roman" w:cs="Times New Roman"/>
                <w:bCs/>
                <w:sz w:val="28"/>
                <w:szCs w:val="28"/>
              </w:rPr>
            </w:pPr>
          </w:p>
        </w:tc>
        <w:tc>
          <w:tcPr>
            <w:tcW w:w="1843" w:type="dxa"/>
          </w:tcPr>
          <w:p w:rsidR="004F4951" w:rsidRPr="004F4951" w:rsidRDefault="004F4951" w:rsidP="00C472CF">
            <w:pPr>
              <w:pStyle w:val="af0"/>
              <w:jc w:val="center"/>
              <w:rPr>
                <w:rFonts w:ascii="Times New Roman" w:hAnsi="Times New Roman"/>
                <w:sz w:val="28"/>
                <w:szCs w:val="28"/>
              </w:rPr>
            </w:pPr>
          </w:p>
        </w:tc>
      </w:tr>
      <w:tr w:rsidR="004F4951" w:rsidRPr="004F4951" w:rsidTr="00C472CF">
        <w:tc>
          <w:tcPr>
            <w:tcW w:w="534" w:type="dxa"/>
          </w:tcPr>
          <w:p w:rsidR="004F4951" w:rsidRPr="004F4951" w:rsidRDefault="004F4951" w:rsidP="00C472CF">
            <w:pPr>
              <w:pStyle w:val="af0"/>
              <w:jc w:val="center"/>
              <w:rPr>
                <w:rFonts w:ascii="Times New Roman" w:hAnsi="Times New Roman"/>
                <w:sz w:val="28"/>
                <w:szCs w:val="28"/>
              </w:rPr>
            </w:pPr>
          </w:p>
        </w:tc>
        <w:tc>
          <w:tcPr>
            <w:tcW w:w="2976" w:type="dxa"/>
          </w:tcPr>
          <w:p w:rsidR="004F4951" w:rsidRPr="004F4951" w:rsidRDefault="004F4951" w:rsidP="00C472CF">
            <w:pPr>
              <w:pStyle w:val="af0"/>
              <w:jc w:val="center"/>
              <w:rPr>
                <w:rFonts w:ascii="Times New Roman" w:hAnsi="Times New Roman"/>
                <w:sz w:val="28"/>
                <w:szCs w:val="28"/>
              </w:rPr>
            </w:pPr>
          </w:p>
        </w:tc>
        <w:tc>
          <w:tcPr>
            <w:tcW w:w="3969" w:type="dxa"/>
          </w:tcPr>
          <w:p w:rsidR="004F4951" w:rsidRPr="004F4951" w:rsidRDefault="004F4951" w:rsidP="00C472CF">
            <w:pPr>
              <w:pStyle w:val="af0"/>
              <w:jc w:val="center"/>
              <w:rPr>
                <w:rFonts w:ascii="Times New Roman" w:hAnsi="Times New Roman"/>
                <w:sz w:val="28"/>
                <w:szCs w:val="28"/>
              </w:rPr>
            </w:pPr>
          </w:p>
        </w:tc>
        <w:tc>
          <w:tcPr>
            <w:tcW w:w="1134" w:type="dxa"/>
          </w:tcPr>
          <w:p w:rsidR="004F4951" w:rsidRPr="004F4951" w:rsidRDefault="004F4951" w:rsidP="00C472CF">
            <w:pPr>
              <w:spacing w:after="0" w:line="240" w:lineRule="auto"/>
              <w:jc w:val="center"/>
              <w:rPr>
                <w:rFonts w:ascii="Times New Roman" w:hAnsi="Times New Roman" w:cs="Times New Roman"/>
                <w:bCs/>
                <w:sz w:val="28"/>
                <w:szCs w:val="28"/>
              </w:rPr>
            </w:pPr>
          </w:p>
        </w:tc>
        <w:tc>
          <w:tcPr>
            <w:tcW w:w="1843" w:type="dxa"/>
          </w:tcPr>
          <w:p w:rsidR="004F4951" w:rsidRPr="004F4951" w:rsidRDefault="004F4951" w:rsidP="00C472CF">
            <w:pPr>
              <w:pStyle w:val="af0"/>
              <w:jc w:val="center"/>
              <w:rPr>
                <w:rFonts w:ascii="Times New Roman" w:hAnsi="Times New Roman"/>
                <w:sz w:val="28"/>
                <w:szCs w:val="28"/>
              </w:rPr>
            </w:pPr>
          </w:p>
        </w:tc>
      </w:tr>
      <w:tr w:rsidR="004F4951" w:rsidRPr="004F4951" w:rsidTr="00C472CF">
        <w:tc>
          <w:tcPr>
            <w:tcW w:w="534" w:type="dxa"/>
          </w:tcPr>
          <w:p w:rsidR="004F4951" w:rsidRPr="004F4951" w:rsidRDefault="004F4951" w:rsidP="00C472CF">
            <w:pPr>
              <w:pStyle w:val="af0"/>
              <w:jc w:val="center"/>
              <w:rPr>
                <w:rFonts w:ascii="Times New Roman" w:hAnsi="Times New Roman"/>
                <w:sz w:val="28"/>
                <w:szCs w:val="28"/>
              </w:rPr>
            </w:pPr>
          </w:p>
        </w:tc>
        <w:tc>
          <w:tcPr>
            <w:tcW w:w="2976" w:type="dxa"/>
          </w:tcPr>
          <w:p w:rsidR="004F4951" w:rsidRPr="004F4951" w:rsidRDefault="004F4951" w:rsidP="00C472CF">
            <w:pPr>
              <w:pStyle w:val="af0"/>
              <w:jc w:val="center"/>
              <w:rPr>
                <w:rFonts w:ascii="Times New Roman" w:hAnsi="Times New Roman"/>
                <w:sz w:val="28"/>
                <w:szCs w:val="28"/>
              </w:rPr>
            </w:pPr>
          </w:p>
        </w:tc>
        <w:tc>
          <w:tcPr>
            <w:tcW w:w="3969" w:type="dxa"/>
          </w:tcPr>
          <w:p w:rsidR="004F4951" w:rsidRPr="004F4951" w:rsidRDefault="004F4951" w:rsidP="00C472CF">
            <w:pPr>
              <w:pStyle w:val="af0"/>
              <w:jc w:val="center"/>
              <w:rPr>
                <w:rFonts w:ascii="Times New Roman" w:hAnsi="Times New Roman"/>
                <w:sz w:val="28"/>
                <w:szCs w:val="28"/>
              </w:rPr>
            </w:pPr>
          </w:p>
        </w:tc>
        <w:tc>
          <w:tcPr>
            <w:tcW w:w="1134" w:type="dxa"/>
          </w:tcPr>
          <w:p w:rsidR="004F4951" w:rsidRPr="004F4951" w:rsidRDefault="004F4951" w:rsidP="00C472CF">
            <w:pPr>
              <w:spacing w:after="0" w:line="240" w:lineRule="auto"/>
              <w:jc w:val="center"/>
              <w:rPr>
                <w:rFonts w:ascii="Times New Roman" w:hAnsi="Times New Roman" w:cs="Times New Roman"/>
                <w:bCs/>
                <w:sz w:val="28"/>
                <w:szCs w:val="28"/>
              </w:rPr>
            </w:pPr>
          </w:p>
        </w:tc>
        <w:tc>
          <w:tcPr>
            <w:tcW w:w="1843" w:type="dxa"/>
          </w:tcPr>
          <w:p w:rsidR="004F4951" w:rsidRPr="004F4951" w:rsidRDefault="004F4951" w:rsidP="00C472CF">
            <w:pPr>
              <w:pStyle w:val="af0"/>
              <w:jc w:val="center"/>
              <w:rPr>
                <w:rFonts w:ascii="Times New Roman" w:hAnsi="Times New Roman"/>
                <w:sz w:val="28"/>
                <w:szCs w:val="28"/>
              </w:rPr>
            </w:pPr>
          </w:p>
        </w:tc>
      </w:tr>
      <w:tr w:rsidR="004F4951" w:rsidRPr="004F4951" w:rsidTr="00C472CF">
        <w:tc>
          <w:tcPr>
            <w:tcW w:w="534" w:type="dxa"/>
          </w:tcPr>
          <w:p w:rsidR="004F4951" w:rsidRPr="004F4951" w:rsidRDefault="004F4951" w:rsidP="00C472CF">
            <w:pPr>
              <w:pStyle w:val="af0"/>
              <w:jc w:val="center"/>
              <w:rPr>
                <w:rFonts w:ascii="Times New Roman" w:hAnsi="Times New Roman"/>
                <w:sz w:val="28"/>
                <w:szCs w:val="28"/>
              </w:rPr>
            </w:pPr>
          </w:p>
        </w:tc>
        <w:tc>
          <w:tcPr>
            <w:tcW w:w="2976" w:type="dxa"/>
          </w:tcPr>
          <w:p w:rsidR="004F4951" w:rsidRPr="004F4951" w:rsidRDefault="004F4951" w:rsidP="00C472CF">
            <w:pPr>
              <w:pStyle w:val="af0"/>
              <w:jc w:val="center"/>
              <w:rPr>
                <w:rFonts w:ascii="Times New Roman" w:hAnsi="Times New Roman"/>
                <w:sz w:val="28"/>
                <w:szCs w:val="28"/>
              </w:rPr>
            </w:pPr>
          </w:p>
        </w:tc>
        <w:tc>
          <w:tcPr>
            <w:tcW w:w="3969" w:type="dxa"/>
          </w:tcPr>
          <w:p w:rsidR="004F4951" w:rsidRPr="004F4951" w:rsidRDefault="004F4951" w:rsidP="00C472CF">
            <w:pPr>
              <w:pStyle w:val="af0"/>
              <w:jc w:val="center"/>
              <w:rPr>
                <w:rFonts w:ascii="Times New Roman" w:hAnsi="Times New Roman"/>
                <w:sz w:val="28"/>
                <w:szCs w:val="28"/>
              </w:rPr>
            </w:pPr>
          </w:p>
        </w:tc>
        <w:tc>
          <w:tcPr>
            <w:tcW w:w="1134" w:type="dxa"/>
          </w:tcPr>
          <w:p w:rsidR="004F4951" w:rsidRPr="004F4951" w:rsidRDefault="004F4951" w:rsidP="00C472CF">
            <w:pPr>
              <w:spacing w:after="0" w:line="240" w:lineRule="auto"/>
              <w:jc w:val="center"/>
              <w:rPr>
                <w:rFonts w:ascii="Times New Roman" w:hAnsi="Times New Roman" w:cs="Times New Roman"/>
                <w:bCs/>
                <w:sz w:val="28"/>
                <w:szCs w:val="28"/>
              </w:rPr>
            </w:pPr>
          </w:p>
        </w:tc>
        <w:tc>
          <w:tcPr>
            <w:tcW w:w="1843" w:type="dxa"/>
          </w:tcPr>
          <w:p w:rsidR="004F4951" w:rsidRPr="004F4951" w:rsidRDefault="004F4951" w:rsidP="00C472CF">
            <w:pPr>
              <w:pStyle w:val="af0"/>
              <w:jc w:val="center"/>
              <w:rPr>
                <w:rFonts w:ascii="Times New Roman" w:hAnsi="Times New Roman"/>
                <w:sz w:val="28"/>
                <w:szCs w:val="28"/>
              </w:rPr>
            </w:pPr>
          </w:p>
        </w:tc>
      </w:tr>
      <w:tr w:rsidR="004F4951" w:rsidRPr="004F4951" w:rsidTr="00C472CF">
        <w:tc>
          <w:tcPr>
            <w:tcW w:w="534" w:type="dxa"/>
          </w:tcPr>
          <w:p w:rsidR="004F4951" w:rsidRPr="004F4951" w:rsidRDefault="004F4951" w:rsidP="00C472CF">
            <w:pPr>
              <w:pStyle w:val="af0"/>
              <w:jc w:val="center"/>
              <w:rPr>
                <w:rFonts w:ascii="Times New Roman" w:hAnsi="Times New Roman"/>
                <w:sz w:val="28"/>
                <w:szCs w:val="28"/>
              </w:rPr>
            </w:pPr>
          </w:p>
        </w:tc>
        <w:tc>
          <w:tcPr>
            <w:tcW w:w="2976" w:type="dxa"/>
          </w:tcPr>
          <w:p w:rsidR="004F4951" w:rsidRPr="004F4951" w:rsidRDefault="004F4951" w:rsidP="00C472CF">
            <w:pPr>
              <w:pStyle w:val="af0"/>
              <w:jc w:val="center"/>
              <w:rPr>
                <w:rFonts w:ascii="Times New Roman" w:hAnsi="Times New Roman"/>
                <w:sz w:val="28"/>
                <w:szCs w:val="28"/>
              </w:rPr>
            </w:pPr>
          </w:p>
        </w:tc>
        <w:tc>
          <w:tcPr>
            <w:tcW w:w="3969" w:type="dxa"/>
          </w:tcPr>
          <w:p w:rsidR="004F4951" w:rsidRPr="004F4951" w:rsidRDefault="004F4951" w:rsidP="00C472CF">
            <w:pPr>
              <w:pStyle w:val="af0"/>
              <w:jc w:val="center"/>
              <w:rPr>
                <w:rFonts w:ascii="Times New Roman" w:hAnsi="Times New Roman"/>
                <w:sz w:val="28"/>
                <w:szCs w:val="28"/>
              </w:rPr>
            </w:pPr>
          </w:p>
        </w:tc>
        <w:tc>
          <w:tcPr>
            <w:tcW w:w="1134" w:type="dxa"/>
          </w:tcPr>
          <w:p w:rsidR="004F4951" w:rsidRPr="004F4951" w:rsidRDefault="004F4951" w:rsidP="00C472CF">
            <w:pPr>
              <w:spacing w:after="0" w:line="240" w:lineRule="auto"/>
              <w:jc w:val="center"/>
              <w:rPr>
                <w:rFonts w:ascii="Times New Roman" w:hAnsi="Times New Roman" w:cs="Times New Roman"/>
                <w:bCs/>
                <w:sz w:val="28"/>
                <w:szCs w:val="28"/>
              </w:rPr>
            </w:pPr>
          </w:p>
        </w:tc>
        <w:tc>
          <w:tcPr>
            <w:tcW w:w="1843" w:type="dxa"/>
          </w:tcPr>
          <w:p w:rsidR="004F4951" w:rsidRPr="004F4951" w:rsidRDefault="004F4951" w:rsidP="00C472CF">
            <w:pPr>
              <w:pStyle w:val="af0"/>
              <w:jc w:val="center"/>
              <w:rPr>
                <w:rFonts w:ascii="Times New Roman" w:hAnsi="Times New Roman"/>
                <w:sz w:val="28"/>
                <w:szCs w:val="28"/>
              </w:rPr>
            </w:pPr>
          </w:p>
        </w:tc>
      </w:tr>
      <w:tr w:rsidR="004F4951" w:rsidRPr="004F4951" w:rsidTr="00C472CF">
        <w:tc>
          <w:tcPr>
            <w:tcW w:w="534" w:type="dxa"/>
          </w:tcPr>
          <w:p w:rsidR="004F4951" w:rsidRPr="004F4951" w:rsidRDefault="004F4951" w:rsidP="00C472CF">
            <w:pPr>
              <w:pStyle w:val="af0"/>
              <w:jc w:val="center"/>
              <w:rPr>
                <w:rFonts w:ascii="Times New Roman" w:hAnsi="Times New Roman"/>
                <w:sz w:val="28"/>
                <w:szCs w:val="28"/>
              </w:rPr>
            </w:pPr>
          </w:p>
        </w:tc>
        <w:tc>
          <w:tcPr>
            <w:tcW w:w="2976" w:type="dxa"/>
          </w:tcPr>
          <w:p w:rsidR="004F4951" w:rsidRPr="004F4951" w:rsidRDefault="004F4951" w:rsidP="00C472CF">
            <w:pPr>
              <w:pStyle w:val="af0"/>
              <w:jc w:val="center"/>
              <w:rPr>
                <w:rFonts w:ascii="Times New Roman" w:hAnsi="Times New Roman"/>
                <w:sz w:val="28"/>
                <w:szCs w:val="28"/>
              </w:rPr>
            </w:pPr>
          </w:p>
        </w:tc>
        <w:tc>
          <w:tcPr>
            <w:tcW w:w="3969" w:type="dxa"/>
          </w:tcPr>
          <w:p w:rsidR="004F4951" w:rsidRPr="004F4951" w:rsidRDefault="004F4951" w:rsidP="00C472CF">
            <w:pPr>
              <w:pStyle w:val="af0"/>
              <w:jc w:val="center"/>
              <w:rPr>
                <w:rFonts w:ascii="Times New Roman" w:hAnsi="Times New Roman"/>
                <w:sz w:val="28"/>
                <w:szCs w:val="28"/>
              </w:rPr>
            </w:pPr>
          </w:p>
        </w:tc>
        <w:tc>
          <w:tcPr>
            <w:tcW w:w="1134" w:type="dxa"/>
          </w:tcPr>
          <w:p w:rsidR="004F4951" w:rsidRPr="004F4951" w:rsidRDefault="004F4951" w:rsidP="00C472CF">
            <w:pPr>
              <w:spacing w:after="0" w:line="240" w:lineRule="auto"/>
              <w:jc w:val="center"/>
              <w:rPr>
                <w:rFonts w:ascii="Times New Roman" w:hAnsi="Times New Roman" w:cs="Times New Roman"/>
                <w:bCs/>
                <w:sz w:val="28"/>
                <w:szCs w:val="28"/>
              </w:rPr>
            </w:pPr>
          </w:p>
        </w:tc>
        <w:tc>
          <w:tcPr>
            <w:tcW w:w="1843" w:type="dxa"/>
          </w:tcPr>
          <w:p w:rsidR="004F4951" w:rsidRPr="004F4951" w:rsidRDefault="004F4951" w:rsidP="00C472CF">
            <w:pPr>
              <w:pStyle w:val="af0"/>
              <w:jc w:val="center"/>
              <w:rPr>
                <w:rFonts w:ascii="Times New Roman" w:hAnsi="Times New Roman"/>
                <w:sz w:val="28"/>
                <w:szCs w:val="28"/>
              </w:rPr>
            </w:pPr>
          </w:p>
        </w:tc>
      </w:tr>
      <w:tr w:rsidR="004F4951" w:rsidRPr="004F4951" w:rsidTr="00C472CF">
        <w:tc>
          <w:tcPr>
            <w:tcW w:w="534" w:type="dxa"/>
          </w:tcPr>
          <w:p w:rsidR="004F4951" w:rsidRPr="004F4951" w:rsidRDefault="004F4951" w:rsidP="00C472CF">
            <w:pPr>
              <w:pStyle w:val="af0"/>
              <w:jc w:val="center"/>
              <w:rPr>
                <w:rFonts w:ascii="Times New Roman" w:hAnsi="Times New Roman"/>
                <w:sz w:val="28"/>
                <w:szCs w:val="28"/>
              </w:rPr>
            </w:pPr>
          </w:p>
        </w:tc>
        <w:tc>
          <w:tcPr>
            <w:tcW w:w="2976" w:type="dxa"/>
          </w:tcPr>
          <w:p w:rsidR="004F4951" w:rsidRPr="004F4951" w:rsidRDefault="004F4951" w:rsidP="00C472CF">
            <w:pPr>
              <w:pStyle w:val="af0"/>
              <w:jc w:val="center"/>
              <w:rPr>
                <w:rFonts w:ascii="Times New Roman" w:hAnsi="Times New Roman"/>
                <w:sz w:val="28"/>
                <w:szCs w:val="28"/>
              </w:rPr>
            </w:pPr>
          </w:p>
        </w:tc>
        <w:tc>
          <w:tcPr>
            <w:tcW w:w="3969" w:type="dxa"/>
          </w:tcPr>
          <w:p w:rsidR="004F4951" w:rsidRPr="004F4951" w:rsidRDefault="004F4951" w:rsidP="00C472CF">
            <w:pPr>
              <w:pStyle w:val="af0"/>
              <w:jc w:val="center"/>
              <w:rPr>
                <w:rFonts w:ascii="Times New Roman" w:hAnsi="Times New Roman"/>
                <w:sz w:val="28"/>
                <w:szCs w:val="28"/>
              </w:rPr>
            </w:pPr>
          </w:p>
        </w:tc>
        <w:tc>
          <w:tcPr>
            <w:tcW w:w="1134" w:type="dxa"/>
          </w:tcPr>
          <w:p w:rsidR="004F4951" w:rsidRPr="004F4951" w:rsidRDefault="004F4951" w:rsidP="00C472CF">
            <w:pPr>
              <w:spacing w:after="0" w:line="240" w:lineRule="auto"/>
              <w:jc w:val="center"/>
              <w:rPr>
                <w:rFonts w:ascii="Times New Roman" w:hAnsi="Times New Roman" w:cs="Times New Roman"/>
                <w:bCs/>
                <w:sz w:val="28"/>
                <w:szCs w:val="28"/>
              </w:rPr>
            </w:pPr>
          </w:p>
        </w:tc>
        <w:tc>
          <w:tcPr>
            <w:tcW w:w="1843" w:type="dxa"/>
          </w:tcPr>
          <w:p w:rsidR="004F4951" w:rsidRPr="004F4951" w:rsidRDefault="004F4951" w:rsidP="00C472CF">
            <w:pPr>
              <w:pStyle w:val="af0"/>
              <w:jc w:val="center"/>
              <w:rPr>
                <w:rFonts w:ascii="Times New Roman" w:hAnsi="Times New Roman"/>
                <w:sz w:val="28"/>
                <w:szCs w:val="28"/>
              </w:rPr>
            </w:pPr>
          </w:p>
        </w:tc>
      </w:tr>
    </w:tbl>
    <w:p w:rsidR="004F4951" w:rsidRPr="004F4951" w:rsidRDefault="004F4951" w:rsidP="004F4951">
      <w:pPr>
        <w:spacing w:after="0" w:line="240" w:lineRule="auto"/>
        <w:jc w:val="center"/>
        <w:rPr>
          <w:rFonts w:ascii="Times New Roman" w:eastAsia="Times New Roman" w:hAnsi="Times New Roman" w:cs="Times New Roman"/>
          <w:snapToGrid w:val="0"/>
          <w:sz w:val="28"/>
          <w:szCs w:val="28"/>
          <w:u w:val="single"/>
        </w:rPr>
      </w:pPr>
    </w:p>
    <w:p w:rsidR="004F4951" w:rsidRPr="004F4951" w:rsidRDefault="004F4951" w:rsidP="004F4951">
      <w:pPr>
        <w:spacing w:after="0" w:line="240" w:lineRule="auto"/>
        <w:jc w:val="center"/>
        <w:rPr>
          <w:rFonts w:ascii="Times New Roman" w:hAnsi="Times New Roman" w:cs="Times New Roman"/>
          <w:sz w:val="28"/>
          <w:szCs w:val="28"/>
        </w:rPr>
      </w:pPr>
    </w:p>
    <w:p w:rsidR="004F4951" w:rsidRPr="004F4951" w:rsidRDefault="004F4951" w:rsidP="004F4951">
      <w:pPr>
        <w:spacing w:after="0" w:line="240" w:lineRule="auto"/>
        <w:jc w:val="center"/>
        <w:rPr>
          <w:rFonts w:ascii="Times New Roman" w:hAnsi="Times New Roman" w:cs="Times New Roman"/>
          <w:sz w:val="28"/>
          <w:szCs w:val="28"/>
        </w:rPr>
      </w:pPr>
      <w:r w:rsidRPr="004F4951">
        <w:rPr>
          <w:rFonts w:ascii="Times New Roman" w:hAnsi="Times New Roman" w:cs="Times New Roman"/>
          <w:sz w:val="28"/>
          <w:szCs w:val="28"/>
        </w:rPr>
        <w:t>_______________</w:t>
      </w:r>
    </w:p>
    <w:p w:rsidR="00AF2E63" w:rsidRPr="004F4951" w:rsidRDefault="00AF2E63">
      <w:pPr>
        <w:rPr>
          <w:rFonts w:ascii="Times New Roman" w:hAnsi="Times New Roman" w:cs="Times New Roman"/>
          <w:sz w:val="28"/>
          <w:szCs w:val="28"/>
        </w:rPr>
      </w:pPr>
    </w:p>
    <w:sectPr w:rsidR="00AF2E63" w:rsidRPr="004F4951" w:rsidSect="00E80E83">
      <w:headerReference w:type="default" r:id="rId7"/>
      <w:headerReference w:type="first" r:id="rId8"/>
      <w:pgSz w:w="11906" w:h="16838"/>
      <w:pgMar w:top="851" w:right="851"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E63" w:rsidRDefault="00AF2E63" w:rsidP="004F4951">
      <w:pPr>
        <w:spacing w:after="0" w:line="240" w:lineRule="auto"/>
      </w:pPr>
      <w:r>
        <w:separator/>
      </w:r>
    </w:p>
  </w:endnote>
  <w:endnote w:type="continuationSeparator" w:id="1">
    <w:p w:rsidR="00AF2E63" w:rsidRDefault="00AF2E63" w:rsidP="004F4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E63" w:rsidRDefault="00AF2E63" w:rsidP="004F4951">
      <w:pPr>
        <w:spacing w:after="0" w:line="240" w:lineRule="auto"/>
      </w:pPr>
      <w:r>
        <w:separator/>
      </w:r>
    </w:p>
  </w:footnote>
  <w:footnote w:type="continuationSeparator" w:id="1">
    <w:p w:rsidR="00AF2E63" w:rsidRDefault="00AF2E63" w:rsidP="004F4951">
      <w:pPr>
        <w:spacing w:after="0" w:line="240" w:lineRule="auto"/>
      </w:pPr>
      <w:r>
        <w:continuationSeparator/>
      </w:r>
    </w:p>
  </w:footnote>
  <w:footnote w:id="2">
    <w:p w:rsidR="004F4951" w:rsidRPr="00E80E83" w:rsidRDefault="004F4951" w:rsidP="004F4951">
      <w:pPr>
        <w:pStyle w:val="a3"/>
      </w:pPr>
      <w:r>
        <w:rPr>
          <w:rStyle w:val="a5"/>
        </w:rPr>
        <w:footnoteRef/>
      </w:r>
      <w:r>
        <w:t xml:space="preserve"> Указана рекомендуемая норма представительства.</w:t>
      </w:r>
    </w:p>
    <w:p w:rsidR="004F4951" w:rsidRDefault="004F4951" w:rsidP="004F4951">
      <w:pPr>
        <w:pStyle w:val="a3"/>
      </w:pPr>
    </w:p>
  </w:footnote>
  <w:footnote w:id="3">
    <w:p w:rsidR="004F4951" w:rsidRPr="003E4477" w:rsidRDefault="004F4951" w:rsidP="004F4951">
      <w:pPr>
        <w:pStyle w:val="a3"/>
        <w:ind w:firstLine="709"/>
      </w:pPr>
      <w:r w:rsidRPr="00921E68">
        <w:rPr>
          <w:rStyle w:val="a5"/>
        </w:rPr>
        <w:sym w:font="Symbol" w:char="F02A"/>
      </w:r>
      <w:r>
        <w:t xml:space="preserve"> Для территориального общественного самоуправления, создаваемого как юридическое лицо.</w:t>
      </w:r>
    </w:p>
    <w:p w:rsidR="004F4951" w:rsidRDefault="004F4951" w:rsidP="004F4951">
      <w:pPr>
        <w:pStyle w:val="a3"/>
        <w:ind w:firstLine="709"/>
      </w:pPr>
    </w:p>
  </w:footnote>
  <w:footnote w:id="4">
    <w:p w:rsidR="004F4951" w:rsidRDefault="004F4951" w:rsidP="004F4951">
      <w:pPr>
        <w:pStyle w:val="a3"/>
        <w:ind w:firstLine="709"/>
      </w:pPr>
      <w:r w:rsidRPr="002A4DF7">
        <w:rPr>
          <w:rStyle w:val="a5"/>
        </w:rPr>
        <w:sym w:font="Symbol" w:char="F02A"/>
      </w:r>
      <w:r>
        <w:t xml:space="preserve"> Для территориального общественного самоуправления, создаваемого как юридическое лицо.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818" w:rsidRDefault="00AF2E63" w:rsidP="008C0818">
    <w:pPr>
      <w:pStyle w:val="a9"/>
      <w:jc w:val="center"/>
    </w:pPr>
    <w:r>
      <w:fldChar w:fldCharType="begin"/>
    </w:r>
    <w:r>
      <w:instrText>PAGE   \* MERGEFORMAT</w:instrText>
    </w:r>
    <w:r>
      <w:fldChar w:fldCharType="separate"/>
    </w:r>
    <w:r w:rsidR="004F4951">
      <w:rPr>
        <w:noProof/>
      </w:rPr>
      <w:t>21</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1F" w:rsidRPr="0009371F" w:rsidRDefault="00AF2E63" w:rsidP="0009371F">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879C8"/>
    <w:multiLevelType w:val="hybridMultilevel"/>
    <w:tmpl w:val="0A9673A2"/>
    <w:lvl w:ilvl="0" w:tplc="27B80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4951"/>
    <w:rsid w:val="004F4951"/>
    <w:rsid w:val="00AF2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4951"/>
    <w:pPr>
      <w:keepNext/>
      <w:widowControl w:val="0"/>
      <w:autoSpaceDE w:val="0"/>
      <w:autoSpaceDN w:val="0"/>
      <w:adjustRightInd w:val="0"/>
      <w:spacing w:after="0" w:line="240" w:lineRule="auto"/>
      <w:outlineLvl w:val="0"/>
    </w:pPr>
    <w:rPr>
      <w:rFonts w:ascii="Times New Roman" w:eastAsia="Times New Roman" w:hAnsi="Times New Roman" w:cs="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4951"/>
    <w:rPr>
      <w:rFonts w:ascii="Times New Roman" w:eastAsia="Times New Roman" w:hAnsi="Times New Roman" w:cs="Times New Roman"/>
      <w:sz w:val="28"/>
      <w:szCs w:val="20"/>
      <w:lang w:eastAsia="en-US"/>
    </w:rPr>
  </w:style>
  <w:style w:type="paragraph" w:styleId="a3">
    <w:name w:val="footnote text"/>
    <w:basedOn w:val="a"/>
    <w:link w:val="a4"/>
    <w:rsid w:val="004F495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4F4951"/>
    <w:rPr>
      <w:rFonts w:ascii="Times New Roman" w:eastAsia="Times New Roman" w:hAnsi="Times New Roman" w:cs="Times New Roman"/>
      <w:sz w:val="20"/>
      <w:szCs w:val="20"/>
    </w:rPr>
  </w:style>
  <w:style w:type="character" w:styleId="a5">
    <w:name w:val="footnote reference"/>
    <w:rsid w:val="004F4951"/>
    <w:rPr>
      <w:vertAlign w:val="superscript"/>
    </w:rPr>
  </w:style>
  <w:style w:type="paragraph" w:styleId="a6">
    <w:name w:val="Normal (Web)"/>
    <w:basedOn w:val="a"/>
    <w:uiPriority w:val="99"/>
    <w:rsid w:val="004F495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qFormat/>
    <w:rsid w:val="004F4951"/>
    <w:rPr>
      <w:b/>
      <w:bCs/>
    </w:rPr>
  </w:style>
  <w:style w:type="character" w:styleId="a8">
    <w:name w:val="Emphasis"/>
    <w:uiPriority w:val="20"/>
    <w:qFormat/>
    <w:rsid w:val="004F4951"/>
    <w:rPr>
      <w:i/>
      <w:iCs/>
    </w:rPr>
  </w:style>
  <w:style w:type="paragraph" w:styleId="a9">
    <w:name w:val="header"/>
    <w:basedOn w:val="a"/>
    <w:link w:val="aa"/>
    <w:uiPriority w:val="99"/>
    <w:unhideWhenUsed/>
    <w:rsid w:val="004F4951"/>
    <w:pPr>
      <w:tabs>
        <w:tab w:val="center" w:pos="4677"/>
        <w:tab w:val="right" w:pos="9355"/>
      </w:tabs>
      <w:ind w:firstLine="709"/>
      <w:jc w:val="both"/>
    </w:pPr>
    <w:rPr>
      <w:rFonts w:ascii="Times New Roman" w:eastAsia="Calibri" w:hAnsi="Times New Roman" w:cs="Times New Roman"/>
      <w:sz w:val="28"/>
      <w:lang w:eastAsia="en-US"/>
    </w:rPr>
  </w:style>
  <w:style w:type="character" w:customStyle="1" w:styleId="aa">
    <w:name w:val="Верхний колонтитул Знак"/>
    <w:basedOn w:val="a0"/>
    <w:link w:val="a9"/>
    <w:uiPriority w:val="99"/>
    <w:rsid w:val="004F4951"/>
    <w:rPr>
      <w:rFonts w:ascii="Times New Roman" w:eastAsia="Calibri" w:hAnsi="Times New Roman" w:cs="Times New Roman"/>
      <w:sz w:val="28"/>
      <w:lang w:eastAsia="en-US"/>
    </w:rPr>
  </w:style>
  <w:style w:type="paragraph" w:styleId="ab">
    <w:name w:val="footer"/>
    <w:basedOn w:val="a"/>
    <w:link w:val="ac"/>
    <w:uiPriority w:val="99"/>
    <w:unhideWhenUsed/>
    <w:rsid w:val="004F4951"/>
    <w:pPr>
      <w:tabs>
        <w:tab w:val="center" w:pos="4677"/>
        <w:tab w:val="right" w:pos="9355"/>
      </w:tabs>
      <w:ind w:firstLine="709"/>
      <w:jc w:val="both"/>
    </w:pPr>
    <w:rPr>
      <w:rFonts w:ascii="Times New Roman" w:eastAsia="Calibri" w:hAnsi="Times New Roman" w:cs="Times New Roman"/>
      <w:sz w:val="28"/>
      <w:lang w:eastAsia="en-US"/>
    </w:rPr>
  </w:style>
  <w:style w:type="character" w:customStyle="1" w:styleId="ac">
    <w:name w:val="Нижний колонтитул Знак"/>
    <w:basedOn w:val="a0"/>
    <w:link w:val="ab"/>
    <w:uiPriority w:val="99"/>
    <w:rsid w:val="004F4951"/>
    <w:rPr>
      <w:rFonts w:ascii="Times New Roman" w:eastAsia="Calibri" w:hAnsi="Times New Roman" w:cs="Times New Roman"/>
      <w:sz w:val="28"/>
      <w:lang w:eastAsia="en-US"/>
    </w:rPr>
  </w:style>
  <w:style w:type="paragraph" w:styleId="ad">
    <w:name w:val="Balloon Text"/>
    <w:basedOn w:val="a"/>
    <w:link w:val="ae"/>
    <w:uiPriority w:val="99"/>
    <w:semiHidden/>
    <w:unhideWhenUsed/>
    <w:rsid w:val="004F4951"/>
    <w:pPr>
      <w:spacing w:after="0" w:line="240" w:lineRule="auto"/>
      <w:ind w:firstLine="709"/>
      <w:jc w:val="both"/>
    </w:pPr>
    <w:rPr>
      <w:rFonts w:ascii="Arial" w:eastAsia="Calibri" w:hAnsi="Arial" w:cs="Times New Roman"/>
      <w:sz w:val="18"/>
      <w:szCs w:val="18"/>
      <w:lang w:eastAsia="en-US"/>
    </w:rPr>
  </w:style>
  <w:style w:type="character" w:customStyle="1" w:styleId="ae">
    <w:name w:val="Текст выноски Знак"/>
    <w:basedOn w:val="a0"/>
    <w:link w:val="ad"/>
    <w:uiPriority w:val="99"/>
    <w:semiHidden/>
    <w:rsid w:val="004F4951"/>
    <w:rPr>
      <w:rFonts w:ascii="Arial" w:eastAsia="Calibri" w:hAnsi="Arial" w:cs="Times New Roman"/>
      <w:sz w:val="18"/>
      <w:szCs w:val="18"/>
      <w:lang w:eastAsia="en-US"/>
    </w:rPr>
  </w:style>
  <w:style w:type="paragraph" w:customStyle="1" w:styleId="ConsPlusNonformat">
    <w:name w:val="ConsPlusNonformat"/>
    <w:rsid w:val="004F49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List Paragraph"/>
    <w:basedOn w:val="a"/>
    <w:uiPriority w:val="34"/>
    <w:qFormat/>
    <w:rsid w:val="004F4951"/>
    <w:pPr>
      <w:ind w:left="720"/>
      <w:contextualSpacing/>
    </w:pPr>
    <w:rPr>
      <w:rFonts w:ascii="Calibri" w:eastAsia="Calibri" w:hAnsi="Calibri" w:cs="Times New Roman"/>
      <w:lang w:eastAsia="en-US"/>
    </w:rPr>
  </w:style>
  <w:style w:type="paragraph" w:styleId="af0">
    <w:name w:val="No Spacing"/>
    <w:uiPriority w:val="1"/>
    <w:qFormat/>
    <w:rsid w:val="004F4951"/>
    <w:pPr>
      <w:spacing w:after="0" w:line="240" w:lineRule="auto"/>
    </w:pPr>
    <w:rPr>
      <w:rFonts w:ascii="Calibri" w:eastAsia="Times New Roman" w:hAnsi="Calibri" w:cs="Times New Roman"/>
    </w:rPr>
  </w:style>
  <w:style w:type="table" w:styleId="af1">
    <w:name w:val="Table Grid"/>
    <w:basedOn w:val="a1"/>
    <w:uiPriority w:val="59"/>
    <w:rsid w:val="004F495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6527</Words>
  <Characters>37209</Characters>
  <Application>Microsoft Office Word</Application>
  <DocSecurity>0</DocSecurity>
  <Lines>310</Lines>
  <Paragraphs>87</Paragraphs>
  <ScaleCrop>false</ScaleCrop>
  <Company/>
  <LinksUpToDate>false</LinksUpToDate>
  <CharactersWithSpaces>43649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МИЛЬГИДУН</dc:creator>
  <cp:keywords/>
  <dc:description/>
  <cp:lastModifiedBy>МИЛЬГИДУН</cp:lastModifiedBy>
  <cp:revision>2</cp:revision>
  <dcterms:created xsi:type="dcterms:W3CDTF">2024-06-10T23:30:00Z</dcterms:created>
  <dcterms:modified xsi:type="dcterms:W3CDTF">2024-06-10T23:31:00Z</dcterms:modified>
</cp:coreProperties>
</file>