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37" w:rsidRDefault="001C0537" w:rsidP="001C0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«МИЛЬГИДУНСКОЕ»</w:t>
      </w:r>
    </w:p>
    <w:p w:rsidR="001C0537" w:rsidRDefault="001C0537" w:rsidP="001C0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2024 года                                                                                          № 16</w:t>
      </w:r>
    </w:p>
    <w:p w:rsidR="001C0537" w:rsidRDefault="001C0537" w:rsidP="001C05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537" w:rsidRDefault="001C0537" w:rsidP="001C0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</w:p>
    <w:p w:rsidR="001C0537" w:rsidRDefault="001C0537" w:rsidP="001C0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несоответствия муниципального нормативного правового акта  в ходе проведения  юридической экспертизы, проведённой Администрацией губернатора Забайкальского края, администрация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37" w:rsidRDefault="00FD1A9C" w:rsidP="001C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537">
        <w:rPr>
          <w:rFonts w:ascii="Times New Roman" w:hAnsi="Times New Roman" w:cs="Times New Roman"/>
          <w:sz w:val="28"/>
          <w:szCs w:val="28"/>
        </w:rPr>
        <w:t>1. Считать утратившим силу постановление администрации с/</w:t>
      </w:r>
      <w:proofErr w:type="spellStart"/>
      <w:r w:rsidR="001C053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C053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C0537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1C0537">
        <w:rPr>
          <w:rFonts w:ascii="Times New Roman" w:hAnsi="Times New Roman" w:cs="Times New Roman"/>
          <w:sz w:val="28"/>
          <w:szCs w:val="28"/>
        </w:rPr>
        <w:t xml:space="preserve">" № 22-а  от 18 ноября 2022  года </w:t>
      </w:r>
      <w:r w:rsidR="004232BA">
        <w:rPr>
          <w:rFonts w:ascii="Times New Roman" w:hAnsi="Times New Roman" w:cs="Times New Roman"/>
          <w:sz w:val="28"/>
          <w:szCs w:val="28"/>
        </w:rPr>
        <w:t>"</w:t>
      </w:r>
      <w:r w:rsidR="001C0537" w:rsidRPr="006D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1C0537">
        <w:rPr>
          <w:rFonts w:ascii="Times New Roman" w:hAnsi="Times New Roman" w:cs="Times New Roman"/>
          <w:color w:val="000000" w:themeColor="text1"/>
          <w:sz w:val="28"/>
          <w:szCs w:val="28"/>
        </w:rPr>
        <w:t>отмене постановления администрации сельского поселения "</w:t>
      </w:r>
      <w:proofErr w:type="spellStart"/>
      <w:r w:rsidR="001C0537"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 w:rsidR="001C053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1C0537" w:rsidRPr="006D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2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6FD" w:rsidRDefault="003B36FD" w:rsidP="001C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6FD" w:rsidRPr="003B36FD" w:rsidRDefault="003B36FD" w:rsidP="001C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2.Настоящее постановление разместить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3B36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chernishev</w:t>
      </w:r>
      <w:proofErr w:type="spellEnd"/>
      <w:r w:rsidRPr="003B36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3B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документы.</w:t>
      </w:r>
    </w:p>
    <w:p w:rsidR="001C0537" w:rsidRDefault="001C0537" w:rsidP="001C0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3B36FD">
        <w:rPr>
          <w:rFonts w:ascii="Times New Roman" w:hAnsi="Times New Roman" w:cs="Times New Roman"/>
          <w:sz w:val="28"/>
          <w:szCs w:val="28"/>
        </w:rPr>
        <w:t>на следующий день, после дня его официального опубликования(обнародования)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сельского поселения </w:t>
      </w:r>
    </w:p>
    <w:p w:rsidR="001C0537" w:rsidRDefault="001C0537" w:rsidP="001C0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                                             __________ О.Г. Савельева</w:t>
      </w:r>
    </w:p>
    <w:p w:rsidR="001C0537" w:rsidRDefault="001C0537" w:rsidP="001C0537"/>
    <w:p w:rsidR="00596536" w:rsidRPr="001C0537" w:rsidRDefault="00596536" w:rsidP="001C0537"/>
    <w:sectPr w:rsidR="00596536" w:rsidRPr="001C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01B"/>
    <w:multiLevelType w:val="hybridMultilevel"/>
    <w:tmpl w:val="D2463FC4"/>
    <w:lvl w:ilvl="0" w:tplc="13BEBE6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A0C74"/>
    <w:rsid w:val="001C0537"/>
    <w:rsid w:val="003B36FD"/>
    <w:rsid w:val="004232BA"/>
    <w:rsid w:val="00596536"/>
    <w:rsid w:val="007551B1"/>
    <w:rsid w:val="00CA0C74"/>
    <w:rsid w:val="00FD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2024-06-18T03:43:00Z</cp:lastPrinted>
  <dcterms:created xsi:type="dcterms:W3CDTF">2024-06-18T02:39:00Z</dcterms:created>
  <dcterms:modified xsi:type="dcterms:W3CDTF">2024-06-18T03:44:00Z</dcterms:modified>
</cp:coreProperties>
</file>