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37" w:rsidRPr="00001637" w:rsidRDefault="00001637" w:rsidP="0000163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01637" w:rsidRPr="00001637" w:rsidRDefault="00001637" w:rsidP="0000163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b/>
          <w:sz w:val="28"/>
          <w:szCs w:val="28"/>
        </w:rPr>
        <w:t>« МИЛЬГИДУНСКОЕ »</w:t>
      </w:r>
    </w:p>
    <w:p w:rsidR="00001637" w:rsidRPr="00001637" w:rsidRDefault="00001637" w:rsidP="0000163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1637" w:rsidRPr="00001637" w:rsidRDefault="00001637" w:rsidP="0000163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1637" w:rsidRPr="00001637" w:rsidRDefault="00001637" w:rsidP="0000163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sz w:val="28"/>
          <w:szCs w:val="28"/>
        </w:rPr>
        <w:t xml:space="preserve">18 июня  2024 года                                                                             №17 </w:t>
      </w:r>
    </w:p>
    <w:p w:rsidR="00001637" w:rsidRPr="00001637" w:rsidRDefault="00001637" w:rsidP="0000163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1637"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  <w:r w:rsidRPr="00001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637" w:rsidRPr="00001637" w:rsidRDefault="00001637" w:rsidP="0000163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1637" w:rsidRDefault="00001637" w:rsidP="00001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3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Pr="00001637"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 w:rsidRPr="00001637">
        <w:rPr>
          <w:rFonts w:ascii="Times New Roman" w:hAnsi="Times New Roman" w:cs="Times New Roman"/>
          <w:b/>
          <w:sz w:val="28"/>
          <w:szCs w:val="28"/>
        </w:rPr>
        <w:t>»  от 18 ноября 2022 года № 22.</w:t>
      </w:r>
    </w:p>
    <w:p w:rsidR="003F778A" w:rsidRPr="003F778A" w:rsidRDefault="007E0713" w:rsidP="000016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основании экспертного заключения  на постановление администрации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от 18 ноября 2022 года № 22 "Об отмене постановления администрации сельс</w:t>
      </w:r>
      <w:r w:rsidR="00D8725B">
        <w:rPr>
          <w:rFonts w:ascii="Times New Roman" w:hAnsi="Times New Roman" w:cs="Times New Roman"/>
          <w:sz w:val="28"/>
          <w:szCs w:val="28"/>
        </w:rPr>
        <w:t>кого поселения "</w:t>
      </w:r>
      <w:proofErr w:type="spellStart"/>
      <w:r w:rsidR="00D8725B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D8725B">
        <w:rPr>
          <w:rFonts w:ascii="Times New Roman" w:hAnsi="Times New Roman" w:cs="Times New Roman"/>
          <w:sz w:val="28"/>
          <w:szCs w:val="28"/>
        </w:rPr>
        <w:t>"</w:t>
      </w:r>
      <w:r w:rsidR="003F778A">
        <w:rPr>
          <w:rFonts w:ascii="Times New Roman" w:hAnsi="Times New Roman" w:cs="Times New Roman"/>
          <w:sz w:val="28"/>
          <w:szCs w:val="28"/>
        </w:rPr>
        <w:t>,администрация с/</w:t>
      </w:r>
      <w:proofErr w:type="spellStart"/>
      <w:r w:rsidR="003F778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F778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F778A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3F778A">
        <w:rPr>
          <w:rFonts w:ascii="Times New Roman" w:hAnsi="Times New Roman" w:cs="Times New Roman"/>
          <w:sz w:val="28"/>
          <w:szCs w:val="28"/>
        </w:rPr>
        <w:t xml:space="preserve">" </w:t>
      </w:r>
      <w:r w:rsidR="003F778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F778A" w:rsidRDefault="003F778A" w:rsidP="00001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725B">
        <w:rPr>
          <w:rFonts w:ascii="Times New Roman" w:hAnsi="Times New Roman" w:cs="Times New Roman"/>
          <w:sz w:val="28"/>
          <w:szCs w:val="28"/>
        </w:rPr>
        <w:t>.П</w:t>
      </w:r>
      <w:r w:rsidR="007E0713">
        <w:rPr>
          <w:rFonts w:ascii="Times New Roman" w:hAnsi="Times New Roman" w:cs="Times New Roman"/>
          <w:sz w:val="28"/>
          <w:szCs w:val="28"/>
        </w:rPr>
        <w:t>унк 3 Постановления изложить в следующей редакции:"</w:t>
      </w:r>
    </w:p>
    <w:p w:rsidR="007E0713" w:rsidRDefault="003F778A" w:rsidP="00001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71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(обнародования)."</w:t>
      </w:r>
    </w:p>
    <w:p w:rsidR="00D8725B" w:rsidRDefault="003F778A" w:rsidP="0000163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Пункт 2 п</w:t>
      </w:r>
      <w:r w:rsidR="00D8725B">
        <w:rPr>
          <w:rFonts w:ascii="Times New Roman" w:hAnsi="Times New Roman" w:cs="Times New Roman"/>
          <w:sz w:val="28"/>
          <w:szCs w:val="28"/>
        </w:rPr>
        <w:t>остановления изложить в сле</w:t>
      </w:r>
      <w:r>
        <w:rPr>
          <w:rFonts w:ascii="Times New Roman" w:hAnsi="Times New Roman" w:cs="Times New Roman"/>
          <w:sz w:val="28"/>
          <w:szCs w:val="28"/>
        </w:rPr>
        <w:t>дующей редакции: "</w:t>
      </w:r>
      <w:r w:rsidR="00D8725B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пери</w:t>
      </w:r>
      <w:r w:rsidR="00AF40E5">
        <w:rPr>
          <w:rFonts w:ascii="Times New Roman" w:hAnsi="Times New Roman" w:cs="Times New Roman"/>
          <w:sz w:val="28"/>
          <w:szCs w:val="28"/>
        </w:rPr>
        <w:t>одическом печатном издании в здании администрации сельского поселения "</w:t>
      </w:r>
      <w:proofErr w:type="spellStart"/>
      <w:r w:rsidR="00AF40E5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AF40E5">
        <w:rPr>
          <w:rFonts w:ascii="Times New Roman" w:hAnsi="Times New Roman" w:cs="Times New Roman"/>
          <w:sz w:val="28"/>
          <w:szCs w:val="28"/>
        </w:rPr>
        <w:t xml:space="preserve">", Дома Культуры, обнародовать на специально оборудованном стенде в здании администрации по адресу </w:t>
      </w:r>
      <w:proofErr w:type="spellStart"/>
      <w:r w:rsidR="00AF40E5"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  <w:r w:rsidR="00AF40E5">
        <w:rPr>
          <w:rFonts w:ascii="Times New Roman" w:hAnsi="Times New Roman" w:cs="Times New Roman"/>
          <w:sz w:val="28"/>
          <w:szCs w:val="28"/>
        </w:rPr>
        <w:t xml:space="preserve"> ул.Молодежная д.40, а также разместить на  официальном сайте</w:t>
      </w:r>
      <w:r w:rsidRPr="003F7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 информационно-телекоммуникационной сети "Интернет"</w:t>
      </w:r>
      <w:r w:rsidR="00AF40E5">
        <w:rPr>
          <w:rFonts w:ascii="Times New Roman" w:hAnsi="Times New Roman" w:cs="Times New Roman"/>
          <w:sz w:val="28"/>
          <w:szCs w:val="28"/>
        </w:rPr>
        <w:t xml:space="preserve"> </w:t>
      </w:r>
      <w:r w:rsidR="00AF40E5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AF40E5" w:rsidRPr="00AF40E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chernishev</w:t>
      </w:r>
      <w:proofErr w:type="spellEnd"/>
      <w:r w:rsidRPr="003F778A">
        <w:rPr>
          <w:rFonts w:ascii="Times New Roman" w:hAnsi="Times New Roman" w:cs="Times New Roman"/>
          <w:sz w:val="28"/>
          <w:szCs w:val="28"/>
          <w:u w:val="single"/>
        </w:rPr>
        <w:t>.75.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3F778A" w:rsidRDefault="003F778A" w:rsidP="000016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F778A" w:rsidRDefault="003F778A" w:rsidP="00001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 в силу на следующий день,</w:t>
      </w:r>
      <w:r w:rsidR="00007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опубликования,(обнародования).</w:t>
      </w:r>
    </w:p>
    <w:p w:rsidR="003F778A" w:rsidRDefault="003F778A" w:rsidP="00001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7FFA">
        <w:rPr>
          <w:rFonts w:ascii="Times New Roman" w:hAnsi="Times New Roman" w:cs="Times New Roman"/>
          <w:sz w:val="28"/>
          <w:szCs w:val="28"/>
        </w:rPr>
        <w:t>Контроль за исполнением настоящего исполнения  оставляю за собой.</w:t>
      </w:r>
    </w:p>
    <w:p w:rsidR="00007FFA" w:rsidRDefault="00007FFA" w:rsidP="00001637">
      <w:pPr>
        <w:rPr>
          <w:rFonts w:ascii="Times New Roman" w:hAnsi="Times New Roman" w:cs="Times New Roman"/>
          <w:sz w:val="28"/>
          <w:szCs w:val="28"/>
        </w:rPr>
      </w:pPr>
    </w:p>
    <w:p w:rsidR="00007FFA" w:rsidRDefault="00007FFA" w:rsidP="00001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сельского поселения</w:t>
      </w:r>
    </w:p>
    <w:p w:rsidR="00007FFA" w:rsidRPr="003F778A" w:rsidRDefault="00007FFA" w:rsidP="00001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                                                      О.Г.Савельева</w:t>
      </w:r>
    </w:p>
    <w:p w:rsidR="003F778A" w:rsidRPr="003F778A" w:rsidRDefault="003F778A" w:rsidP="000016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E0713" w:rsidRPr="007E0713" w:rsidRDefault="007E0713" w:rsidP="00001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637" w:rsidRDefault="00001637" w:rsidP="000016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37" w:rsidRPr="00001637" w:rsidRDefault="00001637" w:rsidP="000016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DD" w:rsidRDefault="00E032DD"/>
    <w:sectPr w:rsidR="00E032DD" w:rsidSect="0017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01637"/>
    <w:rsid w:val="00001637"/>
    <w:rsid w:val="00007FFA"/>
    <w:rsid w:val="0017038D"/>
    <w:rsid w:val="003F778A"/>
    <w:rsid w:val="007A2E13"/>
    <w:rsid w:val="007E0713"/>
    <w:rsid w:val="00AF40E5"/>
    <w:rsid w:val="00D8725B"/>
    <w:rsid w:val="00E0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5</cp:revision>
  <cp:lastPrinted>2024-06-19T00:36:00Z</cp:lastPrinted>
  <dcterms:created xsi:type="dcterms:W3CDTF">2024-06-18T03:52:00Z</dcterms:created>
  <dcterms:modified xsi:type="dcterms:W3CDTF">2024-06-19T00:37:00Z</dcterms:modified>
</cp:coreProperties>
</file>