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849" w:rsidRPr="00565901" w:rsidRDefault="006F1849" w:rsidP="006F1849">
      <w:pPr>
        <w:pStyle w:val="1"/>
        <w:rPr>
          <w:b/>
          <w:bCs/>
          <w:szCs w:val="28"/>
        </w:rPr>
      </w:pPr>
      <w:r w:rsidRPr="00565901">
        <w:rPr>
          <w:b/>
          <w:bCs/>
          <w:szCs w:val="28"/>
        </w:rPr>
        <w:t xml:space="preserve">АДМИНИСТРАЦИЯ МУНИЦИПАЛЬНОГО РАЙОНА </w:t>
      </w:r>
    </w:p>
    <w:p w:rsidR="006F1849" w:rsidRPr="00565901" w:rsidRDefault="006F1849" w:rsidP="006F1849">
      <w:pPr>
        <w:pStyle w:val="1"/>
        <w:rPr>
          <w:b/>
          <w:bCs/>
          <w:szCs w:val="28"/>
        </w:rPr>
      </w:pPr>
      <w:r w:rsidRPr="00565901">
        <w:rPr>
          <w:b/>
          <w:bCs/>
          <w:szCs w:val="28"/>
        </w:rPr>
        <w:t xml:space="preserve">«ЧЕРНЫШЕВСКИЙ РАЙОН» </w:t>
      </w:r>
    </w:p>
    <w:p w:rsidR="006F1849" w:rsidRPr="00565901" w:rsidRDefault="006F1849" w:rsidP="006F1849">
      <w:pPr>
        <w:pStyle w:val="2"/>
        <w:rPr>
          <w:sz w:val="28"/>
          <w:szCs w:val="28"/>
        </w:rPr>
      </w:pPr>
    </w:p>
    <w:p w:rsidR="006F1849" w:rsidRPr="00565901" w:rsidRDefault="006F1849" w:rsidP="006F1849">
      <w:pPr>
        <w:pStyle w:val="2"/>
        <w:rPr>
          <w:sz w:val="28"/>
          <w:szCs w:val="28"/>
        </w:rPr>
      </w:pPr>
      <w:r w:rsidRPr="00565901">
        <w:rPr>
          <w:sz w:val="28"/>
          <w:szCs w:val="28"/>
        </w:rPr>
        <w:t>ПОСТАНОВЛЕНИЕ</w:t>
      </w:r>
    </w:p>
    <w:p w:rsidR="006F1849" w:rsidRPr="00565901" w:rsidRDefault="006F1849" w:rsidP="006F1849">
      <w:pPr>
        <w:jc w:val="center"/>
        <w:rPr>
          <w:sz w:val="28"/>
          <w:szCs w:val="28"/>
        </w:rPr>
      </w:pPr>
    </w:p>
    <w:p w:rsidR="006F1849" w:rsidRPr="006F1849" w:rsidRDefault="00367AB1" w:rsidP="006F184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 </w:t>
      </w:r>
      <w:r w:rsidR="00ED5352">
        <w:rPr>
          <w:rFonts w:ascii="Times New Roman" w:hAnsi="Times New Roman" w:cs="Times New Roman"/>
          <w:sz w:val="28"/>
          <w:szCs w:val="28"/>
        </w:rPr>
        <w:t>декабря</w:t>
      </w:r>
      <w:r w:rsidR="00A122EB">
        <w:rPr>
          <w:rFonts w:ascii="Times New Roman" w:hAnsi="Times New Roman" w:cs="Times New Roman"/>
          <w:sz w:val="28"/>
          <w:szCs w:val="28"/>
        </w:rPr>
        <w:t xml:space="preserve"> 2024</w:t>
      </w:r>
      <w:r w:rsidR="006F1849" w:rsidRPr="006F1849">
        <w:rPr>
          <w:rFonts w:ascii="Times New Roman" w:hAnsi="Times New Roman" w:cs="Times New Roman"/>
          <w:sz w:val="28"/>
          <w:szCs w:val="28"/>
        </w:rPr>
        <w:t xml:space="preserve"> года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6F1849" w:rsidRPr="006F1849"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76550D">
        <w:rPr>
          <w:rFonts w:ascii="Times New Roman" w:hAnsi="Times New Roman" w:cs="Times New Roman"/>
          <w:sz w:val="28"/>
          <w:szCs w:val="28"/>
        </w:rPr>
        <w:t xml:space="preserve">  </w:t>
      </w:r>
      <w:r w:rsidR="006A1838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6F1849" w:rsidRPr="006F1849">
        <w:rPr>
          <w:rFonts w:ascii="Times New Roman" w:hAnsi="Times New Roman" w:cs="Times New Roman"/>
          <w:sz w:val="28"/>
          <w:szCs w:val="28"/>
        </w:rPr>
        <w:t xml:space="preserve">        № </w:t>
      </w:r>
      <w:r>
        <w:rPr>
          <w:rFonts w:ascii="Times New Roman" w:hAnsi="Times New Roman" w:cs="Times New Roman"/>
          <w:sz w:val="28"/>
          <w:szCs w:val="28"/>
        </w:rPr>
        <w:t>598</w:t>
      </w:r>
    </w:p>
    <w:p w:rsidR="006F1849" w:rsidRPr="006F1849" w:rsidRDefault="006F1849" w:rsidP="006F1849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6F1849">
        <w:rPr>
          <w:rFonts w:ascii="Times New Roman" w:hAnsi="Times New Roman" w:cs="Times New Roman"/>
          <w:bCs/>
          <w:sz w:val="28"/>
          <w:szCs w:val="28"/>
        </w:rPr>
        <w:t>пгт</w:t>
      </w:r>
      <w:proofErr w:type="spellEnd"/>
      <w:r w:rsidRPr="006F1849">
        <w:rPr>
          <w:rFonts w:ascii="Times New Roman" w:hAnsi="Times New Roman" w:cs="Times New Roman"/>
          <w:bCs/>
          <w:sz w:val="28"/>
          <w:szCs w:val="28"/>
        </w:rPr>
        <w:t>. Чернышевск</w:t>
      </w:r>
    </w:p>
    <w:p w:rsidR="00367AB1" w:rsidRDefault="00367AB1" w:rsidP="00367AB1">
      <w:pPr>
        <w:spacing w:after="0" w:line="24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 программы персонифицированного финансирования дополнительного образования детей в муниципальном районе «Чернышевский район» на 2025 год</w:t>
      </w:r>
    </w:p>
    <w:p w:rsidR="00367AB1" w:rsidRDefault="00367AB1" w:rsidP="00367AB1">
      <w:pPr>
        <w:spacing w:after="0" w:line="24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367AB1" w:rsidRDefault="00367AB1" w:rsidP="00367AB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bCs/>
          <w:sz w:val="28"/>
          <w:szCs w:val="28"/>
        </w:rPr>
        <w:t xml:space="preserve">Во исполнение постановления администрации </w:t>
      </w:r>
      <w:r>
        <w:rPr>
          <w:rFonts w:ascii="Times New Roman" w:hAnsi="Times New Roman"/>
          <w:sz w:val="28"/>
          <w:szCs w:val="28"/>
          <w:lang w:eastAsia="ar-SA"/>
        </w:rPr>
        <w:t>муниципального района «Чернышевский район» от 28 августа 2023 г. №399 «Об организации оказания муниципальных услуг в социальной сфере»</w:t>
      </w:r>
      <w:r>
        <w:rPr>
          <w:rFonts w:ascii="Times New Roman" w:hAnsi="Times New Roman"/>
          <w:bCs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  <w:lang w:eastAsia="en-US"/>
        </w:rPr>
        <w:t xml:space="preserve">руководствуясь ст. 25 Устава муниципального района «Чернышевский район», </w:t>
      </w:r>
      <w:r>
        <w:rPr>
          <w:rFonts w:ascii="Times New Roman" w:hAnsi="Times New Roman"/>
          <w:sz w:val="28"/>
          <w:szCs w:val="28"/>
          <w:lang w:eastAsia="ar-SA"/>
        </w:rPr>
        <w:t xml:space="preserve">администрация муниципального района «Чернышевский район» </w:t>
      </w:r>
      <w:r>
        <w:rPr>
          <w:rFonts w:ascii="Times New Roman" w:hAnsi="Times New Roman"/>
          <w:b/>
          <w:bCs/>
          <w:sz w:val="28"/>
          <w:szCs w:val="28"/>
        </w:rPr>
        <w:t>постановляет:</w:t>
      </w:r>
    </w:p>
    <w:p w:rsidR="00367AB1" w:rsidRDefault="00367AB1" w:rsidP="00367AB1">
      <w:pPr>
        <w:pStyle w:val="a4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Утвердить программу персонифицированного финансирования дополнительного образования детей по социальным сертификатам в </w:t>
      </w:r>
      <w:r>
        <w:rPr>
          <w:rFonts w:ascii="Times New Roman" w:hAnsi="Times New Roman" w:cs="Times New Roman"/>
          <w:sz w:val="28"/>
          <w:szCs w:val="28"/>
          <w:lang w:eastAsia="ar-SA"/>
        </w:rPr>
        <w:t>муниципальном районе «Чернышевский район»</w:t>
      </w:r>
      <w:r>
        <w:rPr>
          <w:rFonts w:ascii="Times New Roman" w:hAnsi="Times New Roman" w:cs="Times New Roman"/>
          <w:bCs/>
          <w:sz w:val="28"/>
          <w:szCs w:val="28"/>
        </w:rPr>
        <w:t xml:space="preserve"> на 2025 год (далее - программа персонифицированного финансирования).</w:t>
      </w:r>
    </w:p>
    <w:p w:rsidR="00367AB1" w:rsidRDefault="00367AB1" w:rsidP="00367AB1">
      <w:pPr>
        <w:pStyle w:val="a4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В срок до 1 января 2025 года организовать обеспечение предоставления детям, проживающим на территории </w:t>
      </w:r>
      <w:r>
        <w:rPr>
          <w:rFonts w:ascii="Times New Roman" w:hAnsi="Times New Roman" w:cs="Times New Roman"/>
          <w:sz w:val="28"/>
          <w:szCs w:val="28"/>
          <w:lang w:eastAsia="ar-SA"/>
        </w:rPr>
        <w:t>муниципального района «Чернышевский район»</w:t>
      </w:r>
      <w:r>
        <w:rPr>
          <w:rFonts w:ascii="Times New Roman" w:hAnsi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bCs/>
          <w:sz w:val="28"/>
          <w:szCs w:val="28"/>
        </w:rPr>
        <w:t xml:space="preserve"> социальных сертификатов в соответствии с Правилами формирования в электронном виде социальных сертификатов на получение муниципальной услуги «Реализация дополнительных общеразвивающих программ» и реестра их получателей" </w:t>
      </w:r>
      <w:r>
        <w:rPr>
          <w:rFonts w:ascii="Times New Roman" w:hAnsi="Times New Roman" w:cs="Times New Roman"/>
          <w:sz w:val="28"/>
          <w:szCs w:val="28"/>
          <w:lang w:eastAsia="ar-SA"/>
        </w:rPr>
        <w:t>муниципального района «Чернышевский район»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367AB1" w:rsidRDefault="00367AB1" w:rsidP="00367AB1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исполнением настоящего постановления возложить на МКУ «Комитет образования и молодежной политики администрации муниципального района «Чернышевский район».</w:t>
      </w:r>
    </w:p>
    <w:p w:rsidR="00367AB1" w:rsidRDefault="00367AB1" w:rsidP="00367AB1">
      <w:pPr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Настоящее постановление вступает в силу на следующий день, после дня его опубликования (обнародования). </w:t>
      </w:r>
    </w:p>
    <w:p w:rsidR="00367AB1" w:rsidRDefault="00367AB1" w:rsidP="00367AB1">
      <w:pPr>
        <w:pStyle w:val="a4"/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Настоящее постановление разместить на официальном сайте </w:t>
      </w:r>
      <w:hyperlink r:id="rId5" w:history="1">
        <w:r>
          <w:rPr>
            <w:rStyle w:val="a3"/>
            <w:rFonts w:ascii="Times New Roman" w:eastAsia="Arial" w:hAnsi="Times New Roman" w:cs="Times New Roman"/>
            <w:sz w:val="28"/>
            <w:szCs w:val="28"/>
          </w:rPr>
          <w:t>https://chernishev.75.ru</w:t>
        </w:r>
      </w:hyperlink>
      <w:r>
        <w:rPr>
          <w:rFonts w:ascii="Times New Roman" w:hAnsi="Times New Roman" w:cs="Times New Roman"/>
          <w:sz w:val="28"/>
          <w:szCs w:val="28"/>
        </w:rPr>
        <w:t>, в разделе Документы.</w:t>
      </w:r>
    </w:p>
    <w:p w:rsidR="00367AB1" w:rsidRDefault="00367AB1" w:rsidP="00367AB1">
      <w:pPr>
        <w:pStyle w:val="a4"/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7AB1" w:rsidRDefault="00367AB1" w:rsidP="00367AB1">
      <w:pPr>
        <w:pStyle w:val="a4"/>
        <w:tabs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67AB1" w:rsidRDefault="00367AB1" w:rsidP="00367AB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67AB1" w:rsidRDefault="00367AB1" w:rsidP="00367AB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муниципального района</w:t>
      </w:r>
    </w:p>
    <w:p w:rsidR="00367AB1" w:rsidRDefault="00367AB1" w:rsidP="00367AB1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«Чернышевский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район»   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А.В. Подойницын</w:t>
      </w:r>
    </w:p>
    <w:p w:rsidR="00367AB1" w:rsidRPr="00565901" w:rsidRDefault="00367AB1" w:rsidP="00367AB1">
      <w:pPr>
        <w:jc w:val="center"/>
        <w:rPr>
          <w:bCs/>
          <w:sz w:val="28"/>
          <w:szCs w:val="28"/>
        </w:rPr>
      </w:pPr>
    </w:p>
    <w:p w:rsidR="00367AB1" w:rsidRDefault="00367AB1" w:rsidP="00367AB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67AB1" w:rsidRDefault="00367AB1" w:rsidP="00367AB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367AB1" w:rsidRDefault="00367AB1" w:rsidP="00367AB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367AB1" w:rsidRDefault="00367AB1" w:rsidP="00367AB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367AB1" w:rsidRPr="00D03026" w:rsidRDefault="00367AB1" w:rsidP="00367A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3026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367AB1" w:rsidRPr="00D03026" w:rsidRDefault="00367AB1" w:rsidP="00367A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3026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:rsidR="00367AB1" w:rsidRPr="00D03026" w:rsidRDefault="00367AB1" w:rsidP="00367A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3026">
        <w:rPr>
          <w:rFonts w:ascii="Times New Roman" w:hAnsi="Times New Roman"/>
          <w:sz w:val="28"/>
          <w:szCs w:val="28"/>
        </w:rPr>
        <w:t xml:space="preserve">муниципального района </w:t>
      </w:r>
    </w:p>
    <w:p w:rsidR="00367AB1" w:rsidRPr="00D03026" w:rsidRDefault="00367AB1" w:rsidP="00367AB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3026">
        <w:rPr>
          <w:rFonts w:ascii="Times New Roman" w:hAnsi="Times New Roman"/>
          <w:sz w:val="28"/>
          <w:szCs w:val="28"/>
        </w:rPr>
        <w:t>«Чернышевский район»</w:t>
      </w:r>
    </w:p>
    <w:p w:rsidR="00367AB1" w:rsidRPr="00D03026" w:rsidRDefault="00367AB1" w:rsidP="00367AB1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25</w:t>
      </w:r>
      <w:r w:rsidRPr="00D030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 2024г. № 598</w:t>
      </w:r>
    </w:p>
    <w:p w:rsidR="00367AB1" w:rsidRPr="00D03026" w:rsidRDefault="00367AB1" w:rsidP="00367AB1">
      <w:pPr>
        <w:spacing w:after="0" w:line="360" w:lineRule="auto"/>
        <w:jc w:val="right"/>
        <w:rPr>
          <w:rFonts w:ascii="Times New Roman" w:eastAsia="Calibri" w:hAnsi="Times New Roman"/>
          <w:sz w:val="28"/>
          <w:szCs w:val="28"/>
        </w:rPr>
      </w:pPr>
    </w:p>
    <w:p w:rsidR="00367AB1" w:rsidRDefault="00367AB1" w:rsidP="00367AB1">
      <w:pPr>
        <w:spacing w:after="0" w:line="240" w:lineRule="auto"/>
        <w:ind w:firstLine="709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D03026">
        <w:rPr>
          <w:rFonts w:ascii="Times New Roman" w:eastAsia="Calibri" w:hAnsi="Times New Roman"/>
          <w:b/>
          <w:bCs/>
          <w:sz w:val="28"/>
          <w:szCs w:val="28"/>
        </w:rPr>
        <w:t>Программа персонифицированного финансирования дополнительного образования д</w:t>
      </w:r>
      <w:r>
        <w:rPr>
          <w:rFonts w:ascii="Times New Roman" w:eastAsia="Calibri" w:hAnsi="Times New Roman"/>
          <w:b/>
          <w:bCs/>
          <w:sz w:val="28"/>
          <w:szCs w:val="28"/>
        </w:rPr>
        <w:t>етей по социальным сертификатам</w:t>
      </w:r>
    </w:p>
    <w:p w:rsidR="00367AB1" w:rsidRDefault="00367AB1" w:rsidP="00367AB1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D03026">
        <w:rPr>
          <w:rFonts w:ascii="Times New Roman" w:eastAsia="Calibri" w:hAnsi="Times New Roman"/>
          <w:b/>
          <w:bCs/>
          <w:sz w:val="28"/>
          <w:szCs w:val="28"/>
        </w:rPr>
        <w:t xml:space="preserve">в </w:t>
      </w:r>
      <w:r w:rsidRPr="00D03026">
        <w:rPr>
          <w:rFonts w:ascii="Times New Roman" w:hAnsi="Times New Roman"/>
          <w:b/>
          <w:bCs/>
          <w:sz w:val="28"/>
          <w:szCs w:val="28"/>
          <w:lang w:eastAsia="ar-SA"/>
        </w:rPr>
        <w:t>муниципальном районе «Чернышевский район»</w:t>
      </w:r>
    </w:p>
    <w:p w:rsidR="00367AB1" w:rsidRPr="00D03026" w:rsidRDefault="00367AB1" w:rsidP="00367AB1">
      <w:pPr>
        <w:spacing w:after="0" w:line="240" w:lineRule="auto"/>
        <w:ind w:firstLine="709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D03026">
        <w:rPr>
          <w:rFonts w:ascii="Times New Roman" w:eastAsia="Calibri" w:hAnsi="Times New Roman"/>
          <w:b/>
          <w:bCs/>
          <w:sz w:val="28"/>
          <w:szCs w:val="28"/>
        </w:rPr>
        <w:t xml:space="preserve"> </w:t>
      </w:r>
      <w:r w:rsidRPr="00D03026">
        <w:rPr>
          <w:rFonts w:ascii="Times New Roman" w:hAnsi="Times New Roman"/>
          <w:b/>
          <w:color w:val="000000"/>
          <w:sz w:val="28"/>
          <w:szCs w:val="28"/>
        </w:rPr>
        <w:t xml:space="preserve">Забайкальского края </w:t>
      </w:r>
      <w:r w:rsidRPr="00D03026">
        <w:rPr>
          <w:rFonts w:ascii="Times New Roman" w:eastAsia="Calibri" w:hAnsi="Times New Roman"/>
          <w:b/>
          <w:bCs/>
          <w:sz w:val="28"/>
          <w:szCs w:val="28"/>
        </w:rPr>
        <w:t>на 2025 год</w:t>
      </w:r>
    </w:p>
    <w:p w:rsidR="00367AB1" w:rsidRPr="00D03026" w:rsidRDefault="00367AB1" w:rsidP="00367A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W w:w="960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84"/>
        <w:gridCol w:w="5965"/>
        <w:gridCol w:w="2956"/>
      </w:tblGrid>
      <w:tr w:rsidR="00367AB1" w:rsidRPr="00D03026" w:rsidTr="00AB6515">
        <w:trPr>
          <w:trHeight w:val="637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jc w:val="center"/>
              <w:rPr>
                <w:rStyle w:val="21"/>
                <w:rFonts w:eastAsiaTheme="minorEastAsia"/>
                <w:sz w:val="28"/>
                <w:szCs w:val="28"/>
              </w:rPr>
            </w:pPr>
          </w:p>
        </w:tc>
        <w:tc>
          <w:tcPr>
            <w:tcW w:w="5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360" w:lineRule="auto"/>
              <w:rPr>
                <w:rStyle w:val="21"/>
                <w:rFonts w:eastAsiaTheme="minorEastAsia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360" w:lineRule="auto"/>
              <w:rPr>
                <w:rStyle w:val="21"/>
                <w:rFonts w:eastAsiaTheme="minorEastAsia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Значение показателя</w:t>
            </w:r>
          </w:p>
        </w:tc>
      </w:tr>
      <w:tr w:rsidR="00367AB1" w:rsidRPr="00D03026" w:rsidTr="00AB6515">
        <w:trPr>
          <w:trHeight w:val="637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1.</w:t>
            </w:r>
          </w:p>
        </w:tc>
        <w:tc>
          <w:tcPr>
            <w:tcW w:w="5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Период действия программы персонифицированного финансирования по социальным сертификатам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с 1 января 2025 года по 31 декабря 2025 года</w:t>
            </w:r>
          </w:p>
        </w:tc>
      </w:tr>
      <w:tr w:rsidR="00367AB1" w:rsidRPr="00D03026" w:rsidTr="00AB6515">
        <w:trPr>
          <w:trHeight w:val="619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2.</w:t>
            </w:r>
          </w:p>
        </w:tc>
        <w:tc>
          <w:tcPr>
            <w:tcW w:w="5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Категория получателей социальных сертификатов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Дети с 5 до 18 лет</w:t>
            </w:r>
          </w:p>
        </w:tc>
      </w:tr>
      <w:tr w:rsidR="00367AB1" w:rsidRPr="00D03026" w:rsidTr="00AB6515">
        <w:trPr>
          <w:trHeight w:val="764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jc w:val="center"/>
              <w:rPr>
                <w:rStyle w:val="21"/>
                <w:rFonts w:eastAsiaTheme="minorEastAsia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3.</w:t>
            </w:r>
          </w:p>
        </w:tc>
        <w:tc>
          <w:tcPr>
            <w:tcW w:w="5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240" w:lineRule="auto"/>
              <w:rPr>
                <w:rStyle w:val="21"/>
                <w:rFonts w:eastAsiaTheme="minorEastAsia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 xml:space="preserve">Номинал социального сертификата по категории потребителей «Дети от 5 до 18 лет», рублей 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Fonts w:ascii="Times New Roman" w:hAnsi="Times New Roman"/>
                <w:sz w:val="28"/>
                <w:szCs w:val="28"/>
              </w:rPr>
              <w:t xml:space="preserve"> 18 150,00</w:t>
            </w:r>
          </w:p>
        </w:tc>
      </w:tr>
      <w:tr w:rsidR="00367AB1" w:rsidRPr="00D03026" w:rsidTr="00AB6515">
        <w:trPr>
          <w:trHeight w:val="764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jc w:val="center"/>
              <w:rPr>
                <w:rStyle w:val="21"/>
                <w:rFonts w:eastAsiaTheme="minorEastAsia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4.</w:t>
            </w:r>
          </w:p>
        </w:tc>
        <w:tc>
          <w:tcPr>
            <w:tcW w:w="59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240" w:lineRule="auto"/>
              <w:rPr>
                <w:rStyle w:val="21"/>
                <w:rFonts w:eastAsiaTheme="minorEastAsia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 xml:space="preserve">Номинал социального сертификата по категории потребителей «Дети от 5 до 18 лет с ограниченными возможностями здоровья», рублей 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Fonts w:ascii="Times New Roman" w:hAnsi="Times New Roman"/>
                <w:sz w:val="28"/>
                <w:szCs w:val="28"/>
              </w:rPr>
              <w:t xml:space="preserve"> 0,0</w:t>
            </w:r>
          </w:p>
        </w:tc>
      </w:tr>
      <w:tr w:rsidR="00367AB1" w:rsidRPr="00D03026" w:rsidTr="00AB6515">
        <w:trPr>
          <w:trHeight w:val="663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5.</w:t>
            </w:r>
          </w:p>
        </w:tc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Объем обеспечения социальных сертификатов по категории потребителей «Дети от 5 до 18 лет» в период действия программы персонифицированного финансирования детей по социальным сертификатам, рублей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Fonts w:ascii="Times New Roman" w:hAnsi="Times New Roman"/>
                <w:sz w:val="28"/>
                <w:szCs w:val="28"/>
              </w:rPr>
              <w:t xml:space="preserve"> 30 764250,00</w:t>
            </w:r>
          </w:p>
        </w:tc>
      </w:tr>
      <w:tr w:rsidR="00367AB1" w:rsidRPr="00D03026" w:rsidTr="00AB6515">
        <w:trPr>
          <w:trHeight w:val="663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jc w:val="center"/>
              <w:rPr>
                <w:rStyle w:val="21"/>
                <w:rFonts w:eastAsiaTheme="minorEastAsia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6.</w:t>
            </w:r>
          </w:p>
        </w:tc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367AB1" w:rsidRPr="00D03026" w:rsidRDefault="00367AB1" w:rsidP="00AB6515">
            <w:pPr>
              <w:spacing w:after="0" w:line="240" w:lineRule="auto"/>
              <w:rPr>
                <w:rStyle w:val="21"/>
                <w:rFonts w:eastAsiaTheme="minorEastAsia"/>
                <w:sz w:val="28"/>
                <w:szCs w:val="28"/>
              </w:rPr>
            </w:pPr>
            <w:r w:rsidRPr="00D03026">
              <w:rPr>
                <w:rStyle w:val="21"/>
                <w:rFonts w:eastAsiaTheme="minorEastAsia"/>
                <w:sz w:val="28"/>
                <w:szCs w:val="28"/>
              </w:rPr>
              <w:t>Объем обеспечения социальных сертификатов по категории потребителей «Дети от 5 до 18 лет с ограниченными возможностями здоровья» в период действия программы персонифицированного финансирования детей по социальным сертификатам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7AB1" w:rsidRPr="00D03026" w:rsidRDefault="00367AB1" w:rsidP="00AB6515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D03026">
              <w:rPr>
                <w:rFonts w:ascii="Times New Roman" w:hAnsi="Times New Roman"/>
                <w:sz w:val="28"/>
                <w:szCs w:val="28"/>
              </w:rPr>
              <w:t xml:space="preserve"> 0,0</w:t>
            </w:r>
          </w:p>
        </w:tc>
      </w:tr>
    </w:tbl>
    <w:p w:rsidR="00367AB1" w:rsidRPr="00D03026" w:rsidRDefault="00367AB1" w:rsidP="00367AB1">
      <w:pPr>
        <w:spacing w:after="0" w:line="240" w:lineRule="auto"/>
        <w:ind w:firstLine="680"/>
        <w:jc w:val="both"/>
        <w:rPr>
          <w:rFonts w:ascii="Times New Roman" w:eastAsia="Calibri" w:hAnsi="Times New Roman"/>
          <w:sz w:val="28"/>
          <w:szCs w:val="28"/>
        </w:rPr>
      </w:pPr>
    </w:p>
    <w:p w:rsidR="006B061A" w:rsidRDefault="006B061A" w:rsidP="006B061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B061A" w:rsidRDefault="006B061A" w:rsidP="006B061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B061A" w:rsidRPr="00565901" w:rsidRDefault="006B061A" w:rsidP="006F1849">
      <w:pPr>
        <w:jc w:val="center"/>
        <w:rPr>
          <w:bCs/>
          <w:sz w:val="28"/>
          <w:szCs w:val="28"/>
        </w:rPr>
      </w:pPr>
      <w:bookmarkStart w:id="0" w:name="_GoBack"/>
      <w:bookmarkEnd w:id="0"/>
    </w:p>
    <w:sectPr w:rsidR="006B061A" w:rsidRPr="00565901" w:rsidSect="006B061A">
      <w:pgSz w:w="11906" w:h="16838"/>
      <w:pgMar w:top="709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F17437"/>
    <w:multiLevelType w:val="multilevel"/>
    <w:tmpl w:val="0EF17437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7DED4A0F"/>
    <w:multiLevelType w:val="hybridMultilevel"/>
    <w:tmpl w:val="F2DC6B4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F1849"/>
    <w:rsid w:val="001B7638"/>
    <w:rsid w:val="00233879"/>
    <w:rsid w:val="003412B1"/>
    <w:rsid w:val="00367AB1"/>
    <w:rsid w:val="003F4F77"/>
    <w:rsid w:val="00455FBD"/>
    <w:rsid w:val="005A5A91"/>
    <w:rsid w:val="005C4159"/>
    <w:rsid w:val="006A1838"/>
    <w:rsid w:val="006B061A"/>
    <w:rsid w:val="006F069A"/>
    <w:rsid w:val="006F1849"/>
    <w:rsid w:val="00702EA0"/>
    <w:rsid w:val="0076550D"/>
    <w:rsid w:val="00785F13"/>
    <w:rsid w:val="007D513A"/>
    <w:rsid w:val="008B057A"/>
    <w:rsid w:val="00917BD5"/>
    <w:rsid w:val="009D400D"/>
    <w:rsid w:val="00A122EB"/>
    <w:rsid w:val="00AD03B5"/>
    <w:rsid w:val="00AF5E39"/>
    <w:rsid w:val="00B05ACA"/>
    <w:rsid w:val="00B277D3"/>
    <w:rsid w:val="00B5413E"/>
    <w:rsid w:val="00C13203"/>
    <w:rsid w:val="00C766ED"/>
    <w:rsid w:val="00CC13CB"/>
    <w:rsid w:val="00CE5282"/>
    <w:rsid w:val="00ED53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16F0EE-E1B3-4FA5-A3FE-5007E1CB2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5A91"/>
  </w:style>
  <w:style w:type="paragraph" w:styleId="1">
    <w:name w:val="heading 1"/>
    <w:basedOn w:val="a"/>
    <w:next w:val="a"/>
    <w:link w:val="10"/>
    <w:uiPriority w:val="9"/>
    <w:qFormat/>
    <w:rsid w:val="006F184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uiPriority w:val="9"/>
    <w:qFormat/>
    <w:rsid w:val="006F184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4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1849"/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Заголовок 2 Знак"/>
    <w:basedOn w:val="a0"/>
    <w:link w:val="2"/>
    <w:uiPriority w:val="9"/>
    <w:rsid w:val="006F1849"/>
    <w:rPr>
      <w:rFonts w:ascii="Times New Roman" w:eastAsia="Times New Roman" w:hAnsi="Times New Roman" w:cs="Times New Roman"/>
      <w:b/>
      <w:bCs/>
      <w:sz w:val="40"/>
      <w:szCs w:val="24"/>
    </w:rPr>
  </w:style>
  <w:style w:type="character" w:styleId="a3">
    <w:name w:val="Hyperlink"/>
    <w:basedOn w:val="a0"/>
    <w:unhideWhenUsed/>
    <w:rsid w:val="006F1849"/>
    <w:rPr>
      <w:color w:val="0000FF"/>
      <w:u w:val="single"/>
    </w:rPr>
  </w:style>
  <w:style w:type="paragraph" w:customStyle="1" w:styleId="msonormalbullet2gif">
    <w:name w:val="msonormalbullet2.gif"/>
    <w:basedOn w:val="a"/>
    <w:rsid w:val="006F18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link w:val="a5"/>
    <w:uiPriority w:val="34"/>
    <w:qFormat/>
    <w:rsid w:val="00367AB1"/>
    <w:pPr>
      <w:ind w:left="720"/>
      <w:contextualSpacing/>
    </w:pPr>
    <w:rPr>
      <w:rFonts w:ascii="Calibri" w:eastAsia="Times New Roman" w:hAnsi="Calibri" w:cs="Calibri"/>
      <w:lang w:eastAsia="en-US"/>
    </w:rPr>
  </w:style>
  <w:style w:type="character" w:customStyle="1" w:styleId="21">
    <w:name w:val="Основной текст (2)"/>
    <w:basedOn w:val="a0"/>
    <w:rsid w:val="00367AB1"/>
    <w:rPr>
      <w:rFonts w:ascii="Times New Roman" w:eastAsia="Times New Roman" w:hAnsi="Times New Roman" w:cs="Times New Roman"/>
      <w:color w:val="000000"/>
      <w:spacing w:val="0"/>
      <w:position w:val="0"/>
      <w:sz w:val="26"/>
      <w:szCs w:val="26"/>
      <w:u w:val="none"/>
      <w:lang w:val="ru-RU" w:eastAsia="ru-RU" w:bidi="ru-RU"/>
    </w:rPr>
  </w:style>
  <w:style w:type="character" w:customStyle="1" w:styleId="a5">
    <w:name w:val="Абзац списка Знак"/>
    <w:link w:val="a4"/>
    <w:uiPriority w:val="34"/>
    <w:rsid w:val="00367AB1"/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2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hernishev.75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460</Words>
  <Characters>2625</Characters>
  <Application>Microsoft Office Word</Application>
  <DocSecurity>0</DocSecurity>
  <Lines>21</Lines>
  <Paragraphs>6</Paragraphs>
  <ScaleCrop>false</ScaleCrop>
  <Company>Grizli777</Company>
  <LinksUpToDate>false</LinksUpToDate>
  <CharactersWithSpaces>3079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Секретарь</cp:lastModifiedBy>
  <cp:revision>20</cp:revision>
  <dcterms:created xsi:type="dcterms:W3CDTF">2024-01-12T02:06:00Z</dcterms:created>
  <dcterms:modified xsi:type="dcterms:W3CDTF">2024-12-25T23:53:00Z</dcterms:modified>
</cp:coreProperties>
</file>