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B8" w:rsidRPr="005C33B8" w:rsidRDefault="005C33B8" w:rsidP="005C33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B8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5C33B8" w:rsidRPr="005C33B8" w:rsidRDefault="005C33B8" w:rsidP="005C33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33B8">
        <w:rPr>
          <w:rFonts w:ascii="Times New Roman" w:hAnsi="Times New Roman" w:cs="Times New Roman"/>
          <w:sz w:val="28"/>
          <w:szCs w:val="28"/>
        </w:rPr>
        <w:t xml:space="preserve"> «</w:t>
      </w:r>
      <w:r w:rsidRPr="005C33B8">
        <w:rPr>
          <w:rFonts w:ascii="Times New Roman" w:hAnsi="Times New Roman" w:cs="Times New Roman"/>
          <w:b/>
          <w:sz w:val="28"/>
          <w:szCs w:val="28"/>
        </w:rPr>
        <w:t>ЧЕРНЫШЕВСКИЙ РАЙОН</w:t>
      </w:r>
      <w:r w:rsidRPr="005C33B8">
        <w:rPr>
          <w:rFonts w:ascii="Times New Roman" w:hAnsi="Times New Roman" w:cs="Times New Roman"/>
          <w:sz w:val="28"/>
          <w:szCs w:val="28"/>
        </w:rPr>
        <w:t>»</w:t>
      </w:r>
    </w:p>
    <w:p w:rsidR="005C33B8" w:rsidRPr="005C33B8" w:rsidRDefault="005C33B8" w:rsidP="005C33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3B8" w:rsidRPr="005C33B8" w:rsidRDefault="005C33B8" w:rsidP="005C33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C33B8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5C33B8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D12628" w:rsidRDefault="00D12628" w:rsidP="005C33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33B8" w:rsidRPr="005C33B8" w:rsidRDefault="00181E86" w:rsidP="005C33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="005C33B8" w:rsidRPr="005C33B8">
        <w:rPr>
          <w:rFonts w:ascii="Times New Roman" w:hAnsi="Times New Roman" w:cs="Times New Roman"/>
          <w:sz w:val="28"/>
          <w:szCs w:val="28"/>
        </w:rPr>
        <w:t>декабря 2024 года</w:t>
      </w:r>
      <w:r w:rsidR="005C33B8" w:rsidRPr="005C33B8">
        <w:rPr>
          <w:rFonts w:ascii="Times New Roman" w:hAnsi="Times New Roman" w:cs="Times New Roman"/>
          <w:sz w:val="28"/>
          <w:szCs w:val="28"/>
        </w:rPr>
        <w:tab/>
      </w:r>
      <w:r w:rsidR="005C33B8" w:rsidRPr="005C33B8">
        <w:rPr>
          <w:rFonts w:ascii="Times New Roman" w:hAnsi="Times New Roman" w:cs="Times New Roman"/>
          <w:sz w:val="28"/>
          <w:szCs w:val="28"/>
        </w:rPr>
        <w:tab/>
      </w:r>
      <w:r w:rsidR="005C33B8" w:rsidRPr="005C33B8">
        <w:rPr>
          <w:rFonts w:ascii="Times New Roman" w:hAnsi="Times New Roman" w:cs="Times New Roman"/>
          <w:sz w:val="28"/>
          <w:szCs w:val="28"/>
        </w:rPr>
        <w:tab/>
      </w:r>
      <w:r w:rsidR="005C33B8" w:rsidRPr="005C33B8">
        <w:rPr>
          <w:rFonts w:ascii="Times New Roman" w:hAnsi="Times New Roman" w:cs="Times New Roman"/>
          <w:sz w:val="28"/>
          <w:szCs w:val="28"/>
        </w:rPr>
        <w:tab/>
      </w:r>
      <w:r w:rsidR="005C33B8" w:rsidRPr="005C33B8">
        <w:rPr>
          <w:rFonts w:ascii="Times New Roman" w:hAnsi="Times New Roman" w:cs="Times New Roman"/>
          <w:sz w:val="28"/>
          <w:szCs w:val="28"/>
        </w:rPr>
        <w:tab/>
      </w:r>
      <w:r w:rsidR="005C33B8" w:rsidRPr="005C33B8">
        <w:rPr>
          <w:rFonts w:ascii="Times New Roman" w:hAnsi="Times New Roman" w:cs="Times New Roman"/>
          <w:sz w:val="28"/>
          <w:szCs w:val="28"/>
        </w:rPr>
        <w:tab/>
      </w:r>
      <w:r w:rsidR="005C33B8" w:rsidRPr="005C33B8">
        <w:rPr>
          <w:rFonts w:ascii="Times New Roman" w:hAnsi="Times New Roman" w:cs="Times New Roman"/>
          <w:sz w:val="28"/>
          <w:szCs w:val="28"/>
        </w:rPr>
        <w:tab/>
      </w:r>
      <w:r w:rsidR="005C33B8" w:rsidRPr="005C33B8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1A1E2B">
        <w:rPr>
          <w:rFonts w:ascii="Times New Roman" w:hAnsi="Times New Roman" w:cs="Times New Roman"/>
          <w:sz w:val="28"/>
          <w:szCs w:val="28"/>
        </w:rPr>
        <w:t>187</w:t>
      </w:r>
      <w:r w:rsidR="005C33B8" w:rsidRPr="005C33B8">
        <w:rPr>
          <w:rFonts w:ascii="Times New Roman" w:hAnsi="Times New Roman" w:cs="Times New Roman"/>
          <w:sz w:val="28"/>
          <w:szCs w:val="28"/>
        </w:rPr>
        <w:t xml:space="preserve">   Чернышевск</w:t>
      </w:r>
    </w:p>
    <w:p w:rsidR="005C33B8" w:rsidRPr="005C33B8" w:rsidRDefault="005C33B8" w:rsidP="005C33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3B8" w:rsidRPr="005C33B8" w:rsidRDefault="005C33B8" w:rsidP="005C33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33B8">
        <w:rPr>
          <w:rFonts w:ascii="Times New Roman" w:hAnsi="Times New Roman" w:cs="Times New Roman"/>
          <w:b/>
          <w:sz w:val="28"/>
          <w:szCs w:val="28"/>
        </w:rPr>
        <w:t>Об осуществлении муниципальным районом «Чернышевский район» исполнения части полномочий  по вопросам местного значения городских и сельских поселений в 2025 году</w:t>
      </w:r>
    </w:p>
    <w:p w:rsidR="005C33B8" w:rsidRPr="005C33B8" w:rsidRDefault="005C33B8" w:rsidP="005C33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3B8" w:rsidRPr="005C33B8" w:rsidRDefault="005C33B8" w:rsidP="00181E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3B8">
        <w:rPr>
          <w:rFonts w:ascii="Times New Roman" w:hAnsi="Times New Roman" w:cs="Times New Roman"/>
          <w:sz w:val="28"/>
          <w:szCs w:val="28"/>
        </w:rPr>
        <w:t xml:space="preserve">          Руководствуясь </w:t>
      </w:r>
      <w:hyperlink r:id="rId4" w:history="1">
        <w:r w:rsidRPr="005C33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15</w:t>
        </w:r>
      </w:hyperlink>
      <w:r w:rsidRPr="005C33B8">
        <w:rPr>
          <w:rFonts w:ascii="Times New Roman" w:hAnsi="Times New Roman" w:cs="Times New Roman"/>
          <w:sz w:val="28"/>
          <w:szCs w:val="28"/>
        </w:rPr>
        <w:t> Федерального закона от 6 октября 2003 года № 131-ФЗ «Об общих принципах организации местного самоуправления в Российской Федерации», </w:t>
      </w:r>
      <w:hyperlink r:id="rId5" w:history="1">
        <w:r w:rsidRPr="005C33B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5C33B8">
        <w:rPr>
          <w:rFonts w:ascii="Times New Roman" w:hAnsi="Times New Roman" w:cs="Times New Roman"/>
          <w:sz w:val="28"/>
          <w:szCs w:val="28"/>
        </w:rPr>
        <w:t xml:space="preserve"> муниципального района «Чернышевский район», в целях обеспечения эффективного социально-экономического развития муниципального района «Чернышевский район» Совет муниципального района «Чернышевский район»  </w:t>
      </w:r>
      <w:proofErr w:type="spellStart"/>
      <w:proofErr w:type="gramStart"/>
      <w:r w:rsidRPr="005C33B8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5C33B8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5C33B8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5C33B8">
        <w:rPr>
          <w:rFonts w:ascii="Times New Roman" w:hAnsi="Times New Roman" w:cs="Times New Roman"/>
          <w:b/>
          <w:sz w:val="28"/>
          <w:szCs w:val="28"/>
        </w:rPr>
        <w:t xml:space="preserve"> и л :</w:t>
      </w:r>
    </w:p>
    <w:p w:rsidR="005C33B8" w:rsidRPr="005C33B8" w:rsidRDefault="005C33B8" w:rsidP="00181E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3B8">
        <w:rPr>
          <w:rFonts w:ascii="Times New Roman" w:hAnsi="Times New Roman" w:cs="Times New Roman"/>
          <w:sz w:val="28"/>
          <w:szCs w:val="28"/>
        </w:rPr>
        <w:t xml:space="preserve">           1. Утвердить Перечень принимаемых в 2025 году полномочий  с уровня городских и сельских поселений, входящих в состав муниципального района «Чернышевский район»,  на уровень муниципального района «Чернышевский район»  согласно приложению к настоящему Решению.</w:t>
      </w:r>
    </w:p>
    <w:p w:rsidR="005C33B8" w:rsidRPr="005C33B8" w:rsidRDefault="005C33B8" w:rsidP="00181E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3B8">
        <w:rPr>
          <w:rFonts w:ascii="Times New Roman" w:hAnsi="Times New Roman" w:cs="Times New Roman"/>
          <w:sz w:val="28"/>
          <w:szCs w:val="28"/>
        </w:rPr>
        <w:t xml:space="preserve">          2. Комитету по финансам администрации муниципального района «Чернышевский район» заключить на 2025 год соглашения с органами местного самоуправления городских и сельских поселений о передаче (принятии) осуществления части полномочий.</w:t>
      </w:r>
    </w:p>
    <w:p w:rsidR="005C33B8" w:rsidRPr="005C33B8" w:rsidRDefault="005C33B8" w:rsidP="00181E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3B8">
        <w:rPr>
          <w:rFonts w:ascii="Times New Roman" w:hAnsi="Times New Roman" w:cs="Times New Roman"/>
          <w:sz w:val="28"/>
          <w:szCs w:val="28"/>
        </w:rPr>
        <w:t xml:space="preserve">          3. Настоящее решение вступает в законную силу после его официального опубликования. Действие настоящего Решения распространяется  на правоотношения, возникшие  с 01 января 2025 года. </w:t>
      </w:r>
    </w:p>
    <w:p w:rsidR="005C33B8" w:rsidRPr="005C33B8" w:rsidRDefault="005C33B8" w:rsidP="00181E8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C33B8">
        <w:rPr>
          <w:rFonts w:ascii="Times New Roman" w:hAnsi="Times New Roman" w:cs="Times New Roman"/>
          <w:sz w:val="28"/>
          <w:szCs w:val="28"/>
        </w:rPr>
        <w:t xml:space="preserve">           4. Настоящее решение опубликовать в газете «Наше время» и разместить на официальном сайте </w:t>
      </w:r>
      <w:proofErr w:type="spellStart"/>
      <w:r w:rsidRPr="005C33B8">
        <w:rPr>
          <w:rFonts w:ascii="Times New Roman" w:hAnsi="Times New Roman" w:cs="Times New Roman"/>
          <w:sz w:val="28"/>
          <w:szCs w:val="28"/>
          <w:lang w:val="en-US"/>
        </w:rPr>
        <w:t>chernishev</w:t>
      </w:r>
      <w:proofErr w:type="spellEnd"/>
      <w:r w:rsidRPr="005C33B8">
        <w:rPr>
          <w:rFonts w:ascii="Times New Roman" w:hAnsi="Times New Roman" w:cs="Times New Roman"/>
          <w:sz w:val="28"/>
          <w:szCs w:val="28"/>
        </w:rPr>
        <w:t>.75.ru, в разделе  Документы.</w:t>
      </w:r>
    </w:p>
    <w:p w:rsidR="005C33B8" w:rsidRPr="005C33B8" w:rsidRDefault="005C33B8" w:rsidP="005C33B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181E86" w:rsidRDefault="00181E86" w:rsidP="005C33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1E86" w:rsidRDefault="00181E86" w:rsidP="005C33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1E86" w:rsidRDefault="00181E86" w:rsidP="005C33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3B8" w:rsidRPr="005C33B8" w:rsidRDefault="00181E86" w:rsidP="005C33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C33B8" w:rsidRPr="005C33B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C33B8" w:rsidRPr="005C33B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5C33B8" w:rsidRPr="005C33B8" w:rsidRDefault="005C33B8" w:rsidP="005C3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3B8">
        <w:rPr>
          <w:rFonts w:ascii="Times New Roman" w:hAnsi="Times New Roman" w:cs="Times New Roman"/>
          <w:sz w:val="28"/>
          <w:szCs w:val="28"/>
        </w:rPr>
        <w:t xml:space="preserve">«Чернышевский район»                                </w:t>
      </w:r>
      <w:r w:rsidR="00181E86">
        <w:rPr>
          <w:rFonts w:ascii="Times New Roman" w:hAnsi="Times New Roman" w:cs="Times New Roman"/>
          <w:sz w:val="28"/>
          <w:szCs w:val="28"/>
        </w:rPr>
        <w:t xml:space="preserve">                           А.В.Подойницын</w:t>
      </w:r>
      <w:r w:rsidRPr="005C33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351C" w:rsidRDefault="00D9351C"/>
    <w:sectPr w:rsidR="00D9351C" w:rsidSect="00F8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33B8"/>
    <w:rsid w:val="00181E86"/>
    <w:rsid w:val="001A1E2B"/>
    <w:rsid w:val="005C33B8"/>
    <w:rsid w:val="00D017B6"/>
    <w:rsid w:val="00D12628"/>
    <w:rsid w:val="00D474BB"/>
    <w:rsid w:val="00D9351C"/>
    <w:rsid w:val="00F82961"/>
    <w:rsid w:val="00F8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3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E937BAAA50366B802E48CD705D7F7B05EB401F27923503828B312FF0D867A15D793F93751E380505E2EFBvCeBG" TargetMode="External"/><Relationship Id="rId4" Type="http://schemas.openxmlformats.org/officeDocument/2006/relationships/hyperlink" Target="consultantplus://offline/ref=3E937BAAA50366B802E492DA13BBA8B85BBC59F979255A6972EC49A25A8F704290DCA07515EE8056v5e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</dc:creator>
  <cp:keywords/>
  <dc:description/>
  <cp:lastModifiedBy>Анатолий </cp:lastModifiedBy>
  <cp:revision>9</cp:revision>
  <cp:lastPrinted>2024-12-24T01:31:00Z</cp:lastPrinted>
  <dcterms:created xsi:type="dcterms:W3CDTF">2024-12-18T07:52:00Z</dcterms:created>
  <dcterms:modified xsi:type="dcterms:W3CDTF">2024-12-24T01:32:00Z</dcterms:modified>
</cp:coreProperties>
</file>