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16B5B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F16B5B" w:rsidRDefault="00F16B5B" w:rsidP="00F16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3B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«Чернышевский район» от 16. 08.2019 года №414 «</w:t>
      </w:r>
      <w:bookmarkStart w:id="0" w:name="_Hlk169706195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623BF">
        <w:rPr>
          <w:rFonts w:ascii="Times New Roman" w:hAnsi="Times New Roman" w:cs="Times New Roman"/>
          <w:b/>
          <w:bCs/>
          <w:sz w:val="28"/>
          <w:szCs w:val="28"/>
        </w:rPr>
        <w:t>б утверждении административного регламента предоставления муниципальной услуги «</w:t>
      </w:r>
      <w:bookmarkEnd w:id="0"/>
      <w:r w:rsidRPr="007F7C1A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торгов»</w:t>
      </w:r>
    </w:p>
    <w:p w:rsidR="00F16B5B" w:rsidRDefault="00F16B5B" w:rsidP="00F16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B5B" w:rsidRPr="00026CA9" w:rsidRDefault="00F16B5B" w:rsidP="00F16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протестом прокурора района 07-23а-2024/Прдп561-24-20760001 от 26.12.2024 г, 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26CA9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F16B5B" w:rsidRPr="00026CA9" w:rsidRDefault="00F16B5B" w:rsidP="00F16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026CA9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</w:t>
      </w:r>
      <w:r>
        <w:rPr>
          <w:rFonts w:ascii="Times New Roman" w:hAnsi="Times New Roman" w:cs="Times New Roman"/>
          <w:bCs/>
          <w:sz w:val="28"/>
          <w:szCs w:val="28"/>
        </w:rPr>
        <w:t>айона «Чернышевский район» № 414 от 16.08.2019</w:t>
      </w:r>
      <w:r w:rsidRPr="00026CA9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837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F7C1A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торгов»</w:t>
      </w:r>
      <w:r w:rsidRPr="009D0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-  Постановление)</w:t>
      </w:r>
      <w:r w:rsidRPr="00F62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F16B5B" w:rsidRDefault="00F16B5B" w:rsidP="00F1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6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2.10.8 Пункт 2.10 раздела 2 Постановления изложить в следующей редакции: </w:t>
      </w:r>
    </w:p>
    <w:p w:rsidR="00F16B5B" w:rsidRPr="0040794C" w:rsidRDefault="00F16B5B" w:rsidP="00F1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391613"/>
      <w:r w:rsidRPr="007F7C1A">
        <w:rPr>
          <w:rFonts w:ascii="Times New Roman" w:hAnsi="Times New Roman" w:cs="Times New Roman"/>
          <w:sz w:val="28"/>
          <w:szCs w:val="28"/>
        </w:rPr>
        <w:t xml:space="preserve">2.10.8 </w:t>
      </w:r>
      <w:bookmarkEnd w:id="1"/>
      <w:r w:rsidRPr="00DC3FA5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</w:t>
      </w:r>
      <w:r w:rsidRPr="00DC3FA5">
        <w:rPr>
          <w:rFonts w:ascii="Times New Roman" w:hAnsi="Times New Roman" w:cs="Times New Roman"/>
          <w:sz w:val="28"/>
          <w:szCs w:val="28"/>
        </w:rPr>
        <w:lastRenderedPageBreak/>
        <w:t>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B5B" w:rsidRPr="0040794C" w:rsidRDefault="00F16B5B" w:rsidP="00F1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794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F16B5B" w:rsidRPr="00E1026D" w:rsidRDefault="00F16B5B" w:rsidP="00F1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1026D">
        <w:rPr>
          <w:rFonts w:ascii="Times New Roman" w:hAnsi="Times New Roman" w:cs="Times New Roman"/>
          <w:sz w:val="28"/>
          <w:szCs w:val="28"/>
        </w:rPr>
        <w:t xml:space="preserve"> </w:t>
      </w:r>
      <w:r w:rsidRPr="00E1026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сайте: </w:t>
      </w:r>
      <w:hyperlink r:id="rId5" w:history="1">
        <w:r w:rsidRPr="00E102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102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E102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Pr="00E102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.75.</w:t>
        </w:r>
        <w:proofErr w:type="spellStart"/>
        <w:r w:rsidRPr="00E102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B061A" w:rsidRDefault="006B061A" w:rsidP="00F16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F16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  <w:rsid w:val="00F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2562</Characters>
  <Application>Microsoft Office Word</Application>
  <DocSecurity>0</DocSecurity>
  <Lines>21</Lines>
  <Paragraphs>6</Paragraphs>
  <ScaleCrop>false</ScaleCrop>
  <Company>Grizli777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2025-01-21T04:51:00Z</dcterms:modified>
</cp:coreProperties>
</file>