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FD" w:rsidRPr="00635CC5" w:rsidRDefault="00302CFD" w:rsidP="00302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C5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302CFD" w:rsidRPr="00635CC5" w:rsidRDefault="00302CFD" w:rsidP="00302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CC5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302CFD" w:rsidRPr="00635CC5" w:rsidRDefault="00302CFD" w:rsidP="00302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CFD" w:rsidRPr="00635CC5" w:rsidRDefault="00302CFD" w:rsidP="00302CF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CFD" w:rsidRPr="00635CC5" w:rsidRDefault="00302CFD" w:rsidP="00302CF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02CFD" w:rsidRPr="00635CC5" w:rsidRDefault="00302CFD" w:rsidP="00302CFD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635CC5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нваря</w:t>
      </w:r>
      <w:r w:rsidRPr="00635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635CC5">
        <w:rPr>
          <w:rFonts w:ascii="Times New Roman" w:hAnsi="Times New Roman" w:cs="Times New Roman"/>
          <w:sz w:val="28"/>
          <w:szCs w:val="28"/>
        </w:rPr>
        <w:t xml:space="preserve"> год</w:t>
      </w:r>
      <w:r w:rsidRPr="00635CC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635C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5CC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02CFD" w:rsidRPr="00635CC5" w:rsidRDefault="00302CFD" w:rsidP="00302CFD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CC5">
        <w:rPr>
          <w:rFonts w:ascii="Times New Roman" w:hAnsi="Times New Roman" w:cs="Times New Roman"/>
          <w:sz w:val="28"/>
          <w:szCs w:val="28"/>
        </w:rPr>
        <w:t>с. Алеур</w:t>
      </w:r>
    </w:p>
    <w:p w:rsidR="00302CFD" w:rsidRPr="00635CC5" w:rsidRDefault="00302CFD" w:rsidP="00302CFD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CFD" w:rsidRPr="00635CC5" w:rsidRDefault="00302CFD" w:rsidP="00302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C5">
        <w:rPr>
          <w:rFonts w:ascii="Times New Roman" w:hAnsi="Times New Roman" w:cs="Times New Roman"/>
          <w:b/>
          <w:sz w:val="28"/>
          <w:szCs w:val="28"/>
        </w:rPr>
        <w:t>О продаже земельного участка</w:t>
      </w:r>
    </w:p>
    <w:p w:rsidR="00302CFD" w:rsidRPr="00635CC5" w:rsidRDefault="00302CFD" w:rsidP="00302CFD">
      <w:pPr>
        <w:pStyle w:val="a3"/>
        <w:rPr>
          <w:sz w:val="28"/>
          <w:szCs w:val="28"/>
        </w:rPr>
      </w:pPr>
    </w:p>
    <w:p w:rsidR="00302CFD" w:rsidRPr="00635CC5" w:rsidRDefault="00302CFD" w:rsidP="00302CFD">
      <w:pPr>
        <w:pStyle w:val="a3"/>
        <w:ind w:firstLine="708"/>
        <w:jc w:val="both"/>
        <w:rPr>
          <w:sz w:val="28"/>
          <w:szCs w:val="28"/>
        </w:rPr>
      </w:pPr>
      <w:r w:rsidRPr="00635CC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статьей</w:t>
      </w:r>
      <w:r w:rsidRPr="00635CC5">
        <w:rPr>
          <w:sz w:val="28"/>
          <w:szCs w:val="28"/>
        </w:rPr>
        <w:t xml:space="preserve"> 39.</w:t>
      </w:r>
      <w:r>
        <w:rPr>
          <w:sz w:val="28"/>
          <w:szCs w:val="28"/>
        </w:rPr>
        <w:t>20</w:t>
      </w:r>
      <w:r w:rsidRPr="00635CC5">
        <w:rPr>
          <w:sz w:val="28"/>
          <w:szCs w:val="28"/>
        </w:rPr>
        <w:t xml:space="preserve"> Земельного кодекса Российской Федерации, постановлением администрации сельского поселения «Алеурское» от 26.02.2016 года № 30 «Об утверждении административного регламента по предоставлению муниципальной услуги «Предоставление в собственность земельных участков, государственная собственность на которые не разграничена, собственникам расположенных на данных земельных участках зданий, строений, сооружений», на основании заявления </w:t>
      </w:r>
      <w:r>
        <w:rPr>
          <w:sz w:val="28"/>
          <w:szCs w:val="28"/>
        </w:rPr>
        <w:t>Епифанцева Виктора Ильича от 21.01.2025 года</w:t>
      </w:r>
      <w:r w:rsidRPr="00635CC5">
        <w:rPr>
          <w:sz w:val="28"/>
          <w:szCs w:val="28"/>
        </w:rPr>
        <w:t xml:space="preserve">, администрация сельского поселения «Алеурское» </w:t>
      </w:r>
      <w:r w:rsidRPr="00635CC5">
        <w:rPr>
          <w:b/>
          <w:bCs/>
          <w:sz w:val="28"/>
          <w:szCs w:val="28"/>
          <w:lang w:eastAsia="en-US"/>
        </w:rPr>
        <w:t>п о с т а н о в л я е т :</w:t>
      </w:r>
    </w:p>
    <w:p w:rsidR="00302CFD" w:rsidRPr="00635CC5" w:rsidRDefault="00302CFD" w:rsidP="00302CFD">
      <w:pPr>
        <w:pStyle w:val="a3"/>
        <w:rPr>
          <w:sz w:val="28"/>
          <w:szCs w:val="28"/>
          <w:lang w:eastAsia="en-US"/>
        </w:rPr>
      </w:pPr>
      <w:r w:rsidRPr="00635CC5">
        <w:rPr>
          <w:sz w:val="28"/>
          <w:szCs w:val="28"/>
          <w:lang w:eastAsia="en-US"/>
        </w:rPr>
        <w:t xml:space="preserve">      </w:t>
      </w:r>
    </w:p>
    <w:p w:rsidR="00302CFD" w:rsidRPr="00635CC5" w:rsidRDefault="00302CFD" w:rsidP="00302CFD">
      <w:pPr>
        <w:pStyle w:val="a3"/>
        <w:ind w:firstLine="708"/>
        <w:jc w:val="both"/>
        <w:rPr>
          <w:sz w:val="28"/>
          <w:szCs w:val="28"/>
        </w:rPr>
      </w:pPr>
      <w:r w:rsidRPr="00635CC5">
        <w:rPr>
          <w:sz w:val="28"/>
          <w:szCs w:val="28"/>
          <w:lang w:eastAsia="en-US"/>
        </w:rPr>
        <w:t>1.​</w:t>
      </w:r>
      <w:r w:rsidRPr="00635CC5">
        <w:rPr>
          <w:sz w:val="28"/>
          <w:szCs w:val="28"/>
          <w:lang w:val="en-US" w:eastAsia="en-US"/>
        </w:rPr>
        <w:t> </w:t>
      </w:r>
      <w:r w:rsidRPr="00635CC5">
        <w:rPr>
          <w:sz w:val="28"/>
          <w:szCs w:val="28"/>
        </w:rPr>
        <w:t>Продать земельный участок с кадастровым номером 75:21:220101:</w:t>
      </w:r>
      <w:r>
        <w:rPr>
          <w:sz w:val="28"/>
          <w:szCs w:val="28"/>
        </w:rPr>
        <w:t>486</w:t>
      </w:r>
      <w:r w:rsidRPr="00635CC5">
        <w:rPr>
          <w:sz w:val="28"/>
          <w:szCs w:val="28"/>
        </w:rPr>
        <w:t xml:space="preserve">, расположенный по адресу: Забайкальский край, Чернышевский район, с. Алеур, ул. </w:t>
      </w:r>
      <w:r>
        <w:rPr>
          <w:sz w:val="28"/>
          <w:szCs w:val="28"/>
        </w:rPr>
        <w:t>Заречная</w:t>
      </w:r>
      <w:r w:rsidRPr="00635CC5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635CC5">
        <w:rPr>
          <w:sz w:val="28"/>
          <w:szCs w:val="28"/>
        </w:rPr>
        <w:t xml:space="preserve">1, общей площадью </w:t>
      </w:r>
      <w:r>
        <w:rPr>
          <w:sz w:val="28"/>
          <w:szCs w:val="28"/>
        </w:rPr>
        <w:t>1352</w:t>
      </w:r>
      <w:r w:rsidRPr="00635CC5">
        <w:rPr>
          <w:sz w:val="28"/>
          <w:szCs w:val="28"/>
        </w:rPr>
        <w:t xml:space="preserve"> кв.м., с видом разрешенного использования – личное </w:t>
      </w:r>
      <w:r>
        <w:rPr>
          <w:sz w:val="28"/>
          <w:szCs w:val="28"/>
        </w:rPr>
        <w:t>подсо</w:t>
      </w:r>
      <w:r w:rsidRPr="00635CC5">
        <w:rPr>
          <w:sz w:val="28"/>
          <w:szCs w:val="28"/>
        </w:rPr>
        <w:t>бное хозяйство, Е</w:t>
      </w:r>
      <w:r>
        <w:rPr>
          <w:sz w:val="28"/>
          <w:szCs w:val="28"/>
        </w:rPr>
        <w:t>пифанцеву Виктору Ильичу.</w:t>
      </w:r>
    </w:p>
    <w:p w:rsidR="00302CFD" w:rsidRPr="00635CC5" w:rsidRDefault="00302CFD" w:rsidP="00302CFD">
      <w:pPr>
        <w:pStyle w:val="a3"/>
        <w:ind w:firstLine="708"/>
        <w:jc w:val="both"/>
        <w:rPr>
          <w:sz w:val="28"/>
          <w:szCs w:val="28"/>
        </w:rPr>
      </w:pPr>
      <w:r w:rsidRPr="00635CC5">
        <w:rPr>
          <w:sz w:val="28"/>
          <w:szCs w:val="28"/>
        </w:rPr>
        <w:t>2. Специалисту по земельно – имущественным отношениям заключить договор купли – продажи земельного участка в установленном порядке.</w:t>
      </w:r>
    </w:p>
    <w:p w:rsidR="00302CFD" w:rsidRPr="00635CC5" w:rsidRDefault="00302CFD" w:rsidP="00302CFD">
      <w:pPr>
        <w:pStyle w:val="a3"/>
        <w:ind w:firstLine="708"/>
        <w:jc w:val="both"/>
        <w:rPr>
          <w:sz w:val="28"/>
          <w:szCs w:val="28"/>
        </w:rPr>
      </w:pPr>
      <w:r w:rsidRPr="00635CC5">
        <w:rPr>
          <w:sz w:val="28"/>
          <w:szCs w:val="28"/>
        </w:rPr>
        <w:t>3. Постановление вступает в силу со дня его официального обнародования (опубликования).</w:t>
      </w:r>
    </w:p>
    <w:p w:rsidR="00302CFD" w:rsidRPr="00635CC5" w:rsidRDefault="00302CFD" w:rsidP="00302CFD">
      <w:pPr>
        <w:pStyle w:val="a3"/>
        <w:rPr>
          <w:sz w:val="28"/>
          <w:szCs w:val="28"/>
        </w:rPr>
      </w:pPr>
    </w:p>
    <w:p w:rsidR="00302CFD" w:rsidRPr="00635CC5" w:rsidRDefault="00302CFD" w:rsidP="00302CFD">
      <w:pPr>
        <w:pStyle w:val="a3"/>
        <w:rPr>
          <w:sz w:val="28"/>
          <w:szCs w:val="28"/>
        </w:rPr>
      </w:pPr>
    </w:p>
    <w:p w:rsidR="00302CFD" w:rsidRPr="00635CC5" w:rsidRDefault="00302CFD" w:rsidP="00302CFD">
      <w:pPr>
        <w:pStyle w:val="a3"/>
        <w:rPr>
          <w:sz w:val="28"/>
          <w:szCs w:val="28"/>
        </w:rPr>
      </w:pPr>
    </w:p>
    <w:p w:rsidR="00302CFD" w:rsidRPr="00635CC5" w:rsidRDefault="00302CFD" w:rsidP="00302C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635CC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635CC5">
        <w:rPr>
          <w:sz w:val="28"/>
          <w:szCs w:val="28"/>
        </w:rPr>
        <w:t xml:space="preserve"> сельского поселения «Алеурское»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5CC5">
        <w:rPr>
          <w:sz w:val="28"/>
          <w:szCs w:val="28"/>
        </w:rPr>
        <w:t xml:space="preserve"> О.М. Зверева</w:t>
      </w:r>
    </w:p>
    <w:p w:rsidR="00302CFD" w:rsidRPr="00635CC5" w:rsidRDefault="00302CFD" w:rsidP="00302CFD">
      <w:pPr>
        <w:pStyle w:val="a3"/>
        <w:rPr>
          <w:sz w:val="28"/>
          <w:szCs w:val="28"/>
        </w:rPr>
      </w:pPr>
    </w:p>
    <w:p w:rsidR="00302CFD" w:rsidRPr="00635CC5" w:rsidRDefault="00302CFD" w:rsidP="00302CFD">
      <w:pPr>
        <w:pStyle w:val="a3"/>
        <w:rPr>
          <w:sz w:val="28"/>
          <w:szCs w:val="28"/>
        </w:rPr>
      </w:pPr>
    </w:p>
    <w:p w:rsidR="00302CFD" w:rsidRPr="00635CC5" w:rsidRDefault="00302CFD" w:rsidP="00302CF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302CFD" w:rsidRDefault="00302CFD" w:rsidP="00302CF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302CFD" w:rsidRDefault="00302CFD" w:rsidP="00302CF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302CFD" w:rsidRDefault="00302CFD" w:rsidP="00302CF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40F29" w:rsidRDefault="00740F29"/>
    <w:sectPr w:rsidR="0074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2CFD"/>
    <w:rsid w:val="00302CFD"/>
    <w:rsid w:val="0074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0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02C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Без интервала Знак"/>
    <w:link w:val="a3"/>
    <w:locked/>
    <w:rsid w:val="00302C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2025-02-05T00:01:00Z</dcterms:created>
  <dcterms:modified xsi:type="dcterms:W3CDTF">2025-02-05T00:01:00Z</dcterms:modified>
</cp:coreProperties>
</file>