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48" w:rsidRDefault="00A41FE6" w:rsidP="00FA7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F45C29" w:rsidRPr="00FA7548" w:rsidRDefault="00F45C29" w:rsidP="00FA75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МУНИЦИПАЛЬНОГО РАЙОНА</w:t>
      </w:r>
    </w:p>
    <w:p w:rsidR="00F45C29" w:rsidRDefault="00F45C29" w:rsidP="00F45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«ЧЕРНЫШЕВСКИЙ РАЙОН»</w:t>
      </w:r>
    </w:p>
    <w:p w:rsidR="00FA7548" w:rsidRDefault="00FA7548" w:rsidP="00F45C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FE6" w:rsidRPr="00C53FC9" w:rsidRDefault="00A41FE6" w:rsidP="00A41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A41FE6" w:rsidRDefault="00256ABC" w:rsidP="00A41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548">
        <w:rPr>
          <w:rFonts w:ascii="Times New Roman" w:hAnsi="Times New Roman" w:cs="Times New Roman"/>
          <w:sz w:val="28"/>
          <w:szCs w:val="28"/>
        </w:rPr>
        <w:t>29 января</w:t>
      </w:r>
      <w:r w:rsidR="00A41FE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41F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FA75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1FE6">
        <w:rPr>
          <w:rFonts w:ascii="Times New Roman" w:hAnsi="Times New Roman" w:cs="Times New Roman"/>
          <w:sz w:val="28"/>
          <w:szCs w:val="28"/>
        </w:rPr>
        <w:t xml:space="preserve">    № </w:t>
      </w:r>
      <w:r w:rsidR="00FA7548">
        <w:rPr>
          <w:rFonts w:ascii="Times New Roman" w:hAnsi="Times New Roman" w:cs="Times New Roman"/>
          <w:sz w:val="28"/>
          <w:szCs w:val="28"/>
        </w:rPr>
        <w:t>195</w:t>
      </w:r>
    </w:p>
    <w:p w:rsidR="00A41FE6" w:rsidRDefault="00A41FE6" w:rsidP="00A41F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>. Чернышевск</w:t>
      </w:r>
    </w:p>
    <w:p w:rsidR="00A41FE6" w:rsidRDefault="00A41FE6" w:rsidP="00A41FE6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41FE6" w:rsidRDefault="00A41FE6" w:rsidP="00A41FE6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о порядке возмещения расходов, связанных с осуществлением депутатской деятельности депутатам  Совета муниципального района</w:t>
      </w:r>
      <w:r w:rsidR="00FA754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«Чернышевский район»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, осуществляющим свои полномочия на непостоянной основе</w:t>
      </w:r>
    </w:p>
    <w:p w:rsidR="00A41FE6" w:rsidRDefault="00A41FE6" w:rsidP="00A41FE6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A41FE6" w:rsidRDefault="00A41FE6" w:rsidP="00A41F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законом  от 6 октября 2003 года N 131-ФЗ «Об общих принципах организации местного самоуправлен</w:t>
      </w:r>
      <w:r w:rsidR="00F45C29">
        <w:rPr>
          <w:rFonts w:ascii="Times New Roman" w:hAnsi="Times New Roman" w:cs="Times New Roman"/>
          <w:sz w:val="28"/>
          <w:szCs w:val="28"/>
        </w:rPr>
        <w:t>ия в Российской Федерации», п. 4</w:t>
      </w:r>
      <w:r>
        <w:rPr>
          <w:rFonts w:ascii="Times New Roman" w:hAnsi="Times New Roman" w:cs="Times New Roman"/>
          <w:sz w:val="28"/>
          <w:szCs w:val="28"/>
        </w:rPr>
        <w:t xml:space="preserve"> статьи 30 Устава</w:t>
      </w:r>
      <w:bookmarkStart w:id="0" w:name="_Hlk152159858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0"/>
      <w:r>
        <w:rPr>
          <w:rFonts w:ascii="Times New Roman" w:hAnsi="Times New Roman" w:cs="Times New Roman"/>
          <w:sz w:val="28"/>
          <w:szCs w:val="28"/>
        </w:rPr>
        <w:t>района</w:t>
      </w:r>
      <w:r w:rsidR="0036046F">
        <w:rPr>
          <w:rFonts w:ascii="Times New Roman" w:hAnsi="Times New Roman" w:cs="Times New Roman"/>
          <w:sz w:val="28"/>
          <w:szCs w:val="28"/>
        </w:rPr>
        <w:t xml:space="preserve">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деятельности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возмещения расходов, связанных с осуществлением депутатских полномочий депутатами Совета, исполняющих свои обязанности на непостоянной основе, Совет</w:t>
      </w:r>
      <w:bookmarkStart w:id="1" w:name="_Hlk15215998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41FE6" w:rsidRDefault="00A41FE6" w:rsidP="00A41FE6">
      <w:pPr>
        <w:pStyle w:val="p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1FE6" w:rsidRDefault="00A41FE6" w:rsidP="00A41FE6">
      <w:pPr>
        <w:pStyle w:val="p1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 w:themeColor="text1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1. Утвердить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Положение «О</w:t>
      </w:r>
      <w:r>
        <w:rPr>
          <w:bCs/>
          <w:color w:val="000000" w:themeColor="text1"/>
          <w:kern w:val="36"/>
          <w:sz w:val="28"/>
          <w:szCs w:val="28"/>
        </w:rPr>
        <w:t xml:space="preserve"> порядке возмещения расходов, связанных с осуществлением депутатской деятельности депутатам Совета </w:t>
      </w:r>
      <w:r>
        <w:rPr>
          <w:sz w:val="28"/>
          <w:szCs w:val="28"/>
        </w:rPr>
        <w:t>муниципального района «Чернышевский район»</w:t>
      </w:r>
      <w:r>
        <w:rPr>
          <w:bCs/>
          <w:color w:val="000000" w:themeColor="text1"/>
          <w:kern w:val="36"/>
          <w:sz w:val="28"/>
          <w:szCs w:val="28"/>
        </w:rPr>
        <w:t>, осуществляющим свои полномочия на непостоянной основе» (прилагается).</w:t>
      </w:r>
    </w:p>
    <w:p w:rsidR="00A41FE6" w:rsidRPr="006E17F1" w:rsidRDefault="00A41FE6" w:rsidP="00A41FE6">
      <w:pPr>
        <w:pStyle w:val="p1"/>
        <w:shd w:val="clear" w:color="auto" w:fill="FFFFFF"/>
        <w:spacing w:before="0" w:beforeAutospacing="0" w:after="0" w:afterAutospacing="0"/>
        <w:ind w:firstLine="540"/>
        <w:jc w:val="both"/>
        <w:rPr>
          <w:bCs/>
          <w:color w:val="000000" w:themeColor="text1"/>
          <w:kern w:val="36"/>
          <w:sz w:val="28"/>
          <w:szCs w:val="28"/>
        </w:rPr>
      </w:pPr>
      <w:r w:rsidRPr="006E17F1">
        <w:rPr>
          <w:color w:val="000000"/>
          <w:sz w:val="28"/>
          <w:szCs w:val="28"/>
        </w:rPr>
        <w:t xml:space="preserve">2. Настоящее решение вступает в силу с </w:t>
      </w:r>
      <w:r w:rsidR="006E17F1">
        <w:rPr>
          <w:color w:val="000000"/>
          <w:sz w:val="28"/>
          <w:szCs w:val="28"/>
        </w:rPr>
        <w:t>момента подписания</w:t>
      </w:r>
      <w:r w:rsidR="00F45C29">
        <w:rPr>
          <w:color w:val="000000"/>
          <w:sz w:val="28"/>
          <w:szCs w:val="28"/>
        </w:rPr>
        <w:t xml:space="preserve"> и распространяются на </w:t>
      </w:r>
      <w:proofErr w:type="gramStart"/>
      <w:r w:rsidR="00F45C29">
        <w:rPr>
          <w:color w:val="000000"/>
          <w:sz w:val="28"/>
          <w:szCs w:val="28"/>
        </w:rPr>
        <w:t>правоотношения</w:t>
      </w:r>
      <w:proofErr w:type="gramEnd"/>
      <w:r w:rsidR="00F45C29">
        <w:rPr>
          <w:color w:val="000000"/>
          <w:sz w:val="28"/>
          <w:szCs w:val="28"/>
        </w:rPr>
        <w:t xml:space="preserve"> возникшие с 1 июля 2024 года.</w:t>
      </w:r>
    </w:p>
    <w:p w:rsidR="006E17F1" w:rsidRDefault="00A41FE6" w:rsidP="006E1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17F1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F1">
        <w:rPr>
          <w:rFonts w:ascii="Times New Roman" w:hAnsi="Times New Roman"/>
          <w:sz w:val="28"/>
          <w:szCs w:val="28"/>
        </w:rPr>
        <w:t xml:space="preserve">Настоящее решение разместить на официальном сайте  </w:t>
      </w:r>
      <w:hyperlink r:id="rId4" w:history="1">
        <w:r w:rsidR="006E1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17F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1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chernyshev</w:t>
        </w:r>
        <w:proofErr w:type="spellEnd"/>
        <w:r w:rsidR="006E17F1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6E17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41FE6" w:rsidRDefault="00A41FE6" w:rsidP="00A41FE6">
      <w:pPr>
        <w:shd w:val="clear" w:color="auto" w:fill="FFFFFF"/>
        <w:tabs>
          <w:tab w:val="left" w:pos="709"/>
          <w:tab w:val="left" w:pos="851"/>
        </w:tabs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1FE6" w:rsidRDefault="00A41FE6" w:rsidP="00A41FE6">
      <w:pPr>
        <w:shd w:val="clear" w:color="auto" w:fill="FFFFFF"/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A7548" w:rsidRDefault="00FA7548" w:rsidP="00A41FE6">
      <w:pPr>
        <w:shd w:val="clear" w:color="auto" w:fill="FFFFFF"/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1FE6" w:rsidRDefault="00A41FE6" w:rsidP="00A41FE6">
      <w:pPr>
        <w:shd w:val="clear" w:color="auto" w:fill="FFFFFF"/>
        <w:tabs>
          <w:tab w:val="left" w:pos="709"/>
          <w:tab w:val="left" w:pos="851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района                                                      «Чернышевский район»                                                          А.В.Подойницын   </w:t>
      </w:r>
    </w:p>
    <w:p w:rsidR="00A41FE6" w:rsidRDefault="00A41FE6" w:rsidP="00A41FE6">
      <w:pPr>
        <w:shd w:val="clear" w:color="auto" w:fill="FFFFFF"/>
        <w:tabs>
          <w:tab w:val="left" w:pos="709"/>
          <w:tab w:val="left" w:pos="851"/>
        </w:tabs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3726" w:type="pct"/>
        <w:jc w:val="center"/>
        <w:tblInd w:w="-5247" w:type="dxa"/>
        <w:tblLook w:val="04A0"/>
      </w:tblPr>
      <w:tblGrid>
        <w:gridCol w:w="2172"/>
        <w:gridCol w:w="4960"/>
      </w:tblGrid>
      <w:tr w:rsidR="00A41FE6" w:rsidTr="009610BE">
        <w:trPr>
          <w:jc w:val="center"/>
        </w:trPr>
        <w:tc>
          <w:tcPr>
            <w:tcW w:w="1523" w:type="pct"/>
          </w:tcPr>
          <w:p w:rsidR="00A41FE6" w:rsidRDefault="00A41FE6" w:rsidP="009610BE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1FE6" w:rsidRDefault="00A41FE6" w:rsidP="009610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3477" w:type="pct"/>
          </w:tcPr>
          <w:p w:rsidR="00A41FE6" w:rsidRDefault="00FA7548" w:rsidP="00FA754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190" w:hanging="1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E17F1" w:rsidRDefault="006E17F1" w:rsidP="009610BE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left="-236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41FE6" w:rsidRDefault="00A41FE6" w:rsidP="00A41FE6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1FE6" w:rsidRDefault="00A41FE6" w:rsidP="00A41FE6">
      <w:pPr>
        <w:pStyle w:val="ConsPlusNormal"/>
        <w:widowControl/>
        <w:ind w:left="637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41FE6" w:rsidRDefault="00A41FE6" w:rsidP="00A41F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Чернышевского </w:t>
      </w:r>
    </w:p>
    <w:p w:rsidR="00A41FE6" w:rsidRDefault="00A41FE6" w:rsidP="00A41FE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41FE6" w:rsidRPr="001536F2" w:rsidRDefault="00A41FE6" w:rsidP="001536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A754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  № </w:t>
      </w:r>
      <w:r w:rsidR="00FA7548">
        <w:rPr>
          <w:rFonts w:ascii="Times New Roman" w:hAnsi="Times New Roman" w:cs="Times New Roman"/>
          <w:sz w:val="28"/>
          <w:szCs w:val="28"/>
        </w:rPr>
        <w:t>195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</w:t>
      </w:r>
    </w:p>
    <w:p w:rsidR="00A41FE6" w:rsidRDefault="00A41FE6" w:rsidP="00A41FE6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о порядке возмещения расходов, связанных с осуществлением депутатской деятельности депутатам Совета </w:t>
      </w:r>
      <w:r w:rsidRPr="00FD7120">
        <w:rPr>
          <w:rFonts w:ascii="Times New Roman" w:hAnsi="Times New Roman" w:cs="Times New Roman"/>
          <w:b/>
          <w:sz w:val="28"/>
          <w:szCs w:val="28"/>
        </w:rPr>
        <w:t>муниципального района «Чернышевский район»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, осуществляющим свои полномочия на непостоянной основе</w:t>
      </w:r>
    </w:p>
    <w:p w:rsidR="00A41FE6" w:rsidRDefault="00A41FE6" w:rsidP="00A41FE6">
      <w:pPr>
        <w:shd w:val="clear" w:color="auto" w:fill="FFFFFF"/>
        <w:spacing w:after="18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1. ОБЩИЕ ПОЛОЖЕНИЯ</w:t>
      </w:r>
    </w:p>
    <w:p w:rsidR="00C647A1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устанавливает порядок возмещения расходов, связанных с осуществлением депутатской деятельности, депутатам  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 - депутаты), осуществляющим свои полномочия на непостоянной основе из бюджета</w:t>
      </w:r>
      <w:bookmarkStart w:id="2" w:name="_Hlk15216087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Под осуществлением депутатской деятельности понимается деятельность депутата, предусмотренная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 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Регламентом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Совета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«Чернышевский район»</w:t>
      </w:r>
    </w:p>
    <w:p w:rsidR="00A41FE6" w:rsidRDefault="00A41FE6" w:rsidP="00A4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</w:p>
    <w:p w:rsidR="00A41FE6" w:rsidRDefault="00A41FE6" w:rsidP="00A41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2. ПОРЯДОК ВОЗМЕЩЕНИЯ РАСХОДОВ</w:t>
      </w:r>
    </w:p>
    <w:p w:rsidR="00A41FE6" w:rsidRDefault="00A41FE6" w:rsidP="00A41F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Возмещение расходов, связанных с осуществлением депутатской деятельности, осуществляется ежемесячно, после предоставления депутатами председателю Совета </w:t>
      </w:r>
      <w:r>
        <w:rPr>
          <w:rFonts w:ascii="Times New Roman" w:hAnsi="Times New Roman" w:cs="Times New Roman"/>
          <w:sz w:val="28"/>
          <w:szCs w:val="28"/>
        </w:rPr>
        <w:t>Чернышевского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отчета о расходах с приложением документов (чеки, квитанции, счета-фактуры и иные подтверждающ</w:t>
      </w:r>
      <w:r w:rsidR="00256A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документы) – Приложения 1,2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Отчет предоставляется не позднее 10 числа месяца, следующего за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отчетным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2.2. К возмещению принимаются следующие расходы, связанные с осуществлением депутатской деятельности:</w:t>
      </w: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1) расходы на оплату проезда в общественном транспорте по территории </w:t>
      </w:r>
      <w:r>
        <w:rPr>
          <w:rFonts w:ascii="Times New Roman" w:hAnsi="Times New Roman" w:cs="Times New Roman"/>
          <w:sz w:val="28"/>
          <w:szCs w:val="28"/>
        </w:rPr>
        <w:t>Чернышевского муниципального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41FE6" w:rsidRDefault="00A41FE6" w:rsidP="00A41FE6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следующих случаях: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участия в заседаниях Совета</w:t>
      </w:r>
      <w:r w:rsidRPr="000419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«Чернышевский район»</w:t>
      </w:r>
      <w:r>
        <w:rPr>
          <w:color w:val="000000"/>
          <w:sz w:val="28"/>
          <w:szCs w:val="28"/>
        </w:rPr>
        <w:t xml:space="preserve"> 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участия в депутатских слушаниях;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для выполнения поручений Совета депутатов;</w:t>
      </w:r>
    </w:p>
    <w:p w:rsidR="00A41FE6" w:rsidRPr="00A52D37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для работы в избирательном округе, встреч с избирателями.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В случае необходимости выезда за пределы </w:t>
      </w:r>
      <w:r>
        <w:rPr>
          <w:sz w:val="28"/>
          <w:szCs w:val="28"/>
        </w:rPr>
        <w:t>Чернышевского муниципального района</w:t>
      </w:r>
      <w:r>
        <w:rPr>
          <w:color w:val="000000"/>
          <w:sz w:val="28"/>
          <w:szCs w:val="28"/>
        </w:rPr>
        <w:t xml:space="preserve"> или Забайкальского края для осуществления </w:t>
      </w:r>
      <w:r>
        <w:rPr>
          <w:color w:val="000000"/>
          <w:sz w:val="28"/>
          <w:szCs w:val="28"/>
        </w:rPr>
        <w:lastRenderedPageBreak/>
        <w:t>депутатской деятельности, поездка осуществляется только с письменного согласования с председателем Совета</w:t>
      </w:r>
      <w:bookmarkStart w:id="3" w:name="_Hlk152161665"/>
      <w:r>
        <w:rPr>
          <w:color w:val="000000"/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>Чернышевского муниципального района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  на основании документов, обосновывающих поездку.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Депутат не вправе пользоваться материалами и услугами, приобретенными за счет средств бюджета </w:t>
      </w:r>
      <w:r>
        <w:rPr>
          <w:sz w:val="28"/>
          <w:szCs w:val="28"/>
        </w:rPr>
        <w:t>Чернышевского муниципального района</w:t>
      </w:r>
      <w:r>
        <w:rPr>
          <w:color w:val="000000"/>
          <w:sz w:val="28"/>
          <w:szCs w:val="28"/>
        </w:rPr>
        <w:t>, в целях, не связанных с осуществлением депутатской деятельности.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Расходы депутата, а также принятие решения о размере возмещения или об отказе в возмещении осуществляются на основе принципов добросовестности, разумности и справедливости, результативности использования средств бюджета </w:t>
      </w:r>
      <w:r>
        <w:rPr>
          <w:sz w:val="28"/>
          <w:szCs w:val="28"/>
        </w:rPr>
        <w:t>Чернышевского муниципального района</w:t>
      </w:r>
      <w:r>
        <w:rPr>
          <w:color w:val="000000"/>
          <w:sz w:val="28"/>
          <w:szCs w:val="28"/>
        </w:rPr>
        <w:t>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3. Источники возмещения РАСХОДОВ</w:t>
      </w:r>
    </w:p>
    <w:p w:rsidR="00A41FE6" w:rsidRDefault="00A41FE6" w:rsidP="00A41FE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Theme="minorHAnsi" w:hAnsi="Arial" w:cs="Arial"/>
          <w:color w:val="FF0000"/>
          <w:lang w:eastAsia="en-US"/>
        </w:rPr>
      </w:pP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  <w:cap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3.1. Финансирование расходов, связанных с гарантиями осуществления полномочий депутата Совета муниципального района «Чернышевский район»,   установленных настоящим Положением в соответствии с федеральными законами и законом Забайкальского края, осуществляется за счет средств местного бюджета, </w:t>
      </w:r>
      <w:r>
        <w:rPr>
          <w:color w:val="000000"/>
          <w:sz w:val="28"/>
          <w:szCs w:val="28"/>
        </w:rPr>
        <w:t>предусмотренных на обеспечение деятельности Совета депутатов на текущий финансовый год в пределах лимитов бюджетных обязательств.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Возмещение расходов, связанных с осуществлением депутатами их депутатской деятельности, в иных формах, </w:t>
      </w:r>
      <w:proofErr w:type="gramStart"/>
      <w:r>
        <w:rPr>
          <w:color w:val="000000" w:themeColor="text1"/>
          <w:sz w:val="28"/>
          <w:szCs w:val="28"/>
        </w:rPr>
        <w:t>кроме</w:t>
      </w:r>
      <w:proofErr w:type="gramEnd"/>
      <w:r>
        <w:rPr>
          <w:color w:val="000000" w:themeColor="text1"/>
          <w:sz w:val="28"/>
          <w:szCs w:val="28"/>
        </w:rPr>
        <w:t xml:space="preserve"> предусмотренных настоящим Положением, запрещается.</w:t>
      </w:r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Размер возмещения расходов депутатам устанавливается на очередной финансовой год одновременно с принятием бюджета </w:t>
      </w:r>
      <w:r>
        <w:rPr>
          <w:sz w:val="28"/>
          <w:szCs w:val="28"/>
        </w:rPr>
        <w:t>Чернышевского муниципального района</w:t>
      </w:r>
      <w:r>
        <w:rPr>
          <w:color w:val="000000"/>
          <w:sz w:val="28"/>
          <w:szCs w:val="28"/>
        </w:rPr>
        <w:t>.</w:t>
      </w:r>
      <w:proofErr w:type="gramEnd"/>
    </w:p>
    <w:p w:rsidR="00A41FE6" w:rsidRDefault="00A41FE6" w:rsidP="00A41FE6">
      <w:pPr>
        <w:pStyle w:val="p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Депутату возмещаются расходы только после предоставления подлинников (оригиналов) документов, указанных в разделе 2 п.2.1. настоящего Положения, подтверждающие фактические расходы депутата.</w:t>
      </w:r>
    </w:p>
    <w:p w:rsidR="00A41FE6" w:rsidRDefault="00A41FE6" w:rsidP="00A41FE6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Возмещение депутатам расходов, связанных с осуществлением их депутатской деятельности, производится на основании </w:t>
      </w:r>
      <w:r w:rsidRPr="00F26A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распоряжения  </w:t>
      </w:r>
      <w:r w:rsidR="00F26AB0" w:rsidRPr="00F26A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председателя Совета муниципального района «Чернышевский район»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Перечисление денежных средств осуществляется на счета, открытые депутатами в кредитных организациях.</w:t>
      </w:r>
    </w:p>
    <w:p w:rsidR="00A41FE6" w:rsidRDefault="00A41FE6" w:rsidP="00A41FE6">
      <w:pPr>
        <w:shd w:val="clear" w:color="auto" w:fill="FFFFFF"/>
        <w:spacing w:after="0" w:line="345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3.5. Депутат вправе полностью либо частично (на определенный период времени) отказаться от выплаты денежных средств по возмещению расходов, связанных с осуществлением их депутатской деятельности, для чего лично подает заявление на имя председателя Совета </w:t>
      </w:r>
      <w:r>
        <w:rPr>
          <w:rFonts w:ascii="Times New Roman" w:hAnsi="Times New Roman" w:cs="Times New Roman"/>
          <w:sz w:val="28"/>
          <w:szCs w:val="28"/>
        </w:rPr>
        <w:t>Чернышевского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36F2" w:rsidRDefault="00A41FE6" w:rsidP="001536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3.6.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 за достоверность и (или) подлинность представленных депутатом документов возлагается непосредственно на депутата.</w:t>
      </w:r>
    </w:p>
    <w:p w:rsidR="001536F2" w:rsidRDefault="001536F2" w:rsidP="001536F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36F2" w:rsidRPr="001536F2" w:rsidRDefault="001536F2" w:rsidP="001536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41FE6" w:rsidRDefault="00A41FE6" w:rsidP="00A41FE6">
      <w:pPr>
        <w:pStyle w:val="p15"/>
        <w:shd w:val="clear" w:color="auto" w:fill="FFFFFF"/>
        <w:ind w:left="5102"/>
        <w:jc w:val="right"/>
        <w:rPr>
          <w:color w:val="000000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/>
        </w:rPr>
        <w:t>Приложение 1</w:t>
      </w:r>
    </w:p>
    <w:p w:rsidR="00A41FE6" w:rsidRDefault="00A41FE6" w:rsidP="00A41FE6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порядке возмещения расходов, связанных с осуществлением депутатской деятельности депутатам Совета </w:t>
      </w:r>
      <w:r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район»</w:t>
      </w:r>
      <w:r w:rsidRPr="00A52D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осуществляющим свои полномочия на непостоянной основе</w:t>
      </w:r>
      <w:r w:rsidR="00F26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утвержденному решением Совета </w:t>
      </w:r>
      <w:r w:rsidR="00F26AB0"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</w:t>
      </w:r>
      <w:r w:rsidR="00F26A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AB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F26AB0">
        <w:rPr>
          <w:rFonts w:ascii="Times New Roman" w:hAnsi="Times New Roman" w:cs="Times New Roman"/>
          <w:sz w:val="24"/>
          <w:szCs w:val="24"/>
        </w:rPr>
        <w:t xml:space="preserve"> ____ №</w:t>
      </w:r>
    </w:p>
    <w:p w:rsidR="00A41FE6" w:rsidRDefault="00A41FE6" w:rsidP="00A41FE6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F26AB0" w:rsidP="00A41FE6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Председателю Совета </w:t>
      </w:r>
      <w:r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1F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A41FE6" w:rsidRDefault="00A41FE6" w:rsidP="00A41FE6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депутата Совета </w:t>
      </w:r>
      <w:r w:rsidR="00C647A1"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район»</w:t>
      </w:r>
    </w:p>
    <w:p w:rsidR="00C647A1" w:rsidRDefault="00C647A1" w:rsidP="00A41FE6">
      <w:pPr>
        <w:pBdr>
          <w:bottom w:val="single" w:sz="12" w:space="1" w:color="auto"/>
        </w:pBdr>
        <w:shd w:val="clear" w:color="auto" w:fill="FFFFFF"/>
        <w:spacing w:after="0" w:line="240" w:lineRule="auto"/>
        <w:ind w:left="5102"/>
        <w:jc w:val="both"/>
        <w:rPr>
          <w:rFonts w:ascii="Times New Roman" w:hAnsi="Times New Roman" w:cs="Times New Roman"/>
          <w:sz w:val="24"/>
          <w:szCs w:val="24"/>
        </w:rPr>
      </w:pPr>
    </w:p>
    <w:p w:rsidR="00A41FE6" w:rsidRDefault="00A41FE6" w:rsidP="00A41FE6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(Ф.И.О.)</w:t>
      </w:r>
    </w:p>
    <w:p w:rsidR="00A41FE6" w:rsidRDefault="00A41FE6" w:rsidP="00F26AB0">
      <w:pPr>
        <w:shd w:val="clear" w:color="auto" w:fill="FFFFFF"/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4" w:name="Par75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ВОЗМЕЩЕНИИ РАСХОДОВ, СВЯЗАННЫХ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ОСУЩЕСТВЛЕНИЕМ ДЕПУТАТСКОЙ ДЕЯТЕЛЬНОСТИ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возместить расходы, связанные с осуществлением депутатской деятельности, на сумму ______ руб. _____ коп.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о расходах, связанных с осуществлением депутатской деятельности, с документами, подтверждающими произведенные расходы, за _______ 20__ г. на _____ листах.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 Совета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3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37">
        <w:rPr>
          <w:rFonts w:ascii="Times New Roman" w:hAnsi="Times New Roman" w:cs="Times New Roman"/>
          <w:sz w:val="24"/>
          <w:szCs w:val="24"/>
        </w:rPr>
        <w:t>«Чернышевский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_______________/_________________ /____________________/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Дата                   подпись                     расшифровка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A41FE6" w:rsidP="00A4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7A1" w:rsidRDefault="00C647A1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AB0" w:rsidRDefault="00F26AB0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6F2" w:rsidRDefault="001536F2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6F2" w:rsidRDefault="001536F2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A41FE6" w:rsidRDefault="00A41FE6" w:rsidP="00F26AB0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Положению о порядке возмещения расходов, связанных с осуществлением депутатской деятельности депутатам Совета </w:t>
      </w:r>
      <w:r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осуществляющим свои полномочия на непостоянной основе</w:t>
      </w:r>
    </w:p>
    <w:p w:rsidR="00F26AB0" w:rsidRDefault="00F26AB0" w:rsidP="00F26AB0">
      <w:pPr>
        <w:shd w:val="clear" w:color="auto" w:fill="FFFFFF"/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Совета </w:t>
      </w:r>
      <w:r w:rsidRPr="00A52D37">
        <w:rPr>
          <w:rFonts w:ascii="Times New Roman" w:hAnsi="Times New Roman" w:cs="Times New Roman"/>
          <w:sz w:val="24"/>
          <w:szCs w:val="24"/>
        </w:rPr>
        <w:t>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 от ____ №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ind w:left="56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Par98"/>
      <w:bookmarkEnd w:id="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ФАКТИЧЕСКИ ЗАТРАЧЕННЫХ СРЕДСТВАХ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ОСУЩЕСТВЛЕНИЕ РАСХОДОВ,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СВЯЗАННЫХ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ДЕПУТАТСКОЙ ДЕЯТЕЛЬНОСТЬЮ</w:t>
      </w: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ДЕПУТАТА)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___________________ 20__г.</w:t>
      </w:r>
    </w:p>
    <w:tbl>
      <w:tblPr>
        <w:tblW w:w="0" w:type="auto"/>
        <w:shd w:val="clear" w:color="auto" w:fill="FFFFFF"/>
        <w:tblLook w:val="04A0"/>
      </w:tblPr>
      <w:tblGrid>
        <w:gridCol w:w="480"/>
        <w:gridCol w:w="4919"/>
        <w:gridCol w:w="2112"/>
        <w:gridCol w:w="1842"/>
      </w:tblGrid>
      <w:tr w:rsidR="00A41FE6" w:rsidTr="009610BE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подтверждающий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затраченные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средства</w:t>
            </w:r>
          </w:p>
        </w:tc>
      </w:tr>
      <w:tr w:rsidR="00A41FE6" w:rsidTr="009610BE">
        <w:trPr>
          <w:trHeight w:val="540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8F61A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Транспортные услуги </w:t>
            </w: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after="0"/>
            </w:pPr>
          </w:p>
        </w:tc>
        <w:tc>
          <w:tcPr>
            <w:tcW w:w="18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1FE6" w:rsidRDefault="00A41FE6" w:rsidP="009610BE">
            <w:pPr>
              <w:spacing w:after="0"/>
            </w:pPr>
          </w:p>
        </w:tc>
      </w:tr>
    </w:tbl>
    <w:p w:rsidR="00A41FE6" w:rsidRDefault="00C647A1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Депутат Совета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D3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2D37">
        <w:rPr>
          <w:rFonts w:ascii="Times New Roman" w:hAnsi="Times New Roman" w:cs="Times New Roman"/>
          <w:sz w:val="24"/>
          <w:szCs w:val="24"/>
        </w:rPr>
        <w:t>«Чернышевский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_______________/_________________ /____________________/</w:t>
      </w:r>
    </w:p>
    <w:p w:rsidR="00A41FE6" w:rsidRDefault="00A41FE6" w:rsidP="00A41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Дата                      подпись                 расшифровка</w:t>
      </w:r>
    </w:p>
    <w:p w:rsidR="00A41FE6" w:rsidRDefault="00A41FE6" w:rsidP="00A41F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1FE6" w:rsidRDefault="00A41FE6" w:rsidP="00A41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6D5F" w:rsidRDefault="00AF6D5F"/>
    <w:sectPr w:rsidR="00AF6D5F" w:rsidSect="0066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FE6"/>
    <w:rsid w:val="000F7669"/>
    <w:rsid w:val="001536F2"/>
    <w:rsid w:val="00256ABC"/>
    <w:rsid w:val="0028500B"/>
    <w:rsid w:val="0036046F"/>
    <w:rsid w:val="00664BBB"/>
    <w:rsid w:val="006E17F1"/>
    <w:rsid w:val="008344F1"/>
    <w:rsid w:val="008F61AA"/>
    <w:rsid w:val="00A41FE6"/>
    <w:rsid w:val="00AF6D5F"/>
    <w:rsid w:val="00B42512"/>
    <w:rsid w:val="00C647A1"/>
    <w:rsid w:val="00CF4A3D"/>
    <w:rsid w:val="00D26B21"/>
    <w:rsid w:val="00DA7E97"/>
    <w:rsid w:val="00EE1F35"/>
    <w:rsid w:val="00F26AB0"/>
    <w:rsid w:val="00F45C29"/>
    <w:rsid w:val="00FA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7">
    <w:name w:val="p7"/>
    <w:basedOn w:val="a"/>
    <w:rsid w:val="00A4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A4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4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1FE6"/>
  </w:style>
  <w:style w:type="character" w:styleId="a3">
    <w:name w:val="Hyperlink"/>
    <w:basedOn w:val="a0"/>
    <w:uiPriority w:val="99"/>
    <w:semiHidden/>
    <w:unhideWhenUsed/>
    <w:rsid w:val="00A41F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b4.info/norma6/reshenie203.htm" TargetMode="External"/><Relationship Id="rId4" Type="http://schemas.openxmlformats.org/officeDocument/2006/relationships/hyperlink" Target="http://www.chernyshev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13</cp:revision>
  <cp:lastPrinted>2024-12-18T07:43:00Z</cp:lastPrinted>
  <dcterms:created xsi:type="dcterms:W3CDTF">2024-12-17T05:10:00Z</dcterms:created>
  <dcterms:modified xsi:type="dcterms:W3CDTF">2025-01-29T23:37:00Z</dcterms:modified>
</cp:coreProperties>
</file>