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54" w:rsidRPr="00D843F1" w:rsidRDefault="00186054" w:rsidP="00186054">
      <w:pPr>
        <w:jc w:val="center"/>
        <w:rPr>
          <w:b/>
          <w:sz w:val="28"/>
          <w:szCs w:val="28"/>
        </w:rPr>
      </w:pPr>
      <w:r w:rsidRPr="00D843F1">
        <w:rPr>
          <w:b/>
          <w:sz w:val="28"/>
          <w:szCs w:val="28"/>
        </w:rPr>
        <w:t>СОВЕТ СЕЛЬСКОГО ПОСЕЛЕНИЯ</w:t>
      </w:r>
    </w:p>
    <w:p w:rsidR="00186054" w:rsidRPr="00D843F1" w:rsidRDefault="00186054" w:rsidP="00186054">
      <w:pPr>
        <w:jc w:val="center"/>
        <w:rPr>
          <w:b/>
          <w:sz w:val="28"/>
          <w:szCs w:val="28"/>
        </w:rPr>
      </w:pPr>
      <w:r w:rsidRPr="00D843F1">
        <w:rPr>
          <w:b/>
          <w:sz w:val="28"/>
          <w:szCs w:val="28"/>
        </w:rPr>
        <w:t>«</w:t>
      </w:r>
      <w:r w:rsidR="00E13068" w:rsidRPr="00D843F1">
        <w:rPr>
          <w:b/>
          <w:sz w:val="28"/>
          <w:szCs w:val="28"/>
        </w:rPr>
        <w:t>А</w:t>
      </w:r>
      <w:r w:rsidR="00D843F1" w:rsidRPr="00D843F1">
        <w:rPr>
          <w:b/>
          <w:sz w:val="28"/>
          <w:szCs w:val="28"/>
        </w:rPr>
        <w:t>ЛЕУРСКОЕ</w:t>
      </w:r>
      <w:r w:rsidRPr="00D843F1">
        <w:rPr>
          <w:b/>
          <w:sz w:val="28"/>
          <w:szCs w:val="28"/>
        </w:rPr>
        <w:t>»</w:t>
      </w:r>
    </w:p>
    <w:p w:rsidR="00E13068" w:rsidRDefault="00E13068" w:rsidP="00186054">
      <w:pPr>
        <w:jc w:val="center"/>
        <w:rPr>
          <w:b/>
          <w:sz w:val="36"/>
          <w:szCs w:val="36"/>
        </w:rPr>
      </w:pPr>
    </w:p>
    <w:p w:rsidR="00E13068" w:rsidRPr="00186054" w:rsidRDefault="00E13068" w:rsidP="00186054">
      <w:pPr>
        <w:jc w:val="center"/>
        <w:rPr>
          <w:b/>
          <w:sz w:val="36"/>
          <w:szCs w:val="36"/>
        </w:rPr>
      </w:pPr>
    </w:p>
    <w:p w:rsidR="00186054" w:rsidRPr="00D843F1" w:rsidRDefault="00186054" w:rsidP="00186054">
      <w:pPr>
        <w:jc w:val="center"/>
        <w:rPr>
          <w:b/>
          <w:sz w:val="28"/>
          <w:szCs w:val="28"/>
        </w:rPr>
      </w:pPr>
      <w:r w:rsidRPr="00D843F1">
        <w:rPr>
          <w:b/>
          <w:sz w:val="28"/>
          <w:szCs w:val="28"/>
        </w:rPr>
        <w:t>РЕШЕНИЕ</w:t>
      </w:r>
    </w:p>
    <w:p w:rsidR="00186054" w:rsidRDefault="00186054" w:rsidP="00186054">
      <w:pPr>
        <w:rPr>
          <w:sz w:val="28"/>
          <w:szCs w:val="28"/>
        </w:rPr>
      </w:pPr>
    </w:p>
    <w:p w:rsidR="00186054" w:rsidRPr="00376D31" w:rsidRDefault="00F71007" w:rsidP="00186054">
      <w:pPr>
        <w:rPr>
          <w:color w:val="000000" w:themeColor="text1"/>
          <w:sz w:val="28"/>
          <w:szCs w:val="28"/>
        </w:rPr>
      </w:pPr>
      <w:r w:rsidRPr="00376D31">
        <w:rPr>
          <w:color w:val="000000" w:themeColor="text1"/>
          <w:sz w:val="28"/>
          <w:szCs w:val="28"/>
        </w:rPr>
        <w:t xml:space="preserve">24 </w:t>
      </w:r>
      <w:r w:rsidR="004D1BD8" w:rsidRPr="00376D31">
        <w:rPr>
          <w:color w:val="000000" w:themeColor="text1"/>
          <w:sz w:val="28"/>
          <w:szCs w:val="28"/>
        </w:rPr>
        <w:t>февраля</w:t>
      </w:r>
      <w:r w:rsidR="00232BB1" w:rsidRPr="00376D31">
        <w:rPr>
          <w:color w:val="000000" w:themeColor="text1"/>
          <w:sz w:val="28"/>
          <w:szCs w:val="28"/>
        </w:rPr>
        <w:t xml:space="preserve"> 202</w:t>
      </w:r>
      <w:r w:rsidR="004D1BD8" w:rsidRPr="00376D31">
        <w:rPr>
          <w:color w:val="000000" w:themeColor="text1"/>
          <w:sz w:val="28"/>
          <w:szCs w:val="28"/>
        </w:rPr>
        <w:t>5</w:t>
      </w:r>
      <w:r w:rsidR="00186054" w:rsidRPr="00376D31">
        <w:rPr>
          <w:color w:val="000000" w:themeColor="text1"/>
          <w:sz w:val="28"/>
          <w:szCs w:val="28"/>
        </w:rPr>
        <w:t xml:space="preserve">года    </w:t>
      </w:r>
      <w:r w:rsidR="004D1BD8" w:rsidRPr="00376D31">
        <w:rPr>
          <w:color w:val="000000" w:themeColor="text1"/>
          <w:sz w:val="28"/>
          <w:szCs w:val="28"/>
        </w:rPr>
        <w:tab/>
      </w:r>
      <w:r w:rsidR="004D1BD8" w:rsidRPr="00376D31">
        <w:rPr>
          <w:color w:val="000000" w:themeColor="text1"/>
          <w:sz w:val="28"/>
          <w:szCs w:val="28"/>
        </w:rPr>
        <w:tab/>
      </w:r>
      <w:r w:rsidR="004D1BD8" w:rsidRPr="00376D31">
        <w:rPr>
          <w:color w:val="000000" w:themeColor="text1"/>
          <w:sz w:val="28"/>
          <w:szCs w:val="28"/>
        </w:rPr>
        <w:tab/>
      </w:r>
      <w:r w:rsidR="004D1BD8" w:rsidRPr="00376D31">
        <w:rPr>
          <w:color w:val="000000" w:themeColor="text1"/>
          <w:sz w:val="28"/>
          <w:szCs w:val="28"/>
        </w:rPr>
        <w:tab/>
      </w:r>
      <w:r w:rsidR="004D1BD8" w:rsidRPr="00376D31">
        <w:rPr>
          <w:color w:val="000000" w:themeColor="text1"/>
          <w:sz w:val="28"/>
          <w:szCs w:val="28"/>
        </w:rPr>
        <w:tab/>
      </w:r>
      <w:r w:rsidR="004D1BD8" w:rsidRPr="00376D31">
        <w:rPr>
          <w:color w:val="000000" w:themeColor="text1"/>
          <w:sz w:val="28"/>
          <w:szCs w:val="28"/>
        </w:rPr>
        <w:tab/>
      </w:r>
      <w:r w:rsidR="00186054" w:rsidRPr="00376D31">
        <w:rPr>
          <w:color w:val="000000" w:themeColor="text1"/>
          <w:sz w:val="28"/>
          <w:szCs w:val="28"/>
        </w:rPr>
        <w:t xml:space="preserve">                      </w:t>
      </w:r>
      <w:r w:rsidR="000C125B">
        <w:rPr>
          <w:color w:val="000000" w:themeColor="text1"/>
          <w:sz w:val="28"/>
          <w:szCs w:val="28"/>
        </w:rPr>
        <w:tab/>
      </w:r>
      <w:r w:rsidR="000C125B">
        <w:rPr>
          <w:color w:val="000000" w:themeColor="text1"/>
          <w:sz w:val="28"/>
          <w:szCs w:val="28"/>
        </w:rPr>
        <w:tab/>
      </w:r>
      <w:r w:rsidR="00186054" w:rsidRPr="00376D31">
        <w:rPr>
          <w:color w:val="000000" w:themeColor="text1"/>
          <w:sz w:val="28"/>
          <w:szCs w:val="28"/>
        </w:rPr>
        <w:t xml:space="preserve">№  </w:t>
      </w:r>
      <w:r w:rsidRPr="00376D31">
        <w:rPr>
          <w:color w:val="000000" w:themeColor="text1"/>
          <w:sz w:val="28"/>
          <w:szCs w:val="28"/>
        </w:rPr>
        <w:t>2</w:t>
      </w:r>
    </w:p>
    <w:p w:rsidR="00186054" w:rsidRPr="00376D31" w:rsidRDefault="00E13068" w:rsidP="00186054">
      <w:pPr>
        <w:jc w:val="center"/>
        <w:rPr>
          <w:sz w:val="28"/>
          <w:szCs w:val="28"/>
        </w:rPr>
      </w:pPr>
      <w:r w:rsidRPr="00376D31">
        <w:rPr>
          <w:sz w:val="28"/>
          <w:szCs w:val="28"/>
        </w:rPr>
        <w:t>с. Алеур</w:t>
      </w:r>
    </w:p>
    <w:p w:rsidR="00E13068" w:rsidRDefault="00E13068" w:rsidP="00186054">
      <w:pPr>
        <w:jc w:val="center"/>
        <w:rPr>
          <w:b/>
          <w:sz w:val="28"/>
          <w:szCs w:val="28"/>
        </w:rPr>
      </w:pPr>
    </w:p>
    <w:p w:rsidR="00186054" w:rsidRDefault="00186054" w:rsidP="00186054">
      <w:pPr>
        <w:rPr>
          <w:sz w:val="28"/>
          <w:szCs w:val="28"/>
        </w:rPr>
      </w:pPr>
    </w:p>
    <w:p w:rsidR="00186054" w:rsidRDefault="00E13068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внесения изменений в </w:t>
      </w:r>
      <w:r w:rsidR="00186054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4D1BD8">
        <w:rPr>
          <w:b/>
          <w:sz w:val="28"/>
          <w:szCs w:val="28"/>
        </w:rPr>
        <w:t xml:space="preserve"> </w:t>
      </w:r>
      <w:r w:rsidR="00186054">
        <w:rPr>
          <w:b/>
          <w:sz w:val="28"/>
          <w:szCs w:val="28"/>
        </w:rPr>
        <w:t xml:space="preserve">землепользования и застройки </w:t>
      </w:r>
      <w:r w:rsidR="00B6055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ельского</w:t>
      </w:r>
      <w:r w:rsidR="004D1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 «Алеурское</w:t>
      </w:r>
      <w:r w:rsidR="00186054">
        <w:rPr>
          <w:b/>
          <w:sz w:val="28"/>
          <w:szCs w:val="28"/>
        </w:rPr>
        <w:t>»</w:t>
      </w:r>
    </w:p>
    <w:p w:rsidR="00186054" w:rsidRDefault="00186054" w:rsidP="00186054">
      <w:pPr>
        <w:rPr>
          <w:sz w:val="28"/>
          <w:szCs w:val="28"/>
        </w:rPr>
      </w:pPr>
    </w:p>
    <w:p w:rsidR="00BA4F91" w:rsidRDefault="00186054" w:rsidP="00BA4F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A4F91">
        <w:rPr>
          <w:sz w:val="28"/>
          <w:szCs w:val="28"/>
        </w:rPr>
        <w:t xml:space="preserve">В соответствии со статьей 33, п. 3.3, 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Решением Совета муниципального района «Чернышевский район» от 23.12.2024 г № 186 «О передаче полномочий по решению вопросов местного значения муниципального района «Чернышевский район»  сельским поселениям в 2025 году», Совет сельского поселения «Алеурское» </w:t>
      </w:r>
      <w:r w:rsidR="00BA4F91">
        <w:rPr>
          <w:b/>
          <w:sz w:val="28"/>
          <w:szCs w:val="28"/>
        </w:rPr>
        <w:t>решил:</w:t>
      </w:r>
    </w:p>
    <w:p w:rsidR="00BA4F91" w:rsidRDefault="00BA4F91" w:rsidP="00BA4F91">
      <w:pPr>
        <w:jc w:val="both"/>
        <w:rPr>
          <w:sz w:val="28"/>
          <w:szCs w:val="28"/>
        </w:rPr>
      </w:pPr>
    </w:p>
    <w:p w:rsidR="00EE79BF" w:rsidRDefault="00E13068" w:rsidP="0037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внесение изменений в </w:t>
      </w:r>
      <w:r w:rsidR="0018605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186054">
        <w:rPr>
          <w:sz w:val="28"/>
          <w:szCs w:val="28"/>
        </w:rPr>
        <w:t xml:space="preserve"> землепользования и застрой</w:t>
      </w:r>
      <w:r w:rsidR="007F089A">
        <w:rPr>
          <w:sz w:val="28"/>
          <w:szCs w:val="28"/>
        </w:rPr>
        <w:t xml:space="preserve">ки </w:t>
      </w:r>
      <w:r w:rsidR="00B6055E">
        <w:rPr>
          <w:sz w:val="28"/>
          <w:szCs w:val="28"/>
        </w:rPr>
        <w:t>се</w:t>
      </w:r>
      <w:r>
        <w:rPr>
          <w:sz w:val="28"/>
          <w:szCs w:val="28"/>
        </w:rPr>
        <w:t>льского поселения «Алеурское</w:t>
      </w:r>
      <w:r w:rsidR="00186054">
        <w:rPr>
          <w:sz w:val="28"/>
          <w:szCs w:val="28"/>
        </w:rPr>
        <w:t>»</w:t>
      </w:r>
      <w:r w:rsidR="004D1BD8">
        <w:rPr>
          <w:sz w:val="28"/>
          <w:szCs w:val="28"/>
        </w:rPr>
        <w:t>, у</w:t>
      </w:r>
      <w:r w:rsidR="00EE79BF">
        <w:rPr>
          <w:sz w:val="28"/>
          <w:szCs w:val="28"/>
        </w:rPr>
        <w:t>твержденные решением Сове</w:t>
      </w:r>
      <w:r>
        <w:rPr>
          <w:sz w:val="28"/>
          <w:szCs w:val="28"/>
        </w:rPr>
        <w:t>та сельского поселения «Алеурское»   от  22 июля  2014 года № 6</w:t>
      </w:r>
      <w:r w:rsidR="00EE79BF" w:rsidRPr="00D8751C">
        <w:rPr>
          <w:sz w:val="28"/>
          <w:szCs w:val="28"/>
        </w:rPr>
        <w:t>.</w:t>
      </w:r>
    </w:p>
    <w:p w:rsidR="00BA4F91" w:rsidRDefault="00BA4F91" w:rsidP="00BA4F91">
      <w:pPr>
        <w:jc w:val="both"/>
        <w:rPr>
          <w:sz w:val="28"/>
          <w:szCs w:val="28"/>
        </w:rPr>
      </w:pPr>
    </w:p>
    <w:p w:rsidR="00BA4F91" w:rsidRDefault="00BA4F91" w:rsidP="00BA4F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Добавить вид разрешенного использования земельного участка:</w:t>
      </w:r>
    </w:p>
    <w:p w:rsidR="00BA4F91" w:rsidRDefault="00BA4F91" w:rsidP="00BA4F91">
      <w:pPr>
        <w:jc w:val="both"/>
        <w:rPr>
          <w:b/>
          <w:sz w:val="28"/>
          <w:szCs w:val="28"/>
        </w:rPr>
      </w:pPr>
    </w:p>
    <w:p w:rsidR="00BA4F91" w:rsidRPr="00BA4F91" w:rsidRDefault="00BA4F91" w:rsidP="00BA4F91">
      <w:pPr>
        <w:ind w:firstLine="709"/>
        <w:jc w:val="both"/>
        <w:rPr>
          <w:b/>
          <w:bCs/>
          <w:sz w:val="28"/>
          <w:szCs w:val="28"/>
        </w:rPr>
      </w:pPr>
      <w:r w:rsidRPr="00BA4F91">
        <w:rPr>
          <w:b/>
          <w:bCs/>
          <w:sz w:val="28"/>
          <w:szCs w:val="28"/>
        </w:rPr>
        <w:t>Статья 21</w:t>
      </w:r>
      <w:r w:rsidRPr="00BA4F91">
        <w:rPr>
          <w:bCs/>
          <w:sz w:val="28"/>
          <w:szCs w:val="28"/>
        </w:rPr>
        <w:t xml:space="preserve">. </w:t>
      </w:r>
      <w:r w:rsidRPr="00BA4F91">
        <w:rPr>
          <w:b/>
          <w:bCs/>
          <w:sz w:val="28"/>
          <w:szCs w:val="28"/>
        </w:rPr>
        <w:t>Жилые зоны и виды разрешенного использования земельных участков</w:t>
      </w:r>
    </w:p>
    <w:p w:rsidR="00BA4F91" w:rsidRPr="00BA4F91" w:rsidRDefault="00BA4F91" w:rsidP="00BA4F91">
      <w:pPr>
        <w:ind w:firstLine="709"/>
        <w:jc w:val="both"/>
        <w:rPr>
          <w:bCs/>
          <w:sz w:val="28"/>
          <w:szCs w:val="28"/>
        </w:rPr>
      </w:pPr>
      <w:r w:rsidRPr="00BA4F91">
        <w:rPr>
          <w:bCs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транспорта и гаражей, иных связанных с проживанием и не оказывающих негативного воздействия на окружающую среду объектов.</w:t>
      </w:r>
    </w:p>
    <w:p w:rsidR="00BA4F91" w:rsidRPr="00BA4F91" w:rsidRDefault="00BA4F91" w:rsidP="00BA4F91">
      <w:pPr>
        <w:ind w:firstLine="709"/>
        <w:jc w:val="both"/>
        <w:rPr>
          <w:sz w:val="28"/>
          <w:szCs w:val="28"/>
        </w:rPr>
      </w:pPr>
      <w:r w:rsidRPr="00BA4F91">
        <w:rPr>
          <w:sz w:val="28"/>
          <w:szCs w:val="28"/>
        </w:rPr>
        <w:t xml:space="preserve">К жилым зонам относятся: </w:t>
      </w:r>
    </w:p>
    <w:p w:rsidR="00BA4F91" w:rsidRPr="00BA4F91" w:rsidRDefault="00BA4F91" w:rsidP="00BA4F91">
      <w:pPr>
        <w:keepNext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A4F91">
        <w:rPr>
          <w:b/>
          <w:sz w:val="28"/>
          <w:szCs w:val="28"/>
        </w:rPr>
        <w:lastRenderedPageBreak/>
        <w:t xml:space="preserve">Зона индивидуальной малоэтажной жилой застройки  (Ж)  </w:t>
      </w:r>
      <w:r w:rsidRPr="00BA4F91">
        <w:rPr>
          <w:sz w:val="28"/>
          <w:szCs w:val="28"/>
        </w:rPr>
        <w:t>- используется преимущественно для размещения блокированных и индивидуальных жилых домов с придомовыми участками для ведения личного хозяйства, не требующего организации санитарно-защитных зон в границах населенных пунктов.</w:t>
      </w:r>
    </w:p>
    <w:tbl>
      <w:tblPr>
        <w:tblW w:w="4867" w:type="pct"/>
        <w:tblInd w:w="128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7"/>
        <w:gridCol w:w="4880"/>
        <w:gridCol w:w="2440"/>
      </w:tblGrid>
      <w:tr w:rsidR="00BA4F91" w:rsidRPr="00630D3D" w:rsidTr="003D3B1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A4F91" w:rsidRPr="00630D3D" w:rsidRDefault="00BA4F91" w:rsidP="00BA4F91">
            <w:pPr>
              <w:rPr>
                <w:color w:val="000000"/>
                <w:sz w:val="24"/>
                <w:szCs w:val="24"/>
              </w:rPr>
            </w:pPr>
            <w:r w:rsidRPr="00630D3D">
              <w:rPr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A4F91" w:rsidRPr="00630D3D" w:rsidRDefault="00BA4F91" w:rsidP="00BA4F91">
            <w:pPr>
              <w:rPr>
                <w:color w:val="000000"/>
                <w:sz w:val="24"/>
                <w:szCs w:val="24"/>
              </w:rPr>
            </w:pPr>
            <w:bookmarkStart w:id="0" w:name="l120"/>
            <w:bookmarkEnd w:id="0"/>
            <w:r w:rsidRPr="00630D3D">
              <w:rPr>
                <w:color w:val="000000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bookmarkStart w:id="1" w:name="l121"/>
            <w:bookmarkEnd w:id="1"/>
            <w:r>
              <w:rPr>
                <w:color w:val="000000"/>
                <w:sz w:val="24"/>
                <w:szCs w:val="24"/>
              </w:rPr>
              <w:t>о</w:t>
            </w:r>
            <w:bookmarkStart w:id="2" w:name="_GoBack"/>
            <w:bookmarkEnd w:id="2"/>
            <w:r w:rsidRPr="00630D3D">
              <w:rPr>
                <w:color w:val="000000"/>
                <w:sz w:val="24"/>
                <w:szCs w:val="24"/>
              </w:rPr>
              <w:t>бустройство спортивных и детских площадок, площадок для отдыха;</w:t>
            </w:r>
            <w:r w:rsidRPr="00630D3D">
              <w:rPr>
                <w:color w:val="000000"/>
                <w:sz w:val="24"/>
                <w:szCs w:val="24"/>
              </w:rPr>
              <w:br/>
            </w:r>
            <w:bookmarkStart w:id="3" w:name="l122"/>
            <w:bookmarkEnd w:id="3"/>
            <w:r w:rsidRPr="00630D3D">
              <w:rPr>
                <w:color w:val="000000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A4F91" w:rsidRPr="00630D3D" w:rsidRDefault="00BA4F91" w:rsidP="003D3B18">
            <w:pPr>
              <w:spacing w:after="300"/>
              <w:rPr>
                <w:color w:val="000000"/>
                <w:sz w:val="24"/>
                <w:szCs w:val="24"/>
              </w:rPr>
            </w:pPr>
            <w:bookmarkStart w:id="4" w:name="l123"/>
            <w:bookmarkEnd w:id="4"/>
            <w:r w:rsidRPr="00630D3D">
              <w:rPr>
                <w:color w:val="000000"/>
                <w:sz w:val="24"/>
                <w:szCs w:val="24"/>
              </w:rPr>
              <w:t>2.1.1</w:t>
            </w:r>
          </w:p>
        </w:tc>
      </w:tr>
      <w:tr w:rsidR="00BA4F91" w:rsidRPr="00630D3D" w:rsidTr="003D3B18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A4F91" w:rsidRPr="00630D3D" w:rsidRDefault="00BA4F91" w:rsidP="003D3B18">
            <w:pPr>
              <w:spacing w:after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A4F91" w:rsidRPr="002F5655" w:rsidRDefault="00BA4F91" w:rsidP="00BA4F91">
            <w:pPr>
              <w:rPr>
                <w:sz w:val="24"/>
                <w:szCs w:val="24"/>
              </w:rPr>
            </w:pPr>
            <w:r w:rsidRPr="002F5655">
              <w:rPr>
                <w:sz w:val="24"/>
                <w:szCs w:val="24"/>
              </w:rPr>
              <w:t>- Предельные (мин</w:t>
            </w:r>
            <w:r>
              <w:rPr>
                <w:sz w:val="24"/>
                <w:szCs w:val="24"/>
              </w:rPr>
              <w:t xml:space="preserve">имальные и (или) максимальные) </w:t>
            </w:r>
            <w:r w:rsidRPr="002F5655">
              <w:rPr>
                <w:sz w:val="24"/>
                <w:szCs w:val="24"/>
              </w:rPr>
              <w:t>размеры земельных участков в том числе их площадь 600/15000 кв. м.</w:t>
            </w:r>
          </w:p>
          <w:p w:rsidR="00BA4F91" w:rsidRPr="002F5655" w:rsidRDefault="00BA4F91" w:rsidP="00BA4F91">
            <w:pPr>
              <w:rPr>
                <w:sz w:val="24"/>
                <w:szCs w:val="24"/>
              </w:rPr>
            </w:pPr>
            <w:r w:rsidRPr="002F5655">
              <w:rPr>
                <w:sz w:val="24"/>
                <w:szCs w:val="24"/>
              </w:rPr>
              <w:t>- Минимальные отступы от границ земельного участка в целях определения места допустимого размещения объекта – 3 м.</w:t>
            </w:r>
          </w:p>
          <w:p w:rsidR="00BA4F91" w:rsidRPr="002F5655" w:rsidRDefault="00BA4F91" w:rsidP="00BA4F91">
            <w:pPr>
              <w:rPr>
                <w:sz w:val="24"/>
                <w:szCs w:val="24"/>
              </w:rPr>
            </w:pPr>
            <w:r w:rsidRPr="002F5655">
              <w:rPr>
                <w:sz w:val="24"/>
                <w:szCs w:val="24"/>
              </w:rPr>
              <w:t>- Предельное количество этажей – 3.</w:t>
            </w:r>
          </w:p>
          <w:p w:rsidR="00BA4F91" w:rsidRPr="002F5655" w:rsidRDefault="00BA4F91" w:rsidP="00BA4F91">
            <w:pPr>
              <w:rPr>
                <w:sz w:val="24"/>
                <w:szCs w:val="24"/>
              </w:rPr>
            </w:pPr>
            <w:r w:rsidRPr="002F5655">
              <w:rPr>
                <w:sz w:val="24"/>
                <w:szCs w:val="24"/>
              </w:rPr>
              <w:t>- Максимальный процент застройки в границах земельного участка – 56.</w:t>
            </w:r>
          </w:p>
          <w:p w:rsidR="00BA4F91" w:rsidRPr="00630D3D" w:rsidRDefault="00BA4F91" w:rsidP="00BA4F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A4F91" w:rsidRPr="00630D3D" w:rsidRDefault="00BA4F91" w:rsidP="003D3B18">
            <w:pPr>
              <w:spacing w:after="300"/>
              <w:rPr>
                <w:color w:val="000000"/>
                <w:sz w:val="24"/>
                <w:szCs w:val="24"/>
              </w:rPr>
            </w:pPr>
          </w:p>
        </w:tc>
      </w:tr>
    </w:tbl>
    <w:p w:rsidR="00BA4F91" w:rsidRDefault="00BA4F91" w:rsidP="00BA4F91">
      <w:pPr>
        <w:jc w:val="both"/>
        <w:rPr>
          <w:sz w:val="28"/>
          <w:szCs w:val="28"/>
        </w:rPr>
      </w:pPr>
    </w:p>
    <w:p w:rsidR="00BA4F91" w:rsidRPr="00895212" w:rsidRDefault="004D1BD8" w:rsidP="00BA4F9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D31">
        <w:rPr>
          <w:sz w:val="28"/>
          <w:szCs w:val="28"/>
        </w:rPr>
        <w:tab/>
      </w:r>
      <w:r w:rsidR="00376D31">
        <w:rPr>
          <w:sz w:val="28"/>
          <w:szCs w:val="28"/>
        </w:rPr>
        <w:tab/>
      </w:r>
      <w:r w:rsidR="00BA4F91">
        <w:rPr>
          <w:sz w:val="28"/>
          <w:szCs w:val="28"/>
        </w:rPr>
        <w:t xml:space="preserve">2. </w:t>
      </w:r>
      <w:r w:rsidR="00BA4F91" w:rsidRPr="00895212">
        <w:rPr>
          <w:sz w:val="28"/>
          <w:szCs w:val="28"/>
        </w:rPr>
        <w:t xml:space="preserve">Решение вступает в силу с момента официального обнародования </w:t>
      </w:r>
      <w:r w:rsidR="00376D31">
        <w:rPr>
          <w:sz w:val="28"/>
          <w:szCs w:val="28"/>
        </w:rPr>
        <w:t xml:space="preserve">  </w:t>
      </w:r>
      <w:r w:rsidR="00BA4F91" w:rsidRPr="00895212">
        <w:rPr>
          <w:sz w:val="28"/>
          <w:szCs w:val="28"/>
        </w:rPr>
        <w:t>(опубликования).</w:t>
      </w:r>
    </w:p>
    <w:p w:rsidR="00BA4F91" w:rsidRDefault="00BA4F91" w:rsidP="00376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обнародовать на сайте администрации сельского поселения «Алеурское» и разместить на официальном сайте </w:t>
      </w:r>
      <w:hyperlink r:id="rId5" w:history="1">
        <w:r w:rsidR="004D1BD8" w:rsidRPr="00953D94">
          <w:rPr>
            <w:rStyle w:val="a3"/>
            <w:sz w:val="28"/>
            <w:szCs w:val="28"/>
          </w:rPr>
          <w:t>www.</w:t>
        </w:r>
        <w:r w:rsidR="004D1BD8" w:rsidRPr="00953D94">
          <w:rPr>
            <w:rStyle w:val="a3"/>
            <w:sz w:val="28"/>
            <w:szCs w:val="28"/>
            <w:lang w:val="en-US"/>
          </w:rPr>
          <w:t>chernishev</w:t>
        </w:r>
        <w:r w:rsidR="004D1BD8" w:rsidRPr="00953D94">
          <w:rPr>
            <w:rStyle w:val="a3"/>
            <w:sz w:val="28"/>
            <w:szCs w:val="28"/>
          </w:rPr>
          <w:t>.75.</w:t>
        </w:r>
        <w:r w:rsidR="004D1BD8" w:rsidRPr="00953D9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="004D1BD8">
        <w:rPr>
          <w:sz w:val="28"/>
          <w:szCs w:val="28"/>
        </w:rPr>
        <w:t xml:space="preserve"> сельское поселение «Алеурское»,</w:t>
      </w:r>
      <w:r>
        <w:rPr>
          <w:sz w:val="28"/>
          <w:szCs w:val="28"/>
        </w:rPr>
        <w:t xml:space="preserve"> в разделе </w:t>
      </w:r>
      <w:r w:rsidR="004D1BD8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FA7DEF" w:rsidRPr="005740A5" w:rsidRDefault="00FA7DEF" w:rsidP="008826EA">
      <w:pPr>
        <w:spacing w:line="360" w:lineRule="auto"/>
        <w:jc w:val="both"/>
        <w:rPr>
          <w:sz w:val="28"/>
          <w:szCs w:val="28"/>
        </w:rPr>
      </w:pPr>
    </w:p>
    <w:p w:rsidR="00186054" w:rsidRDefault="00186054" w:rsidP="00186054">
      <w:pPr>
        <w:spacing w:line="360" w:lineRule="auto"/>
        <w:ind w:left="-900"/>
        <w:jc w:val="both"/>
        <w:rPr>
          <w:sz w:val="28"/>
          <w:szCs w:val="28"/>
        </w:rPr>
      </w:pPr>
    </w:p>
    <w:p w:rsidR="00FA7DEF" w:rsidRDefault="00376D31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1BD8">
        <w:rPr>
          <w:sz w:val="28"/>
          <w:szCs w:val="28"/>
        </w:rPr>
        <w:t>И.о. г</w:t>
      </w:r>
      <w:r w:rsidR="00186054">
        <w:rPr>
          <w:sz w:val="28"/>
          <w:szCs w:val="28"/>
        </w:rPr>
        <w:t>лав</w:t>
      </w:r>
      <w:r w:rsidR="004D1BD8">
        <w:rPr>
          <w:sz w:val="28"/>
          <w:szCs w:val="28"/>
        </w:rPr>
        <w:t>ы</w:t>
      </w:r>
      <w:r w:rsidR="00186054">
        <w:rPr>
          <w:sz w:val="28"/>
          <w:szCs w:val="28"/>
        </w:rPr>
        <w:t xml:space="preserve"> </w:t>
      </w:r>
      <w:proofErr w:type="gramStart"/>
      <w:r w:rsidR="00186054">
        <w:rPr>
          <w:sz w:val="28"/>
          <w:szCs w:val="28"/>
        </w:rPr>
        <w:t>сельского</w:t>
      </w:r>
      <w:proofErr w:type="gramEnd"/>
    </w:p>
    <w:p w:rsidR="00186054" w:rsidRDefault="00376D31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86054">
        <w:rPr>
          <w:sz w:val="28"/>
          <w:szCs w:val="28"/>
        </w:rPr>
        <w:t>поселения</w:t>
      </w:r>
      <w:r w:rsidR="00E13068">
        <w:rPr>
          <w:sz w:val="28"/>
          <w:szCs w:val="28"/>
        </w:rPr>
        <w:t xml:space="preserve"> «</w:t>
      </w:r>
      <w:r w:rsidR="00BA4F91">
        <w:rPr>
          <w:sz w:val="28"/>
          <w:szCs w:val="28"/>
        </w:rPr>
        <w:t xml:space="preserve">Алеурское»   </w:t>
      </w:r>
      <w:r w:rsidR="00BA4F91">
        <w:rPr>
          <w:sz w:val="28"/>
          <w:szCs w:val="28"/>
        </w:rPr>
        <w:tab/>
        <w:t xml:space="preserve"> </w:t>
      </w:r>
      <w:r w:rsidR="004D1B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F91">
        <w:rPr>
          <w:sz w:val="28"/>
          <w:szCs w:val="28"/>
        </w:rPr>
        <w:t>О.М. Зверева</w:t>
      </w:r>
    </w:p>
    <w:p w:rsidR="00186054" w:rsidRPr="00531FAE" w:rsidRDefault="00186054" w:rsidP="00186054">
      <w:pPr>
        <w:spacing w:line="360" w:lineRule="auto"/>
        <w:ind w:left="-900"/>
        <w:jc w:val="both"/>
        <w:rPr>
          <w:sz w:val="28"/>
          <w:szCs w:val="28"/>
        </w:rPr>
      </w:pPr>
    </w:p>
    <w:p w:rsidR="00186054" w:rsidRDefault="00186054" w:rsidP="00186054"/>
    <w:p w:rsidR="00CD56E1" w:rsidRDefault="00CD56E1"/>
    <w:sectPr w:rsidR="00CD56E1" w:rsidSect="00376D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1F9"/>
    <w:multiLevelType w:val="hybridMultilevel"/>
    <w:tmpl w:val="9800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3981"/>
    <w:rsid w:val="00012427"/>
    <w:rsid w:val="00022B29"/>
    <w:rsid w:val="00035F34"/>
    <w:rsid w:val="00085CA5"/>
    <w:rsid w:val="000C125B"/>
    <w:rsid w:val="0010540B"/>
    <w:rsid w:val="00186054"/>
    <w:rsid w:val="00215BAD"/>
    <w:rsid w:val="002207B1"/>
    <w:rsid w:val="00232BB1"/>
    <w:rsid w:val="0026335D"/>
    <w:rsid w:val="002F5968"/>
    <w:rsid w:val="00316139"/>
    <w:rsid w:val="00326D8A"/>
    <w:rsid w:val="00357BF6"/>
    <w:rsid w:val="00376D31"/>
    <w:rsid w:val="004C5694"/>
    <w:rsid w:val="004D1BD8"/>
    <w:rsid w:val="005438D2"/>
    <w:rsid w:val="005740A5"/>
    <w:rsid w:val="005E150C"/>
    <w:rsid w:val="00626725"/>
    <w:rsid w:val="00674D71"/>
    <w:rsid w:val="006D0454"/>
    <w:rsid w:val="00734943"/>
    <w:rsid w:val="007A1FF5"/>
    <w:rsid w:val="007F089A"/>
    <w:rsid w:val="007F0D55"/>
    <w:rsid w:val="008348EB"/>
    <w:rsid w:val="0085104D"/>
    <w:rsid w:val="008826EA"/>
    <w:rsid w:val="00895212"/>
    <w:rsid w:val="008E1E72"/>
    <w:rsid w:val="00922D49"/>
    <w:rsid w:val="00941372"/>
    <w:rsid w:val="0095787B"/>
    <w:rsid w:val="00996575"/>
    <w:rsid w:val="009C5844"/>
    <w:rsid w:val="009F2BF1"/>
    <w:rsid w:val="00A06754"/>
    <w:rsid w:val="00A63981"/>
    <w:rsid w:val="00A83E4A"/>
    <w:rsid w:val="00A97A86"/>
    <w:rsid w:val="00AE3035"/>
    <w:rsid w:val="00B33C7A"/>
    <w:rsid w:val="00B421F2"/>
    <w:rsid w:val="00B6055E"/>
    <w:rsid w:val="00B724AA"/>
    <w:rsid w:val="00B96399"/>
    <w:rsid w:val="00BA4F91"/>
    <w:rsid w:val="00C02EE4"/>
    <w:rsid w:val="00C7131B"/>
    <w:rsid w:val="00CD56E1"/>
    <w:rsid w:val="00CD5FC1"/>
    <w:rsid w:val="00CE3F26"/>
    <w:rsid w:val="00D551AA"/>
    <w:rsid w:val="00D56331"/>
    <w:rsid w:val="00D843F1"/>
    <w:rsid w:val="00DE313C"/>
    <w:rsid w:val="00DF6311"/>
    <w:rsid w:val="00E13068"/>
    <w:rsid w:val="00E231BA"/>
    <w:rsid w:val="00E922C2"/>
    <w:rsid w:val="00EA7DEE"/>
    <w:rsid w:val="00EE79BF"/>
    <w:rsid w:val="00F71007"/>
    <w:rsid w:val="00F9165A"/>
    <w:rsid w:val="00FA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F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алеур</cp:lastModifiedBy>
  <cp:revision>31</cp:revision>
  <dcterms:created xsi:type="dcterms:W3CDTF">2018-11-26T03:37:00Z</dcterms:created>
  <dcterms:modified xsi:type="dcterms:W3CDTF">2025-02-24T05:24:00Z</dcterms:modified>
</cp:coreProperties>
</file>