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97" w:rsidRPr="00A61A63" w:rsidRDefault="003A7D97" w:rsidP="00A61A63">
      <w:pPr>
        <w:pStyle w:val="a3"/>
        <w:tabs>
          <w:tab w:val="left" w:pos="270"/>
          <w:tab w:val="right" w:pos="9355"/>
        </w:tabs>
        <w:jc w:val="right"/>
        <w:rPr>
          <w:rStyle w:val="af5"/>
          <w:rFonts w:ascii="Times New Roman" w:hAnsi="Times New Roman"/>
          <w:smallCaps w:val="0"/>
          <w:color w:val="auto"/>
          <w:sz w:val="28"/>
          <w:szCs w:val="28"/>
          <w:u w:val="none"/>
          <w:lang w:val="ru-RU"/>
        </w:rPr>
      </w:pPr>
    </w:p>
    <w:p w:rsidR="00546248" w:rsidRDefault="00546248" w:rsidP="00546248">
      <w:pPr>
        <w:pStyle w:val="a3"/>
        <w:jc w:val="right"/>
        <w:rPr>
          <w:rStyle w:val="af5"/>
          <w:rFonts w:ascii="Times New Roman" w:hAnsi="Times New Roman"/>
          <w:b/>
          <w:color w:val="auto"/>
          <w:sz w:val="28"/>
          <w:szCs w:val="28"/>
          <w:u w:val="none"/>
          <w:lang w:val="ru-RU"/>
        </w:rPr>
      </w:pPr>
      <w:r>
        <w:rPr>
          <w:rStyle w:val="af5"/>
          <w:rFonts w:ascii="Times New Roman" w:hAnsi="Times New Roman"/>
          <w:b/>
          <w:color w:val="auto"/>
          <w:sz w:val="28"/>
          <w:szCs w:val="28"/>
          <w:u w:val="none"/>
          <w:lang w:val="ru-RU"/>
        </w:rPr>
        <w:t>ПРОЕКТ</w:t>
      </w:r>
    </w:p>
    <w:p w:rsidR="00546248" w:rsidRDefault="00546248" w:rsidP="00A869FC">
      <w:pPr>
        <w:pStyle w:val="a3"/>
        <w:jc w:val="center"/>
        <w:rPr>
          <w:rStyle w:val="af5"/>
          <w:rFonts w:ascii="Times New Roman" w:hAnsi="Times New Roman"/>
          <w:b/>
          <w:color w:val="auto"/>
          <w:sz w:val="28"/>
          <w:szCs w:val="28"/>
          <w:u w:val="none"/>
          <w:lang w:val="ru-RU"/>
        </w:rPr>
      </w:pPr>
    </w:p>
    <w:p w:rsidR="00A869FC" w:rsidRPr="00F42E7F" w:rsidRDefault="00A4693B" w:rsidP="00A869FC">
      <w:pPr>
        <w:pStyle w:val="a3"/>
        <w:jc w:val="center"/>
        <w:rPr>
          <w:rStyle w:val="af5"/>
          <w:rFonts w:ascii="Times New Roman" w:hAnsi="Times New Roman"/>
          <w:b/>
          <w:color w:val="auto"/>
          <w:sz w:val="28"/>
          <w:szCs w:val="28"/>
          <w:u w:val="none"/>
          <w:lang w:val="ru-RU"/>
        </w:rPr>
      </w:pPr>
      <w:r>
        <w:rPr>
          <w:rStyle w:val="af5"/>
          <w:rFonts w:ascii="Times New Roman" w:hAnsi="Times New Roman"/>
          <w:b/>
          <w:color w:val="auto"/>
          <w:sz w:val="28"/>
          <w:szCs w:val="28"/>
          <w:u w:val="none"/>
          <w:lang w:val="ru-RU"/>
        </w:rPr>
        <w:t>АДМИНИСТРАЦИЯ</w:t>
      </w:r>
      <w:r w:rsidR="00F42E7F" w:rsidRPr="00F42E7F">
        <w:rPr>
          <w:rStyle w:val="af5"/>
          <w:rFonts w:ascii="Times New Roman" w:hAnsi="Times New Roman"/>
          <w:b/>
          <w:color w:val="auto"/>
          <w:sz w:val="28"/>
          <w:szCs w:val="28"/>
          <w:u w:val="none"/>
          <w:lang w:val="ru-RU"/>
        </w:rPr>
        <w:t xml:space="preserve"> ПОСЕЛЕНИЯ "МИЛЬГИДУНСКОЕ"</w:t>
      </w:r>
    </w:p>
    <w:p w:rsidR="00A72C8B" w:rsidRPr="00A72C8B" w:rsidRDefault="00A72C8B" w:rsidP="00225AF5">
      <w:pPr>
        <w:pStyle w:val="a3"/>
        <w:jc w:val="center"/>
        <w:rPr>
          <w:rFonts w:ascii="Times New Roman" w:hAnsi="Times New Roman"/>
          <w:sz w:val="28"/>
          <w:szCs w:val="28"/>
          <w:lang w:val="ru-RU"/>
        </w:rPr>
      </w:pPr>
    </w:p>
    <w:p w:rsidR="00C73704" w:rsidRPr="00546248" w:rsidRDefault="00A4693B" w:rsidP="00C73704">
      <w:pPr>
        <w:jc w:val="center"/>
        <w:rPr>
          <w:rFonts w:ascii="Times New Roman" w:hAnsi="Times New Roman"/>
          <w:b/>
          <w:sz w:val="28"/>
          <w:szCs w:val="28"/>
        </w:rPr>
      </w:pPr>
      <w:r>
        <w:rPr>
          <w:rFonts w:ascii="Times New Roman" w:hAnsi="Times New Roman"/>
          <w:b/>
          <w:sz w:val="28"/>
          <w:szCs w:val="28"/>
        </w:rPr>
        <w:t>ПОСТАНОВЛЕНИЕ</w:t>
      </w:r>
    </w:p>
    <w:p w:rsidR="00F42E7F" w:rsidRPr="00A4693B" w:rsidRDefault="00C73704" w:rsidP="00A4693B">
      <w:pPr>
        <w:jc w:val="center"/>
        <w:rPr>
          <w:rFonts w:ascii="Times New Roman" w:hAnsi="Times New Roman" w:cs="Times New Roman"/>
          <w:b/>
          <w:bCs/>
          <w:sz w:val="28"/>
          <w:szCs w:val="28"/>
        </w:rPr>
      </w:pPr>
      <w:r w:rsidRPr="00546248">
        <w:rPr>
          <w:rFonts w:ascii="Times New Roman" w:hAnsi="Times New Roman" w:cs="Times New Roman"/>
          <w:b/>
          <w:sz w:val="28"/>
          <w:szCs w:val="28"/>
        </w:rPr>
        <w:t xml:space="preserve">от </w:t>
      </w:r>
      <w:r w:rsidR="00F42E7F" w:rsidRPr="00546248">
        <w:rPr>
          <w:rFonts w:ascii="Times New Roman" w:hAnsi="Times New Roman" w:cs="Times New Roman"/>
          <w:b/>
          <w:sz w:val="28"/>
          <w:szCs w:val="28"/>
        </w:rPr>
        <w:t>_______</w:t>
      </w:r>
      <w:r w:rsidR="00B966D0">
        <w:rPr>
          <w:rFonts w:ascii="Times New Roman" w:hAnsi="Times New Roman" w:cs="Times New Roman"/>
          <w:b/>
          <w:sz w:val="28"/>
          <w:szCs w:val="28"/>
        </w:rPr>
        <w:t>«  »_____ 2025</w:t>
      </w:r>
      <w:r w:rsidRPr="00546248">
        <w:rPr>
          <w:rFonts w:ascii="Times New Roman" w:hAnsi="Times New Roman" w:cs="Times New Roman"/>
          <w:b/>
          <w:sz w:val="28"/>
          <w:szCs w:val="28"/>
        </w:rPr>
        <w:t xml:space="preserve"> года </w:t>
      </w:r>
      <w:r w:rsidR="00F42E7F" w:rsidRPr="00546248">
        <w:rPr>
          <w:rFonts w:ascii="Times New Roman" w:hAnsi="Times New Roman" w:cs="Times New Roman"/>
          <w:b/>
          <w:sz w:val="28"/>
          <w:szCs w:val="28"/>
        </w:rPr>
        <w:t xml:space="preserve">                                                     </w:t>
      </w:r>
      <w:r w:rsidR="00546248">
        <w:rPr>
          <w:rFonts w:ascii="Times New Roman" w:hAnsi="Times New Roman" w:cs="Times New Roman"/>
          <w:b/>
          <w:sz w:val="28"/>
          <w:szCs w:val="28"/>
        </w:rPr>
        <w:t xml:space="preserve">      </w:t>
      </w:r>
      <w:r w:rsidR="00F42E7F" w:rsidRPr="00546248">
        <w:rPr>
          <w:rFonts w:ascii="Times New Roman" w:hAnsi="Times New Roman" w:cs="Times New Roman"/>
          <w:b/>
          <w:sz w:val="28"/>
          <w:szCs w:val="28"/>
        </w:rPr>
        <w:t xml:space="preserve"> </w:t>
      </w:r>
      <w:r w:rsidRPr="00546248">
        <w:rPr>
          <w:rFonts w:ascii="Times New Roman" w:hAnsi="Times New Roman" w:cs="Times New Roman"/>
          <w:b/>
          <w:sz w:val="28"/>
          <w:szCs w:val="28"/>
        </w:rPr>
        <w:t xml:space="preserve">N </w:t>
      </w:r>
      <w:r w:rsidR="00F42E7F" w:rsidRPr="00546248">
        <w:rPr>
          <w:rFonts w:ascii="Times New Roman" w:hAnsi="Times New Roman" w:cs="Times New Roman"/>
          <w:b/>
          <w:sz w:val="28"/>
          <w:szCs w:val="28"/>
        </w:rPr>
        <w:t>_____</w:t>
      </w:r>
      <w:r w:rsidRPr="00546248">
        <w:rPr>
          <w:rFonts w:ascii="Times New Roman" w:hAnsi="Times New Roman" w:cs="Times New Roman"/>
          <w:b/>
          <w:sz w:val="28"/>
          <w:szCs w:val="28"/>
        </w:rPr>
        <w:br/>
      </w:r>
      <w:r w:rsidRPr="00F42E7F">
        <w:rPr>
          <w:rFonts w:ascii="Times New Roman" w:hAnsi="Times New Roman" w:cs="Times New Roman"/>
          <w:b/>
        </w:rPr>
        <w:br/>
      </w:r>
      <w:r w:rsidR="00546248" w:rsidRPr="00546248">
        <w:rPr>
          <w:rFonts w:ascii="Times New Roman" w:hAnsi="Times New Roman" w:cs="Times New Roman"/>
          <w:b/>
          <w:bCs/>
          <w:sz w:val="28"/>
          <w:szCs w:val="28"/>
        </w:rPr>
        <w:t>с. Мильгидун</w:t>
      </w:r>
      <w:r w:rsidRPr="00F42E7F">
        <w:rPr>
          <w:rFonts w:ascii="Times New Roman" w:hAnsi="Times New Roman" w:cs="Times New Roman"/>
        </w:rPr>
        <w:br/>
      </w:r>
      <w:r w:rsidRPr="00A4693B">
        <w:rPr>
          <w:rFonts w:ascii="Times New Roman" w:hAnsi="Times New Roman" w:cs="Times New Roman"/>
          <w:b/>
          <w:sz w:val="28"/>
          <w:szCs w:val="28"/>
        </w:rPr>
        <w:t>О внесении изменений в</w:t>
      </w:r>
      <w:r w:rsidR="00546248" w:rsidRPr="00A4693B">
        <w:rPr>
          <w:rFonts w:ascii="Times New Roman" w:hAnsi="Times New Roman" w:cs="Times New Roman"/>
          <w:b/>
          <w:sz w:val="28"/>
          <w:szCs w:val="28"/>
        </w:rPr>
        <w:t xml:space="preserve"> постановление администрации сельского поселения "Мильгидунское" от 31.05.2022 года № 16 "Об утверждении  Правил</w:t>
      </w:r>
      <w:r w:rsidR="00F42E7F" w:rsidRPr="00A4693B">
        <w:rPr>
          <w:rFonts w:ascii="Times New Roman" w:hAnsi="Times New Roman" w:cs="Times New Roman"/>
          <w:b/>
          <w:sz w:val="28"/>
          <w:szCs w:val="28"/>
        </w:rPr>
        <w:t xml:space="preserve"> благоустройства территории </w:t>
      </w:r>
      <w:r w:rsidR="00546248" w:rsidRPr="00A4693B">
        <w:rPr>
          <w:rFonts w:ascii="Times New Roman" w:hAnsi="Times New Roman" w:cs="Times New Roman"/>
          <w:b/>
          <w:sz w:val="28"/>
          <w:szCs w:val="28"/>
        </w:rPr>
        <w:t xml:space="preserve">сельского </w:t>
      </w:r>
      <w:r w:rsidR="00F42E7F" w:rsidRPr="00A4693B">
        <w:rPr>
          <w:rFonts w:ascii="Times New Roman" w:hAnsi="Times New Roman" w:cs="Times New Roman"/>
          <w:b/>
          <w:sz w:val="28"/>
          <w:szCs w:val="28"/>
        </w:rPr>
        <w:t>поселения</w:t>
      </w:r>
      <w:r w:rsidR="00546248" w:rsidRPr="00A4693B">
        <w:rPr>
          <w:rFonts w:ascii="Times New Roman" w:hAnsi="Times New Roman" w:cs="Times New Roman"/>
          <w:b/>
          <w:sz w:val="28"/>
          <w:szCs w:val="28"/>
        </w:rPr>
        <w:t xml:space="preserve"> "Мильгидунское"</w:t>
      </w:r>
    </w:p>
    <w:p w:rsidR="00C73704" w:rsidRDefault="00C73704" w:rsidP="00C73704">
      <w:pPr>
        <w:pStyle w:val="formattext"/>
        <w:shd w:val="clear" w:color="auto" w:fill="FFFFFF"/>
        <w:spacing w:before="0" w:beforeAutospacing="0" w:after="0" w:afterAutospacing="0"/>
        <w:textAlignment w:val="baseline"/>
        <w:rPr>
          <w:rFonts w:ascii="Arial" w:hAnsi="Arial" w:cs="Arial"/>
          <w:color w:val="444444"/>
        </w:rPr>
      </w:pPr>
    </w:p>
    <w:p w:rsidR="00C73704" w:rsidRPr="00546248" w:rsidRDefault="00C73704" w:rsidP="00A4693B">
      <w:pPr>
        <w:pStyle w:val="formattext"/>
        <w:shd w:val="clear" w:color="auto" w:fill="FFFFFF"/>
        <w:spacing w:before="0" w:beforeAutospacing="0" w:after="0" w:afterAutospacing="0"/>
        <w:ind w:firstLine="480"/>
        <w:textAlignment w:val="baseline"/>
        <w:rPr>
          <w:sz w:val="28"/>
          <w:szCs w:val="28"/>
        </w:rPr>
      </w:pPr>
      <w:r w:rsidRPr="00546248">
        <w:rPr>
          <w:sz w:val="28"/>
          <w:szCs w:val="28"/>
        </w:rPr>
        <w:t>В целях приведения в соответствие с нормами действующего законодательства, обеспечения и повышения комфортности условий проживания граждан, поддержания и улучшения санитарного и эстетического состояния территории</w:t>
      </w:r>
      <w:r w:rsidR="00546248">
        <w:rPr>
          <w:i/>
          <w:iCs/>
          <w:sz w:val="28"/>
          <w:szCs w:val="28"/>
        </w:rPr>
        <w:t xml:space="preserve"> </w:t>
      </w:r>
      <w:r w:rsidR="00546248" w:rsidRPr="00546248">
        <w:rPr>
          <w:iCs/>
          <w:sz w:val="28"/>
          <w:szCs w:val="28"/>
        </w:rPr>
        <w:t>сельского поселения "Мильгидунское"</w:t>
      </w:r>
      <w:r w:rsidRPr="00546248">
        <w:rPr>
          <w:sz w:val="28"/>
          <w:szCs w:val="28"/>
        </w:rPr>
        <w:t xml:space="preserve">, в соответствии </w:t>
      </w:r>
      <w:r w:rsidR="00970C23" w:rsidRPr="00546248">
        <w:rPr>
          <w:sz w:val="28"/>
          <w:szCs w:val="28"/>
        </w:rPr>
        <w:t>(</w:t>
      </w:r>
      <w:r w:rsidRPr="00546248">
        <w:rPr>
          <w:iCs/>
          <w:sz w:val="28"/>
          <w:szCs w:val="28"/>
        </w:rPr>
        <w:t>с пунктом 25 части 1 статьи 16</w:t>
      </w:r>
      <w:r w:rsidRPr="00546248">
        <w:rPr>
          <w:sz w:val="28"/>
          <w:szCs w:val="28"/>
        </w:rPr>
        <w:t> </w:t>
      </w:r>
      <w:r w:rsidR="00970C23" w:rsidRPr="00546248">
        <w:rPr>
          <w:sz w:val="28"/>
          <w:szCs w:val="28"/>
        </w:rPr>
        <w:t xml:space="preserve"> - пункт и статья изменятся в зависимости от муниципального образования) </w:t>
      </w:r>
      <w:hyperlink r:id="rId8" w:anchor="7D20K3" w:history="1">
        <w:r w:rsidRPr="00546248">
          <w:rPr>
            <w:rStyle w:val="a9"/>
            <w:rFonts w:eastAsiaTheme="majorEastAsia"/>
            <w:color w:val="auto"/>
            <w:sz w:val="28"/>
            <w:szCs w:val="28"/>
            <w:u w:val="none"/>
          </w:rPr>
          <w:t xml:space="preserve">Федерального закона от 6 октября 2003 года </w:t>
        </w:r>
        <w:r w:rsidR="00970C23" w:rsidRPr="00546248">
          <w:rPr>
            <w:rStyle w:val="a9"/>
            <w:rFonts w:eastAsiaTheme="majorEastAsia"/>
            <w:color w:val="auto"/>
            <w:sz w:val="28"/>
            <w:szCs w:val="28"/>
            <w:u w:val="none"/>
          </w:rPr>
          <w:t>№</w:t>
        </w:r>
        <w:r w:rsidRPr="00546248">
          <w:rPr>
            <w:rStyle w:val="a9"/>
            <w:rFonts w:eastAsiaTheme="majorEastAsia"/>
            <w:color w:val="auto"/>
            <w:sz w:val="28"/>
            <w:szCs w:val="28"/>
            <w:u w:val="none"/>
          </w:rPr>
          <w:t>131-ФЗ "Об общих принципах организации местного самоуправления в Российской Федерации"</w:t>
        </w:r>
      </w:hyperlink>
      <w:r w:rsidRPr="00546248">
        <w:rPr>
          <w:sz w:val="28"/>
          <w:szCs w:val="28"/>
        </w:rPr>
        <w:t xml:space="preserve">, </w:t>
      </w:r>
      <w:r w:rsidR="00A4693B" w:rsidRPr="00A4693B">
        <w:rPr>
          <w:sz w:val="28"/>
          <w:szCs w:val="28"/>
        </w:rPr>
        <w:t>администрация сельского поселения</w:t>
      </w:r>
      <w:r w:rsidR="00A4693B">
        <w:rPr>
          <w:b/>
          <w:sz w:val="28"/>
          <w:szCs w:val="28"/>
        </w:rPr>
        <w:t xml:space="preserve"> постановляет</w:t>
      </w:r>
      <w:r w:rsidRPr="00546248">
        <w:rPr>
          <w:b/>
          <w:sz w:val="28"/>
          <w:szCs w:val="28"/>
        </w:rPr>
        <w:t>:</w:t>
      </w:r>
    </w:p>
    <w:p w:rsidR="00C73704" w:rsidRPr="00546248" w:rsidRDefault="00C73704" w:rsidP="00286CB5">
      <w:pPr>
        <w:pStyle w:val="formattext"/>
        <w:shd w:val="clear" w:color="auto" w:fill="FFFFFF"/>
        <w:spacing w:before="0" w:beforeAutospacing="0" w:after="0" w:afterAutospacing="0"/>
        <w:ind w:firstLine="480"/>
        <w:jc w:val="both"/>
        <w:textAlignment w:val="baseline"/>
        <w:rPr>
          <w:sz w:val="28"/>
          <w:szCs w:val="28"/>
        </w:rPr>
      </w:pPr>
      <w:r w:rsidRPr="00546248">
        <w:rPr>
          <w:sz w:val="28"/>
          <w:szCs w:val="28"/>
        </w:rPr>
        <w:t xml:space="preserve">1. Внести в </w:t>
      </w:r>
      <w:r w:rsidR="00970C23" w:rsidRPr="00546248">
        <w:rPr>
          <w:sz w:val="28"/>
          <w:szCs w:val="28"/>
        </w:rPr>
        <w:t xml:space="preserve">Правила  </w:t>
      </w:r>
      <w:r w:rsidRPr="00546248">
        <w:rPr>
          <w:sz w:val="28"/>
          <w:szCs w:val="28"/>
        </w:rPr>
        <w:t>следующие изменения:</w:t>
      </w:r>
    </w:p>
    <w:p w:rsidR="00C73704" w:rsidRPr="00A4693B" w:rsidRDefault="00C73704" w:rsidP="003C462E">
      <w:pPr>
        <w:spacing w:after="0" w:line="240" w:lineRule="auto"/>
        <w:ind w:firstLine="708"/>
        <w:contextualSpacing/>
        <w:rPr>
          <w:rFonts w:ascii="Times New Roman" w:eastAsia="Times New Roman" w:hAnsi="Times New Roman" w:cs="Times New Roman"/>
          <w:sz w:val="28"/>
          <w:szCs w:val="28"/>
        </w:rPr>
      </w:pPr>
      <w:r w:rsidRPr="00546248">
        <w:rPr>
          <w:rFonts w:ascii="Times New Roman" w:eastAsia="Times New Roman" w:hAnsi="Times New Roman" w:cs="Times New Roman"/>
          <w:sz w:val="28"/>
          <w:szCs w:val="28"/>
        </w:rPr>
        <w:t>Пункт</w:t>
      </w:r>
      <w:r w:rsidR="003C462E">
        <w:rPr>
          <w:rFonts w:ascii="Times New Roman" w:eastAsia="Times New Roman" w:hAnsi="Times New Roman" w:cs="Times New Roman"/>
          <w:sz w:val="28"/>
          <w:szCs w:val="28"/>
        </w:rPr>
        <w:t xml:space="preserve"> 3.4.2 раздела </w:t>
      </w:r>
      <w:r w:rsidR="003C462E" w:rsidRPr="003C462E">
        <w:rPr>
          <w:rFonts w:ascii="Times New Roman" w:eastAsia="Times New Roman" w:hAnsi="Times New Roman" w:cs="Times New Roman"/>
          <w:sz w:val="28"/>
          <w:szCs w:val="28"/>
        </w:rPr>
        <w:t>3</w:t>
      </w:r>
      <w:r w:rsidR="003C462E">
        <w:rPr>
          <w:rFonts w:ascii="Times New Roman" w:eastAsia="Times New Roman" w:hAnsi="Times New Roman" w:cs="Times New Roman"/>
          <w:iCs/>
          <w:sz w:val="28"/>
          <w:szCs w:val="28"/>
        </w:rPr>
        <w:t xml:space="preserve"> </w:t>
      </w:r>
      <w:r w:rsidRPr="003C462E">
        <w:rPr>
          <w:rFonts w:ascii="Times New Roman" w:eastAsia="Times New Roman" w:hAnsi="Times New Roman" w:cs="Times New Roman"/>
          <w:sz w:val="28"/>
          <w:szCs w:val="28"/>
        </w:rPr>
        <w:t>Правил</w:t>
      </w:r>
      <w:r w:rsidRPr="00546248">
        <w:rPr>
          <w:rFonts w:ascii="Times New Roman" w:eastAsia="Times New Roman" w:hAnsi="Times New Roman" w:cs="Times New Roman"/>
          <w:sz w:val="28"/>
          <w:szCs w:val="28"/>
        </w:rPr>
        <w:t xml:space="preserve"> дополнить следующим абзацем: «Запрещено размещение транспортных средств способом, создающим препятствия для сбора и вывоза ТКО из мест (площадок) накопления ТКО в период, предусмотренный графиком вывоза ТКО,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
    <w:p w:rsidR="00C73704" w:rsidRPr="00546248" w:rsidRDefault="00C73704" w:rsidP="00A4693B">
      <w:pPr>
        <w:pStyle w:val="formattext"/>
        <w:shd w:val="clear" w:color="auto" w:fill="FFFFFF"/>
        <w:spacing w:before="0" w:beforeAutospacing="0" w:after="0" w:afterAutospacing="0"/>
        <w:ind w:firstLine="480"/>
        <w:jc w:val="both"/>
        <w:textAlignment w:val="baseline"/>
        <w:rPr>
          <w:sz w:val="28"/>
          <w:szCs w:val="28"/>
        </w:rPr>
      </w:pPr>
      <w:r w:rsidRPr="00546248">
        <w:rPr>
          <w:sz w:val="28"/>
          <w:szCs w:val="28"/>
        </w:rPr>
        <w:t>2. Настоящее решение вступает в силу на следующий день после дня его официальног</w:t>
      </w:r>
      <w:r w:rsidR="00A4693B">
        <w:rPr>
          <w:sz w:val="28"/>
          <w:szCs w:val="28"/>
        </w:rPr>
        <w:t>о опубликования (обнародования).</w:t>
      </w:r>
    </w:p>
    <w:p w:rsidR="00C73704" w:rsidRPr="00546248" w:rsidRDefault="00C73704" w:rsidP="00546248">
      <w:pPr>
        <w:pStyle w:val="formattext"/>
        <w:shd w:val="clear" w:color="auto" w:fill="FFFFFF"/>
        <w:spacing w:before="0" w:beforeAutospacing="0" w:after="0" w:afterAutospacing="0"/>
        <w:ind w:firstLine="480"/>
        <w:jc w:val="both"/>
        <w:textAlignment w:val="baseline"/>
        <w:rPr>
          <w:sz w:val="28"/>
          <w:szCs w:val="28"/>
        </w:rPr>
      </w:pPr>
      <w:r w:rsidRPr="00546248">
        <w:rPr>
          <w:sz w:val="28"/>
          <w:szCs w:val="28"/>
        </w:rPr>
        <w:t xml:space="preserve">3. Опубликовать настоящее </w:t>
      </w:r>
      <w:r w:rsidR="00A4693B">
        <w:rPr>
          <w:sz w:val="28"/>
          <w:szCs w:val="28"/>
        </w:rPr>
        <w:t>постановление</w:t>
      </w:r>
      <w:r w:rsidRPr="00546248">
        <w:rPr>
          <w:sz w:val="28"/>
          <w:szCs w:val="28"/>
        </w:rPr>
        <w:t xml:space="preserve"> </w:t>
      </w:r>
      <w:r w:rsidR="00546248">
        <w:rPr>
          <w:sz w:val="28"/>
          <w:szCs w:val="28"/>
        </w:rPr>
        <w:t>на</w:t>
      </w:r>
      <w:r w:rsidRPr="00546248">
        <w:rPr>
          <w:sz w:val="28"/>
          <w:szCs w:val="28"/>
        </w:rPr>
        <w:t xml:space="preserve"> официальном </w:t>
      </w:r>
      <w:r w:rsidR="00546248">
        <w:rPr>
          <w:sz w:val="28"/>
          <w:szCs w:val="28"/>
        </w:rPr>
        <w:t xml:space="preserve">сайте администрации </w:t>
      </w:r>
      <w:r w:rsidR="00546248" w:rsidRPr="00546248">
        <w:rPr>
          <w:b/>
          <w:sz w:val="28"/>
          <w:szCs w:val="28"/>
          <w:u w:val="single"/>
          <w:lang w:val="en-US"/>
        </w:rPr>
        <w:t>www</w:t>
      </w:r>
      <w:r w:rsidR="00546248" w:rsidRPr="00546248">
        <w:rPr>
          <w:b/>
          <w:sz w:val="28"/>
          <w:szCs w:val="28"/>
          <w:u w:val="single"/>
        </w:rPr>
        <w:t>.</w:t>
      </w:r>
      <w:r w:rsidR="00546248" w:rsidRPr="00546248">
        <w:rPr>
          <w:b/>
          <w:sz w:val="28"/>
          <w:szCs w:val="28"/>
          <w:u w:val="single"/>
          <w:lang w:val="en-US"/>
        </w:rPr>
        <w:t>chernishev</w:t>
      </w:r>
      <w:r w:rsidR="00546248" w:rsidRPr="00546248">
        <w:rPr>
          <w:b/>
          <w:sz w:val="28"/>
          <w:szCs w:val="28"/>
          <w:u w:val="single"/>
        </w:rPr>
        <w:t>.75.</w:t>
      </w:r>
      <w:r w:rsidR="00546248" w:rsidRPr="00546248">
        <w:rPr>
          <w:b/>
          <w:sz w:val="28"/>
          <w:szCs w:val="28"/>
          <w:u w:val="single"/>
          <w:lang w:val="en-US"/>
        </w:rPr>
        <w:t>ru</w:t>
      </w:r>
      <w:r w:rsidR="00546248" w:rsidRPr="00546248">
        <w:rPr>
          <w:b/>
          <w:sz w:val="28"/>
          <w:szCs w:val="28"/>
          <w:u w:val="single"/>
        </w:rPr>
        <w:t xml:space="preserve"> </w:t>
      </w:r>
      <w:r w:rsidR="00546248">
        <w:rPr>
          <w:sz w:val="28"/>
          <w:szCs w:val="28"/>
        </w:rPr>
        <w:t>в разделе документы.</w:t>
      </w:r>
    </w:p>
    <w:p w:rsidR="008F3CD9" w:rsidRPr="00546248" w:rsidRDefault="008F3CD9" w:rsidP="008F3CD9">
      <w:pPr>
        <w:shd w:val="clear" w:color="auto" w:fill="FFFFFF"/>
        <w:spacing w:after="0" w:line="240" w:lineRule="auto"/>
        <w:rPr>
          <w:rFonts w:ascii="Times New Roman" w:eastAsia="Times New Roman" w:hAnsi="Times New Roman" w:cs="Times New Roman"/>
          <w:i/>
          <w:iCs/>
          <w:color w:val="1A1A1A"/>
          <w:sz w:val="28"/>
          <w:szCs w:val="28"/>
        </w:rPr>
      </w:pPr>
    </w:p>
    <w:p w:rsidR="009760AD" w:rsidRPr="00546248" w:rsidRDefault="00546248" w:rsidP="00C73704">
      <w:pPr>
        <w:shd w:val="clear" w:color="auto" w:fill="FFFFFF"/>
        <w:spacing w:after="0" w:line="240" w:lineRule="auto"/>
        <w:rPr>
          <w:rFonts w:ascii="Times New Roman" w:eastAsia="Times New Roman" w:hAnsi="Times New Roman" w:cs="Times New Roman"/>
          <w:iCs/>
          <w:color w:val="1A1A1A"/>
          <w:sz w:val="28"/>
          <w:szCs w:val="28"/>
        </w:rPr>
      </w:pPr>
      <w:r w:rsidRPr="00546248">
        <w:rPr>
          <w:rFonts w:ascii="Times New Roman" w:eastAsia="Times New Roman" w:hAnsi="Times New Roman" w:cs="Times New Roman"/>
          <w:iCs/>
          <w:color w:val="1A1A1A"/>
          <w:sz w:val="28"/>
          <w:szCs w:val="28"/>
        </w:rPr>
        <w:t>Глава сельского поселения</w:t>
      </w:r>
    </w:p>
    <w:p w:rsidR="00546248" w:rsidRDefault="00546248" w:rsidP="00C73704">
      <w:pPr>
        <w:shd w:val="clear" w:color="auto" w:fill="FFFFFF"/>
        <w:spacing w:after="0" w:line="240" w:lineRule="auto"/>
        <w:rPr>
          <w:rFonts w:ascii="Times New Roman" w:eastAsia="Times New Roman" w:hAnsi="Times New Roman" w:cs="Times New Roman"/>
          <w:iCs/>
          <w:color w:val="1A1A1A"/>
          <w:sz w:val="28"/>
          <w:szCs w:val="28"/>
        </w:rPr>
      </w:pPr>
      <w:r w:rsidRPr="00546248">
        <w:rPr>
          <w:rFonts w:ascii="Times New Roman" w:eastAsia="Times New Roman" w:hAnsi="Times New Roman" w:cs="Times New Roman"/>
          <w:iCs/>
          <w:color w:val="1A1A1A"/>
          <w:sz w:val="28"/>
          <w:szCs w:val="28"/>
        </w:rPr>
        <w:t>"Мильгидунское"                            __________ И.И.Булгакова</w:t>
      </w:r>
    </w:p>
    <w:p w:rsidR="00286CB5" w:rsidRDefault="00286CB5" w:rsidP="00C73704">
      <w:pPr>
        <w:shd w:val="clear" w:color="auto" w:fill="FFFFFF"/>
        <w:spacing w:after="0" w:line="240" w:lineRule="auto"/>
        <w:rPr>
          <w:rFonts w:ascii="Times New Roman" w:eastAsia="Times New Roman" w:hAnsi="Times New Roman" w:cs="Times New Roman"/>
          <w:iCs/>
          <w:color w:val="1A1A1A"/>
          <w:sz w:val="28"/>
          <w:szCs w:val="28"/>
        </w:rPr>
      </w:pPr>
    </w:p>
    <w:p w:rsidR="00286CB5" w:rsidRDefault="00286CB5" w:rsidP="00C73704">
      <w:pPr>
        <w:shd w:val="clear" w:color="auto" w:fill="FFFFFF"/>
        <w:spacing w:after="0" w:line="240" w:lineRule="auto"/>
        <w:rPr>
          <w:rFonts w:ascii="Times New Roman" w:eastAsia="Times New Roman" w:hAnsi="Times New Roman" w:cs="Times New Roman"/>
          <w:iCs/>
          <w:color w:val="1A1A1A"/>
          <w:sz w:val="28"/>
          <w:szCs w:val="28"/>
        </w:rPr>
      </w:pPr>
    </w:p>
    <w:p w:rsidR="00A4693B" w:rsidRDefault="00286CB5" w:rsidP="00A4693B">
      <w:pPr>
        <w:spacing w:after="0"/>
        <w:jc w:val="right"/>
        <w:rPr>
          <w:rFonts w:ascii="Times New Roman" w:hAnsi="Times New Roman" w:cs="Times New Roman"/>
          <w:sz w:val="28"/>
          <w:szCs w:val="28"/>
        </w:rPr>
      </w:pPr>
      <w:r w:rsidRPr="00D24B2F">
        <w:rPr>
          <w:rFonts w:ascii="Times New Roman" w:hAnsi="Times New Roman" w:cs="Times New Roman"/>
          <w:b/>
          <w:sz w:val="28"/>
          <w:szCs w:val="28"/>
        </w:rPr>
        <w:lastRenderedPageBreak/>
        <w:t xml:space="preserve">                                            </w:t>
      </w:r>
      <w:r w:rsidRPr="00D24B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24B2F">
        <w:rPr>
          <w:rFonts w:ascii="Times New Roman" w:hAnsi="Times New Roman" w:cs="Times New Roman"/>
          <w:sz w:val="28"/>
          <w:szCs w:val="28"/>
        </w:rPr>
        <w:t xml:space="preserve">к </w:t>
      </w:r>
      <w:r w:rsidR="00A4693B">
        <w:rPr>
          <w:rFonts w:ascii="Times New Roman" w:hAnsi="Times New Roman" w:cs="Times New Roman"/>
          <w:sz w:val="28"/>
          <w:szCs w:val="28"/>
        </w:rPr>
        <w:t>постановлению</w:t>
      </w:r>
    </w:p>
    <w:p w:rsidR="00286CB5" w:rsidRPr="00286CB5" w:rsidRDefault="00A4693B" w:rsidP="00A4693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86CB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286CB5">
        <w:rPr>
          <w:rFonts w:ascii="Times New Roman" w:hAnsi="Times New Roman" w:cs="Times New Roman"/>
          <w:sz w:val="28"/>
          <w:szCs w:val="28"/>
        </w:rPr>
        <w:t xml:space="preserve"> сельского                                                                                         поселения «Мильидунское»                                                                                                           № ___ от _____2025г</w:t>
      </w:r>
      <w:r w:rsidR="00286CB5" w:rsidRPr="00D24B2F">
        <w:rPr>
          <w:rFonts w:ascii="Times New Roman" w:hAnsi="Times New Roman" w:cs="Times New Roman"/>
          <w:sz w:val="28"/>
          <w:szCs w:val="28"/>
        </w:rPr>
        <w:t xml:space="preserve">                                                           </w:t>
      </w:r>
      <w:r w:rsidR="00286CB5">
        <w:rPr>
          <w:rFonts w:ascii="Times New Roman" w:hAnsi="Times New Roman" w:cs="Times New Roman"/>
          <w:sz w:val="28"/>
          <w:szCs w:val="28"/>
        </w:rPr>
        <w:t xml:space="preserve">                              </w:t>
      </w:r>
    </w:p>
    <w:p w:rsidR="00286CB5" w:rsidRPr="00D24B2F" w:rsidRDefault="00286CB5" w:rsidP="00286CB5">
      <w:pPr>
        <w:jc w:val="center"/>
        <w:rPr>
          <w:rFonts w:ascii="Times New Roman" w:hAnsi="Times New Roman" w:cs="Times New Roman"/>
          <w:b/>
          <w:sz w:val="28"/>
          <w:szCs w:val="28"/>
        </w:rPr>
      </w:pPr>
      <w:r w:rsidRPr="00D24B2F">
        <w:rPr>
          <w:rFonts w:ascii="Times New Roman" w:hAnsi="Times New Roman" w:cs="Times New Roman"/>
          <w:b/>
          <w:sz w:val="28"/>
          <w:szCs w:val="28"/>
        </w:rPr>
        <w:t>Правила благоустройства территории</w:t>
      </w:r>
    </w:p>
    <w:p w:rsidR="00286CB5" w:rsidRPr="00D24B2F" w:rsidRDefault="00286CB5" w:rsidP="00286CB5">
      <w:pPr>
        <w:jc w:val="center"/>
        <w:rPr>
          <w:rFonts w:ascii="Times New Roman" w:hAnsi="Times New Roman" w:cs="Times New Roman"/>
          <w:b/>
          <w:sz w:val="28"/>
          <w:szCs w:val="28"/>
        </w:rPr>
      </w:pPr>
      <w:r w:rsidRPr="00D24B2F">
        <w:rPr>
          <w:rFonts w:ascii="Times New Roman" w:hAnsi="Times New Roman" w:cs="Times New Roman"/>
          <w:b/>
          <w:sz w:val="28"/>
          <w:szCs w:val="28"/>
        </w:rPr>
        <w:t>сельского  поселения «Мильгидунское».</w:t>
      </w:r>
    </w:p>
    <w:p w:rsidR="00286CB5" w:rsidRPr="00286CB5" w:rsidRDefault="00286CB5" w:rsidP="00286CB5">
      <w:pPr>
        <w:jc w:val="center"/>
        <w:rPr>
          <w:rFonts w:ascii="Times New Roman" w:hAnsi="Times New Roman" w:cs="Times New Roman"/>
          <w:sz w:val="27"/>
          <w:szCs w:val="27"/>
        </w:rPr>
      </w:pPr>
      <w:r w:rsidRPr="00286CB5">
        <w:rPr>
          <w:rFonts w:ascii="Times New Roman" w:hAnsi="Times New Roman" w:cs="Times New Roman"/>
          <w:sz w:val="27"/>
          <w:szCs w:val="27"/>
        </w:rPr>
        <w:t xml:space="preserve"> 1. Общие положения</w:t>
      </w:r>
    </w:p>
    <w:p w:rsidR="00286CB5" w:rsidRPr="00286CB5" w:rsidRDefault="00286CB5" w:rsidP="00351381">
      <w:pPr>
        <w:pStyle w:val="a7"/>
        <w:numPr>
          <w:ilvl w:val="1"/>
          <w:numId w:val="1"/>
        </w:numPr>
        <w:spacing w:after="0" w:line="240" w:lineRule="auto"/>
        <w:ind w:left="0" w:firstLine="0"/>
        <w:jc w:val="both"/>
        <w:rPr>
          <w:rFonts w:ascii="Times New Roman" w:hAnsi="Times New Roman"/>
          <w:sz w:val="27"/>
          <w:szCs w:val="27"/>
        </w:rPr>
      </w:pPr>
      <w:r w:rsidRPr="00286CB5">
        <w:rPr>
          <w:rFonts w:ascii="Times New Roman" w:hAnsi="Times New Roman"/>
          <w:sz w:val="27"/>
          <w:szCs w:val="27"/>
        </w:rPr>
        <w:t>Правила благоустройства на территории сельского поселения «Мильгидунское» (далее – Правила) в соответствии с действующим законодательством устанавливают порядок благоустройства и озеленения территории сельского  поселения «Мильгидунское», содержание зелёных насаждений, очистки и уборки территории населённого пункта и обязательны для всех физических и юридических лиц, независимо от их организационно-правовых форм.</w:t>
      </w:r>
    </w:p>
    <w:p w:rsidR="00286CB5" w:rsidRPr="00286CB5" w:rsidRDefault="00286CB5" w:rsidP="00286CB5">
      <w:pPr>
        <w:spacing w:after="0" w:line="240" w:lineRule="auto"/>
        <w:jc w:val="both"/>
        <w:rPr>
          <w:rFonts w:ascii="Times New Roman" w:hAnsi="Times New Roman"/>
          <w:sz w:val="27"/>
          <w:szCs w:val="27"/>
        </w:rPr>
      </w:pPr>
    </w:p>
    <w:p w:rsidR="00286CB5" w:rsidRPr="00A4693B" w:rsidRDefault="00286CB5" w:rsidP="00286CB5">
      <w:pPr>
        <w:numPr>
          <w:ilvl w:val="1"/>
          <w:numId w:val="1"/>
        </w:numPr>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Настоящие Правила разработаны в соответствии с Федеральным законом  от  06.10.2003 № 131-ФЗ  (ред. От 06.12.2011) «Об общих принципах организации местного самоуправления в Российской Федерации» (с изм. и доп. вступил в силу с 05.01.2012 года,). Градостроительным кодексом РФ, Гражданским кодексом РФ, Земельным кодексом Российской Федерации, Жилищным кодексом Российской, иными нормативными правовыми актами Российской Федерации, </w:t>
      </w:r>
      <w:r w:rsidRPr="00286CB5">
        <w:rPr>
          <w:rFonts w:ascii="Times New Roman" w:hAnsi="Times New Roman" w:cs="Times New Roman"/>
          <w:color w:val="000000"/>
          <w:sz w:val="27"/>
          <w:szCs w:val="27"/>
        </w:rPr>
        <w:t>Уставом сельского поселения «Мильгидунское».</w:t>
      </w:r>
    </w:p>
    <w:p w:rsidR="00286CB5" w:rsidRPr="00286CB5" w:rsidRDefault="00286CB5" w:rsidP="00351381">
      <w:pPr>
        <w:numPr>
          <w:ilvl w:val="0"/>
          <w:numId w:val="2"/>
        </w:numPr>
        <w:spacing w:after="0" w:line="240" w:lineRule="auto"/>
        <w:jc w:val="center"/>
        <w:rPr>
          <w:rFonts w:ascii="Times New Roman" w:eastAsia="Calibri" w:hAnsi="Times New Roman" w:cs="Times New Roman"/>
          <w:b/>
          <w:color w:val="000000"/>
          <w:sz w:val="27"/>
          <w:szCs w:val="27"/>
          <w:lang w:eastAsia="en-US"/>
        </w:rPr>
      </w:pPr>
      <w:r w:rsidRPr="00286CB5">
        <w:rPr>
          <w:rFonts w:ascii="Times New Roman" w:hAnsi="Times New Roman" w:cs="Times New Roman"/>
          <w:color w:val="000000"/>
          <w:sz w:val="27"/>
          <w:szCs w:val="27"/>
        </w:rPr>
        <w:t>Основные понятия, используемые в Правилах</w:t>
      </w:r>
      <w:r w:rsidRPr="00286CB5">
        <w:rPr>
          <w:rFonts w:ascii="Times New Roman" w:hAnsi="Times New Roman" w:cs="Times New Roman"/>
          <w:b/>
          <w:color w:val="000000"/>
          <w:sz w:val="27"/>
          <w:szCs w:val="27"/>
        </w:rPr>
        <w:t xml:space="preserve"> </w:t>
      </w:r>
    </w:p>
    <w:p w:rsidR="00286CB5" w:rsidRPr="00286CB5" w:rsidRDefault="00286CB5" w:rsidP="00351381">
      <w:pPr>
        <w:pStyle w:val="a7"/>
        <w:numPr>
          <w:ilvl w:val="1"/>
          <w:numId w:val="2"/>
        </w:numPr>
        <w:spacing w:after="0" w:line="240" w:lineRule="auto"/>
        <w:ind w:left="0" w:firstLine="0"/>
        <w:jc w:val="both"/>
        <w:rPr>
          <w:rFonts w:ascii="Times New Roman" w:hAnsi="Times New Roman"/>
          <w:sz w:val="27"/>
          <w:szCs w:val="27"/>
        </w:rPr>
      </w:pPr>
      <w:r w:rsidRPr="00286CB5">
        <w:rPr>
          <w:rFonts w:ascii="Times New Roman" w:hAnsi="Times New Roman"/>
          <w:sz w:val="27"/>
          <w:szCs w:val="27"/>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86CB5" w:rsidRPr="00286CB5" w:rsidRDefault="00286CB5" w:rsidP="00351381">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86CB5" w:rsidRPr="00286CB5" w:rsidRDefault="00286CB5" w:rsidP="00351381">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(закреплённая) целевым назначением юридическим или физическим лицам на правах, предусмотренных законодательством.</w:t>
      </w:r>
    </w:p>
    <w:p w:rsidR="00286CB5" w:rsidRPr="00286CB5" w:rsidRDefault="00286CB5" w:rsidP="00351381">
      <w:pPr>
        <w:numPr>
          <w:ilvl w:val="1"/>
          <w:numId w:val="2"/>
        </w:numPr>
        <w:autoSpaceDE w:val="0"/>
        <w:autoSpaceDN w:val="0"/>
        <w:adjustRightInd w:val="0"/>
        <w:spacing w:before="100" w:beforeAutospacing="1" w:after="0" w:line="240" w:lineRule="auto"/>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(либо местом складирования крупногабаритных отходов, </w:t>
      </w:r>
      <w:r w:rsidRPr="00286CB5">
        <w:rPr>
          <w:rFonts w:ascii="Times New Roman" w:hAnsi="Times New Roman" w:cs="Times New Roman"/>
          <w:sz w:val="27"/>
          <w:szCs w:val="27"/>
        </w:rPr>
        <w:lastRenderedPageBreak/>
        <w:t xml:space="preserve">крупногабаритного мусора); объектам торговли и оказания услуг, конструкциям и техническим приспособлениям для размещения рекламных изображений, сооружений и иных объектов, в том числе участкам земли, находящимся в собственности, владении, пользовании, аренде </w:t>
      </w:r>
    </w:p>
    <w:p w:rsidR="00286CB5" w:rsidRPr="00286CB5" w:rsidRDefault="00286CB5" w:rsidP="00286CB5">
      <w:pPr>
        <w:autoSpaceDE w:val="0"/>
        <w:autoSpaceDN w:val="0"/>
        <w:adjustRightInd w:val="0"/>
        <w:spacing w:before="100" w:beforeAutospacing="1"/>
        <w:contextualSpacing/>
        <w:jc w:val="both"/>
        <w:rPr>
          <w:rFonts w:ascii="Times New Roman" w:hAnsi="Times New Roman" w:cs="Times New Roman"/>
          <w:sz w:val="27"/>
          <w:szCs w:val="27"/>
        </w:rPr>
      </w:pPr>
      <w:r w:rsidRPr="00286CB5">
        <w:rPr>
          <w:rFonts w:ascii="Times New Roman" w:hAnsi="Times New Roman" w:cs="Times New Roman"/>
          <w:sz w:val="27"/>
          <w:szCs w:val="27"/>
        </w:rPr>
        <w:t>юридических или физических лиц; санитарно-защитные зоны предприятий.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2.5. Территории общего пользования – территории, которыми беспрепятственно пользуется неограниченный круг лиц (в том числе прилегающая территория, территории парков, скверов, садов, площадей, улиц и иных территорий).</w:t>
      </w:r>
    </w:p>
    <w:p w:rsidR="00286CB5" w:rsidRPr="00286CB5" w:rsidRDefault="00286CB5" w:rsidP="00351381">
      <w:pPr>
        <w:numPr>
          <w:ilvl w:val="1"/>
          <w:numId w:val="3"/>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зелёных насаждений, создание пешеходных дорожек, проездов и мест стоянки автотранспорта данного жилого дома.</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Парковка – стоянка автотранспорта в отведённом для этой цели месте.</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Зелёные насаждения – древесные, кустарниковые и травянистые растения, расположенные на территории населённого пункта.</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Восстановительная стоимость зелёных насаждений – материальная компенсация ущерба за нанесение вреда зелёным насаждениям, находящимся в муниципальной собственности, взимаемая с юридических и физических лиц при санкционированных пересадке или сносе зелёных насаждений, а также при их повреждении или уничтожении.</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Сквер – благоустроенный и озеленённый участок, предназначенный в основном для кратковременного отдыха населения.</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Тротуар – участок улицы, имеющий твёрдое покрытие, предназначенный для передвижения пешеходов.</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Площадь – территория, имеющая твёрдое покрытие, ограниченная со всех сторон зданиями и имеющая общегородское значение.</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Парк культуры и отдыха – благоустроенный зелёный массив с наличием платных услуг и культурно-массовых, зрелищных, развлекательных мероприятий и сооружений.</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Место временного хранения отходов – контейнерная площадка, контейнеры, предназначенные для сбора твёрдых бытовых отходов.</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Производитель отходов – физическое или юридическое лицо, образующее отходы в результате своей деятельности.</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городского поселения безопасной, удобной и привлекательной среды.</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Объекты благоустройства территории - территории сельского поселения,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286CB5" w:rsidRPr="00286CB5" w:rsidRDefault="00286CB5" w:rsidP="00351381">
      <w:pPr>
        <w:numPr>
          <w:ilvl w:val="1"/>
          <w:numId w:val="3"/>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Объекты нормирования благоустройства территории – территории сельского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улично-дорожная сеть населенного пункта, технические (охранно-эксплуатационные) зоны инженерных коммуникаций.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2.21.    Территории частного сектора - обособленные территории и объекты, имеющие обособленные территории - водоемы, пляжи, места захоронений, автозаправочные станции, торговые киоски, палатки, павильоны, рынки, детские сады, школы и т.д.</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2.22.   Закрепленная территория - участок территории, закрепленный за пользователем или арендатором земельного участка, здания, строения, сооружения, собственником объекта с кратковременным сроком эксплуатации для содержания, уборки и выполнения работ по благоустройству.</w:t>
      </w:r>
      <w:r w:rsidRPr="00286CB5">
        <w:rPr>
          <w:rFonts w:ascii="Times New Roman" w:hAnsi="Times New Roman" w:cs="Times New Roman"/>
          <w:sz w:val="27"/>
          <w:szCs w:val="27"/>
        </w:rPr>
        <w:br/>
        <w:t>2.23.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2.24. Крупногабаритные отходы (КГО) - отходы потребления и хозяйственной деятельности, габариты которых не позволяют осуществлять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их сбор в стандартные контейнеры.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2.25.   Сборник отходов - место временного хранения отходов (контейнер, бункер, урна, выгребное место, специально предназначенное для указанных целей).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2.26. Место хранения отходов – содержание отходов в объектах  размещения отходов в целях последующего их вывоза, утилизация (захоронения), обезвреживания или использования.</w:t>
      </w:r>
    </w:p>
    <w:p w:rsidR="00286CB5" w:rsidRPr="00286CB5" w:rsidRDefault="00286CB5" w:rsidP="00351381">
      <w:pPr>
        <w:numPr>
          <w:ilvl w:val="1"/>
          <w:numId w:val="4"/>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Уборка территорий – виды деятельности, связанные со сбором, вывозом в специально отведённые для этого места отходов деятельности физических и юридических лиц, другого мусора,  снега, а также иные мероприятия, </w:t>
      </w:r>
      <w:r w:rsidRPr="00286CB5">
        <w:rPr>
          <w:rFonts w:ascii="Times New Roman" w:hAnsi="Times New Roman" w:cs="Times New Roman"/>
          <w:sz w:val="27"/>
          <w:szCs w:val="27"/>
        </w:rPr>
        <w:lastRenderedPageBreak/>
        <w:t>направленные на обеспечение экологического и санитарно-эпидемиологического благополучия населения и охрану окружающей среды.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2.28.  Несанкционированная свалка – территория, используемая, но не предназначенная для размещения отходов.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2.29.  Рекламная конструкция – устройство, предназначенное для размещения наружной рекламы.</w:t>
      </w:r>
    </w:p>
    <w:p w:rsidR="00286CB5" w:rsidRPr="00286CB5" w:rsidRDefault="00286CB5" w:rsidP="00286CB5">
      <w:pPr>
        <w:autoSpaceDE w:val="0"/>
        <w:autoSpaceDN w:val="0"/>
        <w:adjustRightInd w:val="0"/>
        <w:contextualSpacing/>
        <w:jc w:val="center"/>
        <w:rPr>
          <w:rFonts w:ascii="Times New Roman" w:hAnsi="Times New Roman" w:cs="Times New Roman"/>
          <w:sz w:val="27"/>
          <w:szCs w:val="27"/>
        </w:rPr>
      </w:pPr>
      <w:r w:rsidRPr="00286CB5">
        <w:rPr>
          <w:rFonts w:ascii="Times New Roman" w:hAnsi="Times New Roman" w:cs="Times New Roman"/>
          <w:sz w:val="27"/>
          <w:szCs w:val="27"/>
        </w:rPr>
        <w:t>3.  Уборка территории сельского поселения «Мильгидунское».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  Соблюдать и поддерживать чистоту и порядок на всей территории сельского поселения «Мильгидунское», в том числе на прилегающих, закреплённых, придомовых и обособленных территориях в соответствии с настоящими Правилами. Не допускать захламления территории сельского поселения предметами, различного рода мусором, скоплением снега и льда.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3.2.  Физические  и юридические  лица, независимо от их организационно-правовых форм, на внутридворовых территориях (вблизи детских и спортивных площадок и др.), обязаны установить урны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Установка урн и их обслуживание осуществляется юридическими и физическими лицами, являющимися собственниками, арендаторами либо иными пользователями зданий, сооружений или земельных участков.  соответствии санитарными нормами и правилами.</w:t>
      </w:r>
      <w:r w:rsidRPr="00286CB5">
        <w:rPr>
          <w:rFonts w:ascii="Times New Roman" w:hAnsi="Times New Roman" w:cs="Times New Roman"/>
          <w:sz w:val="27"/>
          <w:szCs w:val="27"/>
        </w:rPr>
        <w:br/>
        <w:t>Очистка урн производится в течение дня по мере их заполнения, но не реже одного раза в сутки, покраска урн - по необходимости.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Обязаны обеспечивать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Уборка улиц, площадей, скверов  других территорий  общего пользования осуществляется специализированными организациями по договорам с администрацией сельского поселения «Мильгидунское».</w:t>
      </w:r>
    </w:p>
    <w:p w:rsidR="00286CB5" w:rsidRPr="00286CB5" w:rsidRDefault="00777499" w:rsidP="00286CB5">
      <w:pPr>
        <w:autoSpaceDE w:val="0"/>
        <w:autoSpaceDN w:val="0"/>
        <w:adjustRightInd w:val="0"/>
        <w:contextualSpacing/>
        <w:jc w:val="both"/>
        <w:rPr>
          <w:rFonts w:ascii="Times New Roman" w:hAnsi="Times New Roman" w:cs="Times New Roman"/>
          <w:sz w:val="27"/>
          <w:szCs w:val="27"/>
        </w:rPr>
      </w:pPr>
      <w:r>
        <w:rPr>
          <w:rFonts w:ascii="Times New Roman" w:hAnsi="Times New Roman" w:cs="Times New Roman"/>
          <w:sz w:val="27"/>
          <w:szCs w:val="27"/>
        </w:rPr>
        <w:t xml:space="preserve">3.3.   </w:t>
      </w:r>
      <w:r w:rsidR="00286CB5" w:rsidRPr="00286CB5">
        <w:rPr>
          <w:rFonts w:ascii="Times New Roman" w:hAnsi="Times New Roman" w:cs="Times New Roman"/>
          <w:sz w:val="27"/>
          <w:szCs w:val="27"/>
        </w:rPr>
        <w:t>Для сбора отходов и мусора, образованных в результате деятельности физических и  юридических лиц, организуются места временного хранения отходов.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Размещение места хранения и места временного хранения отходов определяется постановлением главы администрации сельского поселения «Мильгидунское» по месту нахождения предполагаемого места хранения отходов.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Запрещается складирование строительного мусора в места временного хранения отходов.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3.4. Специализированные организации, оказывающие услуги по благоустройству территории, обязаны обеспечивать санитарную очистку, и уборку закреплённых за ними территорий: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3.4.1.    Регулярно производить уборку площадей, тротуаров, дорог, проездов, дворовых территорий, территорий общего пользования и озеленённых  территорий общего пользования.</w:t>
      </w:r>
    </w:p>
    <w:p w:rsid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3.4.2.   Осуществлять сбор и вывоз уличного мусора, снега, льда, твёрдых и жидких бытовых отходов в закрытых контейнерах, содержать в чистоте и технически исправном состоянии контейнеров и сами контейнеры.</w:t>
      </w:r>
    </w:p>
    <w:p w:rsid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456B0D" w:rsidRPr="00456B0D" w:rsidRDefault="00456B0D" w:rsidP="00286CB5">
      <w:pPr>
        <w:autoSpaceDE w:val="0"/>
        <w:autoSpaceDN w:val="0"/>
        <w:adjustRightInd w:val="0"/>
        <w:contextualSpacing/>
        <w:jc w:val="both"/>
        <w:rPr>
          <w:rFonts w:ascii="Times New Roman" w:hAnsi="Times New Roman" w:cs="Times New Roman"/>
          <w:color w:val="C00000"/>
          <w:sz w:val="27"/>
          <w:szCs w:val="27"/>
        </w:rPr>
      </w:pPr>
      <w:r w:rsidRPr="00456B0D">
        <w:rPr>
          <w:rFonts w:ascii="Times New Roman" w:eastAsia="Times New Roman" w:hAnsi="Times New Roman" w:cs="Times New Roman"/>
          <w:color w:val="C00000"/>
          <w:sz w:val="27"/>
          <w:szCs w:val="27"/>
        </w:rPr>
        <w:t xml:space="preserve">    Запрещено размещение транспортных средств способом, создающим препятствия для сбора и вывоза ТКО из мест (площадок) накопления ТКО в период, предусмотренный графиком вывоза ТКО,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3.4.3.  Осуществлять уход за скверами, парками, зелёными насаждениями, газонами, спортивными, детскими площадками, малыми архитектурными формами.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3.4.4.   Поддерживать в чистоте тротуары и объекты внешнего благоустройства.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3.5.  При выгуле домашних животных их владельцы обязаны принимать меры по уборке территории от загрязнений экскрементами животных.</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3.6.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3.7.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3.8.  Эксплуатация и содержание в надлежащем санитарно-техническом состоянии водоразборных колонок, в том числе очистка от мусора, льда и снега, а также обеспечение безопасных подходов к ним возлагаются на организации, обслуживающие данные объекты.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 xml:space="preserve">3.9.   Уборку мостов, </w:t>
      </w:r>
      <w:r w:rsidRPr="00286CB5">
        <w:rPr>
          <w:rFonts w:ascii="Times New Roman" w:hAnsi="Times New Roman" w:cs="Times New Roman"/>
          <w:color w:val="000000"/>
          <w:sz w:val="27"/>
          <w:szCs w:val="27"/>
        </w:rPr>
        <w:t>путепроводов,</w:t>
      </w:r>
      <w:r w:rsidRPr="00286CB5">
        <w:rPr>
          <w:rFonts w:ascii="Times New Roman" w:hAnsi="Times New Roman" w:cs="Times New Roman"/>
          <w:color w:val="FF0000"/>
          <w:sz w:val="27"/>
          <w:szCs w:val="27"/>
        </w:rPr>
        <w:t xml:space="preserve"> </w:t>
      </w:r>
      <w:r w:rsidRPr="00286CB5">
        <w:rPr>
          <w:rFonts w:ascii="Times New Roman" w:hAnsi="Times New Roman" w:cs="Times New Roman"/>
          <w:sz w:val="27"/>
          <w:szCs w:val="27"/>
        </w:rPr>
        <w:t>пешеходных переходов, прилегающих к ним территорий, а также содержание коллекторов, дождеприёмных колодцев производятся организациями, обслуживающими данные объекты.</w:t>
      </w:r>
    </w:p>
    <w:p w:rsidR="00286CB5" w:rsidRPr="00286CB5" w:rsidRDefault="00286CB5" w:rsidP="00286CB5">
      <w:pPr>
        <w:autoSpaceDE w:val="0"/>
        <w:autoSpaceDN w:val="0"/>
        <w:adjustRightInd w:val="0"/>
        <w:contextualSpacing/>
        <w:jc w:val="both"/>
        <w:rPr>
          <w:rFonts w:ascii="Times New Roman" w:hAnsi="Times New Roman" w:cs="Times New Roman"/>
          <w:color w:val="000000"/>
          <w:sz w:val="27"/>
          <w:szCs w:val="27"/>
        </w:rPr>
      </w:pPr>
      <w:r w:rsidRPr="00286CB5">
        <w:rPr>
          <w:rFonts w:ascii="Times New Roman" w:hAnsi="Times New Roman" w:cs="Times New Roman"/>
          <w:sz w:val="27"/>
          <w:szCs w:val="27"/>
        </w:rPr>
        <w:t xml:space="preserve">3.10.   </w:t>
      </w:r>
      <w:r w:rsidRPr="00286CB5">
        <w:rPr>
          <w:rFonts w:ascii="Times New Roman" w:hAnsi="Times New Roman" w:cs="Times New Roman"/>
          <w:color w:val="000000"/>
          <w:sz w:val="27"/>
          <w:szCs w:val="27"/>
        </w:rPr>
        <w:t>Жилые здания, не имеющие канализации, должны иметь утеплённые выгребные ямы для совместного сбора туалетных и помойных нечистот с непроницаемым дном, стенками и крышками с решётками, с ячейками не более 5х5 см, препятствующими попаданию крупных предметов в яму. Запрещается устройство наливных помоек, разлив помоек и нечистот за территорией домов и улиц, вынос мусора на уличные проезды и прилегающую территорию.</w:t>
      </w:r>
    </w:p>
    <w:p w:rsidR="00286CB5" w:rsidRPr="00286CB5" w:rsidRDefault="00286CB5" w:rsidP="00286CB5">
      <w:pPr>
        <w:autoSpaceDE w:val="0"/>
        <w:autoSpaceDN w:val="0"/>
        <w:adjustRightInd w:val="0"/>
        <w:contextualSpacing/>
        <w:jc w:val="both"/>
        <w:rPr>
          <w:rFonts w:ascii="Times New Roman" w:hAnsi="Times New Roman" w:cs="Times New Roman"/>
          <w:color w:val="000000"/>
          <w:sz w:val="27"/>
          <w:szCs w:val="27"/>
        </w:rPr>
      </w:pPr>
      <w:r w:rsidRPr="00286CB5">
        <w:rPr>
          <w:rFonts w:ascii="Times New Roman" w:hAnsi="Times New Roman" w:cs="Times New Roman"/>
          <w:color w:val="000000"/>
          <w:sz w:val="27"/>
          <w:szCs w:val="27"/>
        </w:rPr>
        <w:t>3.11.   Жидкие нечистоты вывозятся по договорам или разовым заявкам организациями, имеющими специальный транспорт.</w:t>
      </w:r>
    </w:p>
    <w:p w:rsidR="00286CB5" w:rsidRPr="00286CB5" w:rsidRDefault="00286CB5" w:rsidP="00286CB5">
      <w:pPr>
        <w:autoSpaceDE w:val="0"/>
        <w:autoSpaceDN w:val="0"/>
        <w:adjustRightInd w:val="0"/>
        <w:contextualSpacing/>
        <w:jc w:val="both"/>
        <w:rPr>
          <w:rFonts w:ascii="Times New Roman" w:hAnsi="Times New Roman" w:cs="Times New Roman"/>
          <w:color w:val="000000"/>
          <w:sz w:val="27"/>
          <w:szCs w:val="27"/>
        </w:rPr>
      </w:pPr>
      <w:r w:rsidRPr="00286CB5">
        <w:rPr>
          <w:rFonts w:ascii="Times New Roman" w:hAnsi="Times New Roman" w:cs="Times New Roman"/>
          <w:color w:val="000000"/>
          <w:sz w:val="27"/>
          <w:szCs w:val="27"/>
        </w:rPr>
        <w:t>3.12.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3.13.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w:t>
      </w:r>
      <w:r w:rsidRPr="00286CB5">
        <w:rPr>
          <w:rFonts w:ascii="Times New Roman" w:hAnsi="Times New Roman" w:cs="Times New Roman"/>
          <w:sz w:val="27"/>
          <w:szCs w:val="27"/>
        </w:rPr>
        <w:br/>
        <w:t xml:space="preserve">коммуникаций и с возмещением затрат на работы по водоотведению сброшенных стоков.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3.14.   Уборка и содержание железнодорожных путей, проходящих в черте населённых пунктов городского поселения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3.15.   Уборка и очистка территорий, отведённых для размещения и эксплуатации линии электропередач,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бесхозяйственными, уборку и чистоту территорий осуществляет организация, с которой заключен договор об обеспечении сохранности и эксплуатации бесхозяйственного имущества.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3.16.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Складирование нечистот на проезжую часть улиц, тротуаров и газоны запрещается.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3.17.   Сбор брошенных на улицах предметов, создающих помехи дорожному движению, возлагается на организации, обслуживающие данный объекты.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3.18. Органы местного самоуправления сельского поселения «Мильгидунское» в соответствии с Уставом муниципального образования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Организационные вопросы по привлечению граждан к выполнению работ по уборке, благоустройству и озеленению территории муниципального образования оформляются постановлением главы  администрации сельского поселения «Мильгидунское».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  В целях обеспечения чистоты и порядка на территории сельского поселения «Мильгидунское»  запрещается: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3.19.1. Движение машин и механизмов на гусеничном ходу по искусственным покрытиям улично-дорожной сети.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3.19.2.  Мыть транспортные средства на придомовых  территориях, на улицах, тротуарах, детских и спортивных  площадках, озеленённых территориях, берегах рек и водоёмов.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3.19.3.   Каждая промышленная организация обязана создавать защитные зелёные полосы, оградить жилые кварталы от производственных сооружений, благоустраивать и содержать в чистоте выезды из организаций и строек на магистрали и улицы.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3.19.4.  Производство работ по уборке снега и льда с крыш зданий без установки ограждения территории.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3.19.5.  На территории сельского поселения «Мильгидунское» запрещается накапливать и размещать отходы, мусор в несанкционированных местах, сжигать мусор, листву, тару, различные виды отходов, а также разведение костров.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Лица, разместившие отходы в несанкционированных местах, обязаны за свой счёт произвести уборку и очистку данной территории с вывозом мусора на полигон (сельского поселения) ТБО, а при необходимости рекультивацию земельного участка.</w:t>
      </w:r>
    </w:p>
    <w:p w:rsidR="00286CB5" w:rsidRPr="00777499" w:rsidRDefault="00286CB5" w:rsidP="00777499">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счёт лиц, обязанных обеспечить уборку данной территории  в соответствии с пунктом 3.2 Правил.</w:t>
      </w:r>
    </w:p>
    <w:p w:rsidR="00286CB5" w:rsidRPr="00286CB5" w:rsidRDefault="00286CB5" w:rsidP="00286CB5">
      <w:pPr>
        <w:autoSpaceDE w:val="0"/>
        <w:autoSpaceDN w:val="0"/>
        <w:adjustRightInd w:val="0"/>
        <w:contextualSpacing/>
        <w:jc w:val="center"/>
        <w:rPr>
          <w:rFonts w:ascii="Times New Roman" w:hAnsi="Times New Roman" w:cs="Times New Roman"/>
          <w:sz w:val="27"/>
          <w:szCs w:val="27"/>
        </w:rPr>
      </w:pPr>
      <w:r w:rsidRPr="00286CB5">
        <w:rPr>
          <w:rFonts w:ascii="Times New Roman" w:hAnsi="Times New Roman" w:cs="Times New Roman"/>
          <w:sz w:val="27"/>
          <w:szCs w:val="27"/>
        </w:rPr>
        <w:t>4.   Особенности уборки территории в весенне-летний период</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4.1.  Весенне-летняя уборка производится с 15 апреля по 15 октября и предусматривает подметание проезжей части улиц, тротуаров, площадей, побелка деревьев.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 xml:space="preserve">В зависимости от климатических условий постановлением главы сельского поселения «Мильгидунское» период летней уборки может быть изменён.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4.2. Подметание дорожных покрытий и тротуаров, срезка газонов, уборка остановок общественного транспорта, погрузка и вывоз мусора и грунта.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Уборку проезжей части 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286CB5" w:rsidRPr="00286CB5" w:rsidRDefault="00286CB5" w:rsidP="00286CB5">
      <w:pPr>
        <w:autoSpaceDE w:val="0"/>
        <w:autoSpaceDN w:val="0"/>
        <w:adjustRightInd w:val="0"/>
        <w:contextualSpacing/>
        <w:jc w:val="center"/>
        <w:rPr>
          <w:rFonts w:ascii="Times New Roman" w:hAnsi="Times New Roman" w:cs="Times New Roman"/>
          <w:sz w:val="27"/>
          <w:szCs w:val="27"/>
        </w:rPr>
      </w:pPr>
      <w:r w:rsidRPr="00286CB5">
        <w:rPr>
          <w:rFonts w:ascii="Times New Roman" w:hAnsi="Times New Roman" w:cs="Times New Roman"/>
          <w:sz w:val="27"/>
          <w:szCs w:val="27"/>
        </w:rPr>
        <w:t xml:space="preserve"> 5.  Особенности уборки территории в осенне-зимний период.</w:t>
      </w:r>
    </w:p>
    <w:p w:rsidR="00286CB5" w:rsidRPr="00286CB5" w:rsidRDefault="00286CB5" w:rsidP="00351381">
      <w:pPr>
        <w:numPr>
          <w:ilvl w:val="1"/>
          <w:numId w:val="5"/>
        </w:numPr>
        <w:tabs>
          <w:tab w:val="num" w:pos="0"/>
        </w:tabs>
        <w:autoSpaceDE w:val="0"/>
        <w:autoSpaceDN w:val="0"/>
        <w:adjustRightInd w:val="0"/>
        <w:spacing w:after="0" w:line="240" w:lineRule="auto"/>
        <w:ind w:left="0" w:firstLine="0"/>
        <w:contextualSpacing/>
        <w:rPr>
          <w:rFonts w:ascii="Times New Roman" w:hAnsi="Times New Roman" w:cs="Times New Roman"/>
          <w:sz w:val="27"/>
          <w:szCs w:val="27"/>
        </w:rPr>
      </w:pPr>
      <w:r w:rsidRPr="00286CB5">
        <w:rPr>
          <w:rFonts w:ascii="Times New Roman" w:hAnsi="Times New Roman" w:cs="Times New Roman"/>
          <w:sz w:val="27"/>
          <w:szCs w:val="27"/>
        </w:rPr>
        <w:t xml:space="preserve">   Проводится с 15 октября по 15 апреля и предусматривает уборку и вывоз мусора, снега и льда, грязи, посыпки улиц песком.</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В зависимости  от климатических условий постановлением главы сельского поселения «Мильгидунское» период осенне-зимний может быть изменён.</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5.2.  Укладка свежевыпавшего снега в валы разрешается на улицах, площадях с последующей вывозкой.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5.3.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необходимым проходов и проездов.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5.4.   Посыпку песком следует начинать немедленно с начала снегопада или появления гололёда.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В первую очередь при гололёде посыпаются спуски, подъёмы, перекрестки, места остановок общественного транспорта, пешеходные переходы, тротуары. Обработку покрытий следует производить крупнозёрным речным песком, не содержащим камней и глинистых включений. Песок должен быть просеян через сито с отверстиями диаметром 5мм и заблаговременно смешан с хлоридами в количестве 5-8% массы песка.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5.5.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5.6.   Вывоз снега разрешается только на специально  отведённые места отвала.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Места отвала снега должны быть обеспечены удобными подъездами, необходимыми механизмами  для складирования снега.</w:t>
      </w:r>
    </w:p>
    <w:p w:rsidR="00286CB5" w:rsidRPr="00286CB5" w:rsidRDefault="00286CB5" w:rsidP="00351381">
      <w:pPr>
        <w:numPr>
          <w:ilvl w:val="1"/>
          <w:numId w:val="6"/>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Уборка и вывоз снега с улиц, площадей, мостов, начинается немедленно с начала снегопада и производится, в первую очередь, с магистральных улиц, автобусных  трасс, мостов, путепроводов для обеспечения бесперебойного движения транспорта во избежание наката. </w:t>
      </w:r>
    </w:p>
    <w:p w:rsidR="00286CB5" w:rsidRPr="00286CB5" w:rsidRDefault="00286CB5" w:rsidP="00351381">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Очистка от снега крыш и удаление сосулек возлагается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 xml:space="preserve">Снег, брошенный с крыш, должен немедленно вывозиться владельцами строений. </w:t>
      </w:r>
    </w:p>
    <w:p w:rsidR="00286CB5" w:rsidRPr="00286CB5" w:rsidRDefault="00286CB5" w:rsidP="00286CB5">
      <w:pPr>
        <w:autoSpaceDE w:val="0"/>
        <w:autoSpaceDN w:val="0"/>
        <w:adjustRightInd w:val="0"/>
        <w:contextualSpacing/>
        <w:jc w:val="center"/>
        <w:rPr>
          <w:rFonts w:ascii="Times New Roman" w:hAnsi="Times New Roman" w:cs="Times New Roman"/>
          <w:b/>
          <w:sz w:val="27"/>
          <w:szCs w:val="27"/>
        </w:rPr>
      </w:pPr>
      <w:r w:rsidRPr="00286CB5">
        <w:rPr>
          <w:rFonts w:ascii="Times New Roman" w:hAnsi="Times New Roman" w:cs="Times New Roman"/>
          <w:sz w:val="27"/>
          <w:szCs w:val="27"/>
        </w:rPr>
        <w:t xml:space="preserve"> 6</w:t>
      </w:r>
      <w:r w:rsidRPr="00286CB5">
        <w:rPr>
          <w:rFonts w:ascii="Times New Roman" w:hAnsi="Times New Roman" w:cs="Times New Roman"/>
          <w:b/>
          <w:sz w:val="27"/>
          <w:szCs w:val="27"/>
        </w:rPr>
        <w:t xml:space="preserve">. </w:t>
      </w:r>
      <w:r w:rsidRPr="00286CB5">
        <w:rPr>
          <w:rFonts w:ascii="Times New Roman" w:hAnsi="Times New Roman" w:cs="Times New Roman"/>
          <w:sz w:val="27"/>
          <w:szCs w:val="27"/>
        </w:rPr>
        <w:t>Содержание элементов благоустройства территории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6.1.  Общие требования к содержанию внешнего благоустройства.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Организацию содержания иных элементов внешнего благоустройства осуществляет администрация сельского поселения «Мильгидунское»  по соглашениям  со специализированными организациями в пределах  средств, предусмотренных на эти цели в бюджете сельского поселения.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Забайкальского края, нормативным правовым актам органов местного самоуправления.</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6.2.1.  Обустройство и содержание строительных площадок,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w:t>
      </w:r>
      <w:r w:rsidRPr="00286CB5">
        <w:rPr>
          <w:rFonts w:ascii="Times New Roman" w:hAnsi="Times New Roman" w:cs="Times New Roman"/>
          <w:sz w:val="27"/>
          <w:szCs w:val="27"/>
        </w:rPr>
        <w:br/>
        <w:t>6.2.2. Ответственность за содержание законсервированного объекта строительства (долгостроя) возлагается на владельца (заказчика-застройщика).</w:t>
      </w:r>
      <w:r w:rsidRPr="00286CB5">
        <w:rPr>
          <w:rFonts w:ascii="Times New Roman" w:hAnsi="Times New Roman" w:cs="Times New Roman"/>
          <w:sz w:val="27"/>
          <w:szCs w:val="27"/>
        </w:rPr>
        <w:br/>
        <w:t>6.2.3. Земельные участки, отведенные под строительство предприятиям, организациям и учреждениям, должны ограждаться указанными субъектами по всему периметру сплошным забором, иметь оборудованные въезды (выезды), переходные мостики, навесы, перила.</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6.2.4. Въезды (выезды) со стройплощадки должны выходить, как правило, на второстепенные дороги. Подъездные пути на стройплощадку должны иметь твердое покрытие.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6.2.5.  Строительные площадки должны быть огорожены по всему периметру</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должны иметь благоустроенную проезжую часть не менее </w:t>
      </w:r>
      <w:smartTag w:uri="urn:schemas-microsoft-com:office:smarttags" w:element="metricconverter">
        <w:smartTagPr>
          <w:attr w:name="ProductID" w:val="20 метров"/>
        </w:smartTagPr>
        <w:r w:rsidRPr="00286CB5">
          <w:rPr>
            <w:rFonts w:ascii="Times New Roman" w:hAnsi="Times New Roman" w:cs="Times New Roman"/>
            <w:sz w:val="27"/>
            <w:szCs w:val="27"/>
          </w:rPr>
          <w:t>20 метров</w:t>
        </w:r>
      </w:smartTag>
      <w:r w:rsidRPr="00286CB5">
        <w:rPr>
          <w:rFonts w:ascii="Times New Roman" w:hAnsi="Times New Roman" w:cs="Times New Roman"/>
          <w:sz w:val="27"/>
          <w:szCs w:val="27"/>
        </w:rPr>
        <w:t xml:space="preserve"> у каждого выезда с оборудованием для очистки  колёс.</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6.2.5. Ремонтно-строительные организации, независимо от форм собственности, обязаны: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до начала строительства устраивать дороги с твердым покрытием в местах въезда и выезда со строительной площадки на улицы и содержать их в чистоте;</w:t>
      </w:r>
      <w:r w:rsidRPr="00286CB5">
        <w:rPr>
          <w:rFonts w:ascii="Times New Roman" w:hAnsi="Times New Roman" w:cs="Times New Roman"/>
          <w:sz w:val="27"/>
          <w:szCs w:val="27"/>
        </w:rPr>
        <w:br/>
        <w:t>- оборудовать строительные площадки ограждением, в местах движения пешеходов ограждение должно быть с козырьком;</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своевременно восстанавливать в полном объеме нарушенное в ходе строительства благоустройство прилегающей территории;</w:t>
      </w:r>
      <w:r w:rsidRPr="00286CB5">
        <w:rPr>
          <w:rFonts w:ascii="Times New Roman" w:hAnsi="Times New Roman" w:cs="Times New Roman"/>
          <w:sz w:val="27"/>
          <w:szCs w:val="27"/>
        </w:rPr>
        <w:br/>
        <w:t>- обеспечивать выполнение работ, предусмотренных проектом по благоустройству и озеленению территории;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не производить земляные, ремонтные и строительные работы без разрешительной документации, оформленной в установленном порядке;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  Световые вывески, рекламы и витрины.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6.3.1.  Установка рекламных конструкций допускается при наличии разрешения на установку рекламной конструкции, выдаваемого на основании заявления собственника рекламной конструкции администрацией МР «Чернышевский район» согласно закону о рекламе.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администрации МР «Чернышевский район»</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6.3.2.  Организации, эксплуатирующие световые рекламы и вывески,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реклама или вывеска должны выключаться полностью.</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6.3.3.  Расклейка газет, афиш, плакатов, различного рода объявлений и реклам разрешается только на специально установленных стендах.</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6.3.4.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6.3.5.  Витрины должны быть оборудованы специальными осветительными приборами.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6.3.6.  На главных магистралях должна быть обеспечена горизонтальная освещенность витрины, равная 500 люксам, на всех остальных улицах – 200 люксов.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6.3.7.  Запрещается установка рекламных конструкций на деревьях, других природных объектах, а также на дорожных ограждениях и направляющих </w:t>
      </w:r>
      <w:r w:rsidRPr="00286CB5">
        <w:rPr>
          <w:rFonts w:ascii="Times New Roman" w:hAnsi="Times New Roman" w:cs="Times New Roman"/>
          <w:sz w:val="27"/>
          <w:szCs w:val="27"/>
        </w:rPr>
        <w:lastRenderedPageBreak/>
        <w:t>устройствах.</w:t>
      </w:r>
      <w:r w:rsidRPr="00286CB5">
        <w:rPr>
          <w:rFonts w:ascii="Times New Roman" w:hAnsi="Times New Roman" w:cs="Times New Roman"/>
          <w:sz w:val="27"/>
          <w:szCs w:val="27"/>
        </w:rPr>
        <w:br/>
        <w:t>6.4.  Строительство, установка и содержание малых архитектурных форм:</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6.4.1.  Эксплуатация зданий и сооружений, их ремонт производится в соответствии с установленными правилами и нормами технической эксплуатации.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6.4.2.  Текущий и капитальный ремонт, в том числе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6.4.3.  Всякие изменения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производится по согласованию с администрацией сельского поселения «Мильгидунское» и архитектором МР «Чернышевский район».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6.4.4. Запрещается загромождение и засорение дворовых территорий металлическим ломом, строительными и бытовым мусором, домашней утварью  и другими материалами.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6.4.5. Организации,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 а также  обеспечивать наличие и содержание водостоков в исправном состоянии. </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6.5.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(в том числе крупногабаритного мусора, строительных материалов), твердых бытовых (в том числе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6.6. На придомовой территории должен поддерживаться следующий порядок:</w:t>
      </w:r>
      <w:r w:rsidRPr="00286CB5">
        <w:rPr>
          <w:rFonts w:ascii="Times New Roman" w:hAnsi="Times New Roman" w:cs="Times New Roman"/>
          <w:sz w:val="27"/>
          <w:szCs w:val="27"/>
        </w:rPr>
        <w:br/>
        <w:t>- усовершенствованные покрытия тротуаров должны быть без выбоин и разрушенных участков;</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неусовершенствованные покрытия должны быть спланированы, не иметь ухабов и углублений;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lastRenderedPageBreak/>
        <w:t>- тротуары летом должны быть своевременно очищены от мусора и грязи, а зимой - от снега и льда (при образовании гололедной пленки или скользкости посыпаны противогололедными материалами);</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r w:rsidRPr="00286CB5">
        <w:rPr>
          <w:rFonts w:ascii="Times New Roman" w:hAnsi="Times New Roman" w:cs="Times New Roman"/>
          <w:sz w:val="27"/>
          <w:szCs w:val="27"/>
        </w:rPr>
        <w:br/>
        <w:t>6.7.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w:t>
      </w:r>
    </w:p>
    <w:p w:rsidR="00286CB5" w:rsidRPr="00286CB5" w:rsidRDefault="00286CB5" w:rsidP="00286CB5">
      <w:pPr>
        <w:autoSpaceDE w:val="0"/>
        <w:autoSpaceDN w:val="0"/>
        <w:adjustRightInd w:val="0"/>
        <w:contextualSpacing/>
        <w:jc w:val="center"/>
        <w:rPr>
          <w:rFonts w:ascii="Times New Roman" w:hAnsi="Times New Roman" w:cs="Times New Roman"/>
          <w:sz w:val="27"/>
          <w:szCs w:val="27"/>
        </w:rPr>
      </w:pPr>
      <w:r w:rsidRPr="00286CB5">
        <w:rPr>
          <w:rFonts w:ascii="Times New Roman" w:hAnsi="Times New Roman" w:cs="Times New Roman"/>
          <w:sz w:val="27"/>
          <w:szCs w:val="27"/>
        </w:rPr>
        <w:t>7.  Озеленение территорий</w:t>
      </w:r>
    </w:p>
    <w:p w:rsidR="00286CB5" w:rsidRPr="00286CB5" w:rsidRDefault="00286CB5" w:rsidP="00286CB5">
      <w:pPr>
        <w:autoSpaceDE w:val="0"/>
        <w:autoSpaceDN w:val="0"/>
        <w:adjustRightInd w:val="0"/>
        <w:jc w:val="both"/>
        <w:rPr>
          <w:rFonts w:ascii="Times New Roman" w:eastAsia="Calibri" w:hAnsi="Times New Roman" w:cs="Times New Roman"/>
          <w:sz w:val="27"/>
          <w:szCs w:val="27"/>
          <w:lang w:eastAsia="en-US"/>
        </w:rPr>
      </w:pPr>
      <w:r w:rsidRPr="00286CB5">
        <w:rPr>
          <w:rFonts w:ascii="Times New Roman" w:hAnsi="Times New Roman" w:cs="Times New Roman"/>
          <w:sz w:val="27"/>
          <w:szCs w:val="27"/>
        </w:rPr>
        <w:t>7.1.  Землепользователи обязаны обеспечивать полную сохранность деревьев, кустарников, газонов и квалифицированный уход за зелёными насаждениями, которую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7.2. Физические и юридические лица, в собственности или в иных правах которых находятся земельные участки, обязаны обеспечить содержание и сохранность зелёных насаждений, находящихся на этих участках.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7.3.  Новые посадки деревьев и кустарников на территории улиц, площадей, парков, скверов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7.4.  Специализированные организации и лица, указанные в пункте 7.2. Правил, обязаны:</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 и др.;</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lastRenderedPageBreak/>
        <w:t>-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 Проводить своевременный ремонт ограждений зелёных насаждений.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7.5.  На территориях зелёных насаждений запрещается: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ходить и лежать на газонах и в молодых лесных посадках;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ломать деревья, кустарники, сучья и ветки, срывать цветы и листья;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разжигать костры, сжигать мусор, листву;</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засорять газоны, цветники, дорожки и водоёмы;</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портить скульптуры, скамейки, ограды, малые архитектурные формы;</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добывать из деревьев сок, делать надрезы, надписи, приклеивать к деревьям, укреплять и натягивать на деревьях объявление, номерные знаки, всякого рода указатели, провода и забивать в деревья крючки, гвозди и наносить другие механические повреждения;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подвешивать на деревья гамаки, качели, верёвки, кроме искусственных гнездований птиц, кормушек и поилок;</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ездить на велосипедах, мотоциклах, лошадях, тракторах и автомашинах;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мыть автотранспортные средства, стирать бельё, а также купать животных в водоемах, расположенных на территории зелёных насаждений;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парковать автотранспортные средства на газонах; пасти скот;</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производить строительные и ремонтные работы без ограждений насаждений щитами, гарантирующими защиту их от повреждений;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обнажать корни деревьев и засыпать шейки деревьев землёй или строительным мусором;</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lastRenderedPageBreak/>
        <w:t>- добывать растительную землю, песок и производить другие раскопки;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выгуливать и отпускать с поводка собак в парках, и иных территориях зелёных насаждений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7.6.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7.7. При проектировании озеленения учитывать: минимальные расстояния посадок деревьев и кустарников до инженерных сетей, зданий и сооружений. Соблюдать максимальное количество насаждений на различных территориях населенного пункта.</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7.8.   На территории сельского поселения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7.9.  Шумозащитные насаждения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286CB5">
          <w:rPr>
            <w:rFonts w:ascii="Times New Roman" w:hAnsi="Times New Roman" w:cs="Times New Roman"/>
            <w:sz w:val="27"/>
            <w:szCs w:val="27"/>
          </w:rPr>
          <w:t>7 м</w:t>
        </w:r>
      </w:smartTag>
      <w:r w:rsidRPr="00286CB5">
        <w:rPr>
          <w:rFonts w:ascii="Times New Roman" w:hAnsi="Times New Roman" w:cs="Times New Roman"/>
          <w:sz w:val="27"/>
          <w:szCs w:val="27"/>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286CB5">
          <w:rPr>
            <w:rFonts w:ascii="Times New Roman" w:hAnsi="Times New Roman" w:cs="Times New Roman"/>
            <w:sz w:val="27"/>
            <w:szCs w:val="27"/>
          </w:rPr>
          <w:t>10 м</w:t>
        </w:r>
      </w:smartTag>
      <w:r w:rsidRPr="00286CB5">
        <w:rPr>
          <w:rFonts w:ascii="Times New Roman" w:hAnsi="Times New Roman" w:cs="Times New Roman"/>
          <w:sz w:val="27"/>
          <w:szCs w:val="27"/>
        </w:rPr>
        <w:t xml:space="preserve"> (с широкой кроной), 5 - </w:t>
      </w:r>
      <w:smartTag w:uri="urn:schemas-microsoft-com:office:smarttags" w:element="metricconverter">
        <w:smartTagPr>
          <w:attr w:name="ProductID" w:val="6 м"/>
        </w:smartTagPr>
        <w:r w:rsidRPr="00286CB5">
          <w:rPr>
            <w:rFonts w:ascii="Times New Roman" w:hAnsi="Times New Roman" w:cs="Times New Roman"/>
            <w:sz w:val="27"/>
            <w:szCs w:val="27"/>
          </w:rPr>
          <w:t>6 м</w:t>
        </w:r>
      </w:smartTag>
      <w:r w:rsidRPr="00286CB5">
        <w:rPr>
          <w:rFonts w:ascii="Times New Roman" w:hAnsi="Times New Roman" w:cs="Times New Roman"/>
          <w:sz w:val="27"/>
          <w:szCs w:val="27"/>
        </w:rPr>
        <w:t xml:space="preserve"> (со средней кроной), 3 - </w:t>
      </w:r>
      <w:smartTag w:uri="urn:schemas-microsoft-com:office:smarttags" w:element="metricconverter">
        <w:smartTagPr>
          <w:attr w:name="ProductID" w:val="4 м"/>
        </w:smartTagPr>
        <w:r w:rsidRPr="00286CB5">
          <w:rPr>
            <w:rFonts w:ascii="Times New Roman" w:hAnsi="Times New Roman" w:cs="Times New Roman"/>
            <w:sz w:val="27"/>
            <w:szCs w:val="27"/>
          </w:rPr>
          <w:t>4 м</w:t>
        </w:r>
      </w:smartTag>
      <w:r w:rsidRPr="00286CB5">
        <w:rPr>
          <w:rFonts w:ascii="Times New Roman" w:hAnsi="Times New Roman" w:cs="Times New Roman"/>
          <w:sz w:val="27"/>
          <w:szCs w:val="27"/>
        </w:rPr>
        <w:t xml:space="preserve"> (с узкой кроной), подкроновое пространство заполнять рядами кустарника.</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7.10.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286CB5">
          <w:rPr>
            <w:rFonts w:ascii="Times New Roman" w:hAnsi="Times New Roman" w:cs="Times New Roman"/>
            <w:sz w:val="27"/>
            <w:szCs w:val="27"/>
          </w:rPr>
          <w:t>2 м</w:t>
        </w:r>
      </w:smartTag>
      <w:r w:rsidRPr="00286CB5">
        <w:rPr>
          <w:rFonts w:ascii="Times New Roman" w:hAnsi="Times New Roman" w:cs="Times New Roman"/>
          <w:sz w:val="27"/>
          <w:szCs w:val="27"/>
        </w:rPr>
        <w:t xml:space="preserve">, среднего - 2 - </w:t>
      </w:r>
      <w:smartTag w:uri="urn:schemas-microsoft-com:office:smarttags" w:element="metricconverter">
        <w:smartTagPr>
          <w:attr w:name="ProductID" w:val="6 м"/>
        </w:smartTagPr>
        <w:r w:rsidRPr="00286CB5">
          <w:rPr>
            <w:rFonts w:ascii="Times New Roman" w:hAnsi="Times New Roman" w:cs="Times New Roman"/>
            <w:sz w:val="27"/>
            <w:szCs w:val="27"/>
          </w:rPr>
          <w:t>6 м</w:t>
        </w:r>
      </w:smartTag>
      <w:r w:rsidRPr="00286CB5">
        <w:rPr>
          <w:rFonts w:ascii="Times New Roman" w:hAnsi="Times New Roman" w:cs="Times New Roman"/>
          <w:sz w:val="27"/>
          <w:szCs w:val="27"/>
        </w:rPr>
        <w:t xml:space="preserve">, слабого - 6 - </w:t>
      </w:r>
      <w:smartTag w:uri="urn:schemas-microsoft-com:office:smarttags" w:element="metricconverter">
        <w:smartTagPr>
          <w:attr w:name="ProductID" w:val="10 м"/>
        </w:smartTagPr>
        <w:r w:rsidRPr="00286CB5">
          <w:rPr>
            <w:rFonts w:ascii="Times New Roman" w:hAnsi="Times New Roman" w:cs="Times New Roman"/>
            <w:sz w:val="27"/>
            <w:szCs w:val="27"/>
          </w:rPr>
          <w:t>10 м</w:t>
        </w:r>
      </w:smartTag>
      <w:r w:rsidRPr="00286CB5">
        <w:rPr>
          <w:rFonts w:ascii="Times New Roman" w:hAnsi="Times New Roman" w:cs="Times New Roman"/>
          <w:sz w:val="27"/>
          <w:szCs w:val="27"/>
        </w:rPr>
        <w:t xml:space="preserve">. У теплотрасс не размещать: сирень, жимолость - ближе </w:t>
      </w:r>
      <w:smartTag w:uri="urn:schemas-microsoft-com:office:smarttags" w:element="metricconverter">
        <w:smartTagPr>
          <w:attr w:name="ProductID" w:val="2 м"/>
        </w:smartTagPr>
        <w:r w:rsidRPr="00286CB5">
          <w:rPr>
            <w:rFonts w:ascii="Times New Roman" w:hAnsi="Times New Roman" w:cs="Times New Roman"/>
            <w:sz w:val="27"/>
            <w:szCs w:val="27"/>
          </w:rPr>
          <w:t>2 м</w:t>
        </w:r>
      </w:smartTag>
      <w:r w:rsidRPr="00286CB5">
        <w:rPr>
          <w:rFonts w:ascii="Times New Roman" w:hAnsi="Times New Roman" w:cs="Times New Roman"/>
          <w:sz w:val="27"/>
          <w:szCs w:val="27"/>
        </w:rPr>
        <w:t xml:space="preserve">, тополь, боярышник, лиственницу, березу - ближе 3 - </w:t>
      </w:r>
      <w:smartTag w:uri="urn:schemas-microsoft-com:office:smarttags" w:element="metricconverter">
        <w:smartTagPr>
          <w:attr w:name="ProductID" w:val="4 м"/>
        </w:smartTagPr>
        <w:r w:rsidRPr="00286CB5">
          <w:rPr>
            <w:rFonts w:ascii="Times New Roman" w:hAnsi="Times New Roman" w:cs="Times New Roman"/>
            <w:sz w:val="27"/>
            <w:szCs w:val="27"/>
          </w:rPr>
          <w:t>4 м</w:t>
        </w:r>
      </w:smartTag>
      <w:r w:rsidRPr="00286CB5">
        <w:rPr>
          <w:rFonts w:ascii="Times New Roman" w:hAnsi="Times New Roman" w:cs="Times New Roman"/>
          <w:sz w:val="27"/>
          <w:szCs w:val="27"/>
        </w:rPr>
        <w:t>.</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7.11. В целях выполнения противоэрозийных мероприятий производить посадку деревьев на берегах рек и участках подверженных эрозии.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7.12.  Запрещается самовольная вырубка деревьев и кустарников.</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7.13.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производится только в соответствии с генеральными планами поселений по </w:t>
      </w:r>
      <w:r w:rsidRPr="00286CB5">
        <w:rPr>
          <w:rFonts w:ascii="Times New Roman" w:hAnsi="Times New Roman" w:cs="Times New Roman"/>
          <w:sz w:val="27"/>
          <w:szCs w:val="27"/>
        </w:rPr>
        <w:lastRenderedPageBreak/>
        <w:t>письменному разрешению администрации сельского поселения «Мильгидунское» и подлежит обязательной компенсации: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за вынужденный снос крупномерных деревьев и кустарников,  связанный с застройкой или прокладкой подземных коммуникаций, берётся восстановительная стоимость;</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выдача разрешения на снос деревьев и кустарников производится после восстановительной стоимости. Размер восстановительной стоимости зелёных насаждений определяется администрацией сельского поселения «Мильгидунское». Восстановительная стоимость зеленых насаждений зачисляется в бюджет сельского поселения;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за незаконную вырубку или повреждение деревьев на территории сельского поселения лесов виновные лица возмещают ущерб в соответствии с действующим законодательством РФ.</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7.14.  Ответственность за сохранность зеленых насаждений и уход за ними возлагается: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на придомовых территориях – на владельцев либо балансодержателей жилых, общественных, промышленных зданий и сооружений;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на территории организаций, а также закрепленных за ними участках в санитарно-защитных зонах – на эти организации;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на территориях, отведенных под будущую  застройку – на организации, которым для этих целей отведены земельные участки;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на пустырях, по берегам водоёмов и рек – на прилегающие или положенные в данном районе предприятия.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7.15.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сельского поселения «Мильгидунское» для принятия соответствующих мер.</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7.16.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счёт собственных средств.</w:t>
      </w:r>
    </w:p>
    <w:p w:rsid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7.17.  В водоёмах, расположенных на территории сельского поселения, запрещается мыть автотранспортные средства, стирать бельё, а  также купать животных.</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lastRenderedPageBreak/>
        <w:t>8. Содержание и эксплуатация дорог.</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8.1.  С целью сохранения дорожных покрытий на территории сельского поселения запрещается: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подвоз груза волоком;</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сбрасывание при погрузочно-заргрузочных работах на улицах рельсов, брёвен, железных балок, труб, кирпича, других тяжёлых предметов и складирование их;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перегон по улицам, имеющим твердое покрытие, машин на гусеничном ходу;</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движение и стоянка транспорта на внутридомовых пешеходных дорожках, тротуарах.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 в соответствии с планом капитальных вложений.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 «Мильгидуное».</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8.5. Применяемый в проекте вид покрытия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w:t>
      </w:r>
      <w:r w:rsidRPr="00286CB5">
        <w:rPr>
          <w:rFonts w:ascii="Times New Roman" w:hAnsi="Times New Roman" w:cs="Times New Roman"/>
          <w:sz w:val="27"/>
          <w:szCs w:val="27"/>
        </w:rPr>
        <w:lastRenderedPageBreak/>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экологических.</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8.6.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8.7.  Для деревьев, расположенных в мощении, при отсутствии иных видов защиты (приствольных решеток, бордюров, периметральных скамеек и пр.)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286CB5">
          <w:rPr>
            <w:rFonts w:ascii="Times New Roman" w:hAnsi="Times New Roman" w:cs="Times New Roman"/>
            <w:sz w:val="27"/>
            <w:szCs w:val="27"/>
          </w:rPr>
          <w:t>1,5 м</w:t>
        </w:r>
      </w:smartTag>
      <w:r w:rsidRPr="00286CB5">
        <w:rPr>
          <w:rFonts w:ascii="Times New Roman" w:hAnsi="Times New Roman" w:cs="Times New Roman"/>
          <w:sz w:val="27"/>
          <w:szCs w:val="27"/>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8.8. Сопряжение поверхностей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8.8.1.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286CB5">
          <w:rPr>
            <w:rFonts w:ascii="Times New Roman" w:hAnsi="Times New Roman" w:cs="Times New Roman"/>
            <w:sz w:val="27"/>
            <w:szCs w:val="27"/>
          </w:rPr>
          <w:t>150 мм</w:t>
        </w:r>
      </w:smartTag>
      <w:r w:rsidRPr="00286CB5">
        <w:rPr>
          <w:rFonts w:ascii="Times New Roman" w:hAnsi="Times New Roman" w:cs="Times New Roman"/>
          <w:sz w:val="27"/>
          <w:szCs w:val="27"/>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применение повышенного бортового камня на улицах общественного и районного значения, а также площадках автостоянок при крупных объектах обслуживания.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8.8.2.  На территории пешеходных зон использовать естественные материалы (кирпич, дерево, валуны, керамический борт и т.п.) для оформления примыкания различных типов покрытия.</w:t>
      </w:r>
    </w:p>
    <w:p w:rsidR="00286CB5" w:rsidRPr="00286CB5" w:rsidRDefault="00286CB5" w:rsidP="00286CB5">
      <w:pPr>
        <w:autoSpaceDE w:val="0"/>
        <w:autoSpaceDN w:val="0"/>
        <w:adjustRightInd w:val="0"/>
        <w:jc w:val="center"/>
        <w:outlineLvl w:val="3"/>
        <w:rPr>
          <w:rFonts w:ascii="Times New Roman" w:hAnsi="Times New Roman" w:cs="Times New Roman"/>
          <w:sz w:val="27"/>
          <w:szCs w:val="27"/>
        </w:rPr>
      </w:pPr>
      <w:r w:rsidRPr="00286CB5">
        <w:rPr>
          <w:rFonts w:ascii="Times New Roman" w:hAnsi="Times New Roman" w:cs="Times New Roman"/>
          <w:sz w:val="27"/>
          <w:szCs w:val="27"/>
        </w:rPr>
        <w:t>9. Ступени, лестницы, пандусы</w:t>
      </w:r>
    </w:p>
    <w:p w:rsidR="00286CB5" w:rsidRPr="00286CB5" w:rsidRDefault="00286CB5" w:rsidP="00286CB5">
      <w:pPr>
        <w:autoSpaceDE w:val="0"/>
        <w:autoSpaceDN w:val="0"/>
        <w:adjustRightInd w:val="0"/>
        <w:outlineLvl w:val="3"/>
        <w:rPr>
          <w:rFonts w:ascii="Times New Roman" w:hAnsi="Times New Roman" w:cs="Times New Roman"/>
          <w:sz w:val="27"/>
          <w:szCs w:val="27"/>
        </w:rPr>
      </w:pPr>
      <w:r w:rsidRPr="00286CB5">
        <w:rPr>
          <w:rFonts w:ascii="Times New Roman" w:hAnsi="Times New Roman" w:cs="Times New Roman"/>
          <w:sz w:val="27"/>
          <w:szCs w:val="27"/>
        </w:rPr>
        <w:t xml:space="preserve">9.1.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w:t>
      </w:r>
      <w:r w:rsidRPr="00286CB5">
        <w:rPr>
          <w:rFonts w:ascii="Times New Roman" w:hAnsi="Times New Roman" w:cs="Times New Roman"/>
          <w:sz w:val="27"/>
          <w:szCs w:val="27"/>
        </w:rPr>
        <w:lastRenderedPageBreak/>
        <w:t>бордюрный пандус для обеспечения спуска с покрытия тротуара на уровень дорожного покрытия.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9.2.  Пандус выполнять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rsidRPr="00286CB5">
          <w:rPr>
            <w:rFonts w:ascii="Times New Roman" w:hAnsi="Times New Roman" w:cs="Times New Roman"/>
            <w:sz w:val="27"/>
            <w:szCs w:val="27"/>
          </w:rPr>
          <w:t>75 мм</w:t>
        </w:r>
      </w:smartTag>
      <w:r w:rsidRPr="00286CB5">
        <w:rPr>
          <w:rFonts w:ascii="Times New Roman" w:hAnsi="Times New Roman" w:cs="Times New Roman"/>
          <w:sz w:val="27"/>
          <w:szCs w:val="27"/>
        </w:rPr>
        <w:t xml:space="preserve"> и поручни. Уклон бордюрного пандуса принимать 1:12.</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9.3.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rsidRPr="00286CB5">
          <w:rPr>
            <w:rFonts w:ascii="Times New Roman" w:hAnsi="Times New Roman" w:cs="Times New Roman"/>
            <w:sz w:val="27"/>
            <w:szCs w:val="27"/>
          </w:rPr>
          <w:t>920 мм</w:t>
        </w:r>
      </w:smartTag>
      <w:r w:rsidRPr="00286CB5">
        <w:rPr>
          <w:rFonts w:ascii="Times New Roman" w:hAnsi="Times New Roman" w:cs="Times New Roman"/>
          <w:sz w:val="27"/>
          <w:szCs w:val="27"/>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286CB5">
          <w:rPr>
            <w:rFonts w:ascii="Times New Roman" w:hAnsi="Times New Roman" w:cs="Times New Roman"/>
            <w:sz w:val="27"/>
            <w:szCs w:val="27"/>
          </w:rPr>
          <w:t>40 мм</w:t>
        </w:r>
      </w:smartTag>
      <w:r w:rsidRPr="00286CB5">
        <w:rPr>
          <w:rFonts w:ascii="Times New Roman" w:hAnsi="Times New Roman" w:cs="Times New Roman"/>
          <w:sz w:val="27"/>
          <w:szCs w:val="27"/>
        </w:rPr>
        <w:t xml:space="preserve">. При ширине лестниц </w:t>
      </w:r>
      <w:smartTag w:uri="urn:schemas-microsoft-com:office:smarttags" w:element="metricconverter">
        <w:smartTagPr>
          <w:attr w:name="ProductID" w:val="2,5 м"/>
        </w:smartTagPr>
        <w:r w:rsidRPr="00286CB5">
          <w:rPr>
            <w:rFonts w:ascii="Times New Roman" w:hAnsi="Times New Roman" w:cs="Times New Roman"/>
            <w:sz w:val="27"/>
            <w:szCs w:val="27"/>
          </w:rPr>
          <w:t>2,5 м</w:t>
        </w:r>
      </w:smartTag>
      <w:r w:rsidRPr="00286CB5">
        <w:rPr>
          <w:rFonts w:ascii="Times New Roman" w:hAnsi="Times New Roman" w:cs="Times New Roman"/>
          <w:sz w:val="27"/>
          <w:szCs w:val="27"/>
        </w:rPr>
        <w:t xml:space="preserve"> и более следует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286CB5">
          <w:rPr>
            <w:rFonts w:ascii="Times New Roman" w:hAnsi="Times New Roman" w:cs="Times New Roman"/>
            <w:sz w:val="27"/>
            <w:szCs w:val="27"/>
          </w:rPr>
          <w:t>0,3 м</w:t>
        </w:r>
      </w:smartTag>
      <w:r w:rsidRPr="00286CB5">
        <w:rPr>
          <w:rFonts w:ascii="Times New Roman" w:hAnsi="Times New Roman" w:cs="Times New Roman"/>
          <w:sz w:val="27"/>
          <w:szCs w:val="27"/>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t>10. Ограждение</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10.1.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10.2.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10.3.   На территориях общественного, жилого, рекреационного назначения не проектировать глухих и железобетонных ограждений. Применение декоративных металлических ограждений.</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t>11. Водные устройства</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11.1.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дренажную сеть и ливневую канализацию.</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11.2. Фонтаны проектировать на основании индивидуальных проектных разработок.</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11.3.  Декоративные водоемы  сооружать с использованием рельефа или на ровной поверхности в сочетании с газоном, плиточным покрытием, цветниками, </w:t>
      </w:r>
      <w:r w:rsidRPr="00286CB5">
        <w:rPr>
          <w:rFonts w:ascii="Times New Roman" w:hAnsi="Times New Roman" w:cs="Times New Roman"/>
          <w:sz w:val="27"/>
          <w:szCs w:val="27"/>
        </w:rPr>
        <w:lastRenderedPageBreak/>
        <w:t xml:space="preserve">древесно-кустарниковыми посадками. Дно водоема делать гладким, удобным для очистки. </w:t>
      </w:r>
    </w:p>
    <w:p w:rsidR="00777499" w:rsidRPr="003C462E" w:rsidRDefault="00777499" w:rsidP="00286CB5">
      <w:pPr>
        <w:pStyle w:val="a7"/>
        <w:autoSpaceDE w:val="0"/>
        <w:autoSpaceDN w:val="0"/>
        <w:adjustRightInd w:val="0"/>
        <w:spacing w:after="0" w:line="240" w:lineRule="auto"/>
        <w:ind w:left="0"/>
        <w:jc w:val="center"/>
        <w:rPr>
          <w:rFonts w:ascii="Times New Roman" w:hAnsi="Times New Roman"/>
          <w:sz w:val="27"/>
          <w:szCs w:val="27"/>
        </w:rPr>
      </w:pPr>
    </w:p>
    <w:p w:rsidR="00777499" w:rsidRPr="003C462E" w:rsidRDefault="00777499" w:rsidP="00286CB5">
      <w:pPr>
        <w:pStyle w:val="a7"/>
        <w:autoSpaceDE w:val="0"/>
        <w:autoSpaceDN w:val="0"/>
        <w:adjustRightInd w:val="0"/>
        <w:spacing w:after="0" w:line="240" w:lineRule="auto"/>
        <w:ind w:left="0"/>
        <w:jc w:val="center"/>
        <w:rPr>
          <w:rFonts w:ascii="Times New Roman" w:hAnsi="Times New Roman"/>
          <w:sz w:val="27"/>
          <w:szCs w:val="27"/>
        </w:rPr>
      </w:pPr>
    </w:p>
    <w:p w:rsidR="00286CB5" w:rsidRPr="00286CB5" w:rsidRDefault="00286CB5" w:rsidP="00286CB5">
      <w:pPr>
        <w:pStyle w:val="a7"/>
        <w:autoSpaceDE w:val="0"/>
        <w:autoSpaceDN w:val="0"/>
        <w:adjustRightInd w:val="0"/>
        <w:spacing w:after="0" w:line="240" w:lineRule="auto"/>
        <w:ind w:left="0"/>
        <w:jc w:val="center"/>
        <w:rPr>
          <w:rFonts w:ascii="Times New Roman" w:hAnsi="Times New Roman"/>
          <w:sz w:val="27"/>
          <w:szCs w:val="27"/>
        </w:rPr>
      </w:pPr>
      <w:r w:rsidRPr="00286CB5">
        <w:rPr>
          <w:rFonts w:ascii="Times New Roman" w:hAnsi="Times New Roman"/>
          <w:sz w:val="27"/>
          <w:szCs w:val="27"/>
        </w:rPr>
        <w:t>12. Освещение территорий</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12.1. Улицы, дороги, площади, мосты, пешеходные аллеи, общественные и реакционные территории, территории жилых микрорайонов, жилых домов, территории промышленных и коммунальных организаций, дорожные знаки и указатели, элементы информации о населенных пунктах должны освещаться в тёмное время суток по расписанию, утверждённому сельского поселения  «Мильгидунское»</w:t>
      </w:r>
    </w:p>
    <w:p w:rsidR="00286CB5" w:rsidRPr="00286CB5" w:rsidRDefault="00286CB5" w:rsidP="00286CB5">
      <w:pPr>
        <w:autoSpaceDE w:val="0"/>
        <w:autoSpaceDN w:val="0"/>
        <w:adjustRightInd w:val="0"/>
        <w:contextualSpacing/>
        <w:jc w:val="both"/>
        <w:rPr>
          <w:rFonts w:ascii="Times New Roman" w:hAnsi="Times New Roman" w:cs="Times New Roman"/>
          <w:sz w:val="27"/>
          <w:szCs w:val="27"/>
        </w:rPr>
      </w:pPr>
      <w:r w:rsidRPr="00286CB5">
        <w:rPr>
          <w:rFonts w:ascii="Times New Roman" w:hAnsi="Times New Roman" w:cs="Times New Roman"/>
          <w:sz w:val="27"/>
          <w:szCs w:val="27"/>
        </w:rPr>
        <w:t>Обязанность по освещению данных объектов возлагается на их собственников или уполномоченных собственников лиц.</w:t>
      </w:r>
    </w:p>
    <w:p w:rsidR="00286CB5" w:rsidRPr="00286CB5" w:rsidRDefault="00286CB5" w:rsidP="00351381">
      <w:pPr>
        <w:numPr>
          <w:ilvl w:val="1"/>
          <w:numId w:val="7"/>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 xml:space="preserve">   Освещение территории сельского поселения «Мильгидунское» осуществляется энергосберегающими организациями по договорам с органами местного самоуправления,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286CB5" w:rsidRPr="00286CB5" w:rsidRDefault="00286CB5" w:rsidP="00351381">
      <w:pPr>
        <w:numPr>
          <w:ilvl w:val="1"/>
          <w:numId w:val="7"/>
        </w:numPr>
        <w:tabs>
          <w:tab w:val="num" w:pos="0"/>
        </w:tabs>
        <w:autoSpaceDE w:val="0"/>
        <w:autoSpaceDN w:val="0"/>
        <w:adjustRightInd w:val="0"/>
        <w:spacing w:after="0" w:line="240" w:lineRule="auto"/>
        <w:ind w:left="0" w:firstLine="0"/>
        <w:contextualSpacing/>
        <w:jc w:val="both"/>
        <w:rPr>
          <w:rFonts w:ascii="Times New Roman" w:hAnsi="Times New Roman" w:cs="Times New Roman"/>
          <w:sz w:val="27"/>
          <w:szCs w:val="27"/>
        </w:rPr>
      </w:pPr>
      <w:r w:rsidRPr="00286CB5">
        <w:rPr>
          <w:rFonts w:ascii="Times New Roman" w:hAnsi="Times New Roman" w:cs="Times New Roman"/>
          <w:sz w:val="27"/>
          <w:szCs w:val="27"/>
        </w:rPr>
        <w:t>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«Мильгидунское».</w:t>
      </w:r>
    </w:p>
    <w:p w:rsidR="00286CB5" w:rsidRPr="00286CB5" w:rsidRDefault="00286CB5" w:rsidP="00286CB5">
      <w:pPr>
        <w:ind w:right="-851"/>
        <w:jc w:val="center"/>
        <w:rPr>
          <w:rFonts w:ascii="Times New Roman" w:hAnsi="Times New Roman" w:cs="Times New Roman"/>
          <w:sz w:val="27"/>
          <w:szCs w:val="27"/>
        </w:rPr>
      </w:pPr>
      <w:r w:rsidRPr="00286CB5">
        <w:rPr>
          <w:rFonts w:ascii="Times New Roman" w:hAnsi="Times New Roman" w:cs="Times New Roman"/>
          <w:sz w:val="27"/>
          <w:szCs w:val="27"/>
        </w:rPr>
        <w:t>13. Проведение работ при строительстве, ремонте,</w:t>
      </w:r>
    </w:p>
    <w:p w:rsidR="00286CB5" w:rsidRPr="00286CB5" w:rsidRDefault="00286CB5" w:rsidP="00286CB5">
      <w:pPr>
        <w:ind w:right="-851"/>
        <w:jc w:val="center"/>
        <w:rPr>
          <w:rFonts w:ascii="Times New Roman" w:hAnsi="Times New Roman" w:cs="Times New Roman"/>
          <w:sz w:val="27"/>
          <w:szCs w:val="27"/>
        </w:rPr>
      </w:pPr>
      <w:r w:rsidRPr="00286CB5">
        <w:rPr>
          <w:rFonts w:ascii="Times New Roman" w:hAnsi="Times New Roman" w:cs="Times New Roman"/>
          <w:sz w:val="27"/>
          <w:szCs w:val="27"/>
        </w:rPr>
        <w:t>реконструкции коммуникаций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 Производство дорожных, строительных, аварийных и прочих земляных работ на территории сельского поселения всеми организациями независимо от форм собственности ведомственной подчиненности, частными лицами допускается только после согласования их с владельцами подземных коммуникаций и администрацией сельского поселения, госавтоинспекцией.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Эти работы производятся с разрешения администрации сельского поселения «Мильгидунское».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  Разрешение на производство работ по строительству, реконструкции, ремонту коммуникаций выдается администрацией сельского поселения «Мильгидунское» при предъявлении: проекта проведения работ, согласованного с заинтересованными организациями, отвечающими за сохранность инженерных коммуникаций; схемы движения транспорта и пешеходов, согласованной с ОГИБДД; условий производства работ, согласованных с местной администрацией муниципального образования; календарного графика </w:t>
      </w:r>
      <w:r w:rsidRPr="00286CB5">
        <w:rPr>
          <w:rFonts w:ascii="Times New Roman" w:hAnsi="Times New Roman" w:cs="Times New Roman"/>
          <w:sz w:val="27"/>
          <w:szCs w:val="27"/>
        </w:rPr>
        <w:lastRenderedPageBreak/>
        <w:t>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Разрешение на производство работ выдается организации-заказчику, на которую возлагается работа.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Присоединение к водопроводным, канализационным, тепловым и электрическим сетям производится только с разрешения органов энергоснабжения, теплоснабжения, водоснабжения и санитарного надзора.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Порядок присоединения определяется органами сельского поселения в соответствии с настоящими Правилами.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 Устройство шахтных колодцев и одиночных буровых скважин в части использования подземных вод для нужд, связанных с питьевым и бытовым водоснабжением, а также в иных целях может производиться только после получения разрешения соответствующего органа местного самоуправления в установленном порядке.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  Руководители организаций и другие должностные лица, ответственные за производство работ, обязаны строго выполнять определенные настоящими Правилами и указанные в разрешении условия и сроки ведения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13.3.  Руководители организаций, получившие разрешение на производство работ обязаны известить об этом местную пожарную инспекцию, скорую медицинскую помощь, владельцев подземных коммуникаций не позднее, чем за сутки до начала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Руководители организаций, эксплуатирующих подземные сети  и коммуникации, обязаны при необходимости обеспечить своевременную явку своих представителей.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13.4.   В случае проведения срочных аварийных работ, требующие разрытия улиц, допускается их производство без оформления разрешения, определенного пунктом 1 настоящих Правил, но с одновременным уведомлением организаций, предусмотренных пунктом 3, с обязательным присутствием на месте лица, ответственного за проведение этих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13.5.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производится способами, установленными органами местного самоуправления в границах и в сроки согласно разрешению.</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lastRenderedPageBreak/>
        <w:t>Ответственность за нарушение способов и сроков производства работ несут руководители организаций и другие ответственные лица.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13.6.   Засыпка траншей и котлованов должна производиться в срок, указный в разрешении, с обязательным составлением акта при участии представителя органа, давшего разрешение.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13.7.  Дорожные покрытия, тротуары, газоны и другие разрытые участки должны быть восстановлены в сроки, указанные в разрешении.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Руководители предприятий или организаций, получившие разрешение на разрытие, должны сдать восстановленный участок по акту соответствующему органу коммунального хозяйства.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13.8.  Организациям, предприятиям, учреждениям новых разрешений не выдается или они не выполнили условия, предусмотренные пунктами 13.5. и 13.9. настоящих Правил. Работы, произведенные с нарушением этих условий, считаются невыполненными, а виновные привлекаются к административной ответственности. Это не снимает ответственности с организации-заказчика за восстановление элементов благоустройства в объемах и способами, которые установлены органами местного самоуправления.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13.10.   Доставка материалов к месту работы разрешается не раньше чем за 3 дня до начала работ, с укладкой их в места, не разрушающие элементы благоустройства и не препятствующие движению транспорта и пешеходов.</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Материалы от разборки должны складываться по их видам в штабеля в огражденные места. Лишний грунт и грунт, не пригодный для обратной засыпки, должен быть вывезен немедленно.</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13.11.   Организации, проводящие земляные работы, несут ответственность за несвоевременную сдачу траншей под восстановление дорожных покрытий.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Организации, принимающие в эксплуатацию подземные сети, не должны выдавать разрешений на эксплуатацию подключенных объектов до тех пор, пока не будут восстановлены дорожные покрытия и элементы благоустройства. Предъявлены акты на сдачу этих работ и используемая техническая документация по ним.</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13.12.   При производстве работ запрещается: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повреждать существующие сооружения, зеленые насаждения и элементы внешнего благоустройства;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lastRenderedPageBreak/>
        <w:t>-    готовить раствор и бетон непосредственно на проезжей части улиц;</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производить откачку воды из колодцев, траншей, котлованов непосредственно на тротуары и проезжую часть улиц (сброс воды производится в имеющиеся системы открытой ливневой канализации, а при ее отсутствии вывозится в емкостях.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оставлять на проезжей части улицы, тротуарах, газонах, землю и строительный мусор после окончания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занимать излишние площади под складирование, ограждение работ сверх установленных границ;</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загромождать проход и выезды во дворы, нарушать нормальный проезд транспорта и движение пешеходов;</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прокладка напорных коммуникаций под проезжей частью магистральных улиц не допускается.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13.13.   При реконструкции действующих подземных коммуникаций необходимо предусматривать их вынос из-под проезжей части магистральных улиц.</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13.14.1.  При необходимости прокладки подземных коммуникаций в стеснённых условиях  следует предусматривать сооружение переходных коллекторов.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   Проектирование коллекторов следует осуществлять с учётом перспективы развития сетей.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13.14.2.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   Не допускается применение кирпича в конструкциях, подземных коммуникациях, расположенных под проезжей частью.</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13.15.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lastRenderedPageBreak/>
        <w:t>Организациям, своевременно не выполнившим требования настоящего пункта Правил, разрешение на производство работ не выдаётся.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13.16.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Если в течение 5 дней со дня  выдачи разрешения организация не приступила к работам, разрешение аннулируется и затраты, понесённые организацией за выдачу разрешения, не возмещаются.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13.17.   До начала производства земляных работ, строительных, ремонтных работ необходимо:</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установить дорожные знаки в соответствии с согласованной схемой;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оградить место производства работ, на ограждение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возмещается.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13.18.  При производстве работ закрытие уличного движения или ограждение проезда и установление направления объездов допускаются с разрешения местного самоуправления и Госавтоинспекции.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13.19.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 темноты место работы должно быть освещено фонарями с красным цветом. Тип ограждения, количество и вид дорожных знаков, границ их установки при производстве работ на улицах поселения устанавливается по согласованию с Госавтоинспекцией.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13.20.  Поперечные разрытия на улицах поселения с интенсивным движением транспорта выполняются строго по графику, как правило, в течение суток - в ночное время, а в случаях требующих более длительно времени, должны </w:t>
      </w:r>
      <w:r w:rsidRPr="00286CB5">
        <w:rPr>
          <w:rFonts w:ascii="Times New Roman" w:hAnsi="Times New Roman" w:cs="Times New Roman"/>
          <w:sz w:val="27"/>
          <w:szCs w:val="27"/>
        </w:rPr>
        <w:lastRenderedPageBreak/>
        <w:t>заканчиваться в срок, установленный местными органами местного самоуправления.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13.21.  Для обеспечения безопасного проезда транспорта и прохода через траншеи организаций, производящей земляные работы, в обязательном порядке устанавливаются прочные настилы и мостики с перилами.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13.22. Работы, производимые без разрешения, должны быть немедленно прекращены, виновные в этом случае привлечены к административной ответственности.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13.23. Руководители организаций и другие должностные лица несут ответственность за недоброкачественное выполнение земляных работ и восстановление покрытия дорог и тротуаров, зеленых насаждений, газонов, элементов внешнего благоустройства.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13.24.  В случае повреждения подземных коммуникаций производители работ обязаны сообщить о повреждении владельцам этих сооружений, принять все возможные меры для быстрейшей ликвидации аварии.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13.25.  Наблюдение и контроль за производством работ и восстановлением элементов благоустройства производится органами местного самоуправления, органами внутренних дел, организациями-заказчиками, предприятиями и организациями, эксплуатирующими коммуникации и объекты благоустройства.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13.26. Представитель администрации сельского поселения «Мильгидунское» имеет право аннулировать разрешение на ведение земляных работ, нарушающими настоящие «Правила с привлечением  к административной  ответственности виновных».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13.27.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13.28.  В разрешении устанавливаются сроки и условия производства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13.29.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Особые условия подлежат неукоснительному соблюдению строительной организацией, производящей  земляные работы.</w:t>
      </w:r>
    </w:p>
    <w:p w:rsidR="00286CB5" w:rsidRPr="00286CB5" w:rsidRDefault="00286CB5" w:rsidP="00286CB5">
      <w:pPr>
        <w:spacing w:after="0" w:line="240" w:lineRule="auto"/>
        <w:jc w:val="both"/>
        <w:rPr>
          <w:rFonts w:ascii="Times New Roman" w:hAnsi="Times New Roman" w:cs="Times New Roman"/>
          <w:sz w:val="27"/>
          <w:szCs w:val="27"/>
        </w:rPr>
      </w:pPr>
      <w:r w:rsidRPr="00286CB5">
        <w:rPr>
          <w:rFonts w:ascii="Times New Roman" w:hAnsi="Times New Roman" w:cs="Times New Roman"/>
          <w:sz w:val="27"/>
          <w:szCs w:val="27"/>
        </w:rPr>
        <w:lastRenderedPageBreak/>
        <w:t>13.30.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286CB5" w:rsidRPr="00286CB5" w:rsidRDefault="00286CB5" w:rsidP="00351381">
      <w:pPr>
        <w:pStyle w:val="a7"/>
        <w:numPr>
          <w:ilvl w:val="1"/>
          <w:numId w:val="9"/>
        </w:numPr>
        <w:spacing w:after="0" w:line="240" w:lineRule="auto"/>
        <w:jc w:val="both"/>
        <w:rPr>
          <w:rFonts w:ascii="Times New Roman" w:hAnsi="Times New Roman"/>
          <w:sz w:val="27"/>
          <w:szCs w:val="27"/>
        </w:rPr>
      </w:pPr>
      <w:r w:rsidRPr="00286CB5">
        <w:rPr>
          <w:rFonts w:ascii="Times New Roman" w:hAnsi="Times New Roman"/>
          <w:sz w:val="27"/>
          <w:szCs w:val="27"/>
        </w:rPr>
        <w:t>Если при выполнении земляных работ выявлено несоответствие расположения действующих подземных сооружений данным топоосновы,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13.32.   При производстве работ на проезжей части улиц асфальт и щебень в пределах траншеи разбираются производителем работ в специально отведённое место.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Администрацией сельского поселения «Мильгидунское» на время проведения земляных работ выделяются земельные участки для временного складирования грунта, вывозимого  с места проведения земляных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Бордюр разбирается, складируется на месте производства работ для дальнейшей установки.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 производстве работ на улицах, застроенных территориях грунт немедленно вывозится.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 необходимости строительная организация обеспечивает планировку грунта на отвале.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13.33.   Траншеи под проезжей частью и тротуарами засыпаются песком и песчаным грунтом с послойным уплотнением и поливкой водой. </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Траншеи на газонах засыпаются местным грунтом с уплотнением, восстановлением плодородного слоя и посевом травы.</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13.34.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13.35.    Провалы, просадки грунта или дорожного покрытия, появившегося как над подземными коммуникациями, так и в других местах, где не проводились ремонтно-восстановительные работы, но и в результате появившиеся в течение 2 лет после проведения ремонтно-восстановительных работ, организации </w:t>
      </w:r>
      <w:r w:rsidRPr="00286CB5">
        <w:rPr>
          <w:rFonts w:ascii="Times New Roman" w:hAnsi="Times New Roman" w:cs="Times New Roman"/>
          <w:sz w:val="27"/>
          <w:szCs w:val="27"/>
        </w:rPr>
        <w:lastRenderedPageBreak/>
        <w:t>получившие разрешение на производство работ, обязаны устранить в течение суток.</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Наледи, образовавшиеся  из-за аварий на подземных коммуникациях, обязаны ликвидировать организации – владельцы коммуникаций либо на основании договора специализированные организации за счёт владельцев коммуникаций.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13.36.   Проведение работ при строительстве, ремонте, реконструкции коммуникаций по простроченным ордерам признать самовольным проведением земляных работ.</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Датой окончания работ считается дата подписания контрольного талона уполномоченным представителем администрации сельского поселения «Мильгидунское»</w:t>
      </w:r>
    </w:p>
    <w:p w:rsidR="00286CB5" w:rsidRPr="00286CB5" w:rsidRDefault="00286CB5" w:rsidP="00286CB5">
      <w:pPr>
        <w:spacing w:after="0" w:line="240" w:lineRule="auto"/>
        <w:jc w:val="both"/>
        <w:rPr>
          <w:rFonts w:ascii="Times New Roman" w:hAnsi="Times New Roman" w:cs="Times New Roman"/>
          <w:sz w:val="27"/>
          <w:szCs w:val="27"/>
        </w:rPr>
      </w:pPr>
      <w:r w:rsidRPr="00286CB5">
        <w:rPr>
          <w:rFonts w:ascii="Times New Roman" w:hAnsi="Times New Roman" w:cs="Times New Roman"/>
          <w:sz w:val="27"/>
          <w:szCs w:val="27"/>
        </w:rPr>
        <w:t>13.37.Запрещается: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вскрывать дорожное покрытие или осуществлять разрытие поселковой территории без ордера на проведение работ, полученного в установленном настоящими Правилами порядке;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изменять существующее  положение подземных сооружений, не предусмотренных утвержденным проектом;</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размещать надземные строения и сооружения на трассах существующих подземных сетей;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заваливать землей, строительные материалы и мусором зеленые насаждения (газоны, деревья, кустарники), крыши люков смотровых колодцев  и камер, лотки дождевой канализации;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Засыпать кюветы и водостоки, а также устраивать переезды через водосточные канавы и кюветы без оборудования подмостовых пропусков воды.</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13.38.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w:t>
      </w:r>
      <w:r w:rsidRPr="00286CB5">
        <w:rPr>
          <w:rFonts w:ascii="Times New Roman" w:hAnsi="Times New Roman" w:cs="Times New Roman"/>
          <w:sz w:val="27"/>
          <w:szCs w:val="27"/>
        </w:rPr>
        <w:lastRenderedPageBreak/>
        <w:t>и другими правовыми актами по утвержденным в установленном порядке проектам и рабочей документации.</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13.39.   Подрядчик при проведении работ обязан соблюдать строительные правила и нормы, а также настоящие Правила. В жилых домах указанные работы проводятся в рабочие дни (понедельник – пятница) в период с 8</w:t>
      </w:r>
      <w:r w:rsidRPr="00286CB5">
        <w:rPr>
          <w:rFonts w:ascii="Times New Roman" w:hAnsi="Times New Roman" w:cs="Times New Roman"/>
          <w:sz w:val="27"/>
          <w:szCs w:val="27"/>
          <w:u w:val="single"/>
          <w:vertAlign w:val="superscript"/>
        </w:rPr>
        <w:t>00</w:t>
      </w:r>
      <w:r w:rsidRPr="00286CB5">
        <w:rPr>
          <w:rFonts w:ascii="Times New Roman" w:hAnsi="Times New Roman" w:cs="Times New Roman"/>
          <w:sz w:val="27"/>
          <w:szCs w:val="27"/>
        </w:rPr>
        <w:t xml:space="preserve"> до 18</w:t>
      </w:r>
      <w:r w:rsidRPr="00286CB5">
        <w:rPr>
          <w:rFonts w:ascii="Times New Roman" w:hAnsi="Times New Roman" w:cs="Times New Roman"/>
          <w:sz w:val="27"/>
          <w:szCs w:val="27"/>
          <w:u w:val="single"/>
          <w:vertAlign w:val="superscript"/>
        </w:rPr>
        <w:t xml:space="preserve">00 </w:t>
      </w:r>
      <w:r w:rsidRPr="00286CB5">
        <w:rPr>
          <w:rFonts w:ascii="Times New Roman" w:hAnsi="Times New Roman" w:cs="Times New Roman"/>
          <w:sz w:val="27"/>
          <w:szCs w:val="27"/>
        </w:rPr>
        <w:t xml:space="preserve"> часов.</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При производстве работ на фасадах зданий, сооружений строительные леса должны быть закрыты пылезащитной сеткой.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xml:space="preserve">Для движения пешеходов должен быть составлен проход шириною не менее </w:t>
      </w:r>
      <w:smartTag w:uri="urn:schemas-microsoft-com:office:smarttags" w:element="metricconverter">
        <w:smartTagPr>
          <w:attr w:name="ProductID" w:val="1 метра"/>
        </w:smartTagPr>
        <w:r w:rsidRPr="00286CB5">
          <w:rPr>
            <w:rFonts w:ascii="Times New Roman" w:hAnsi="Times New Roman" w:cs="Times New Roman"/>
            <w:sz w:val="27"/>
            <w:szCs w:val="27"/>
          </w:rPr>
          <w:t>1 метра</w:t>
        </w:r>
      </w:smartTag>
      <w:r w:rsidRPr="00286CB5">
        <w:rPr>
          <w:rFonts w:ascii="Times New Roman" w:hAnsi="Times New Roman" w:cs="Times New Roman"/>
          <w:sz w:val="27"/>
          <w:szCs w:val="27"/>
        </w:rPr>
        <w:t>. При невозможности организации пешеходов по твёрдому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козырёк.</w:t>
      </w:r>
    </w:p>
    <w:p w:rsidR="00286CB5" w:rsidRPr="00286CB5" w:rsidRDefault="00286CB5" w:rsidP="00351381">
      <w:pPr>
        <w:pStyle w:val="a7"/>
        <w:numPr>
          <w:ilvl w:val="0"/>
          <w:numId w:val="9"/>
        </w:numPr>
        <w:spacing w:after="0" w:line="240" w:lineRule="auto"/>
        <w:jc w:val="center"/>
        <w:rPr>
          <w:rFonts w:ascii="Times New Roman" w:hAnsi="Times New Roman"/>
          <w:sz w:val="27"/>
          <w:szCs w:val="27"/>
        </w:rPr>
      </w:pPr>
      <w:r w:rsidRPr="00286CB5">
        <w:rPr>
          <w:rFonts w:ascii="Times New Roman" w:hAnsi="Times New Roman"/>
          <w:sz w:val="27"/>
          <w:szCs w:val="27"/>
        </w:rPr>
        <w:t>Содержание животных в сельском поселении «Мильгидунское»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предоставлять ветеринарам специалистам по их требованию животных для осмотра и проведения плановых профилактических  ветеринарных мероприятий.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14.2.  Не допускается содержание домашних животных на балконах, лоджиях, в местах общего пользования многоквартирных жилых домах.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14.3. Запрещается безнадзорное содержание скота и передвижение сельскохозяйственных животных на территории сельского поселения без сопровождения лиц.</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14.4.  Выпас сельскохозяйственных животных осуществляется на специально отведённых администрацией сельского поселения «Мильгидунское» места выпаса под наблюдением владельца или уполномоченного им лица.</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14.5.   Не допускается выгул собак и иных домашних животных на детских и спортивных площадках, в парках, скверах. Выгул собак осуществляется на специально отведённых администрацией сельского поселения «Мильгидунское» местах.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14.6.  Порядок содержания домашних животных на территории сельского поселения устанавливается в соответствии с решением Совета сельского поселения «Мильгидунское».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lastRenderedPageBreak/>
        <w:t>14.7. Владельцы собак, имеющий земельный участок, могут содержать собак в свободно выгуле только на огороженной территории или на привязи. О наличии  собаки должна быть сделана предупреждающая надпись при входе на участок.</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14.8.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14.9. При выгуле собак владелец обязан гарантировать безопасность окружающих. Выводить собак из жилых помещений при прохождении через места общего пользования разрешается только в наморднике, на поводке, длина которого позволяет контролировать их поведение.</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14.10.Разрешается выгуливать собак только на специальных площадках для выгула. До создания специализированных площадок, владелец собаки самостоятельно определяет место выгула при неукоснительном обеспечении безопасности людей и соблюдении санитарных норм.</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14.11. Запрещается захоронение животных на придомовых территориях, в скверах, бульварах, парковых зонах, на территориях учреждений.</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14.12. Владельцы собак и кошек обязаны:</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принимать необходимые меры обеспечивающие безопасность окружающих людей и животных.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принимать меры к обеспечению тишины в жилых помещениях.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гуманно обращаться с животными, в случае заболевания животного вовремя обращаться за ветеринарной помощью.</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  немедленно доставлять в ветеринарную станцию собаку или кошку, покусавших людей или животных, для дальнейшего их осмотра, обследования и лечения.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t>14.13. 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надёжной опоре вблизи здания.</w:t>
      </w:r>
    </w:p>
    <w:p w:rsidR="00286CB5" w:rsidRPr="00286CB5" w:rsidRDefault="00286CB5" w:rsidP="00286CB5">
      <w:pPr>
        <w:jc w:val="both"/>
        <w:rPr>
          <w:rFonts w:ascii="Times New Roman" w:hAnsi="Times New Roman" w:cs="Times New Roman"/>
          <w:sz w:val="27"/>
          <w:szCs w:val="27"/>
        </w:rPr>
      </w:pPr>
      <w:r w:rsidRPr="00286CB5">
        <w:rPr>
          <w:rFonts w:ascii="Times New Roman" w:hAnsi="Times New Roman" w:cs="Times New Roman"/>
          <w:sz w:val="27"/>
          <w:szCs w:val="27"/>
        </w:rPr>
        <w:lastRenderedPageBreak/>
        <w:t>14.14. Владельцам собак запрещается выгул животных без поводка и намордника, а также запрещается кормление животных без их владельцев.</w:t>
      </w:r>
    </w:p>
    <w:p w:rsidR="00286CB5" w:rsidRPr="00286CB5" w:rsidRDefault="00286CB5" w:rsidP="00286CB5">
      <w:pPr>
        <w:jc w:val="center"/>
        <w:rPr>
          <w:rFonts w:ascii="Times New Roman" w:hAnsi="Times New Roman" w:cs="Times New Roman"/>
          <w:color w:val="4B505C"/>
          <w:sz w:val="27"/>
          <w:szCs w:val="27"/>
        </w:rPr>
      </w:pPr>
      <w:r w:rsidRPr="00286CB5">
        <w:rPr>
          <w:rFonts w:ascii="Times New Roman" w:hAnsi="Times New Roman" w:cs="Times New Roman"/>
          <w:color w:val="4B505C"/>
          <w:sz w:val="27"/>
          <w:szCs w:val="27"/>
        </w:rPr>
        <w:t xml:space="preserve">. </w:t>
      </w:r>
      <w:r w:rsidRPr="00286CB5">
        <w:rPr>
          <w:rFonts w:ascii="Times New Roman" w:hAnsi="Times New Roman" w:cs="Times New Roman"/>
          <w:sz w:val="27"/>
          <w:szCs w:val="27"/>
        </w:rPr>
        <w:t>15.  Водные устройства</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15.1. 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нужно снабжать водосливными трубами, отводящими избыток воды в дренажную сеть и ливневую канализацию.</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15.2. Фонтаны проектировать на основании индивидуальных проектных разработок.</w:t>
      </w:r>
    </w:p>
    <w:p w:rsidR="00286CB5" w:rsidRPr="00286CB5" w:rsidRDefault="00286CB5" w:rsidP="00286CB5">
      <w:pPr>
        <w:autoSpaceDE w:val="0"/>
        <w:autoSpaceDN w:val="0"/>
        <w:adjustRightInd w:val="0"/>
        <w:rPr>
          <w:rFonts w:ascii="Times New Roman" w:hAnsi="Times New Roman" w:cs="Times New Roman"/>
          <w:sz w:val="27"/>
          <w:szCs w:val="27"/>
        </w:rPr>
      </w:pPr>
      <w:r w:rsidRPr="00286CB5">
        <w:rPr>
          <w:rFonts w:ascii="Times New Roman" w:hAnsi="Times New Roman" w:cs="Times New Roman"/>
          <w:sz w:val="27"/>
          <w:szCs w:val="27"/>
        </w:rPr>
        <w:t xml:space="preserve">15.3.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w:t>
      </w:r>
      <w:r w:rsidRPr="00286CB5">
        <w:rPr>
          <w:rFonts w:ascii="Times New Roman" w:hAnsi="Times New Roman" w:cs="Times New Roman"/>
          <w:sz w:val="27"/>
          <w:szCs w:val="27"/>
        </w:rPr>
        <w:br/>
        <w:t xml:space="preserve">                                               16. Места захоронения (кладбища).</w:t>
      </w:r>
    </w:p>
    <w:p w:rsidR="00286CB5" w:rsidRPr="00777499" w:rsidRDefault="00286CB5" w:rsidP="00286CB5">
      <w:pPr>
        <w:autoSpaceDE w:val="0"/>
        <w:autoSpaceDN w:val="0"/>
        <w:adjustRightInd w:val="0"/>
        <w:rPr>
          <w:rFonts w:ascii="Times New Roman" w:hAnsi="Times New Roman" w:cs="Times New Roman"/>
          <w:sz w:val="27"/>
          <w:szCs w:val="27"/>
        </w:rPr>
      </w:pPr>
      <w:r w:rsidRPr="00286CB5">
        <w:rPr>
          <w:rFonts w:ascii="Times New Roman" w:hAnsi="Times New Roman" w:cs="Times New Roman"/>
          <w:sz w:val="27"/>
          <w:szCs w:val="27"/>
        </w:rPr>
        <w:t>16.1. Уборка и санитарное содержание мест захоронения (кладбищ) осуществляется специализированной службой  по вопросам похоронного дела, в ведении которой находятся кладбища сельского поселения «Мильгидунское».</w:t>
      </w:r>
      <w:r w:rsidRPr="00286CB5">
        <w:rPr>
          <w:rFonts w:ascii="Times New Roman" w:hAnsi="Times New Roman" w:cs="Times New Roman"/>
          <w:sz w:val="27"/>
          <w:szCs w:val="27"/>
        </w:rPr>
        <w:br/>
      </w:r>
    </w:p>
    <w:p w:rsidR="00286CB5" w:rsidRPr="00286CB5" w:rsidRDefault="00286CB5" w:rsidP="00286CB5">
      <w:pPr>
        <w:autoSpaceDE w:val="0"/>
        <w:autoSpaceDN w:val="0"/>
        <w:adjustRightInd w:val="0"/>
        <w:rPr>
          <w:rFonts w:ascii="Times New Roman" w:hAnsi="Times New Roman" w:cs="Times New Roman"/>
          <w:sz w:val="27"/>
          <w:szCs w:val="27"/>
        </w:rPr>
      </w:pPr>
      <w:r w:rsidRPr="00286CB5">
        <w:rPr>
          <w:rFonts w:ascii="Times New Roman" w:hAnsi="Times New Roman" w:cs="Times New Roman"/>
          <w:sz w:val="27"/>
          <w:szCs w:val="27"/>
        </w:rPr>
        <w:t>16.2.  Специализированная, служба по вопросам похоронного дела обязаны содержать кладбища сельского поселения и прилегающую территорию в должном санитарном порядке и обеспечивать:</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r w:rsidRPr="00286CB5">
        <w:rPr>
          <w:rFonts w:ascii="Times New Roman" w:hAnsi="Times New Roman" w:cs="Times New Roman"/>
          <w:sz w:val="27"/>
          <w:szCs w:val="27"/>
        </w:rPr>
        <w:br/>
        <w:t>- установку контейнеров для сбора мусора, вывоз мусора самостоятельно либо путем заключения договоров со специализированными организациями на их вывоз и утилизацию;</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16.3.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w:t>
      </w:r>
      <w:r w:rsidRPr="00286CB5">
        <w:rPr>
          <w:rFonts w:ascii="Times New Roman" w:hAnsi="Times New Roman" w:cs="Times New Roman"/>
          <w:sz w:val="27"/>
          <w:szCs w:val="27"/>
        </w:rPr>
        <w:lastRenderedPageBreak/>
        <w:t>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286CB5" w:rsidRPr="00286CB5" w:rsidRDefault="00286CB5" w:rsidP="00286CB5">
      <w:pPr>
        <w:autoSpaceDE w:val="0"/>
        <w:autoSpaceDN w:val="0"/>
        <w:adjustRightInd w:val="0"/>
        <w:rPr>
          <w:rFonts w:ascii="Times New Roman" w:hAnsi="Times New Roman" w:cs="Times New Roman"/>
          <w:sz w:val="27"/>
          <w:szCs w:val="27"/>
        </w:rPr>
      </w:pPr>
      <w:r w:rsidRPr="00286CB5">
        <w:rPr>
          <w:rFonts w:ascii="Times New Roman" w:hAnsi="Times New Roman" w:cs="Times New Roman"/>
          <w:sz w:val="27"/>
          <w:szCs w:val="27"/>
        </w:rPr>
        <w:t>16.4. Запрещается:</w:t>
      </w:r>
      <w:r w:rsidRPr="00286CB5">
        <w:rPr>
          <w:rFonts w:ascii="Times New Roman" w:hAnsi="Times New Roman" w:cs="Times New Roman"/>
          <w:sz w:val="27"/>
          <w:szCs w:val="27"/>
        </w:rPr>
        <w:br/>
        <w:t>- портить надмогильные сооружения, мемориальные доски, кладбищенское оборудование и засорять территорию;</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производить рытье ям для добывания песка, глины, грунта;</w:t>
      </w:r>
      <w:r w:rsidRPr="00286CB5">
        <w:rPr>
          <w:rFonts w:ascii="Times New Roman" w:hAnsi="Times New Roman" w:cs="Times New Roman"/>
          <w:sz w:val="27"/>
          <w:szCs w:val="27"/>
        </w:rPr>
        <w:br/>
        <w:t>- осуществлять складирование строительных и других материалов;</w:t>
      </w:r>
      <w:r w:rsidRPr="00286CB5">
        <w:rPr>
          <w:rFonts w:ascii="Times New Roman" w:hAnsi="Times New Roman" w:cs="Times New Roman"/>
          <w:sz w:val="27"/>
          <w:szCs w:val="27"/>
        </w:rPr>
        <w:b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повреждать, выкапывать и уничтожать зеленые насаждения;</w:t>
      </w:r>
      <w:r w:rsidRPr="00286CB5">
        <w:rPr>
          <w:rFonts w:ascii="Times New Roman" w:hAnsi="Times New Roman" w:cs="Times New Roman"/>
          <w:sz w:val="27"/>
          <w:szCs w:val="27"/>
        </w:rPr>
        <w:br/>
        <w:t>- разводить костры, сжигать отходы и растительные остатки;</w:t>
      </w:r>
      <w:r w:rsidRPr="00286CB5">
        <w:rPr>
          <w:rFonts w:ascii="Times New Roman" w:hAnsi="Times New Roman" w:cs="Times New Roman"/>
          <w:sz w:val="27"/>
          <w:szCs w:val="27"/>
        </w:rPr>
        <w:br/>
        <w:t>-     срезать дерн.</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t>17.  Особые требования к доступности сельской  среды</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17.1.  При проектировании объектов благоустройства жилой среды, улиц и дорог, объектов культурно- 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17.2.  Проектирование, строительство, установка технических средств и оборудования, способствующих передвижению пожилых и инвалидов, осуществляется при новом строительстве заказчиком в соответствии с установленной проектной документацией. </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                                    18. Праздничное оформление территории </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18.1.  Праздничное оформление территории поселения  выполняется по решению администрации сельского поселения «Мильгидунское» на период проведения государственных и поселковых праздников, мероприятий, связанных со знаменательными событиями. </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   Оформление зданий, сооружений осуществляется их владельцами в рамках концепции праздничного оформления территории поселения.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 xml:space="preserve">18.2.  Работы, связанные с проведением торжественных и праздничных мероприятий, осуществляется организациями самостоятельно  за счёт </w:t>
      </w:r>
      <w:r w:rsidRPr="00286CB5">
        <w:rPr>
          <w:rFonts w:ascii="Times New Roman" w:hAnsi="Times New Roman" w:cs="Times New Roman"/>
          <w:sz w:val="27"/>
          <w:szCs w:val="27"/>
        </w:rPr>
        <w:lastRenderedPageBreak/>
        <w:t>собственных средств, а также по договорам с администрацией сельского поселения «Мильгидунское» в пределах средств, предусмотренных на эти цели в бюджете муниципального образования.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18.3.  Праздничное оформление включает вывешивание национальных флагов, лозунгов, гирлянд, установку декоративных элементов и композиций, стендов, киосков, трибун, эстрад, а также устройство праздничной иллюминации.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18.4.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 «Мильгидунское».</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18.5.  При изготовлении и установки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t>19. Ответственность и контроль за выполнением Правил</w:t>
      </w:r>
    </w:p>
    <w:p w:rsidR="00286CB5" w:rsidRPr="00286CB5" w:rsidRDefault="00286CB5" w:rsidP="00286CB5">
      <w:pPr>
        <w:autoSpaceDE w:val="0"/>
        <w:autoSpaceDN w:val="0"/>
        <w:adjustRightInd w:val="0"/>
        <w:jc w:val="center"/>
        <w:rPr>
          <w:rFonts w:ascii="Times New Roman" w:hAnsi="Times New Roman" w:cs="Times New Roman"/>
          <w:sz w:val="27"/>
          <w:szCs w:val="27"/>
        </w:rPr>
      </w:pPr>
      <w:r w:rsidRPr="00286CB5">
        <w:rPr>
          <w:rFonts w:ascii="Times New Roman" w:hAnsi="Times New Roman" w:cs="Times New Roman"/>
          <w:sz w:val="27"/>
          <w:szCs w:val="27"/>
        </w:rPr>
        <w:t>19.1. За нарушение настоящих Правил устанавливается ответственность в соответствии с действующим законодательством Российской Федерации и Забайкальского края.</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19.2.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p>
    <w:p w:rsidR="00286CB5" w:rsidRPr="00286CB5" w:rsidRDefault="00286CB5" w:rsidP="00286CB5">
      <w:pPr>
        <w:autoSpaceDE w:val="0"/>
        <w:autoSpaceDN w:val="0"/>
        <w:adjustRightInd w:val="0"/>
        <w:jc w:val="both"/>
        <w:rPr>
          <w:rFonts w:ascii="Times New Roman" w:hAnsi="Times New Roman" w:cs="Times New Roman"/>
          <w:sz w:val="27"/>
          <w:szCs w:val="27"/>
        </w:rPr>
      </w:pPr>
      <w:r w:rsidRPr="00286CB5">
        <w:rPr>
          <w:rFonts w:ascii="Times New Roman" w:hAnsi="Times New Roman" w:cs="Times New Roman"/>
          <w:sz w:val="27"/>
          <w:szCs w:val="27"/>
        </w:rPr>
        <w:t>19.3.  Контроль за санитарным содержанием территорий, организаций уборки и обеспечения чистоты и порядка на территории осуществляет администрация сельского поселение «Мильгидунское».</w:t>
      </w:r>
    </w:p>
    <w:p w:rsidR="00286CB5" w:rsidRDefault="00286CB5" w:rsidP="00286CB5">
      <w:pPr>
        <w:jc w:val="right"/>
        <w:rPr>
          <w:rFonts w:ascii="Times New Roman" w:hAnsi="Times New Roman" w:cs="Times New Roman"/>
          <w:sz w:val="27"/>
          <w:szCs w:val="27"/>
        </w:rPr>
      </w:pPr>
    </w:p>
    <w:p w:rsidR="00286CB5" w:rsidRPr="00286CB5" w:rsidRDefault="00286CB5" w:rsidP="00286CB5">
      <w:pPr>
        <w:jc w:val="right"/>
        <w:rPr>
          <w:rFonts w:ascii="Times New Roman" w:hAnsi="Times New Roman" w:cs="Times New Roman"/>
          <w:sz w:val="27"/>
          <w:szCs w:val="27"/>
        </w:rPr>
      </w:pPr>
      <w:r w:rsidRPr="00286CB5">
        <w:rPr>
          <w:rFonts w:ascii="Times New Roman" w:hAnsi="Times New Roman" w:cs="Times New Roman"/>
          <w:sz w:val="27"/>
          <w:szCs w:val="27"/>
        </w:rPr>
        <w:t xml:space="preserve">Приложение № 1                                                                                                                                             к </w:t>
      </w:r>
      <w:r>
        <w:rPr>
          <w:rFonts w:ascii="Times New Roman" w:hAnsi="Times New Roman" w:cs="Times New Roman"/>
          <w:sz w:val="27"/>
          <w:szCs w:val="27"/>
        </w:rPr>
        <w:t>решению Совета                                                                                                                      с/п "Мильгидунское"</w:t>
      </w:r>
      <w:r w:rsidRPr="00286CB5">
        <w:rPr>
          <w:rFonts w:ascii="Times New Roman" w:hAnsi="Times New Roman" w:cs="Times New Roman"/>
          <w:sz w:val="27"/>
          <w:szCs w:val="27"/>
        </w:rPr>
        <w:t xml:space="preserve">                                                                                                                                   № </w:t>
      </w:r>
      <w:r>
        <w:rPr>
          <w:rFonts w:ascii="Times New Roman" w:hAnsi="Times New Roman" w:cs="Times New Roman"/>
          <w:sz w:val="27"/>
          <w:szCs w:val="27"/>
        </w:rPr>
        <w:t>_____</w:t>
      </w:r>
      <w:r w:rsidRPr="00286CB5">
        <w:rPr>
          <w:rFonts w:ascii="Times New Roman" w:hAnsi="Times New Roman" w:cs="Times New Roman"/>
          <w:sz w:val="27"/>
          <w:szCs w:val="27"/>
        </w:rPr>
        <w:t xml:space="preserve"> от </w:t>
      </w:r>
      <w:r>
        <w:rPr>
          <w:rFonts w:ascii="Times New Roman" w:hAnsi="Times New Roman" w:cs="Times New Roman"/>
          <w:sz w:val="27"/>
          <w:szCs w:val="27"/>
        </w:rPr>
        <w:t>____2025</w:t>
      </w:r>
      <w:r w:rsidRPr="00286CB5">
        <w:rPr>
          <w:rFonts w:ascii="Times New Roman" w:hAnsi="Times New Roman" w:cs="Times New Roman"/>
          <w:sz w:val="27"/>
          <w:szCs w:val="27"/>
        </w:rPr>
        <w:t xml:space="preserve"> г.</w:t>
      </w:r>
    </w:p>
    <w:p w:rsidR="00286CB5" w:rsidRPr="00286CB5" w:rsidRDefault="00286CB5" w:rsidP="00286CB5">
      <w:pPr>
        <w:jc w:val="center"/>
        <w:rPr>
          <w:rFonts w:ascii="Times New Roman" w:hAnsi="Times New Roman" w:cs="Times New Roman"/>
          <w:sz w:val="27"/>
          <w:szCs w:val="27"/>
        </w:rPr>
      </w:pPr>
      <w:r w:rsidRPr="00286CB5">
        <w:rPr>
          <w:rFonts w:ascii="Times New Roman" w:hAnsi="Times New Roman" w:cs="Times New Roman"/>
          <w:sz w:val="27"/>
          <w:szCs w:val="27"/>
        </w:rPr>
        <w:t xml:space="preserve">План мероприятий по благоустройству сельского поселения. </w:t>
      </w:r>
    </w:p>
    <w:tbl>
      <w:tblPr>
        <w:tblStyle w:val="a8"/>
        <w:tblW w:w="9747" w:type="dxa"/>
        <w:tblLook w:val="04A0"/>
      </w:tblPr>
      <w:tblGrid>
        <w:gridCol w:w="580"/>
        <w:gridCol w:w="2678"/>
        <w:gridCol w:w="2817"/>
        <w:gridCol w:w="1845"/>
        <w:gridCol w:w="1827"/>
      </w:tblGrid>
      <w:tr w:rsidR="00286CB5" w:rsidRPr="00286CB5" w:rsidTr="00286CB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 п/п</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Мероприятия</w:t>
            </w:r>
          </w:p>
        </w:tc>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Ответственные исполнители</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Место установки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Сроки</w:t>
            </w:r>
          </w:p>
        </w:tc>
      </w:tr>
      <w:tr w:rsidR="00286CB5" w:rsidRPr="00286CB5" w:rsidTr="00286CB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1</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Благоустройство общественных территорий:</w:t>
            </w:r>
          </w:p>
          <w:p w:rsidR="00286CB5" w:rsidRPr="00286CB5" w:rsidRDefault="00286CB5" w:rsidP="00286CB5">
            <w:pPr>
              <w:rPr>
                <w:sz w:val="27"/>
                <w:szCs w:val="27"/>
              </w:rPr>
            </w:pPr>
            <w:r w:rsidRPr="00286CB5">
              <w:rPr>
                <w:sz w:val="27"/>
                <w:szCs w:val="27"/>
              </w:rPr>
              <w:lastRenderedPageBreak/>
              <w:t>- установка детских и спортивных площадок</w:t>
            </w:r>
          </w:p>
        </w:tc>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lastRenderedPageBreak/>
              <w:t xml:space="preserve">Юридические лица: глава поселения, директора </w:t>
            </w:r>
            <w:r w:rsidRPr="00286CB5">
              <w:rPr>
                <w:sz w:val="27"/>
                <w:szCs w:val="27"/>
              </w:rPr>
              <w:lastRenderedPageBreak/>
              <w:t>образовательных учреждений.</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lastRenderedPageBreak/>
              <w:t>МОУ ООШ                     с. Мильгидун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Pr>
                <w:sz w:val="27"/>
                <w:szCs w:val="27"/>
              </w:rPr>
              <w:t xml:space="preserve"> 2025- 2029</w:t>
            </w:r>
            <w:r w:rsidRPr="00286CB5">
              <w:rPr>
                <w:sz w:val="27"/>
                <w:szCs w:val="27"/>
              </w:rPr>
              <w:t xml:space="preserve"> г.г</w:t>
            </w:r>
          </w:p>
        </w:tc>
      </w:tr>
      <w:tr w:rsidR="00286CB5" w:rsidRPr="00286CB5" w:rsidTr="00286CB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lastRenderedPageBreak/>
              <w:t>2</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Устройство скамеек и урн на остановках общественного транспорта, в скверах, у организаций торговли, общественных зданий</w:t>
            </w:r>
          </w:p>
          <w:p w:rsidR="00286CB5" w:rsidRPr="00286CB5" w:rsidRDefault="00286CB5" w:rsidP="00286CB5">
            <w:pPr>
              <w:rPr>
                <w:sz w:val="27"/>
                <w:szCs w:val="27"/>
              </w:rPr>
            </w:pPr>
            <w:r w:rsidRPr="00286CB5">
              <w:rPr>
                <w:sz w:val="27"/>
                <w:szCs w:val="27"/>
              </w:rPr>
              <w:t>-асфальтирование или цементирование площадок для размещения мусорных контейнеров;</w:t>
            </w:r>
          </w:p>
          <w:p w:rsidR="00286CB5" w:rsidRPr="00286CB5" w:rsidRDefault="00286CB5" w:rsidP="00286CB5">
            <w:pPr>
              <w:rPr>
                <w:sz w:val="27"/>
                <w:szCs w:val="27"/>
              </w:rPr>
            </w:pPr>
            <w:r w:rsidRPr="00286CB5">
              <w:rPr>
                <w:sz w:val="27"/>
                <w:szCs w:val="27"/>
              </w:rPr>
              <w:t>-ремонт и покраска заборов, ворот ограждений;</w:t>
            </w:r>
          </w:p>
          <w:p w:rsidR="00286CB5" w:rsidRPr="00286CB5" w:rsidRDefault="00286CB5" w:rsidP="00286CB5">
            <w:pPr>
              <w:rPr>
                <w:sz w:val="27"/>
                <w:szCs w:val="27"/>
              </w:rPr>
            </w:pPr>
            <w:r w:rsidRPr="00286CB5">
              <w:rPr>
                <w:sz w:val="27"/>
                <w:szCs w:val="27"/>
              </w:rPr>
              <w:t>-ликвидация всех самовольных свалок в черте населенных пунктов поселения;</w:t>
            </w:r>
          </w:p>
          <w:p w:rsidR="00286CB5" w:rsidRPr="00286CB5" w:rsidRDefault="00286CB5" w:rsidP="00286CB5">
            <w:pPr>
              <w:rPr>
                <w:sz w:val="27"/>
                <w:szCs w:val="27"/>
              </w:rPr>
            </w:pPr>
            <w:r w:rsidRPr="00286CB5">
              <w:rPr>
                <w:sz w:val="27"/>
                <w:szCs w:val="27"/>
              </w:rPr>
              <w:t>-очистка берегов рек и склонов оврагов от бытового и строительного мусора.</w:t>
            </w:r>
          </w:p>
        </w:tc>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sidRPr="00286CB5">
              <w:rPr>
                <w:sz w:val="27"/>
                <w:szCs w:val="27"/>
              </w:rPr>
              <w:t>Администрация, школа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CB5" w:rsidRPr="00286CB5" w:rsidRDefault="00286CB5" w:rsidP="00286CB5">
            <w:pPr>
              <w:rPr>
                <w:sz w:val="27"/>
                <w:szCs w:val="27"/>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B5" w:rsidRPr="00286CB5" w:rsidRDefault="00286CB5" w:rsidP="00286CB5">
            <w:pPr>
              <w:rPr>
                <w:sz w:val="27"/>
                <w:szCs w:val="27"/>
              </w:rPr>
            </w:pPr>
            <w:r>
              <w:rPr>
                <w:sz w:val="27"/>
                <w:szCs w:val="27"/>
              </w:rPr>
              <w:t>2025- 2029</w:t>
            </w:r>
            <w:r w:rsidRPr="00286CB5">
              <w:rPr>
                <w:sz w:val="27"/>
                <w:szCs w:val="27"/>
              </w:rPr>
              <w:t xml:space="preserve"> г.г</w:t>
            </w:r>
          </w:p>
        </w:tc>
      </w:tr>
    </w:tbl>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Default="00286CB5" w:rsidP="00286CB5">
      <w:pPr>
        <w:jc w:val="center"/>
        <w:rPr>
          <w:rFonts w:ascii="Times New Roman" w:hAnsi="Times New Roman" w:cs="Times New Roman"/>
          <w:sz w:val="27"/>
          <w:szCs w:val="27"/>
        </w:rPr>
      </w:pPr>
    </w:p>
    <w:p w:rsidR="00286CB5" w:rsidRDefault="00286CB5" w:rsidP="00286CB5">
      <w:pPr>
        <w:jc w:val="center"/>
        <w:rPr>
          <w:rFonts w:ascii="Times New Roman" w:hAnsi="Times New Roman" w:cs="Times New Roman"/>
          <w:sz w:val="27"/>
          <w:szCs w:val="27"/>
        </w:rPr>
      </w:pPr>
    </w:p>
    <w:p w:rsidR="00286CB5" w:rsidRDefault="00286CB5" w:rsidP="00286CB5">
      <w:pPr>
        <w:jc w:val="center"/>
        <w:rPr>
          <w:rFonts w:ascii="Times New Roman" w:hAnsi="Times New Roman" w:cs="Times New Roman"/>
          <w:sz w:val="27"/>
          <w:szCs w:val="27"/>
        </w:rPr>
      </w:pPr>
    </w:p>
    <w:p w:rsidR="00286CB5" w:rsidRPr="00286CB5" w:rsidRDefault="00286CB5" w:rsidP="00286CB5">
      <w:pPr>
        <w:jc w:val="center"/>
        <w:rPr>
          <w:rFonts w:ascii="Times New Roman" w:hAnsi="Times New Roman" w:cs="Times New Roman"/>
          <w:sz w:val="27"/>
          <w:szCs w:val="27"/>
        </w:rPr>
      </w:pPr>
    </w:p>
    <w:p w:rsidR="00286CB5" w:rsidRPr="00286CB5" w:rsidRDefault="00286CB5" w:rsidP="00286CB5">
      <w:pPr>
        <w:spacing w:after="0"/>
        <w:jc w:val="center"/>
        <w:rPr>
          <w:rFonts w:ascii="Times New Roman" w:hAnsi="Times New Roman" w:cs="Times New Roman"/>
          <w:b/>
          <w:sz w:val="27"/>
          <w:szCs w:val="27"/>
        </w:rPr>
      </w:pPr>
      <w:r w:rsidRPr="00286CB5">
        <w:rPr>
          <w:rFonts w:ascii="Times New Roman" w:hAnsi="Times New Roman" w:cs="Times New Roman"/>
          <w:b/>
          <w:sz w:val="27"/>
          <w:szCs w:val="27"/>
        </w:rPr>
        <w:lastRenderedPageBreak/>
        <w:t>Программа</w:t>
      </w:r>
    </w:p>
    <w:p w:rsidR="00286CB5" w:rsidRPr="00286CB5" w:rsidRDefault="00286CB5" w:rsidP="00286CB5">
      <w:pPr>
        <w:spacing w:after="0"/>
        <w:jc w:val="center"/>
        <w:rPr>
          <w:rFonts w:ascii="Times New Roman" w:hAnsi="Times New Roman" w:cs="Times New Roman"/>
          <w:b/>
          <w:sz w:val="27"/>
          <w:szCs w:val="27"/>
        </w:rPr>
      </w:pPr>
      <w:r w:rsidRPr="00286CB5">
        <w:rPr>
          <w:rFonts w:ascii="Times New Roman" w:hAnsi="Times New Roman" w:cs="Times New Roman"/>
          <w:b/>
          <w:sz w:val="27"/>
          <w:szCs w:val="27"/>
        </w:rPr>
        <w:t>« 5 шагов благоустройства повседневности»</w:t>
      </w:r>
    </w:p>
    <w:p w:rsidR="00286CB5" w:rsidRPr="00286CB5" w:rsidRDefault="00286CB5" w:rsidP="00286CB5">
      <w:pPr>
        <w:spacing w:after="0"/>
        <w:jc w:val="center"/>
        <w:rPr>
          <w:rFonts w:ascii="Times New Roman" w:hAnsi="Times New Roman" w:cs="Times New Roman"/>
          <w:b/>
          <w:sz w:val="27"/>
          <w:szCs w:val="27"/>
        </w:rPr>
      </w:pPr>
      <w:r>
        <w:rPr>
          <w:rFonts w:ascii="Times New Roman" w:hAnsi="Times New Roman" w:cs="Times New Roman"/>
          <w:b/>
          <w:sz w:val="27"/>
          <w:szCs w:val="27"/>
        </w:rPr>
        <w:t>на период с 2025-2029</w:t>
      </w:r>
      <w:r w:rsidRPr="00286CB5">
        <w:rPr>
          <w:rFonts w:ascii="Times New Roman" w:hAnsi="Times New Roman" w:cs="Times New Roman"/>
          <w:b/>
          <w:sz w:val="27"/>
          <w:szCs w:val="27"/>
        </w:rPr>
        <w:t xml:space="preserve"> гг.</w:t>
      </w:r>
    </w:p>
    <w:p w:rsidR="00286CB5" w:rsidRPr="00286CB5" w:rsidRDefault="00286CB5" w:rsidP="00286CB5">
      <w:pPr>
        <w:spacing w:after="0"/>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sz w:val="27"/>
          <w:szCs w:val="27"/>
        </w:rPr>
      </w:pPr>
    </w:p>
    <w:p w:rsidR="00286CB5" w:rsidRPr="00286CB5" w:rsidRDefault="00286CB5" w:rsidP="00286CB5">
      <w:pPr>
        <w:jc w:val="center"/>
        <w:rPr>
          <w:rFonts w:ascii="Times New Roman" w:hAnsi="Times New Roman" w:cs="Times New Roman"/>
          <w:sz w:val="27"/>
          <w:szCs w:val="27"/>
        </w:rPr>
      </w:pPr>
      <w:r w:rsidRPr="00286CB5">
        <w:rPr>
          <w:rFonts w:ascii="Times New Roman" w:hAnsi="Times New Roman" w:cs="Times New Roman"/>
          <w:sz w:val="27"/>
          <w:szCs w:val="27"/>
        </w:rPr>
        <w:t>ПАСПОРТ</w:t>
      </w:r>
    </w:p>
    <w:p w:rsidR="00286CB5" w:rsidRPr="00286CB5" w:rsidRDefault="00286CB5" w:rsidP="00286CB5">
      <w:pPr>
        <w:jc w:val="center"/>
        <w:rPr>
          <w:rFonts w:ascii="Times New Roman" w:hAnsi="Times New Roman" w:cs="Times New Roman"/>
          <w:sz w:val="27"/>
          <w:szCs w:val="27"/>
        </w:rPr>
      </w:pPr>
      <w:r w:rsidRPr="00286CB5">
        <w:rPr>
          <w:rFonts w:ascii="Times New Roman" w:hAnsi="Times New Roman" w:cs="Times New Roman"/>
          <w:sz w:val="27"/>
          <w:szCs w:val="27"/>
        </w:rPr>
        <w:t>«Программы по благоустройству территорий с/п «Мильгидунское»»</w:t>
      </w:r>
    </w:p>
    <w:p w:rsidR="00286CB5" w:rsidRPr="00286CB5" w:rsidRDefault="00286CB5" w:rsidP="00286CB5">
      <w:pPr>
        <w:jc w:val="center"/>
        <w:rPr>
          <w:rFonts w:ascii="Times New Roman" w:hAnsi="Times New Roman" w:cs="Times New Roman"/>
          <w:sz w:val="27"/>
          <w:szCs w:val="27"/>
        </w:rPr>
      </w:pPr>
      <w:r>
        <w:rPr>
          <w:rFonts w:ascii="Times New Roman" w:hAnsi="Times New Roman" w:cs="Times New Roman"/>
          <w:sz w:val="27"/>
          <w:szCs w:val="27"/>
        </w:rPr>
        <w:t>на период с 2025</w:t>
      </w:r>
      <w:r w:rsidRPr="00286CB5">
        <w:rPr>
          <w:rFonts w:ascii="Times New Roman" w:hAnsi="Times New Roman" w:cs="Times New Roman"/>
          <w:sz w:val="27"/>
          <w:szCs w:val="27"/>
        </w:rPr>
        <w:t>г-</w:t>
      </w:r>
      <w:r>
        <w:rPr>
          <w:rFonts w:ascii="Times New Roman" w:hAnsi="Times New Roman" w:cs="Times New Roman"/>
          <w:sz w:val="27"/>
          <w:szCs w:val="27"/>
        </w:rPr>
        <w:t>2029</w:t>
      </w:r>
      <w:r w:rsidRPr="00286CB5">
        <w:rPr>
          <w:rFonts w:ascii="Times New Roman" w:hAnsi="Times New Roman" w:cs="Times New Roman"/>
          <w:sz w:val="27"/>
          <w:szCs w:val="27"/>
        </w:rPr>
        <w:t>г.</w:t>
      </w:r>
    </w:p>
    <w:p w:rsidR="00286CB5" w:rsidRPr="00286CB5" w:rsidRDefault="00286CB5" w:rsidP="00286CB5">
      <w:pPr>
        <w:spacing w:line="240" w:lineRule="auto"/>
        <w:rPr>
          <w:rFonts w:ascii="Times New Roman" w:hAnsi="Times New Roman" w:cs="Times New Roman"/>
          <w:sz w:val="27"/>
          <w:szCs w:val="27"/>
        </w:rPr>
      </w:pPr>
      <w:r w:rsidRPr="00286CB5">
        <w:rPr>
          <w:rFonts w:ascii="Times New Roman" w:hAnsi="Times New Roman" w:cs="Times New Roman"/>
          <w:sz w:val="27"/>
          <w:szCs w:val="27"/>
        </w:rPr>
        <w:t>Наименование:</w:t>
      </w:r>
    </w:p>
    <w:p w:rsidR="00286CB5" w:rsidRPr="00286CB5" w:rsidRDefault="00286CB5" w:rsidP="00286CB5">
      <w:pPr>
        <w:spacing w:line="240" w:lineRule="auto"/>
        <w:jc w:val="center"/>
        <w:rPr>
          <w:rFonts w:ascii="Times New Roman" w:hAnsi="Times New Roman" w:cs="Times New Roman"/>
          <w:b/>
          <w:sz w:val="27"/>
          <w:szCs w:val="27"/>
        </w:rPr>
      </w:pPr>
      <w:r w:rsidRPr="00286CB5">
        <w:rPr>
          <w:rFonts w:ascii="Times New Roman" w:hAnsi="Times New Roman" w:cs="Times New Roman"/>
          <w:b/>
          <w:sz w:val="27"/>
          <w:szCs w:val="27"/>
        </w:rPr>
        <w:t>« 5 шагов благоустройства повседневности»</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Инициатор проекта ( муниципальный заказчик)- с/п «Мильгидунское»</w:t>
      </w:r>
    </w:p>
    <w:p w:rsidR="00286CB5" w:rsidRPr="00286CB5" w:rsidRDefault="00286CB5" w:rsidP="00286CB5">
      <w:pPr>
        <w:jc w:val="center"/>
        <w:rPr>
          <w:rFonts w:ascii="Times New Roman" w:hAnsi="Times New Roman" w:cs="Times New Roman"/>
          <w:sz w:val="27"/>
          <w:szCs w:val="27"/>
        </w:rPr>
      </w:pPr>
      <w:r w:rsidRPr="00286CB5">
        <w:rPr>
          <w:rFonts w:ascii="Times New Roman" w:hAnsi="Times New Roman" w:cs="Times New Roman"/>
          <w:sz w:val="27"/>
          <w:szCs w:val="27"/>
        </w:rPr>
        <w:t>ОБЩИЕ СВЕДЕНИЯ</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lastRenderedPageBreak/>
        <w:t xml:space="preserve">Расположено сельское поселение «Мильгидунское» на северо-востоке Забайкальского края и занимает территорию площадью 534,320 кв.км. Населённые пункты расположены на юге Чернышевского района на берегу р. Куэнга, в 18 км к северо-востоку от пгт. Чернышевск, в 320 км от краевого центра г. Чита. </w:t>
      </w:r>
    </w:p>
    <w:p w:rsidR="00286CB5" w:rsidRPr="00286CB5" w:rsidRDefault="00286CB5" w:rsidP="00286CB5">
      <w:pPr>
        <w:jc w:val="center"/>
        <w:rPr>
          <w:rFonts w:ascii="Times New Roman" w:hAnsi="Times New Roman" w:cs="Times New Roman"/>
          <w:b/>
          <w:sz w:val="27"/>
          <w:szCs w:val="27"/>
        </w:rPr>
      </w:pPr>
      <w:r w:rsidRPr="00286CB5">
        <w:rPr>
          <w:rFonts w:ascii="Times New Roman" w:hAnsi="Times New Roman" w:cs="Times New Roman"/>
          <w:b/>
          <w:sz w:val="27"/>
          <w:szCs w:val="27"/>
        </w:rPr>
        <w:t xml:space="preserve">Положение сельского поселения в системе расселения Чернышевского района. </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В состав сельского поселения входят четыре территориальных единицы:</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с. Мильгидун, с. Нижний Мильгидун, с. Налгекан. Центр сельского поселения  «Мильгидунское» - село Мильгидун. Расстояние от центра поселения-до с. Нижний Мильгидун - составляет около 250 м. Расстояние от центра поселения - до с.Кумаканда – составляет 7 км. Расстояние от центра поселения до - ст.Налгекан – составляет около 17 км.</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С центром с.Мильгидун - с.Нижний Мильгидун соединён автомобильной дорогой местного значения.</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 xml:space="preserve">Численность населения сельского поселения на </w:t>
      </w:r>
      <w:r>
        <w:rPr>
          <w:rFonts w:ascii="Times New Roman" w:hAnsi="Times New Roman" w:cs="Times New Roman"/>
          <w:sz w:val="27"/>
          <w:szCs w:val="27"/>
        </w:rPr>
        <w:t xml:space="preserve">2025 год </w:t>
      </w:r>
      <w:r w:rsidRPr="00286CB5">
        <w:rPr>
          <w:rFonts w:ascii="Times New Roman" w:hAnsi="Times New Roman" w:cs="Times New Roman"/>
          <w:sz w:val="27"/>
          <w:szCs w:val="27"/>
        </w:rPr>
        <w:t xml:space="preserve">составила </w:t>
      </w:r>
      <w:r>
        <w:rPr>
          <w:rFonts w:ascii="Times New Roman" w:hAnsi="Times New Roman" w:cs="Times New Roman"/>
          <w:sz w:val="27"/>
          <w:szCs w:val="27"/>
        </w:rPr>
        <w:t>-642</w:t>
      </w:r>
      <w:r w:rsidRPr="00286CB5">
        <w:rPr>
          <w:rFonts w:ascii="Times New Roman" w:hAnsi="Times New Roman" w:cs="Times New Roman"/>
          <w:sz w:val="27"/>
          <w:szCs w:val="27"/>
        </w:rPr>
        <w:t xml:space="preserve"> человек</w:t>
      </w:r>
      <w:r>
        <w:rPr>
          <w:rFonts w:ascii="Times New Roman" w:hAnsi="Times New Roman" w:cs="Times New Roman"/>
          <w:sz w:val="27"/>
          <w:szCs w:val="27"/>
        </w:rPr>
        <w:t>а</w:t>
      </w:r>
      <w:r w:rsidRPr="00286CB5">
        <w:rPr>
          <w:rFonts w:ascii="Times New Roman" w:hAnsi="Times New Roman" w:cs="Times New Roman"/>
          <w:sz w:val="27"/>
          <w:szCs w:val="27"/>
        </w:rPr>
        <w:t xml:space="preserve">. </w:t>
      </w:r>
    </w:p>
    <w:p w:rsidR="00286CB5" w:rsidRPr="00286CB5" w:rsidRDefault="00286CB5" w:rsidP="00286CB5">
      <w:pPr>
        <w:jc w:val="center"/>
        <w:rPr>
          <w:rFonts w:ascii="Times New Roman" w:hAnsi="Times New Roman" w:cs="Times New Roman"/>
          <w:b/>
          <w:sz w:val="27"/>
          <w:szCs w:val="27"/>
        </w:rPr>
      </w:pPr>
      <w:r w:rsidRPr="00286CB5">
        <w:rPr>
          <w:rFonts w:ascii="Times New Roman" w:hAnsi="Times New Roman" w:cs="Times New Roman"/>
          <w:b/>
          <w:sz w:val="27"/>
          <w:szCs w:val="27"/>
        </w:rPr>
        <w:t>Задачи:</w:t>
      </w:r>
    </w:p>
    <w:p w:rsidR="00286CB5" w:rsidRPr="00286CB5" w:rsidRDefault="00286CB5" w:rsidP="00351381">
      <w:pPr>
        <w:pStyle w:val="a7"/>
        <w:numPr>
          <w:ilvl w:val="0"/>
          <w:numId w:val="8"/>
        </w:numPr>
        <w:rPr>
          <w:rFonts w:ascii="Times New Roman" w:hAnsi="Times New Roman"/>
          <w:sz w:val="27"/>
          <w:szCs w:val="27"/>
        </w:rPr>
      </w:pPr>
      <w:r w:rsidRPr="00286CB5">
        <w:rPr>
          <w:rFonts w:ascii="Times New Roman" w:hAnsi="Times New Roman"/>
          <w:sz w:val="27"/>
          <w:szCs w:val="27"/>
        </w:rPr>
        <w:t>Приведение в качественное состояние элементов благоустройства населённых пунктов.</w:t>
      </w:r>
    </w:p>
    <w:p w:rsidR="00286CB5" w:rsidRPr="00286CB5" w:rsidRDefault="00286CB5" w:rsidP="00351381">
      <w:pPr>
        <w:pStyle w:val="a7"/>
        <w:numPr>
          <w:ilvl w:val="0"/>
          <w:numId w:val="8"/>
        </w:numPr>
        <w:rPr>
          <w:rFonts w:ascii="Times New Roman" w:hAnsi="Times New Roman"/>
          <w:sz w:val="27"/>
          <w:szCs w:val="27"/>
        </w:rPr>
      </w:pPr>
      <w:r w:rsidRPr="00286CB5">
        <w:rPr>
          <w:rFonts w:ascii="Times New Roman" w:hAnsi="Times New Roman"/>
          <w:sz w:val="27"/>
          <w:szCs w:val="27"/>
        </w:rPr>
        <w:t>Улучшение эстетического вида поселения, санитарно-экологического состояния поселения.</w:t>
      </w:r>
    </w:p>
    <w:p w:rsidR="00286CB5" w:rsidRPr="00286CB5" w:rsidRDefault="00286CB5" w:rsidP="00351381">
      <w:pPr>
        <w:pStyle w:val="a7"/>
        <w:numPr>
          <w:ilvl w:val="0"/>
          <w:numId w:val="8"/>
        </w:numPr>
        <w:rPr>
          <w:rFonts w:ascii="Times New Roman" w:hAnsi="Times New Roman"/>
          <w:sz w:val="27"/>
          <w:szCs w:val="27"/>
        </w:rPr>
      </w:pPr>
      <w:r w:rsidRPr="00286CB5">
        <w:rPr>
          <w:rFonts w:ascii="Times New Roman" w:hAnsi="Times New Roman"/>
          <w:sz w:val="27"/>
          <w:szCs w:val="27"/>
        </w:rPr>
        <w:t xml:space="preserve">Обеспечение пожарной безопасности.   </w:t>
      </w:r>
    </w:p>
    <w:p w:rsidR="00286CB5" w:rsidRPr="00286CB5" w:rsidRDefault="00286CB5" w:rsidP="00286CB5">
      <w:pPr>
        <w:pStyle w:val="a7"/>
        <w:jc w:val="center"/>
        <w:rPr>
          <w:rFonts w:ascii="Times New Roman" w:hAnsi="Times New Roman"/>
          <w:b/>
          <w:sz w:val="27"/>
          <w:szCs w:val="27"/>
        </w:rPr>
      </w:pPr>
    </w:p>
    <w:p w:rsidR="00286CB5" w:rsidRPr="00286CB5" w:rsidRDefault="00286CB5" w:rsidP="00286CB5">
      <w:pPr>
        <w:pStyle w:val="a7"/>
        <w:jc w:val="center"/>
        <w:rPr>
          <w:rFonts w:ascii="Times New Roman" w:hAnsi="Times New Roman"/>
          <w:b/>
          <w:sz w:val="27"/>
          <w:szCs w:val="27"/>
        </w:rPr>
      </w:pPr>
      <w:r w:rsidRPr="00286CB5">
        <w:rPr>
          <w:rFonts w:ascii="Times New Roman" w:hAnsi="Times New Roman"/>
          <w:b/>
          <w:sz w:val="27"/>
          <w:szCs w:val="27"/>
        </w:rPr>
        <w:t>Объём и источники финансирования:</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 xml:space="preserve">Объём </w:t>
      </w:r>
      <w:r>
        <w:rPr>
          <w:rFonts w:ascii="Times New Roman" w:hAnsi="Times New Roman"/>
          <w:sz w:val="27"/>
          <w:szCs w:val="27"/>
        </w:rPr>
        <w:t xml:space="preserve">финансирования программы на </w:t>
      </w:r>
      <w:r w:rsidRPr="00286CB5">
        <w:rPr>
          <w:rFonts w:ascii="Times New Roman" w:hAnsi="Times New Roman"/>
          <w:sz w:val="27"/>
          <w:szCs w:val="27"/>
        </w:rPr>
        <w:t>2025</w:t>
      </w:r>
      <w:r>
        <w:rPr>
          <w:rFonts w:ascii="Times New Roman" w:hAnsi="Times New Roman"/>
          <w:sz w:val="27"/>
          <w:szCs w:val="27"/>
        </w:rPr>
        <w:t>-2029</w:t>
      </w:r>
      <w:r w:rsidRPr="00286CB5">
        <w:rPr>
          <w:rFonts w:ascii="Times New Roman" w:hAnsi="Times New Roman"/>
          <w:sz w:val="27"/>
          <w:szCs w:val="27"/>
        </w:rPr>
        <w:t>г.</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В том числе из средств бюджета:---------- тыс.руб.</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За счёт средств внебюджетных------------- тыс.руб.</w:t>
      </w:r>
    </w:p>
    <w:p w:rsidR="00286CB5" w:rsidRPr="00286CB5" w:rsidRDefault="00286CB5" w:rsidP="00286CB5">
      <w:pPr>
        <w:pStyle w:val="a7"/>
        <w:jc w:val="center"/>
        <w:rPr>
          <w:rFonts w:ascii="Times New Roman" w:hAnsi="Times New Roman"/>
          <w:sz w:val="27"/>
          <w:szCs w:val="27"/>
        </w:rPr>
      </w:pPr>
      <w:r w:rsidRPr="00286CB5">
        <w:rPr>
          <w:rFonts w:ascii="Times New Roman" w:hAnsi="Times New Roman"/>
          <w:b/>
          <w:sz w:val="27"/>
          <w:szCs w:val="27"/>
        </w:rPr>
        <w:t>Ожидаемые конечные результаты:</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Улучшение технического состояния отдельных объектов благоустройства.</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Улучшение санитарного и экологического состояния поселения.</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Улучшение содержания мест захоронения.</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Привлечение жителей к участию в решении проблем благоустройства населённых пунктов.</w:t>
      </w:r>
    </w:p>
    <w:p w:rsidR="00286CB5" w:rsidRPr="00286CB5" w:rsidRDefault="00286CB5" w:rsidP="00286CB5">
      <w:pPr>
        <w:pStyle w:val="a7"/>
        <w:rPr>
          <w:rFonts w:ascii="Times New Roman" w:hAnsi="Times New Roman"/>
          <w:sz w:val="27"/>
          <w:szCs w:val="27"/>
        </w:rPr>
      </w:pPr>
    </w:p>
    <w:p w:rsidR="00286CB5" w:rsidRPr="00286CB5" w:rsidRDefault="00286CB5" w:rsidP="00286CB5">
      <w:pPr>
        <w:pStyle w:val="a7"/>
        <w:jc w:val="center"/>
        <w:rPr>
          <w:rFonts w:ascii="Times New Roman" w:hAnsi="Times New Roman"/>
          <w:b/>
          <w:sz w:val="27"/>
          <w:szCs w:val="27"/>
        </w:rPr>
      </w:pPr>
      <w:r w:rsidRPr="00286CB5">
        <w:rPr>
          <w:rFonts w:ascii="Times New Roman" w:hAnsi="Times New Roman"/>
          <w:b/>
          <w:sz w:val="27"/>
          <w:szCs w:val="27"/>
        </w:rPr>
        <w:lastRenderedPageBreak/>
        <w:t>Оценка эффективности программы.</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В результате реализации  программы ожидается создание условий, обеспечивающих комфортные условия для работы и жизни населения.</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Эффективность:</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 процент соответствия объектов внешнего благоустройства;</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 процент привлечения населения к работам по благоустройству;</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 уровень благоустройства муниципальных образований (озеленение, детские площадки).</w:t>
      </w:r>
    </w:p>
    <w:p w:rsidR="00286CB5" w:rsidRPr="00286CB5" w:rsidRDefault="00286CB5" w:rsidP="00286CB5">
      <w:pPr>
        <w:pStyle w:val="a7"/>
        <w:jc w:val="center"/>
        <w:rPr>
          <w:rFonts w:ascii="Times New Roman" w:hAnsi="Times New Roman"/>
          <w:b/>
          <w:sz w:val="27"/>
          <w:szCs w:val="27"/>
        </w:rPr>
      </w:pPr>
      <w:r w:rsidRPr="00286CB5">
        <w:rPr>
          <w:rFonts w:ascii="Times New Roman" w:hAnsi="Times New Roman"/>
          <w:b/>
          <w:sz w:val="27"/>
          <w:szCs w:val="27"/>
        </w:rPr>
        <w:t>Анализ существующего положения в комплексном благоустройстве населённых пунктов.</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Привлечение жителей к участию в решении проблем благоустройства населённых пунктов.</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Одна из проблем - негативное отношение жителей к элементам благоустройства: создание несанкционированных свалок мусора, низкий уровень культуры поведения жителей на улицах и во дворах, небрежное отношение к элементам благоустройства.</w:t>
      </w:r>
    </w:p>
    <w:p w:rsidR="00286CB5" w:rsidRPr="00286CB5" w:rsidRDefault="00286CB5" w:rsidP="00286CB5">
      <w:pPr>
        <w:pStyle w:val="a7"/>
        <w:rPr>
          <w:rFonts w:ascii="Times New Roman" w:hAnsi="Times New Roman"/>
          <w:sz w:val="27"/>
          <w:szCs w:val="27"/>
        </w:rPr>
      </w:pPr>
      <w:r w:rsidRPr="00286CB5">
        <w:rPr>
          <w:rFonts w:ascii="Times New Roman" w:hAnsi="Times New Roman"/>
          <w:sz w:val="27"/>
          <w:szCs w:val="27"/>
        </w:rPr>
        <w:t>- Проведение конкурсов по благоустройству : « Лучшая усадьба « ,              « Лучшая улица»  и т. д.</w:t>
      </w:r>
    </w:p>
    <w:p w:rsidR="00286CB5" w:rsidRPr="00286CB5" w:rsidRDefault="00286CB5" w:rsidP="00286CB5">
      <w:pPr>
        <w:rPr>
          <w:rFonts w:ascii="Times New Roman" w:hAnsi="Times New Roman" w:cs="Times New Roman"/>
          <w:sz w:val="27"/>
          <w:szCs w:val="27"/>
        </w:rPr>
      </w:pPr>
    </w:p>
    <w:tbl>
      <w:tblPr>
        <w:tblStyle w:val="a8"/>
        <w:tblW w:w="9601" w:type="dxa"/>
        <w:tblLook w:val="04A0"/>
      </w:tblPr>
      <w:tblGrid>
        <w:gridCol w:w="3204"/>
        <w:gridCol w:w="1900"/>
        <w:gridCol w:w="2244"/>
        <w:gridCol w:w="2253"/>
      </w:tblGrid>
      <w:tr w:rsidR="00286CB5" w:rsidRPr="00286CB5" w:rsidTr="00286CB5">
        <w:trPr>
          <w:trHeight w:val="633"/>
        </w:trPr>
        <w:tc>
          <w:tcPr>
            <w:tcW w:w="3204" w:type="dxa"/>
          </w:tcPr>
          <w:p w:rsidR="00286CB5" w:rsidRPr="00286CB5" w:rsidRDefault="00286CB5" w:rsidP="00286CB5">
            <w:pPr>
              <w:rPr>
                <w:sz w:val="27"/>
                <w:szCs w:val="27"/>
              </w:rPr>
            </w:pPr>
            <w:r w:rsidRPr="00286CB5">
              <w:rPr>
                <w:sz w:val="27"/>
                <w:szCs w:val="27"/>
              </w:rPr>
              <w:t>Мероприятия</w:t>
            </w:r>
          </w:p>
        </w:tc>
        <w:tc>
          <w:tcPr>
            <w:tcW w:w="1900" w:type="dxa"/>
          </w:tcPr>
          <w:p w:rsidR="00286CB5" w:rsidRPr="00286CB5" w:rsidRDefault="00286CB5" w:rsidP="00286CB5">
            <w:pPr>
              <w:rPr>
                <w:sz w:val="27"/>
                <w:szCs w:val="27"/>
              </w:rPr>
            </w:pPr>
            <w:r w:rsidRPr="00286CB5">
              <w:rPr>
                <w:sz w:val="27"/>
                <w:szCs w:val="27"/>
              </w:rPr>
              <w:t>Сроки реализации</w:t>
            </w:r>
          </w:p>
        </w:tc>
        <w:tc>
          <w:tcPr>
            <w:tcW w:w="2244" w:type="dxa"/>
          </w:tcPr>
          <w:p w:rsidR="00286CB5" w:rsidRPr="00286CB5" w:rsidRDefault="00286CB5" w:rsidP="00286CB5">
            <w:pPr>
              <w:rPr>
                <w:sz w:val="27"/>
                <w:szCs w:val="27"/>
              </w:rPr>
            </w:pPr>
            <w:r w:rsidRPr="00286CB5">
              <w:rPr>
                <w:sz w:val="27"/>
                <w:szCs w:val="27"/>
              </w:rPr>
              <w:t>Ответственность</w:t>
            </w:r>
          </w:p>
        </w:tc>
        <w:tc>
          <w:tcPr>
            <w:tcW w:w="2253" w:type="dxa"/>
          </w:tcPr>
          <w:p w:rsidR="00286CB5" w:rsidRPr="00286CB5" w:rsidRDefault="00286CB5" w:rsidP="00286CB5">
            <w:pPr>
              <w:rPr>
                <w:sz w:val="27"/>
                <w:szCs w:val="27"/>
              </w:rPr>
            </w:pPr>
            <w:r w:rsidRPr="00286CB5">
              <w:rPr>
                <w:sz w:val="27"/>
                <w:szCs w:val="27"/>
              </w:rPr>
              <w:t>Финансирование</w:t>
            </w:r>
          </w:p>
        </w:tc>
      </w:tr>
      <w:tr w:rsidR="00286CB5" w:rsidRPr="00286CB5" w:rsidTr="00286CB5">
        <w:trPr>
          <w:trHeight w:val="964"/>
        </w:trPr>
        <w:tc>
          <w:tcPr>
            <w:tcW w:w="3204" w:type="dxa"/>
          </w:tcPr>
          <w:p w:rsidR="00286CB5" w:rsidRPr="00286CB5" w:rsidRDefault="00286CB5" w:rsidP="00286CB5">
            <w:pPr>
              <w:rPr>
                <w:b/>
                <w:sz w:val="27"/>
                <w:szCs w:val="27"/>
              </w:rPr>
            </w:pPr>
            <w:r w:rsidRPr="00286CB5">
              <w:rPr>
                <w:b/>
                <w:sz w:val="27"/>
                <w:szCs w:val="27"/>
              </w:rPr>
              <w:t>РАЗДЕЛ 1</w:t>
            </w:r>
          </w:p>
          <w:p w:rsidR="00286CB5" w:rsidRPr="00286CB5" w:rsidRDefault="00286CB5" w:rsidP="00286CB5">
            <w:pPr>
              <w:rPr>
                <w:sz w:val="27"/>
                <w:szCs w:val="27"/>
              </w:rPr>
            </w:pPr>
            <w:r w:rsidRPr="00286CB5">
              <w:rPr>
                <w:sz w:val="27"/>
                <w:szCs w:val="27"/>
              </w:rPr>
              <w:t>Мероприятия по экологии:</w:t>
            </w:r>
          </w:p>
        </w:tc>
        <w:tc>
          <w:tcPr>
            <w:tcW w:w="1900" w:type="dxa"/>
          </w:tcPr>
          <w:p w:rsidR="00286CB5" w:rsidRPr="00286CB5" w:rsidRDefault="00286CB5" w:rsidP="00286CB5">
            <w:pPr>
              <w:rPr>
                <w:sz w:val="27"/>
                <w:szCs w:val="27"/>
              </w:rPr>
            </w:pPr>
          </w:p>
        </w:tc>
        <w:tc>
          <w:tcPr>
            <w:tcW w:w="2244" w:type="dxa"/>
          </w:tcPr>
          <w:p w:rsidR="00286CB5" w:rsidRPr="00286CB5" w:rsidRDefault="00286CB5" w:rsidP="00286CB5">
            <w:pPr>
              <w:rPr>
                <w:sz w:val="27"/>
                <w:szCs w:val="27"/>
              </w:rPr>
            </w:pPr>
          </w:p>
        </w:tc>
        <w:tc>
          <w:tcPr>
            <w:tcW w:w="2253" w:type="dxa"/>
          </w:tcPr>
          <w:p w:rsidR="00286CB5" w:rsidRPr="00286CB5" w:rsidRDefault="00286CB5" w:rsidP="00286CB5">
            <w:pPr>
              <w:rPr>
                <w:sz w:val="27"/>
                <w:szCs w:val="27"/>
              </w:rPr>
            </w:pPr>
          </w:p>
        </w:tc>
      </w:tr>
      <w:tr w:rsidR="00286CB5" w:rsidRPr="00286CB5" w:rsidTr="00286CB5">
        <w:trPr>
          <w:trHeight w:val="1295"/>
        </w:trPr>
        <w:tc>
          <w:tcPr>
            <w:tcW w:w="3204" w:type="dxa"/>
          </w:tcPr>
          <w:p w:rsidR="00286CB5" w:rsidRPr="00286CB5" w:rsidRDefault="00286CB5" w:rsidP="00286CB5">
            <w:pPr>
              <w:rPr>
                <w:sz w:val="27"/>
                <w:szCs w:val="27"/>
              </w:rPr>
            </w:pPr>
            <w:r w:rsidRPr="00286CB5">
              <w:rPr>
                <w:sz w:val="27"/>
                <w:szCs w:val="27"/>
              </w:rPr>
              <w:t xml:space="preserve">1.Выявление несанкционированных свалок и организация сбора мусора. </w:t>
            </w:r>
          </w:p>
        </w:tc>
        <w:tc>
          <w:tcPr>
            <w:tcW w:w="1900" w:type="dxa"/>
          </w:tcPr>
          <w:p w:rsidR="00286CB5" w:rsidRPr="00286CB5" w:rsidRDefault="00286CB5" w:rsidP="00286CB5">
            <w:pPr>
              <w:rPr>
                <w:sz w:val="27"/>
                <w:szCs w:val="27"/>
              </w:rPr>
            </w:pPr>
            <w:r w:rsidRPr="00286CB5">
              <w:rPr>
                <w:sz w:val="27"/>
                <w:szCs w:val="27"/>
              </w:rPr>
              <w:t>В течении года</w:t>
            </w:r>
          </w:p>
        </w:tc>
        <w:tc>
          <w:tcPr>
            <w:tcW w:w="2244" w:type="dxa"/>
          </w:tcPr>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964"/>
        </w:trPr>
        <w:tc>
          <w:tcPr>
            <w:tcW w:w="3204" w:type="dxa"/>
          </w:tcPr>
          <w:p w:rsidR="00286CB5" w:rsidRPr="00286CB5" w:rsidRDefault="00286CB5" w:rsidP="00286CB5">
            <w:pPr>
              <w:rPr>
                <w:sz w:val="27"/>
                <w:szCs w:val="27"/>
              </w:rPr>
            </w:pPr>
            <w:r w:rsidRPr="00286CB5">
              <w:rPr>
                <w:sz w:val="27"/>
                <w:szCs w:val="27"/>
              </w:rPr>
              <w:t>2.Уборка территорий муниципального образования.</w:t>
            </w:r>
          </w:p>
        </w:tc>
        <w:tc>
          <w:tcPr>
            <w:tcW w:w="1900" w:type="dxa"/>
          </w:tcPr>
          <w:p w:rsidR="00286CB5" w:rsidRPr="00286CB5" w:rsidRDefault="00286CB5" w:rsidP="00286CB5">
            <w:pPr>
              <w:rPr>
                <w:sz w:val="27"/>
                <w:szCs w:val="27"/>
              </w:rPr>
            </w:pPr>
            <w:r w:rsidRPr="00286CB5">
              <w:rPr>
                <w:sz w:val="27"/>
                <w:szCs w:val="27"/>
              </w:rPr>
              <w:t>Сезонно</w:t>
            </w:r>
          </w:p>
        </w:tc>
        <w:tc>
          <w:tcPr>
            <w:tcW w:w="2244" w:type="dxa"/>
          </w:tcPr>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648"/>
        </w:trPr>
        <w:tc>
          <w:tcPr>
            <w:tcW w:w="3204" w:type="dxa"/>
          </w:tcPr>
          <w:p w:rsidR="00286CB5" w:rsidRPr="00286CB5" w:rsidRDefault="00286CB5" w:rsidP="00286CB5">
            <w:pPr>
              <w:rPr>
                <w:sz w:val="27"/>
                <w:szCs w:val="27"/>
              </w:rPr>
            </w:pPr>
            <w:r w:rsidRPr="00286CB5">
              <w:rPr>
                <w:sz w:val="27"/>
                <w:szCs w:val="27"/>
              </w:rPr>
              <w:t>3.Контроль за вывозом отходов</w:t>
            </w:r>
          </w:p>
        </w:tc>
        <w:tc>
          <w:tcPr>
            <w:tcW w:w="1900" w:type="dxa"/>
          </w:tcPr>
          <w:p w:rsidR="00286CB5" w:rsidRPr="00286CB5" w:rsidRDefault="00286CB5" w:rsidP="00286CB5">
            <w:pPr>
              <w:rPr>
                <w:sz w:val="27"/>
                <w:szCs w:val="27"/>
              </w:rPr>
            </w:pPr>
            <w:r w:rsidRPr="00286CB5">
              <w:rPr>
                <w:sz w:val="27"/>
                <w:szCs w:val="27"/>
              </w:rPr>
              <w:t>В течение года</w:t>
            </w:r>
          </w:p>
        </w:tc>
        <w:tc>
          <w:tcPr>
            <w:tcW w:w="2244" w:type="dxa"/>
          </w:tcPr>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964"/>
        </w:trPr>
        <w:tc>
          <w:tcPr>
            <w:tcW w:w="3204" w:type="dxa"/>
          </w:tcPr>
          <w:p w:rsidR="00286CB5" w:rsidRPr="00286CB5" w:rsidRDefault="00286CB5" w:rsidP="00286CB5">
            <w:pPr>
              <w:rPr>
                <w:b/>
                <w:sz w:val="27"/>
                <w:szCs w:val="27"/>
              </w:rPr>
            </w:pPr>
            <w:r w:rsidRPr="00286CB5">
              <w:rPr>
                <w:b/>
                <w:sz w:val="27"/>
                <w:szCs w:val="27"/>
              </w:rPr>
              <w:t>РАЗДЕЛ 2</w:t>
            </w:r>
          </w:p>
          <w:p w:rsidR="00286CB5" w:rsidRPr="00286CB5" w:rsidRDefault="00286CB5" w:rsidP="00286CB5">
            <w:pPr>
              <w:rPr>
                <w:sz w:val="27"/>
                <w:szCs w:val="27"/>
              </w:rPr>
            </w:pPr>
            <w:r w:rsidRPr="00286CB5">
              <w:rPr>
                <w:sz w:val="27"/>
                <w:szCs w:val="27"/>
              </w:rPr>
              <w:t>Работа с гражданами и организациями:</w:t>
            </w:r>
          </w:p>
        </w:tc>
        <w:tc>
          <w:tcPr>
            <w:tcW w:w="1900" w:type="dxa"/>
          </w:tcPr>
          <w:p w:rsidR="00286CB5" w:rsidRPr="00286CB5" w:rsidRDefault="00286CB5" w:rsidP="00286CB5">
            <w:pPr>
              <w:rPr>
                <w:sz w:val="27"/>
                <w:szCs w:val="27"/>
              </w:rPr>
            </w:pPr>
          </w:p>
        </w:tc>
        <w:tc>
          <w:tcPr>
            <w:tcW w:w="2244" w:type="dxa"/>
          </w:tcPr>
          <w:p w:rsidR="00286CB5" w:rsidRPr="00286CB5" w:rsidRDefault="00286CB5" w:rsidP="00286CB5">
            <w:pPr>
              <w:rPr>
                <w:sz w:val="27"/>
                <w:szCs w:val="27"/>
              </w:rPr>
            </w:pPr>
          </w:p>
        </w:tc>
        <w:tc>
          <w:tcPr>
            <w:tcW w:w="2253" w:type="dxa"/>
          </w:tcPr>
          <w:p w:rsidR="00286CB5" w:rsidRPr="00286CB5" w:rsidRDefault="00286CB5" w:rsidP="00286CB5">
            <w:pPr>
              <w:rPr>
                <w:sz w:val="27"/>
                <w:szCs w:val="27"/>
              </w:rPr>
            </w:pPr>
          </w:p>
        </w:tc>
      </w:tr>
      <w:tr w:rsidR="00286CB5" w:rsidRPr="00286CB5" w:rsidTr="00286CB5">
        <w:trPr>
          <w:trHeight w:val="1612"/>
        </w:trPr>
        <w:tc>
          <w:tcPr>
            <w:tcW w:w="3204" w:type="dxa"/>
          </w:tcPr>
          <w:p w:rsidR="00286CB5" w:rsidRPr="00286CB5" w:rsidRDefault="00286CB5" w:rsidP="00286CB5">
            <w:pPr>
              <w:rPr>
                <w:sz w:val="27"/>
                <w:szCs w:val="27"/>
              </w:rPr>
            </w:pPr>
            <w:r w:rsidRPr="00286CB5">
              <w:rPr>
                <w:sz w:val="27"/>
                <w:szCs w:val="27"/>
              </w:rPr>
              <w:lastRenderedPageBreak/>
              <w:t>1.Покраска памятников ВОВ.</w:t>
            </w:r>
          </w:p>
          <w:p w:rsidR="00286CB5" w:rsidRPr="00286CB5" w:rsidRDefault="00286CB5" w:rsidP="00286CB5">
            <w:pPr>
              <w:rPr>
                <w:sz w:val="27"/>
                <w:szCs w:val="27"/>
              </w:rPr>
            </w:pPr>
            <w:r w:rsidRPr="00286CB5">
              <w:rPr>
                <w:sz w:val="27"/>
                <w:szCs w:val="27"/>
              </w:rPr>
              <w:t>Очистка территории прилегающей к памятнику.</w:t>
            </w:r>
          </w:p>
        </w:tc>
        <w:tc>
          <w:tcPr>
            <w:tcW w:w="1900" w:type="dxa"/>
          </w:tcPr>
          <w:p w:rsidR="00286CB5" w:rsidRPr="00286CB5" w:rsidRDefault="00286CB5" w:rsidP="00286CB5">
            <w:pPr>
              <w:rPr>
                <w:sz w:val="27"/>
                <w:szCs w:val="27"/>
              </w:rPr>
            </w:pPr>
            <w:r w:rsidRPr="00286CB5">
              <w:rPr>
                <w:sz w:val="27"/>
                <w:szCs w:val="27"/>
              </w:rPr>
              <w:t>Сезонно</w:t>
            </w:r>
          </w:p>
        </w:tc>
        <w:tc>
          <w:tcPr>
            <w:tcW w:w="2244" w:type="dxa"/>
          </w:tcPr>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964"/>
        </w:trPr>
        <w:tc>
          <w:tcPr>
            <w:tcW w:w="3204" w:type="dxa"/>
          </w:tcPr>
          <w:p w:rsidR="00286CB5" w:rsidRPr="00286CB5" w:rsidRDefault="00286CB5" w:rsidP="00286CB5">
            <w:pPr>
              <w:rPr>
                <w:sz w:val="27"/>
                <w:szCs w:val="27"/>
              </w:rPr>
            </w:pPr>
            <w:r w:rsidRPr="00286CB5">
              <w:rPr>
                <w:sz w:val="27"/>
                <w:szCs w:val="27"/>
              </w:rPr>
              <w:t>2. Создание площадки для проведения мероприятий.</w:t>
            </w:r>
          </w:p>
        </w:tc>
        <w:tc>
          <w:tcPr>
            <w:tcW w:w="1900" w:type="dxa"/>
          </w:tcPr>
          <w:p w:rsidR="00286CB5" w:rsidRPr="00286CB5" w:rsidRDefault="00286CB5" w:rsidP="00286CB5">
            <w:pPr>
              <w:rPr>
                <w:sz w:val="27"/>
                <w:szCs w:val="27"/>
              </w:rPr>
            </w:pPr>
            <w:r w:rsidRPr="00286CB5">
              <w:rPr>
                <w:sz w:val="27"/>
                <w:szCs w:val="27"/>
              </w:rPr>
              <w:t>Весна-лето</w:t>
            </w:r>
          </w:p>
        </w:tc>
        <w:tc>
          <w:tcPr>
            <w:tcW w:w="2244" w:type="dxa"/>
          </w:tcPr>
          <w:p w:rsidR="00286CB5" w:rsidRPr="00286CB5" w:rsidRDefault="00286CB5" w:rsidP="00286CB5">
            <w:pPr>
              <w:rPr>
                <w:sz w:val="27"/>
                <w:szCs w:val="27"/>
              </w:rPr>
            </w:pPr>
            <w:r w:rsidRPr="00286CB5">
              <w:rPr>
                <w:sz w:val="27"/>
                <w:szCs w:val="27"/>
              </w:rPr>
              <w:t>Центр Досуга</w:t>
            </w:r>
          </w:p>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1612"/>
        </w:trPr>
        <w:tc>
          <w:tcPr>
            <w:tcW w:w="3204" w:type="dxa"/>
          </w:tcPr>
          <w:p w:rsidR="00286CB5" w:rsidRPr="00286CB5" w:rsidRDefault="00286CB5" w:rsidP="00286CB5">
            <w:pPr>
              <w:rPr>
                <w:b/>
                <w:sz w:val="27"/>
                <w:szCs w:val="27"/>
              </w:rPr>
            </w:pPr>
            <w:r w:rsidRPr="00286CB5">
              <w:rPr>
                <w:b/>
                <w:sz w:val="27"/>
                <w:szCs w:val="27"/>
              </w:rPr>
              <w:t>РАЗДЕЛ 3</w:t>
            </w:r>
          </w:p>
          <w:p w:rsidR="00286CB5" w:rsidRPr="00286CB5" w:rsidRDefault="00286CB5" w:rsidP="00286CB5">
            <w:pPr>
              <w:rPr>
                <w:sz w:val="27"/>
                <w:szCs w:val="27"/>
              </w:rPr>
            </w:pPr>
            <w:r w:rsidRPr="00286CB5">
              <w:rPr>
                <w:sz w:val="27"/>
                <w:szCs w:val="27"/>
              </w:rPr>
              <w:t>Обустройство детских площадок  в с. Нижний Мильгидун, с.Мильгидун.</w:t>
            </w:r>
          </w:p>
        </w:tc>
        <w:tc>
          <w:tcPr>
            <w:tcW w:w="1900" w:type="dxa"/>
          </w:tcPr>
          <w:p w:rsidR="00286CB5" w:rsidRPr="00286CB5" w:rsidRDefault="00286CB5" w:rsidP="00286CB5">
            <w:pPr>
              <w:rPr>
                <w:sz w:val="27"/>
                <w:szCs w:val="27"/>
              </w:rPr>
            </w:pPr>
            <w:r w:rsidRPr="00286CB5">
              <w:rPr>
                <w:sz w:val="27"/>
                <w:szCs w:val="27"/>
              </w:rPr>
              <w:t>В течение года</w:t>
            </w:r>
          </w:p>
        </w:tc>
        <w:tc>
          <w:tcPr>
            <w:tcW w:w="2244" w:type="dxa"/>
          </w:tcPr>
          <w:p w:rsidR="00286CB5" w:rsidRPr="00286CB5" w:rsidRDefault="00286CB5" w:rsidP="00286CB5">
            <w:pPr>
              <w:rPr>
                <w:sz w:val="27"/>
                <w:szCs w:val="27"/>
              </w:rPr>
            </w:pPr>
            <w:r w:rsidRPr="00286CB5">
              <w:rPr>
                <w:sz w:val="27"/>
                <w:szCs w:val="27"/>
              </w:rPr>
              <w:t>Жители</w:t>
            </w:r>
          </w:p>
          <w:p w:rsidR="00286CB5" w:rsidRPr="00286CB5" w:rsidRDefault="00286CB5" w:rsidP="00286CB5">
            <w:pPr>
              <w:rPr>
                <w:sz w:val="27"/>
                <w:szCs w:val="27"/>
              </w:rPr>
            </w:pPr>
            <w:r w:rsidRPr="00286CB5">
              <w:rPr>
                <w:sz w:val="27"/>
                <w:szCs w:val="27"/>
              </w:rPr>
              <w:t>Депутаты</w:t>
            </w:r>
          </w:p>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r w:rsidRPr="00286CB5">
              <w:rPr>
                <w:sz w:val="27"/>
                <w:szCs w:val="27"/>
              </w:rPr>
              <w:t>Добровольная помощь жителей</w:t>
            </w:r>
          </w:p>
        </w:tc>
      </w:tr>
      <w:tr w:rsidR="00286CB5" w:rsidRPr="00286CB5" w:rsidTr="00286CB5">
        <w:trPr>
          <w:trHeight w:val="633"/>
        </w:trPr>
        <w:tc>
          <w:tcPr>
            <w:tcW w:w="3204" w:type="dxa"/>
          </w:tcPr>
          <w:p w:rsidR="00286CB5" w:rsidRPr="00286CB5" w:rsidRDefault="00286CB5" w:rsidP="00286CB5">
            <w:pPr>
              <w:rPr>
                <w:sz w:val="27"/>
                <w:szCs w:val="27"/>
              </w:rPr>
            </w:pPr>
            <w:r w:rsidRPr="00286CB5">
              <w:rPr>
                <w:sz w:val="27"/>
                <w:szCs w:val="27"/>
              </w:rPr>
              <w:t>Посадка деревьев.</w:t>
            </w:r>
          </w:p>
          <w:p w:rsidR="00286CB5" w:rsidRPr="00286CB5" w:rsidRDefault="00286CB5" w:rsidP="00286CB5">
            <w:pPr>
              <w:rPr>
                <w:sz w:val="27"/>
                <w:szCs w:val="27"/>
              </w:rPr>
            </w:pPr>
            <w:r w:rsidRPr="00286CB5">
              <w:rPr>
                <w:sz w:val="27"/>
                <w:szCs w:val="27"/>
              </w:rPr>
              <w:t>Создание аллеи.</w:t>
            </w:r>
          </w:p>
        </w:tc>
        <w:tc>
          <w:tcPr>
            <w:tcW w:w="1900" w:type="dxa"/>
          </w:tcPr>
          <w:p w:rsidR="00286CB5" w:rsidRPr="00286CB5" w:rsidRDefault="00286CB5" w:rsidP="00286CB5">
            <w:pPr>
              <w:rPr>
                <w:sz w:val="27"/>
                <w:szCs w:val="27"/>
              </w:rPr>
            </w:pPr>
            <w:r w:rsidRPr="00286CB5">
              <w:rPr>
                <w:sz w:val="27"/>
                <w:szCs w:val="27"/>
              </w:rPr>
              <w:t>Весна</w:t>
            </w:r>
          </w:p>
        </w:tc>
        <w:tc>
          <w:tcPr>
            <w:tcW w:w="2244" w:type="dxa"/>
          </w:tcPr>
          <w:p w:rsidR="00286CB5" w:rsidRPr="00286CB5" w:rsidRDefault="00286CB5" w:rsidP="00286CB5">
            <w:pPr>
              <w:rPr>
                <w:sz w:val="27"/>
                <w:szCs w:val="27"/>
              </w:rPr>
            </w:pPr>
            <w:r w:rsidRPr="00286CB5">
              <w:rPr>
                <w:sz w:val="27"/>
                <w:szCs w:val="27"/>
              </w:rPr>
              <w:t>Жители</w:t>
            </w:r>
          </w:p>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2591"/>
        </w:trPr>
        <w:tc>
          <w:tcPr>
            <w:tcW w:w="3204" w:type="dxa"/>
          </w:tcPr>
          <w:p w:rsidR="00286CB5" w:rsidRPr="00286CB5" w:rsidRDefault="00286CB5" w:rsidP="00286CB5">
            <w:pPr>
              <w:rPr>
                <w:sz w:val="27"/>
                <w:szCs w:val="27"/>
              </w:rPr>
            </w:pPr>
            <w:r w:rsidRPr="00286CB5">
              <w:rPr>
                <w:sz w:val="27"/>
                <w:szCs w:val="27"/>
              </w:rPr>
              <w:t>Работа с владельцами индивидуальных жилых домов на территории поселений по вопросам пожарной безопасности, по выявлению несанкционированных свалок.</w:t>
            </w:r>
          </w:p>
        </w:tc>
        <w:tc>
          <w:tcPr>
            <w:tcW w:w="1900" w:type="dxa"/>
          </w:tcPr>
          <w:p w:rsidR="00286CB5" w:rsidRPr="00286CB5" w:rsidRDefault="00286CB5" w:rsidP="00286CB5">
            <w:pPr>
              <w:rPr>
                <w:sz w:val="27"/>
                <w:szCs w:val="27"/>
              </w:rPr>
            </w:pPr>
            <w:r w:rsidRPr="00286CB5">
              <w:rPr>
                <w:sz w:val="27"/>
                <w:szCs w:val="27"/>
              </w:rPr>
              <w:t xml:space="preserve">       В течении года                                        </w:t>
            </w:r>
          </w:p>
        </w:tc>
        <w:tc>
          <w:tcPr>
            <w:tcW w:w="2244" w:type="dxa"/>
          </w:tcPr>
          <w:p w:rsidR="00286CB5" w:rsidRPr="00286CB5" w:rsidRDefault="00286CB5" w:rsidP="00286CB5">
            <w:pPr>
              <w:rPr>
                <w:sz w:val="27"/>
                <w:szCs w:val="27"/>
              </w:rPr>
            </w:pPr>
            <w:r w:rsidRPr="00286CB5">
              <w:rPr>
                <w:sz w:val="27"/>
                <w:szCs w:val="27"/>
              </w:rPr>
              <w:t>Администрация</w:t>
            </w:r>
          </w:p>
          <w:p w:rsidR="00286CB5" w:rsidRPr="00286CB5" w:rsidRDefault="00286CB5" w:rsidP="00286CB5">
            <w:pPr>
              <w:rPr>
                <w:sz w:val="27"/>
                <w:szCs w:val="27"/>
              </w:rPr>
            </w:pPr>
            <w:r w:rsidRPr="00286CB5">
              <w:rPr>
                <w:sz w:val="27"/>
                <w:szCs w:val="27"/>
              </w:rPr>
              <w:t>Депутаты</w:t>
            </w:r>
          </w:p>
        </w:tc>
        <w:tc>
          <w:tcPr>
            <w:tcW w:w="2253" w:type="dxa"/>
          </w:tcPr>
          <w:p w:rsidR="00286CB5" w:rsidRPr="00286CB5" w:rsidRDefault="00286CB5" w:rsidP="00286CB5">
            <w:pPr>
              <w:rPr>
                <w:sz w:val="27"/>
                <w:szCs w:val="27"/>
              </w:rPr>
            </w:pPr>
          </w:p>
        </w:tc>
      </w:tr>
      <w:tr w:rsidR="00286CB5" w:rsidRPr="00286CB5" w:rsidTr="00286CB5">
        <w:trPr>
          <w:trHeight w:val="557"/>
        </w:trPr>
        <w:tc>
          <w:tcPr>
            <w:tcW w:w="3204" w:type="dxa"/>
          </w:tcPr>
          <w:p w:rsidR="00286CB5" w:rsidRPr="00286CB5" w:rsidRDefault="00286CB5" w:rsidP="00286CB5">
            <w:pPr>
              <w:rPr>
                <w:sz w:val="27"/>
                <w:szCs w:val="27"/>
              </w:rPr>
            </w:pPr>
            <w:r w:rsidRPr="00286CB5">
              <w:rPr>
                <w:sz w:val="27"/>
                <w:szCs w:val="27"/>
              </w:rPr>
              <w:t>Месячники по санитарной очистке населённых пунктов.</w:t>
            </w:r>
          </w:p>
        </w:tc>
        <w:tc>
          <w:tcPr>
            <w:tcW w:w="1900" w:type="dxa"/>
          </w:tcPr>
          <w:p w:rsidR="00286CB5" w:rsidRPr="00286CB5" w:rsidRDefault="00286CB5" w:rsidP="00286CB5">
            <w:pPr>
              <w:rPr>
                <w:sz w:val="27"/>
                <w:szCs w:val="27"/>
              </w:rPr>
            </w:pPr>
            <w:r w:rsidRPr="00286CB5">
              <w:rPr>
                <w:sz w:val="27"/>
                <w:szCs w:val="27"/>
              </w:rPr>
              <w:t>Весна-осень</w:t>
            </w:r>
          </w:p>
        </w:tc>
        <w:tc>
          <w:tcPr>
            <w:tcW w:w="2244" w:type="dxa"/>
          </w:tcPr>
          <w:p w:rsidR="00286CB5" w:rsidRPr="00286CB5" w:rsidRDefault="00286CB5" w:rsidP="00286CB5">
            <w:pPr>
              <w:rPr>
                <w:sz w:val="27"/>
                <w:szCs w:val="27"/>
              </w:rPr>
            </w:pPr>
            <w:r w:rsidRPr="00286CB5">
              <w:rPr>
                <w:sz w:val="27"/>
                <w:szCs w:val="27"/>
              </w:rPr>
              <w:t>Администрация</w:t>
            </w:r>
          </w:p>
          <w:p w:rsidR="00286CB5" w:rsidRPr="00286CB5" w:rsidRDefault="00286CB5" w:rsidP="00286CB5">
            <w:pPr>
              <w:rPr>
                <w:sz w:val="27"/>
                <w:szCs w:val="27"/>
              </w:rPr>
            </w:pPr>
            <w:r w:rsidRPr="00286CB5">
              <w:rPr>
                <w:sz w:val="27"/>
                <w:szCs w:val="27"/>
              </w:rPr>
              <w:t xml:space="preserve">Население </w:t>
            </w:r>
          </w:p>
          <w:p w:rsidR="00286CB5" w:rsidRPr="00286CB5" w:rsidRDefault="00286CB5" w:rsidP="00286CB5">
            <w:pPr>
              <w:rPr>
                <w:sz w:val="27"/>
                <w:szCs w:val="27"/>
              </w:rPr>
            </w:pPr>
            <w:r w:rsidRPr="00286CB5">
              <w:rPr>
                <w:sz w:val="27"/>
                <w:szCs w:val="27"/>
              </w:rPr>
              <w:t>Депутаты</w:t>
            </w:r>
          </w:p>
          <w:p w:rsidR="00286CB5" w:rsidRPr="00286CB5" w:rsidRDefault="00286CB5" w:rsidP="00286CB5">
            <w:pPr>
              <w:rPr>
                <w:sz w:val="27"/>
                <w:szCs w:val="27"/>
              </w:rPr>
            </w:pPr>
            <w:r w:rsidRPr="00286CB5">
              <w:rPr>
                <w:sz w:val="27"/>
                <w:szCs w:val="27"/>
              </w:rPr>
              <w:t xml:space="preserve">Детский сад </w:t>
            </w:r>
          </w:p>
          <w:p w:rsidR="00286CB5" w:rsidRPr="00286CB5" w:rsidRDefault="00286CB5" w:rsidP="00286CB5">
            <w:pPr>
              <w:rPr>
                <w:sz w:val="27"/>
                <w:szCs w:val="27"/>
              </w:rPr>
            </w:pPr>
            <w:r w:rsidRPr="00286CB5">
              <w:rPr>
                <w:sz w:val="27"/>
                <w:szCs w:val="27"/>
              </w:rPr>
              <w:t>Школа.</w:t>
            </w:r>
          </w:p>
        </w:tc>
        <w:tc>
          <w:tcPr>
            <w:tcW w:w="2253" w:type="dxa"/>
          </w:tcPr>
          <w:p w:rsidR="00286CB5" w:rsidRPr="00286CB5" w:rsidRDefault="00286CB5" w:rsidP="00286CB5">
            <w:pPr>
              <w:rPr>
                <w:sz w:val="27"/>
                <w:szCs w:val="27"/>
              </w:rPr>
            </w:pPr>
            <w:r w:rsidRPr="00286CB5">
              <w:rPr>
                <w:sz w:val="27"/>
                <w:szCs w:val="27"/>
              </w:rPr>
              <w:t>Местный бюджет</w:t>
            </w:r>
          </w:p>
        </w:tc>
      </w:tr>
      <w:tr w:rsidR="00286CB5" w:rsidRPr="00286CB5" w:rsidTr="00286CB5">
        <w:trPr>
          <w:trHeight w:val="376"/>
        </w:trPr>
        <w:tc>
          <w:tcPr>
            <w:tcW w:w="3204" w:type="dxa"/>
          </w:tcPr>
          <w:p w:rsidR="00286CB5" w:rsidRPr="00286CB5" w:rsidRDefault="00286CB5" w:rsidP="00286CB5">
            <w:pPr>
              <w:rPr>
                <w:sz w:val="27"/>
                <w:szCs w:val="27"/>
              </w:rPr>
            </w:pPr>
            <w:r w:rsidRPr="00286CB5">
              <w:rPr>
                <w:sz w:val="27"/>
                <w:szCs w:val="27"/>
              </w:rPr>
              <w:t>Уборка и очистка автобусных остановок.</w:t>
            </w:r>
          </w:p>
        </w:tc>
        <w:tc>
          <w:tcPr>
            <w:tcW w:w="1900" w:type="dxa"/>
          </w:tcPr>
          <w:p w:rsidR="00286CB5" w:rsidRPr="00286CB5" w:rsidRDefault="00286CB5" w:rsidP="00286CB5">
            <w:pPr>
              <w:rPr>
                <w:sz w:val="27"/>
                <w:szCs w:val="27"/>
              </w:rPr>
            </w:pPr>
            <w:r w:rsidRPr="00286CB5">
              <w:rPr>
                <w:sz w:val="27"/>
                <w:szCs w:val="27"/>
              </w:rPr>
              <w:t>Сезонно</w:t>
            </w:r>
          </w:p>
        </w:tc>
        <w:tc>
          <w:tcPr>
            <w:tcW w:w="2244" w:type="dxa"/>
          </w:tcPr>
          <w:p w:rsidR="00286CB5" w:rsidRPr="00286CB5" w:rsidRDefault="00286CB5" w:rsidP="00286CB5">
            <w:pPr>
              <w:rPr>
                <w:sz w:val="27"/>
                <w:szCs w:val="27"/>
              </w:rPr>
            </w:pPr>
            <w:r w:rsidRPr="00286CB5">
              <w:rPr>
                <w:sz w:val="27"/>
                <w:szCs w:val="27"/>
              </w:rPr>
              <w:t>Жители</w:t>
            </w:r>
          </w:p>
          <w:p w:rsidR="00286CB5" w:rsidRPr="00286CB5" w:rsidRDefault="00286CB5" w:rsidP="00286CB5">
            <w:pPr>
              <w:rPr>
                <w:sz w:val="27"/>
                <w:szCs w:val="27"/>
              </w:rPr>
            </w:pPr>
            <w:r w:rsidRPr="00286CB5">
              <w:rPr>
                <w:sz w:val="27"/>
                <w:szCs w:val="27"/>
              </w:rPr>
              <w:t>Депутаты</w:t>
            </w:r>
          </w:p>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r w:rsidR="00286CB5" w:rsidRPr="00286CB5" w:rsidTr="00286CB5">
        <w:trPr>
          <w:trHeight w:val="376"/>
        </w:trPr>
        <w:tc>
          <w:tcPr>
            <w:tcW w:w="3204" w:type="dxa"/>
          </w:tcPr>
          <w:p w:rsidR="00286CB5" w:rsidRPr="00286CB5" w:rsidRDefault="00286CB5" w:rsidP="00286CB5">
            <w:pPr>
              <w:rPr>
                <w:sz w:val="27"/>
                <w:szCs w:val="27"/>
              </w:rPr>
            </w:pPr>
            <w:r w:rsidRPr="00286CB5">
              <w:rPr>
                <w:sz w:val="27"/>
                <w:szCs w:val="27"/>
              </w:rPr>
              <w:t>Содержание в надлежащем санитарно-техническом состоянии водозаборной скважины.</w:t>
            </w:r>
          </w:p>
        </w:tc>
        <w:tc>
          <w:tcPr>
            <w:tcW w:w="1900" w:type="dxa"/>
          </w:tcPr>
          <w:p w:rsidR="00286CB5" w:rsidRPr="00286CB5" w:rsidRDefault="00286CB5" w:rsidP="00286CB5">
            <w:pPr>
              <w:rPr>
                <w:sz w:val="27"/>
                <w:szCs w:val="27"/>
              </w:rPr>
            </w:pPr>
            <w:r w:rsidRPr="00286CB5">
              <w:rPr>
                <w:sz w:val="27"/>
                <w:szCs w:val="27"/>
              </w:rPr>
              <w:t>В течении года</w:t>
            </w:r>
          </w:p>
        </w:tc>
        <w:tc>
          <w:tcPr>
            <w:tcW w:w="2244" w:type="dxa"/>
          </w:tcPr>
          <w:p w:rsidR="00286CB5" w:rsidRPr="00286CB5" w:rsidRDefault="00286CB5" w:rsidP="00286CB5">
            <w:pPr>
              <w:rPr>
                <w:sz w:val="27"/>
                <w:szCs w:val="27"/>
              </w:rPr>
            </w:pPr>
            <w:r w:rsidRPr="00286CB5">
              <w:rPr>
                <w:sz w:val="27"/>
                <w:szCs w:val="27"/>
              </w:rPr>
              <w:t>Администрация</w:t>
            </w:r>
          </w:p>
        </w:tc>
        <w:tc>
          <w:tcPr>
            <w:tcW w:w="2253" w:type="dxa"/>
          </w:tcPr>
          <w:p w:rsidR="00286CB5" w:rsidRPr="00286CB5" w:rsidRDefault="00286CB5" w:rsidP="00286CB5">
            <w:pPr>
              <w:rPr>
                <w:sz w:val="27"/>
                <w:szCs w:val="27"/>
              </w:rPr>
            </w:pPr>
          </w:p>
        </w:tc>
      </w:tr>
    </w:tbl>
    <w:p w:rsidR="00286CB5" w:rsidRPr="00286CB5" w:rsidRDefault="00286CB5" w:rsidP="00286CB5">
      <w:pPr>
        <w:rPr>
          <w:rFonts w:ascii="Times New Roman" w:hAnsi="Times New Roman" w:cs="Times New Roman"/>
          <w:sz w:val="27"/>
          <w:szCs w:val="27"/>
        </w:rPr>
      </w:pPr>
    </w:p>
    <w:p w:rsidR="00286CB5" w:rsidRPr="00286CB5" w:rsidRDefault="00286CB5" w:rsidP="00286CB5">
      <w:pPr>
        <w:jc w:val="center"/>
        <w:rPr>
          <w:rFonts w:ascii="Times New Roman" w:hAnsi="Times New Roman" w:cs="Times New Roman"/>
          <w:b/>
          <w:sz w:val="27"/>
          <w:szCs w:val="27"/>
        </w:rPr>
      </w:pPr>
      <w:r w:rsidRPr="00286CB5">
        <w:rPr>
          <w:rFonts w:ascii="Times New Roman" w:hAnsi="Times New Roman" w:cs="Times New Roman"/>
          <w:b/>
          <w:sz w:val="27"/>
          <w:szCs w:val="27"/>
        </w:rPr>
        <w:t>Отчётность о ходе реализаций мероприятий Программы.</w:t>
      </w:r>
    </w:p>
    <w:p w:rsidR="00286CB5" w:rsidRPr="00286CB5" w:rsidRDefault="00286CB5" w:rsidP="00286CB5">
      <w:pPr>
        <w:spacing w:line="240" w:lineRule="auto"/>
        <w:rPr>
          <w:rFonts w:ascii="Times New Roman" w:hAnsi="Times New Roman" w:cs="Times New Roman"/>
          <w:sz w:val="27"/>
          <w:szCs w:val="27"/>
        </w:rPr>
      </w:pPr>
      <w:r w:rsidRPr="00286CB5">
        <w:rPr>
          <w:rFonts w:ascii="Times New Roman" w:hAnsi="Times New Roman" w:cs="Times New Roman"/>
          <w:sz w:val="27"/>
          <w:szCs w:val="27"/>
        </w:rPr>
        <w:t>Годовой  и  итоговый отчёты по реализации Программы должны содержать: 1)аналитическую  записку, в которой указывают:</w:t>
      </w:r>
    </w:p>
    <w:p w:rsidR="00286CB5" w:rsidRPr="00286CB5" w:rsidRDefault="00286CB5" w:rsidP="00286CB5">
      <w:pPr>
        <w:spacing w:line="240" w:lineRule="auto"/>
        <w:rPr>
          <w:rFonts w:ascii="Times New Roman" w:hAnsi="Times New Roman" w:cs="Times New Roman"/>
          <w:sz w:val="27"/>
          <w:szCs w:val="27"/>
        </w:rPr>
      </w:pPr>
      <w:r w:rsidRPr="00286CB5">
        <w:rPr>
          <w:rFonts w:ascii="Times New Roman" w:hAnsi="Times New Roman" w:cs="Times New Roman"/>
          <w:sz w:val="27"/>
          <w:szCs w:val="27"/>
        </w:rPr>
        <w:t>-степень достижения запланированных результатов и намеченные цели;</w:t>
      </w:r>
    </w:p>
    <w:p w:rsidR="00286CB5" w:rsidRPr="00286CB5" w:rsidRDefault="00286CB5" w:rsidP="00286CB5">
      <w:pPr>
        <w:spacing w:line="240" w:lineRule="auto"/>
        <w:rPr>
          <w:rFonts w:ascii="Times New Roman" w:hAnsi="Times New Roman" w:cs="Times New Roman"/>
          <w:sz w:val="27"/>
          <w:szCs w:val="27"/>
        </w:rPr>
      </w:pPr>
      <w:r w:rsidRPr="00286CB5">
        <w:rPr>
          <w:rFonts w:ascii="Times New Roman" w:hAnsi="Times New Roman" w:cs="Times New Roman"/>
          <w:sz w:val="27"/>
          <w:szCs w:val="27"/>
        </w:rPr>
        <w:lastRenderedPageBreak/>
        <w:t>-общий объём фактически произведённых расходов.  В том числе по источникам финансирования;</w:t>
      </w:r>
    </w:p>
    <w:p w:rsidR="00286CB5" w:rsidRPr="00286CB5" w:rsidRDefault="00286CB5" w:rsidP="00286CB5">
      <w:pPr>
        <w:rPr>
          <w:rFonts w:ascii="Times New Roman" w:hAnsi="Times New Roman" w:cs="Times New Roman"/>
          <w:sz w:val="27"/>
          <w:szCs w:val="27"/>
        </w:rPr>
      </w:pPr>
      <w:r w:rsidRPr="00286CB5">
        <w:rPr>
          <w:rFonts w:ascii="Times New Roman" w:hAnsi="Times New Roman" w:cs="Times New Roman"/>
          <w:sz w:val="27"/>
          <w:szCs w:val="27"/>
        </w:rPr>
        <w:t>-по мероприятиям незавершённых в утверждённом спросе, причины их невыполнения и предложения по их дальнейшему достижению. Итоговый отчёт о реализации муниципальных программ подлежит публичному обсуждению.</w:t>
      </w:r>
    </w:p>
    <w:p w:rsidR="00286CB5" w:rsidRPr="00286CB5" w:rsidRDefault="00286CB5" w:rsidP="00286CB5">
      <w:pPr>
        <w:rPr>
          <w:rFonts w:ascii="Times New Roman" w:hAnsi="Times New Roman" w:cs="Times New Roman"/>
          <w:sz w:val="27"/>
          <w:szCs w:val="27"/>
        </w:rPr>
      </w:pPr>
    </w:p>
    <w:p w:rsidR="00286CB5" w:rsidRPr="00286CB5" w:rsidRDefault="00286CB5" w:rsidP="00286CB5">
      <w:pPr>
        <w:rPr>
          <w:rFonts w:ascii="Times New Roman" w:hAnsi="Times New Roman" w:cs="Times New Roman"/>
          <w:b/>
          <w:sz w:val="27"/>
          <w:szCs w:val="27"/>
        </w:rPr>
      </w:pPr>
    </w:p>
    <w:p w:rsidR="00286CB5" w:rsidRPr="00286CB5" w:rsidRDefault="00286CB5" w:rsidP="00C73704">
      <w:pPr>
        <w:shd w:val="clear" w:color="auto" w:fill="FFFFFF"/>
        <w:spacing w:after="0" w:line="240" w:lineRule="auto"/>
        <w:rPr>
          <w:rFonts w:ascii="Times New Roman" w:eastAsia="Times New Roman" w:hAnsi="Times New Roman" w:cs="Times New Roman"/>
          <w:color w:val="1A1A1A"/>
          <w:sz w:val="27"/>
          <w:szCs w:val="27"/>
        </w:rPr>
      </w:pPr>
    </w:p>
    <w:sectPr w:rsidR="00286CB5" w:rsidRPr="00286CB5" w:rsidSect="005F30CF">
      <w:headerReference w:type="even" r:id="rId9"/>
      <w:head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7F" w:rsidRDefault="00100F7F" w:rsidP="00D6244D">
      <w:pPr>
        <w:spacing w:after="0" w:line="240" w:lineRule="auto"/>
      </w:pPr>
      <w:r>
        <w:separator/>
      </w:r>
    </w:p>
  </w:endnote>
  <w:endnote w:type="continuationSeparator" w:id="1">
    <w:p w:rsidR="00100F7F" w:rsidRDefault="00100F7F" w:rsidP="00D62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7F" w:rsidRDefault="00100F7F" w:rsidP="00D6244D">
      <w:pPr>
        <w:spacing w:after="0" w:line="240" w:lineRule="auto"/>
      </w:pPr>
      <w:r>
        <w:separator/>
      </w:r>
    </w:p>
  </w:footnote>
  <w:footnote w:type="continuationSeparator" w:id="1">
    <w:p w:rsidR="00100F7F" w:rsidRDefault="00100F7F" w:rsidP="00D62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99" w:rsidRDefault="00710CE6">
    <w:pPr>
      <w:pStyle w:val="a4"/>
      <w:framePr w:wrap="around" w:vAnchor="text" w:hAnchor="margin" w:xAlign="center" w:y="1"/>
      <w:rPr>
        <w:rStyle w:val="a6"/>
        <w:rFonts w:eastAsiaTheme="majorEastAsia"/>
      </w:rPr>
    </w:pPr>
    <w:r>
      <w:rPr>
        <w:rStyle w:val="a6"/>
        <w:rFonts w:eastAsiaTheme="majorEastAsia"/>
      </w:rPr>
      <w:fldChar w:fldCharType="begin"/>
    </w:r>
    <w:r w:rsidR="00777499">
      <w:rPr>
        <w:rStyle w:val="a6"/>
        <w:rFonts w:eastAsiaTheme="majorEastAsia"/>
      </w:rPr>
      <w:instrText xml:space="preserve">PAGE  </w:instrText>
    </w:r>
    <w:r>
      <w:rPr>
        <w:rStyle w:val="a6"/>
        <w:rFonts w:eastAsiaTheme="majorEastAsia"/>
      </w:rPr>
      <w:fldChar w:fldCharType="end"/>
    </w:r>
  </w:p>
  <w:p w:rsidR="00777499" w:rsidRDefault="007774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sz w:val="20"/>
        <w:szCs w:val="20"/>
        <w:lang w:val="ru-RU" w:eastAsia="ru-RU" w:bidi="ar-SA"/>
      </w:rPr>
      <w:id w:val="27921356"/>
      <w:docPartObj>
        <w:docPartGallery w:val="Page Numbers (Top of Page)"/>
        <w:docPartUnique/>
      </w:docPartObj>
    </w:sdtPr>
    <w:sdtContent>
      <w:p w:rsidR="00777499" w:rsidRDefault="00777499" w:rsidP="00C73704">
        <w:pPr>
          <w:pStyle w:val="a3"/>
          <w:jc w:val="center"/>
          <w:rPr>
            <w:rFonts w:ascii="Times New Roman" w:hAnsi="Times New Roman"/>
            <w:sz w:val="28"/>
            <w:szCs w:val="28"/>
            <w:lang w:val="ru-RU"/>
          </w:rPr>
        </w:pPr>
      </w:p>
      <w:p w:rsidR="00777499" w:rsidRDefault="00710CE6">
        <w:pPr>
          <w:pStyle w:val="a4"/>
          <w:jc w:val="center"/>
        </w:pPr>
      </w:p>
    </w:sdtContent>
  </w:sdt>
  <w:p w:rsidR="00777499" w:rsidRDefault="0077749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99" w:rsidRDefault="00777499">
    <w:pPr>
      <w:pStyle w:val="a4"/>
    </w:pPr>
    <w:r>
      <w:t>ПРОЕКТ МОДЕЛЬНОГО НПА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38A"/>
    <w:multiLevelType w:val="multilevel"/>
    <w:tmpl w:val="3AC886A8"/>
    <w:lvl w:ilvl="0">
      <w:start w:val="5"/>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8281F0E"/>
    <w:multiLevelType w:val="multilevel"/>
    <w:tmpl w:val="42CCF80A"/>
    <w:lvl w:ilvl="0">
      <w:start w:val="2"/>
      <w:numFmt w:val="decimal"/>
      <w:lvlText w:val="%1."/>
      <w:lvlJc w:val="left"/>
      <w:pPr>
        <w:tabs>
          <w:tab w:val="num" w:pos="570"/>
        </w:tabs>
        <w:ind w:left="570" w:hanging="570"/>
      </w:pPr>
      <w:rPr>
        <w:rFonts w:cs="Times New Roman"/>
      </w:rPr>
    </w:lvl>
    <w:lvl w:ilvl="1">
      <w:start w:val="2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0BF1947"/>
    <w:multiLevelType w:val="multilevel"/>
    <w:tmpl w:val="FEDAA1B6"/>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2B191223"/>
    <w:multiLevelType w:val="multilevel"/>
    <w:tmpl w:val="27681900"/>
    <w:lvl w:ilvl="0">
      <w:start w:val="2"/>
      <w:numFmt w:val="decimal"/>
      <w:lvlText w:val="%1."/>
      <w:lvlJc w:val="left"/>
      <w:pPr>
        <w:tabs>
          <w:tab w:val="num" w:pos="435"/>
        </w:tabs>
        <w:ind w:left="435" w:hanging="435"/>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36464951"/>
    <w:multiLevelType w:val="multilevel"/>
    <w:tmpl w:val="4A52A186"/>
    <w:lvl w:ilvl="0">
      <w:start w:val="12"/>
      <w:numFmt w:val="decimal"/>
      <w:lvlText w:val="%1."/>
      <w:lvlJc w:val="left"/>
      <w:pPr>
        <w:tabs>
          <w:tab w:val="num" w:pos="1140"/>
        </w:tabs>
        <w:ind w:left="1140" w:hanging="1140"/>
      </w:pPr>
      <w:rPr>
        <w:rFonts w:cs="Times New Roman"/>
      </w:rPr>
    </w:lvl>
    <w:lvl w:ilvl="1">
      <w:start w:val="2"/>
      <w:numFmt w:val="decimal"/>
      <w:lvlText w:val="%1.%2."/>
      <w:lvlJc w:val="left"/>
      <w:pPr>
        <w:tabs>
          <w:tab w:val="num" w:pos="1140"/>
        </w:tabs>
        <w:ind w:left="1140" w:hanging="1140"/>
      </w:pPr>
      <w:rPr>
        <w:rFonts w:cs="Times New Roman"/>
      </w:rPr>
    </w:lvl>
    <w:lvl w:ilvl="2">
      <w:start w:val="1"/>
      <w:numFmt w:val="decimal"/>
      <w:lvlText w:val="%1.%2.%3."/>
      <w:lvlJc w:val="left"/>
      <w:pPr>
        <w:tabs>
          <w:tab w:val="num" w:pos="1140"/>
        </w:tabs>
        <w:ind w:left="1140" w:hanging="1140"/>
      </w:pPr>
      <w:rPr>
        <w:rFonts w:cs="Times New Roman"/>
      </w:rPr>
    </w:lvl>
    <w:lvl w:ilvl="3">
      <w:start w:val="1"/>
      <w:numFmt w:val="decimal"/>
      <w:lvlText w:val="%1.%2.%3.%4."/>
      <w:lvlJc w:val="left"/>
      <w:pPr>
        <w:tabs>
          <w:tab w:val="num" w:pos="1140"/>
        </w:tabs>
        <w:ind w:left="1140" w:hanging="1140"/>
      </w:pPr>
      <w:rPr>
        <w:rFonts w:cs="Times New Roman"/>
      </w:rPr>
    </w:lvl>
    <w:lvl w:ilvl="4">
      <w:start w:val="1"/>
      <w:numFmt w:val="decimal"/>
      <w:lvlText w:val="%1.%2.%3.%4.%5."/>
      <w:lvlJc w:val="left"/>
      <w:pPr>
        <w:tabs>
          <w:tab w:val="num" w:pos="1140"/>
        </w:tabs>
        <w:ind w:left="1140" w:hanging="11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381301B0"/>
    <w:multiLevelType w:val="multilevel"/>
    <w:tmpl w:val="C6068320"/>
    <w:lvl w:ilvl="0">
      <w:start w:val="5"/>
      <w:numFmt w:val="decimal"/>
      <w:lvlText w:val="%1."/>
      <w:lvlJc w:val="left"/>
      <w:pPr>
        <w:tabs>
          <w:tab w:val="num" w:pos="645"/>
        </w:tabs>
        <w:ind w:left="645" w:hanging="645"/>
      </w:pPr>
      <w:rPr>
        <w:rFonts w:cs="Times New Roman"/>
      </w:rPr>
    </w:lvl>
    <w:lvl w:ilvl="1">
      <w:start w:val="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41D300D9"/>
    <w:multiLevelType w:val="multilevel"/>
    <w:tmpl w:val="2AC8A4A4"/>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702929B7"/>
    <w:multiLevelType w:val="hybridMultilevel"/>
    <w:tmpl w:val="E394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D7663"/>
    <w:multiLevelType w:val="multilevel"/>
    <w:tmpl w:val="FAB44D9A"/>
    <w:lvl w:ilvl="0">
      <w:start w:val="13"/>
      <w:numFmt w:val="decimal"/>
      <w:lvlText w:val="%1."/>
      <w:lvlJc w:val="left"/>
      <w:pPr>
        <w:ind w:left="720" w:hanging="72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2F3F"/>
    <w:rsid w:val="00002183"/>
    <w:rsid w:val="00006895"/>
    <w:rsid w:val="00022D07"/>
    <w:rsid w:val="0005114B"/>
    <w:rsid w:val="00055DC0"/>
    <w:rsid w:val="00056EDB"/>
    <w:rsid w:val="00072F3F"/>
    <w:rsid w:val="000B7E95"/>
    <w:rsid w:val="000C3F3E"/>
    <w:rsid w:val="000D1EEA"/>
    <w:rsid w:val="000D2258"/>
    <w:rsid w:val="000D5309"/>
    <w:rsid w:val="000D7B62"/>
    <w:rsid w:val="00100F7F"/>
    <w:rsid w:val="001332AC"/>
    <w:rsid w:val="00140A13"/>
    <w:rsid w:val="001431E2"/>
    <w:rsid w:val="00161E9B"/>
    <w:rsid w:val="0018127A"/>
    <w:rsid w:val="00183C18"/>
    <w:rsid w:val="00187006"/>
    <w:rsid w:val="001C41A3"/>
    <w:rsid w:val="001F2DEF"/>
    <w:rsid w:val="001F68CE"/>
    <w:rsid w:val="00223FEC"/>
    <w:rsid w:val="00225AF5"/>
    <w:rsid w:val="0023190C"/>
    <w:rsid w:val="0024140D"/>
    <w:rsid w:val="00243A19"/>
    <w:rsid w:val="0025345C"/>
    <w:rsid w:val="00253D8A"/>
    <w:rsid w:val="00261438"/>
    <w:rsid w:val="00264482"/>
    <w:rsid w:val="00286CB5"/>
    <w:rsid w:val="002A5B9F"/>
    <w:rsid w:val="002D14C1"/>
    <w:rsid w:val="002D3C83"/>
    <w:rsid w:val="002F1DFE"/>
    <w:rsid w:val="00321B84"/>
    <w:rsid w:val="00340CF6"/>
    <w:rsid w:val="00351381"/>
    <w:rsid w:val="00361133"/>
    <w:rsid w:val="003941AC"/>
    <w:rsid w:val="003A7D97"/>
    <w:rsid w:val="003C462E"/>
    <w:rsid w:val="003D754A"/>
    <w:rsid w:val="003E263F"/>
    <w:rsid w:val="003E72DD"/>
    <w:rsid w:val="00402169"/>
    <w:rsid w:val="004113D6"/>
    <w:rsid w:val="00433D8F"/>
    <w:rsid w:val="00456B0D"/>
    <w:rsid w:val="004740A4"/>
    <w:rsid w:val="00483160"/>
    <w:rsid w:val="00490D7D"/>
    <w:rsid w:val="004A39C1"/>
    <w:rsid w:val="004B0005"/>
    <w:rsid w:val="004B63FA"/>
    <w:rsid w:val="004C1CD5"/>
    <w:rsid w:val="00503CB7"/>
    <w:rsid w:val="00540F53"/>
    <w:rsid w:val="00546248"/>
    <w:rsid w:val="00556987"/>
    <w:rsid w:val="005644C6"/>
    <w:rsid w:val="00564F70"/>
    <w:rsid w:val="005903E6"/>
    <w:rsid w:val="005A308C"/>
    <w:rsid w:val="005A555E"/>
    <w:rsid w:val="005B562F"/>
    <w:rsid w:val="005E23DF"/>
    <w:rsid w:val="005E5220"/>
    <w:rsid w:val="005E6821"/>
    <w:rsid w:val="005F080F"/>
    <w:rsid w:val="005F30CF"/>
    <w:rsid w:val="00621378"/>
    <w:rsid w:val="00622163"/>
    <w:rsid w:val="006559AA"/>
    <w:rsid w:val="006622C7"/>
    <w:rsid w:val="00684287"/>
    <w:rsid w:val="00684612"/>
    <w:rsid w:val="006B0F63"/>
    <w:rsid w:val="006D732D"/>
    <w:rsid w:val="006E0C15"/>
    <w:rsid w:val="006E2AA4"/>
    <w:rsid w:val="006F18F2"/>
    <w:rsid w:val="006F5899"/>
    <w:rsid w:val="00710CE6"/>
    <w:rsid w:val="00754ACC"/>
    <w:rsid w:val="00777499"/>
    <w:rsid w:val="0078095E"/>
    <w:rsid w:val="007A6BF7"/>
    <w:rsid w:val="007B3EBE"/>
    <w:rsid w:val="007B659C"/>
    <w:rsid w:val="007C5481"/>
    <w:rsid w:val="007D52EE"/>
    <w:rsid w:val="007E4850"/>
    <w:rsid w:val="00807F3E"/>
    <w:rsid w:val="0081245B"/>
    <w:rsid w:val="00813863"/>
    <w:rsid w:val="00823852"/>
    <w:rsid w:val="0082447A"/>
    <w:rsid w:val="00830010"/>
    <w:rsid w:val="00832C22"/>
    <w:rsid w:val="00835394"/>
    <w:rsid w:val="00844295"/>
    <w:rsid w:val="00844678"/>
    <w:rsid w:val="008610BB"/>
    <w:rsid w:val="00863209"/>
    <w:rsid w:val="008757A3"/>
    <w:rsid w:val="00885481"/>
    <w:rsid w:val="00892CD0"/>
    <w:rsid w:val="008A154D"/>
    <w:rsid w:val="008B577D"/>
    <w:rsid w:val="008D0259"/>
    <w:rsid w:val="008D0BB9"/>
    <w:rsid w:val="008D188F"/>
    <w:rsid w:val="008D7B6E"/>
    <w:rsid w:val="008E5E89"/>
    <w:rsid w:val="008F3CD9"/>
    <w:rsid w:val="00916B36"/>
    <w:rsid w:val="009314E5"/>
    <w:rsid w:val="00944BB2"/>
    <w:rsid w:val="00947AA3"/>
    <w:rsid w:val="00962847"/>
    <w:rsid w:val="00970C23"/>
    <w:rsid w:val="0097404C"/>
    <w:rsid w:val="009755EE"/>
    <w:rsid w:val="009760AD"/>
    <w:rsid w:val="00983BB1"/>
    <w:rsid w:val="00985F82"/>
    <w:rsid w:val="0099212D"/>
    <w:rsid w:val="009A5FB4"/>
    <w:rsid w:val="009B6EBB"/>
    <w:rsid w:val="009D4E1D"/>
    <w:rsid w:val="009D673C"/>
    <w:rsid w:val="009E25CD"/>
    <w:rsid w:val="00A15968"/>
    <w:rsid w:val="00A2777D"/>
    <w:rsid w:val="00A308B5"/>
    <w:rsid w:val="00A42103"/>
    <w:rsid w:val="00A4693B"/>
    <w:rsid w:val="00A57534"/>
    <w:rsid w:val="00A61A63"/>
    <w:rsid w:val="00A72C8B"/>
    <w:rsid w:val="00A77AB8"/>
    <w:rsid w:val="00A869FC"/>
    <w:rsid w:val="00AB0C61"/>
    <w:rsid w:val="00AB2BF2"/>
    <w:rsid w:val="00AD79A9"/>
    <w:rsid w:val="00AE0EE4"/>
    <w:rsid w:val="00AE1826"/>
    <w:rsid w:val="00B158D3"/>
    <w:rsid w:val="00B16804"/>
    <w:rsid w:val="00B30AE1"/>
    <w:rsid w:val="00B75C64"/>
    <w:rsid w:val="00B83B89"/>
    <w:rsid w:val="00B966D0"/>
    <w:rsid w:val="00BD395F"/>
    <w:rsid w:val="00BE1DC9"/>
    <w:rsid w:val="00BF3CE7"/>
    <w:rsid w:val="00C145C5"/>
    <w:rsid w:val="00C17886"/>
    <w:rsid w:val="00C20388"/>
    <w:rsid w:val="00C27810"/>
    <w:rsid w:val="00C3597E"/>
    <w:rsid w:val="00C46D5F"/>
    <w:rsid w:val="00C532CE"/>
    <w:rsid w:val="00C5599A"/>
    <w:rsid w:val="00C73704"/>
    <w:rsid w:val="00C8278E"/>
    <w:rsid w:val="00CA23F8"/>
    <w:rsid w:val="00CD06C7"/>
    <w:rsid w:val="00CF57A8"/>
    <w:rsid w:val="00D0791F"/>
    <w:rsid w:val="00D113DC"/>
    <w:rsid w:val="00D27570"/>
    <w:rsid w:val="00D42978"/>
    <w:rsid w:val="00D51A67"/>
    <w:rsid w:val="00D52B38"/>
    <w:rsid w:val="00D6244D"/>
    <w:rsid w:val="00D70098"/>
    <w:rsid w:val="00D701FE"/>
    <w:rsid w:val="00D81686"/>
    <w:rsid w:val="00DD58DA"/>
    <w:rsid w:val="00E152FE"/>
    <w:rsid w:val="00E21C58"/>
    <w:rsid w:val="00E21CD3"/>
    <w:rsid w:val="00E30DAC"/>
    <w:rsid w:val="00E358FB"/>
    <w:rsid w:val="00E479E2"/>
    <w:rsid w:val="00E555C5"/>
    <w:rsid w:val="00E674B7"/>
    <w:rsid w:val="00E75B67"/>
    <w:rsid w:val="00E9352E"/>
    <w:rsid w:val="00EA2E2C"/>
    <w:rsid w:val="00EC60F1"/>
    <w:rsid w:val="00ED1C18"/>
    <w:rsid w:val="00F42E7F"/>
    <w:rsid w:val="00F5553A"/>
    <w:rsid w:val="00F56867"/>
    <w:rsid w:val="00F62694"/>
    <w:rsid w:val="00F70000"/>
    <w:rsid w:val="00F71FC5"/>
    <w:rsid w:val="00F729A1"/>
    <w:rsid w:val="00F73237"/>
    <w:rsid w:val="00F855FA"/>
    <w:rsid w:val="00FA380C"/>
    <w:rsid w:val="00FB04B2"/>
    <w:rsid w:val="00FB0601"/>
    <w:rsid w:val="00FB7B54"/>
    <w:rsid w:val="00FC43A5"/>
    <w:rsid w:val="00FC7F84"/>
    <w:rsid w:val="00FD5250"/>
    <w:rsid w:val="00FE2338"/>
    <w:rsid w:val="00FE2F56"/>
    <w:rsid w:val="00FF4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4D"/>
  </w:style>
  <w:style w:type="paragraph" w:styleId="1">
    <w:name w:val="heading 1"/>
    <w:basedOn w:val="a"/>
    <w:next w:val="a"/>
    <w:link w:val="10"/>
    <w:qFormat/>
    <w:rsid w:val="00A15968"/>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F42E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72F3F"/>
    <w:pPr>
      <w:spacing w:after="0" w:line="240" w:lineRule="auto"/>
    </w:pPr>
    <w:rPr>
      <w:rFonts w:cs="Times New Roman"/>
      <w:sz w:val="24"/>
      <w:szCs w:val="32"/>
      <w:lang w:val="en-US" w:eastAsia="en-US" w:bidi="en-US"/>
    </w:rPr>
  </w:style>
  <w:style w:type="paragraph" w:styleId="a4">
    <w:name w:val="header"/>
    <w:basedOn w:val="a"/>
    <w:link w:val="a5"/>
    <w:uiPriority w:val="99"/>
    <w:rsid w:val="00072F3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072F3F"/>
    <w:rPr>
      <w:rFonts w:ascii="Times New Roman" w:eastAsia="Times New Roman" w:hAnsi="Times New Roman" w:cs="Times New Roman"/>
      <w:sz w:val="20"/>
      <w:szCs w:val="20"/>
    </w:rPr>
  </w:style>
  <w:style w:type="character" w:styleId="a6">
    <w:name w:val="page number"/>
    <w:basedOn w:val="a0"/>
    <w:uiPriority w:val="99"/>
    <w:rsid w:val="00072F3F"/>
  </w:style>
  <w:style w:type="paragraph" w:customStyle="1" w:styleId="ConsPlusTitle">
    <w:name w:val="ConsPlusTitle"/>
    <w:rsid w:val="00072F3F"/>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List Paragraph"/>
    <w:basedOn w:val="a"/>
    <w:qFormat/>
    <w:rsid w:val="00F855FA"/>
    <w:pPr>
      <w:ind w:left="720"/>
      <w:contextualSpacing/>
    </w:pPr>
  </w:style>
  <w:style w:type="character" w:customStyle="1" w:styleId="10">
    <w:name w:val="Заголовок 1 Знак"/>
    <w:basedOn w:val="a0"/>
    <w:link w:val="1"/>
    <w:rsid w:val="00A15968"/>
    <w:rPr>
      <w:rFonts w:ascii="Times New Roman" w:eastAsia="Times New Roman" w:hAnsi="Times New Roman" w:cs="Times New Roman"/>
      <w:sz w:val="28"/>
      <w:szCs w:val="20"/>
    </w:rPr>
  </w:style>
  <w:style w:type="table" w:styleId="a8">
    <w:name w:val="Table Grid"/>
    <w:basedOn w:val="a1"/>
    <w:uiPriority w:val="59"/>
    <w:rsid w:val="00A159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semiHidden/>
    <w:unhideWhenUsed/>
    <w:rsid w:val="00361133"/>
    <w:rPr>
      <w:color w:val="0000FF"/>
      <w:u w:val="single"/>
    </w:rPr>
  </w:style>
  <w:style w:type="character" w:customStyle="1" w:styleId="BodyTextChar">
    <w:name w:val="Body Text Char"/>
    <w:uiPriority w:val="99"/>
    <w:locked/>
    <w:rsid w:val="00823852"/>
    <w:rPr>
      <w:rFonts w:ascii="Times New Roman" w:hAnsi="Times New Roman" w:cs="Times New Roman"/>
      <w:spacing w:val="1"/>
      <w:sz w:val="23"/>
      <w:szCs w:val="23"/>
      <w:shd w:val="clear" w:color="auto" w:fill="FFFFFF"/>
    </w:rPr>
  </w:style>
  <w:style w:type="character" w:customStyle="1" w:styleId="0pt">
    <w:name w:val="Основной текст + Интервал 0 pt"/>
    <w:basedOn w:val="BodyTextChar"/>
    <w:uiPriority w:val="99"/>
    <w:rsid w:val="00823852"/>
    <w:rPr>
      <w:rFonts w:ascii="Times New Roman" w:hAnsi="Times New Roman" w:cs="Times New Roman"/>
      <w:spacing w:val="1"/>
      <w:sz w:val="23"/>
      <w:szCs w:val="23"/>
      <w:shd w:val="clear" w:color="auto" w:fill="FFFFFF"/>
    </w:rPr>
  </w:style>
  <w:style w:type="paragraph" w:styleId="aa">
    <w:name w:val="Body Text"/>
    <w:basedOn w:val="a"/>
    <w:link w:val="ab"/>
    <w:uiPriority w:val="99"/>
    <w:rsid w:val="00823852"/>
    <w:pPr>
      <w:widowControl w:val="0"/>
      <w:shd w:val="clear" w:color="auto" w:fill="FFFFFF"/>
      <w:spacing w:before="120" w:after="180" w:line="346" w:lineRule="exact"/>
      <w:jc w:val="both"/>
    </w:pPr>
    <w:rPr>
      <w:rFonts w:ascii="Calibri" w:eastAsia="Times New Roman" w:hAnsi="Calibri" w:cs="Calibri"/>
      <w:spacing w:val="1"/>
      <w:sz w:val="23"/>
      <w:szCs w:val="23"/>
    </w:rPr>
  </w:style>
  <w:style w:type="character" w:customStyle="1" w:styleId="ab">
    <w:name w:val="Основной текст Знак"/>
    <w:basedOn w:val="a0"/>
    <w:link w:val="aa"/>
    <w:uiPriority w:val="99"/>
    <w:rsid w:val="00823852"/>
    <w:rPr>
      <w:rFonts w:ascii="Calibri" w:eastAsia="Times New Roman" w:hAnsi="Calibri" w:cs="Calibri"/>
      <w:spacing w:val="1"/>
      <w:sz w:val="23"/>
      <w:szCs w:val="23"/>
      <w:shd w:val="clear" w:color="auto" w:fill="FFFFFF"/>
    </w:rPr>
  </w:style>
  <w:style w:type="character" w:customStyle="1" w:styleId="21">
    <w:name w:val="Основной текст (2)_"/>
    <w:link w:val="22"/>
    <w:uiPriority w:val="99"/>
    <w:locked/>
    <w:rsid w:val="00823852"/>
    <w:rPr>
      <w:rFonts w:ascii="Times New Roman" w:hAnsi="Times New Roman" w:cs="Times New Roman"/>
      <w:spacing w:val="6"/>
      <w:sz w:val="23"/>
      <w:szCs w:val="23"/>
      <w:shd w:val="clear" w:color="auto" w:fill="FFFFFF"/>
    </w:rPr>
  </w:style>
  <w:style w:type="character" w:customStyle="1" w:styleId="20pt">
    <w:name w:val="Основной текст (2) + Интервал 0 pt"/>
    <w:uiPriority w:val="99"/>
    <w:rsid w:val="00823852"/>
    <w:rPr>
      <w:rFonts w:ascii="Times New Roman" w:hAnsi="Times New Roman" w:cs="Times New Roman"/>
      <w:spacing w:val="1"/>
      <w:sz w:val="23"/>
      <w:szCs w:val="23"/>
      <w:shd w:val="clear" w:color="auto" w:fill="FFFFFF"/>
    </w:rPr>
  </w:style>
  <w:style w:type="character" w:customStyle="1" w:styleId="3">
    <w:name w:val="Основной текст (3)_"/>
    <w:link w:val="30"/>
    <w:uiPriority w:val="99"/>
    <w:locked/>
    <w:rsid w:val="00823852"/>
    <w:rPr>
      <w:rFonts w:ascii="MS Mincho" w:eastAsia="MS Mincho" w:cs="MS Mincho"/>
      <w:i/>
      <w:iCs/>
      <w:noProof/>
      <w:sz w:val="8"/>
      <w:szCs w:val="8"/>
      <w:shd w:val="clear" w:color="auto" w:fill="FFFFFF"/>
    </w:rPr>
  </w:style>
  <w:style w:type="character" w:customStyle="1" w:styleId="4">
    <w:name w:val="Основной текст (4)_"/>
    <w:link w:val="40"/>
    <w:uiPriority w:val="99"/>
    <w:locked/>
    <w:rsid w:val="00823852"/>
    <w:rPr>
      <w:rFonts w:ascii="Times New Roman" w:hAnsi="Times New Roman" w:cs="Times New Roman"/>
      <w:b/>
      <w:bCs/>
      <w:i/>
      <w:iCs/>
      <w:sz w:val="23"/>
      <w:szCs w:val="23"/>
      <w:shd w:val="clear" w:color="auto" w:fill="FFFFFF"/>
    </w:rPr>
  </w:style>
  <w:style w:type="character" w:customStyle="1" w:styleId="ac">
    <w:name w:val="Основной текст + Малые прописные"/>
    <w:uiPriority w:val="99"/>
    <w:rsid w:val="00823852"/>
    <w:rPr>
      <w:rFonts w:ascii="Times New Roman" w:hAnsi="Times New Roman" w:cs="Times New Roman"/>
      <w:smallCaps/>
      <w:noProof/>
      <w:spacing w:val="1"/>
      <w:sz w:val="23"/>
      <w:szCs w:val="23"/>
      <w:u w:val="none"/>
      <w:shd w:val="clear" w:color="auto" w:fill="FFFFFF"/>
    </w:rPr>
  </w:style>
  <w:style w:type="paragraph" w:customStyle="1" w:styleId="22">
    <w:name w:val="Основной текст (2)"/>
    <w:basedOn w:val="a"/>
    <w:link w:val="21"/>
    <w:uiPriority w:val="99"/>
    <w:rsid w:val="00823852"/>
    <w:pPr>
      <w:widowControl w:val="0"/>
      <w:shd w:val="clear" w:color="auto" w:fill="FFFFFF"/>
      <w:spacing w:after="120" w:line="240" w:lineRule="atLeast"/>
      <w:jc w:val="center"/>
    </w:pPr>
    <w:rPr>
      <w:rFonts w:ascii="Times New Roman" w:hAnsi="Times New Roman" w:cs="Times New Roman"/>
      <w:spacing w:val="6"/>
      <w:sz w:val="23"/>
      <w:szCs w:val="23"/>
    </w:rPr>
  </w:style>
  <w:style w:type="paragraph" w:customStyle="1" w:styleId="30">
    <w:name w:val="Основной текст (3)"/>
    <w:basedOn w:val="a"/>
    <w:link w:val="3"/>
    <w:uiPriority w:val="99"/>
    <w:rsid w:val="00823852"/>
    <w:pPr>
      <w:widowControl w:val="0"/>
      <w:shd w:val="clear" w:color="auto" w:fill="FFFFFF"/>
      <w:spacing w:before="120" w:after="0" w:line="336" w:lineRule="exact"/>
    </w:pPr>
    <w:rPr>
      <w:rFonts w:ascii="MS Mincho" w:eastAsia="MS Mincho" w:cs="MS Mincho"/>
      <w:i/>
      <w:iCs/>
      <w:noProof/>
      <w:sz w:val="8"/>
      <w:szCs w:val="8"/>
    </w:rPr>
  </w:style>
  <w:style w:type="paragraph" w:customStyle="1" w:styleId="40">
    <w:name w:val="Основной текст (4)"/>
    <w:basedOn w:val="a"/>
    <w:link w:val="4"/>
    <w:uiPriority w:val="99"/>
    <w:rsid w:val="00823852"/>
    <w:pPr>
      <w:widowControl w:val="0"/>
      <w:shd w:val="clear" w:color="auto" w:fill="FFFFFF"/>
      <w:spacing w:before="120" w:after="0" w:line="322" w:lineRule="exact"/>
      <w:ind w:firstLine="660"/>
      <w:jc w:val="both"/>
    </w:pPr>
    <w:rPr>
      <w:rFonts w:ascii="Times New Roman" w:hAnsi="Times New Roman" w:cs="Times New Roman"/>
      <w:b/>
      <w:bCs/>
      <w:i/>
      <w:iCs/>
      <w:sz w:val="23"/>
      <w:szCs w:val="23"/>
    </w:rPr>
  </w:style>
  <w:style w:type="character" w:customStyle="1" w:styleId="12pt">
    <w:name w:val="Основной текст + 12 pt"/>
    <w:uiPriority w:val="99"/>
    <w:rsid w:val="00823852"/>
    <w:rPr>
      <w:rFonts w:ascii="Times New Roman" w:hAnsi="Times New Roman" w:cs="Times New Roman"/>
      <w:spacing w:val="1"/>
      <w:sz w:val="24"/>
      <w:szCs w:val="24"/>
      <w:u w:val="none"/>
      <w:shd w:val="clear" w:color="auto" w:fill="FFFFFF"/>
    </w:rPr>
  </w:style>
  <w:style w:type="character" w:customStyle="1" w:styleId="8">
    <w:name w:val="Основной текст (8)_"/>
    <w:link w:val="80"/>
    <w:uiPriority w:val="99"/>
    <w:locked/>
    <w:rsid w:val="00823852"/>
    <w:rPr>
      <w:rFonts w:ascii="Times New Roman" w:hAnsi="Times New Roman" w:cs="Times New Roman"/>
      <w:i/>
      <w:iCs/>
      <w:spacing w:val="4"/>
      <w:sz w:val="20"/>
      <w:szCs w:val="20"/>
      <w:shd w:val="clear" w:color="auto" w:fill="FFFFFF"/>
    </w:rPr>
  </w:style>
  <w:style w:type="character" w:customStyle="1" w:styleId="89pt">
    <w:name w:val="Основной текст (8) + 9 pt"/>
    <w:aliases w:val="Полужирный16,Не курсив,Интервал 0 pt154"/>
    <w:uiPriority w:val="99"/>
    <w:rsid w:val="00823852"/>
    <w:rPr>
      <w:rFonts w:ascii="Times New Roman" w:hAnsi="Times New Roman" w:cs="Times New Roman"/>
      <w:b/>
      <w:bCs/>
      <w:i/>
      <w:iCs/>
      <w:spacing w:val="14"/>
      <w:sz w:val="18"/>
      <w:szCs w:val="18"/>
      <w:shd w:val="clear" w:color="auto" w:fill="FFFFFF"/>
    </w:rPr>
  </w:style>
  <w:style w:type="character" w:customStyle="1" w:styleId="81">
    <w:name w:val="Основной текст (8) + Полужирный"/>
    <w:aliases w:val="Не курсив7,Интервал 0 pt153"/>
    <w:uiPriority w:val="99"/>
    <w:rsid w:val="00823852"/>
    <w:rPr>
      <w:rFonts w:ascii="Times New Roman" w:hAnsi="Times New Roman" w:cs="Times New Roman"/>
      <w:b/>
      <w:bCs/>
      <w:i/>
      <w:iCs/>
      <w:noProof/>
      <w:spacing w:val="0"/>
      <w:sz w:val="20"/>
      <w:szCs w:val="20"/>
      <w:shd w:val="clear" w:color="auto" w:fill="FFFFFF"/>
    </w:rPr>
  </w:style>
  <w:style w:type="character" w:customStyle="1" w:styleId="9">
    <w:name w:val="Основной текст (9)_"/>
    <w:link w:val="91"/>
    <w:uiPriority w:val="99"/>
    <w:locked/>
    <w:rsid w:val="00823852"/>
    <w:rPr>
      <w:rFonts w:ascii="Times New Roman" w:hAnsi="Times New Roman" w:cs="Times New Roman"/>
      <w:sz w:val="10"/>
      <w:szCs w:val="10"/>
      <w:shd w:val="clear" w:color="auto" w:fill="FFFFFF"/>
    </w:rPr>
  </w:style>
  <w:style w:type="character" w:customStyle="1" w:styleId="9Calibri">
    <w:name w:val="Основной текст (9) + Calibri"/>
    <w:aliases w:val="4 pt,Курсив8"/>
    <w:uiPriority w:val="99"/>
    <w:rsid w:val="00823852"/>
    <w:rPr>
      <w:rFonts w:ascii="Calibri" w:hAnsi="Calibri" w:cs="Calibri"/>
      <w:i/>
      <w:iCs/>
      <w:sz w:val="8"/>
      <w:szCs w:val="8"/>
      <w:shd w:val="clear" w:color="auto" w:fill="FFFFFF"/>
    </w:rPr>
  </w:style>
  <w:style w:type="character" w:customStyle="1" w:styleId="9FranklinGothicBook">
    <w:name w:val="Основной текст (9) + Franklin Gothic Book"/>
    <w:aliases w:val="4,5 pt56,Курсив7"/>
    <w:uiPriority w:val="99"/>
    <w:rsid w:val="00823852"/>
    <w:rPr>
      <w:rFonts w:ascii="Franklin Gothic Book" w:hAnsi="Franklin Gothic Book" w:cs="Franklin Gothic Book"/>
      <w:i/>
      <w:iCs/>
      <w:noProof/>
      <w:sz w:val="9"/>
      <w:szCs w:val="9"/>
      <w:shd w:val="clear" w:color="auto" w:fill="FFFFFF"/>
    </w:rPr>
  </w:style>
  <w:style w:type="character" w:customStyle="1" w:styleId="90">
    <w:name w:val="Основной текст (9)"/>
    <w:basedOn w:val="9"/>
    <w:uiPriority w:val="99"/>
    <w:rsid w:val="00823852"/>
    <w:rPr>
      <w:rFonts w:ascii="Times New Roman" w:hAnsi="Times New Roman" w:cs="Times New Roman"/>
      <w:sz w:val="10"/>
      <w:szCs w:val="10"/>
      <w:shd w:val="clear" w:color="auto" w:fill="FFFFFF"/>
    </w:rPr>
  </w:style>
  <w:style w:type="character" w:customStyle="1" w:styleId="94pt">
    <w:name w:val="Основной текст (9) + 4 pt"/>
    <w:uiPriority w:val="99"/>
    <w:rsid w:val="00823852"/>
    <w:rPr>
      <w:rFonts w:ascii="Times New Roman" w:hAnsi="Times New Roman" w:cs="Times New Roman"/>
      <w:noProof/>
      <w:sz w:val="8"/>
      <w:szCs w:val="8"/>
      <w:shd w:val="clear" w:color="auto" w:fill="FFFFFF"/>
    </w:rPr>
  </w:style>
  <w:style w:type="paragraph" w:customStyle="1" w:styleId="80">
    <w:name w:val="Основной текст (8)"/>
    <w:basedOn w:val="a"/>
    <w:link w:val="8"/>
    <w:uiPriority w:val="99"/>
    <w:rsid w:val="00823852"/>
    <w:pPr>
      <w:widowControl w:val="0"/>
      <w:shd w:val="clear" w:color="auto" w:fill="FFFFFF"/>
      <w:spacing w:before="120" w:after="120" w:line="240" w:lineRule="atLeast"/>
      <w:ind w:firstLine="680"/>
      <w:jc w:val="both"/>
    </w:pPr>
    <w:rPr>
      <w:rFonts w:ascii="Times New Roman" w:hAnsi="Times New Roman" w:cs="Times New Roman"/>
      <w:i/>
      <w:iCs/>
      <w:spacing w:val="4"/>
      <w:sz w:val="20"/>
      <w:szCs w:val="20"/>
    </w:rPr>
  </w:style>
  <w:style w:type="paragraph" w:customStyle="1" w:styleId="91">
    <w:name w:val="Основной текст (9)1"/>
    <w:basedOn w:val="a"/>
    <w:link w:val="9"/>
    <w:uiPriority w:val="99"/>
    <w:rsid w:val="00823852"/>
    <w:pPr>
      <w:widowControl w:val="0"/>
      <w:shd w:val="clear" w:color="auto" w:fill="FFFFFF"/>
      <w:spacing w:after="60" w:line="240" w:lineRule="atLeast"/>
      <w:jc w:val="center"/>
    </w:pPr>
    <w:rPr>
      <w:rFonts w:ascii="Times New Roman" w:hAnsi="Times New Roman" w:cs="Times New Roman"/>
      <w:sz w:val="10"/>
      <w:szCs w:val="10"/>
    </w:rPr>
  </w:style>
  <w:style w:type="character" w:customStyle="1" w:styleId="12pt12">
    <w:name w:val="Основной текст + 12 pt12"/>
    <w:aliases w:val="Интервал 0 pt152"/>
    <w:uiPriority w:val="99"/>
    <w:rsid w:val="00823852"/>
    <w:rPr>
      <w:rFonts w:ascii="Times New Roman" w:hAnsi="Times New Roman" w:cs="Times New Roman"/>
      <w:spacing w:val="0"/>
      <w:sz w:val="24"/>
      <w:szCs w:val="24"/>
      <w:u w:val="none"/>
      <w:shd w:val="clear" w:color="auto" w:fill="FFFFFF"/>
    </w:rPr>
  </w:style>
  <w:style w:type="character" w:customStyle="1" w:styleId="41">
    <w:name w:val="Основной текст (4) + Не полужирный"/>
    <w:aliases w:val="Интервал 0 pt151"/>
    <w:uiPriority w:val="99"/>
    <w:rsid w:val="00823852"/>
    <w:rPr>
      <w:rFonts w:ascii="Times New Roman" w:hAnsi="Times New Roman" w:cs="Times New Roman"/>
      <w:b/>
      <w:bCs/>
      <w:i/>
      <w:iCs/>
      <w:spacing w:val="1"/>
      <w:sz w:val="23"/>
      <w:szCs w:val="23"/>
      <w:u w:val="none"/>
      <w:shd w:val="clear" w:color="auto" w:fill="FFFFFF"/>
    </w:rPr>
  </w:style>
  <w:style w:type="character" w:customStyle="1" w:styleId="49pt">
    <w:name w:val="Основной текст (4) + 9 pt"/>
    <w:aliases w:val="Не курсив6"/>
    <w:uiPriority w:val="99"/>
    <w:rsid w:val="00823852"/>
    <w:rPr>
      <w:rFonts w:ascii="Times New Roman" w:hAnsi="Times New Roman" w:cs="Times New Roman"/>
      <w:b/>
      <w:bCs/>
      <w:i/>
      <w:iCs/>
      <w:sz w:val="18"/>
      <w:szCs w:val="18"/>
      <w:u w:val="none"/>
      <w:shd w:val="clear" w:color="auto" w:fill="FFFFFF"/>
    </w:rPr>
  </w:style>
  <w:style w:type="character" w:customStyle="1" w:styleId="411pt">
    <w:name w:val="Основной текст (4) + 11 pt"/>
    <w:uiPriority w:val="99"/>
    <w:rsid w:val="00823852"/>
    <w:rPr>
      <w:rFonts w:ascii="Times New Roman" w:hAnsi="Times New Roman" w:cs="Times New Roman"/>
      <w:b/>
      <w:bCs/>
      <w:i/>
      <w:iCs/>
      <w:sz w:val="22"/>
      <w:szCs w:val="22"/>
      <w:u w:val="none"/>
      <w:shd w:val="clear" w:color="auto" w:fill="FFFFFF"/>
    </w:rPr>
  </w:style>
  <w:style w:type="character" w:customStyle="1" w:styleId="12pt11">
    <w:name w:val="Основной текст + 12 pt11"/>
    <w:aliases w:val="Интервал 0 pt150"/>
    <w:uiPriority w:val="99"/>
    <w:rsid w:val="00823852"/>
    <w:rPr>
      <w:rFonts w:ascii="Times New Roman" w:hAnsi="Times New Roman" w:cs="Times New Roman"/>
      <w:spacing w:val="-4"/>
      <w:sz w:val="24"/>
      <w:szCs w:val="24"/>
      <w:u w:val="none"/>
      <w:shd w:val="clear" w:color="auto" w:fill="FFFFFF"/>
    </w:rPr>
  </w:style>
  <w:style w:type="character" w:customStyle="1" w:styleId="100">
    <w:name w:val="Основной текст (10)_"/>
    <w:link w:val="101"/>
    <w:uiPriority w:val="99"/>
    <w:locked/>
    <w:rsid w:val="00823852"/>
    <w:rPr>
      <w:rFonts w:ascii="Calibri" w:hAnsi="Calibri" w:cs="Calibri"/>
      <w:noProof/>
      <w:sz w:val="8"/>
      <w:szCs w:val="8"/>
      <w:shd w:val="clear" w:color="auto" w:fill="FFFFFF"/>
    </w:rPr>
  </w:style>
  <w:style w:type="character" w:customStyle="1" w:styleId="811">
    <w:name w:val="Основной текст (8) + 11"/>
    <w:aliases w:val="5 pt54,Интервал 0 pt149"/>
    <w:uiPriority w:val="99"/>
    <w:rsid w:val="00823852"/>
    <w:rPr>
      <w:rFonts w:ascii="Times New Roman" w:hAnsi="Times New Roman" w:cs="Times New Roman"/>
      <w:i/>
      <w:iCs/>
      <w:spacing w:val="1"/>
      <w:sz w:val="23"/>
      <w:szCs w:val="23"/>
      <w:u w:val="none"/>
      <w:shd w:val="clear" w:color="auto" w:fill="FFFFFF"/>
    </w:rPr>
  </w:style>
  <w:style w:type="character" w:customStyle="1" w:styleId="811pt">
    <w:name w:val="Основной текст (8) + 11 pt"/>
    <w:aliases w:val="Полужирный15,Интервал 0 pt148"/>
    <w:uiPriority w:val="99"/>
    <w:rsid w:val="00823852"/>
    <w:rPr>
      <w:rFonts w:ascii="Times New Roman" w:hAnsi="Times New Roman" w:cs="Times New Roman"/>
      <w:b/>
      <w:bCs/>
      <w:i/>
      <w:iCs/>
      <w:spacing w:val="0"/>
      <w:sz w:val="22"/>
      <w:szCs w:val="22"/>
      <w:u w:val="none"/>
      <w:shd w:val="clear" w:color="auto" w:fill="FFFFFF"/>
    </w:rPr>
  </w:style>
  <w:style w:type="paragraph" w:customStyle="1" w:styleId="101">
    <w:name w:val="Основной текст (10)"/>
    <w:basedOn w:val="a"/>
    <w:link w:val="100"/>
    <w:uiPriority w:val="99"/>
    <w:rsid w:val="00823852"/>
    <w:pPr>
      <w:widowControl w:val="0"/>
      <w:shd w:val="clear" w:color="auto" w:fill="FFFFFF"/>
      <w:spacing w:after="120" w:line="240" w:lineRule="atLeast"/>
    </w:pPr>
    <w:rPr>
      <w:rFonts w:ascii="Calibri" w:hAnsi="Calibri" w:cs="Calibri"/>
      <w:noProof/>
      <w:sz w:val="8"/>
      <w:szCs w:val="8"/>
    </w:rPr>
  </w:style>
  <w:style w:type="character" w:customStyle="1" w:styleId="12pt10">
    <w:name w:val="Основной текст + 12 pt10"/>
    <w:aliases w:val="Интервал 0 pt147"/>
    <w:uiPriority w:val="99"/>
    <w:rsid w:val="00823852"/>
    <w:rPr>
      <w:rFonts w:ascii="Times New Roman" w:hAnsi="Times New Roman" w:cs="Times New Roman"/>
      <w:spacing w:val="0"/>
      <w:sz w:val="24"/>
      <w:szCs w:val="24"/>
      <w:u w:val="none"/>
      <w:shd w:val="clear" w:color="auto" w:fill="FFFFFF"/>
    </w:rPr>
  </w:style>
  <w:style w:type="character" w:customStyle="1" w:styleId="410">
    <w:name w:val="Основной текст (4) + Не полужирный1"/>
    <w:aliases w:val="Интервал 0 pt146"/>
    <w:uiPriority w:val="99"/>
    <w:rsid w:val="00823852"/>
    <w:rPr>
      <w:rFonts w:ascii="Times New Roman" w:hAnsi="Times New Roman" w:cs="Times New Roman"/>
      <w:b/>
      <w:bCs/>
      <w:i/>
      <w:iCs/>
      <w:spacing w:val="2"/>
      <w:sz w:val="23"/>
      <w:szCs w:val="23"/>
      <w:u w:val="none"/>
      <w:shd w:val="clear" w:color="auto" w:fill="FFFFFF"/>
    </w:rPr>
  </w:style>
  <w:style w:type="character" w:customStyle="1" w:styleId="49">
    <w:name w:val="Основной текст (4) + 9"/>
    <w:aliases w:val="5 pt53,Не курсив5"/>
    <w:uiPriority w:val="99"/>
    <w:rsid w:val="00823852"/>
    <w:rPr>
      <w:rFonts w:ascii="Times New Roman" w:hAnsi="Times New Roman" w:cs="Times New Roman"/>
      <w:b/>
      <w:bCs/>
      <w:i/>
      <w:iCs/>
      <w:sz w:val="19"/>
      <w:szCs w:val="19"/>
      <w:u w:val="none"/>
      <w:shd w:val="clear" w:color="auto" w:fill="FFFFFF"/>
    </w:rPr>
  </w:style>
  <w:style w:type="character" w:customStyle="1" w:styleId="411pt1">
    <w:name w:val="Основной текст (4) + 11 pt1"/>
    <w:aliases w:val="Интервал 0 pt145"/>
    <w:uiPriority w:val="99"/>
    <w:rsid w:val="00823852"/>
    <w:rPr>
      <w:rFonts w:ascii="Times New Roman" w:hAnsi="Times New Roman" w:cs="Times New Roman"/>
      <w:b/>
      <w:bCs/>
      <w:i/>
      <w:iCs/>
      <w:sz w:val="22"/>
      <w:szCs w:val="22"/>
      <w:u w:val="none"/>
      <w:shd w:val="clear" w:color="auto" w:fill="FFFFFF"/>
    </w:rPr>
  </w:style>
  <w:style w:type="character" w:customStyle="1" w:styleId="Sylfaen">
    <w:name w:val="Основной текст + Sylfaen"/>
    <w:aliases w:val="12 pt,Интервал 0 pt144"/>
    <w:uiPriority w:val="99"/>
    <w:rsid w:val="00823852"/>
    <w:rPr>
      <w:rFonts w:ascii="Sylfaen" w:hAnsi="Sylfaen" w:cs="Sylfaen"/>
      <w:spacing w:val="1"/>
      <w:sz w:val="24"/>
      <w:szCs w:val="24"/>
      <w:u w:val="none"/>
      <w:shd w:val="clear" w:color="auto" w:fill="FFFFFF"/>
    </w:rPr>
  </w:style>
  <w:style w:type="character" w:customStyle="1" w:styleId="2Sylfaen">
    <w:name w:val="Основной текст (2) + Sylfaen"/>
    <w:aliases w:val="12 pt22,Интервал 0 pt143"/>
    <w:uiPriority w:val="99"/>
    <w:rsid w:val="00823852"/>
    <w:rPr>
      <w:rFonts w:ascii="Sylfaen" w:hAnsi="Sylfaen" w:cs="Sylfaen"/>
      <w:spacing w:val="1"/>
      <w:sz w:val="24"/>
      <w:szCs w:val="24"/>
      <w:u w:val="none"/>
      <w:shd w:val="clear" w:color="auto" w:fill="FFFFFF"/>
    </w:rPr>
  </w:style>
  <w:style w:type="character" w:customStyle="1" w:styleId="2Sylfaen6">
    <w:name w:val="Основной текст (2) + Sylfaen6"/>
    <w:aliases w:val="12 pt21,Интервал 0 pt142"/>
    <w:uiPriority w:val="99"/>
    <w:rsid w:val="00823852"/>
    <w:rPr>
      <w:rFonts w:ascii="Sylfaen" w:hAnsi="Sylfaen" w:cs="Sylfaen"/>
      <w:spacing w:val="6"/>
      <w:sz w:val="24"/>
      <w:szCs w:val="24"/>
      <w:u w:val="none"/>
      <w:shd w:val="clear" w:color="auto" w:fill="FFFFFF"/>
    </w:rPr>
  </w:style>
  <w:style w:type="character" w:customStyle="1" w:styleId="8Sylfaen">
    <w:name w:val="Основной текст (8) + Sylfaen"/>
    <w:aliases w:val="12,5 pt52,Интервал 0 pt141"/>
    <w:uiPriority w:val="99"/>
    <w:rsid w:val="00823852"/>
    <w:rPr>
      <w:rFonts w:ascii="Sylfaen" w:hAnsi="Sylfaen" w:cs="Sylfaen"/>
      <w:i/>
      <w:iCs/>
      <w:spacing w:val="4"/>
      <w:sz w:val="25"/>
      <w:szCs w:val="25"/>
      <w:u w:val="none"/>
      <w:shd w:val="clear" w:color="auto" w:fill="FFFFFF"/>
    </w:rPr>
  </w:style>
  <w:style w:type="character" w:customStyle="1" w:styleId="8Calibri">
    <w:name w:val="Основной текст (8) + Calibri"/>
    <w:aliases w:val="11,5 pt51,Полужирный14,Интервал 0 pt140"/>
    <w:uiPriority w:val="99"/>
    <w:rsid w:val="00823852"/>
    <w:rPr>
      <w:rFonts w:ascii="Calibri" w:hAnsi="Calibri" w:cs="Calibri"/>
      <w:b/>
      <w:bCs/>
      <w:i/>
      <w:iCs/>
      <w:spacing w:val="-2"/>
      <w:sz w:val="23"/>
      <w:szCs w:val="23"/>
      <w:u w:val="none"/>
      <w:shd w:val="clear" w:color="auto" w:fill="FFFFFF"/>
    </w:rPr>
  </w:style>
  <w:style w:type="character" w:customStyle="1" w:styleId="Sylfaen20">
    <w:name w:val="Основной текст + Sylfaen20"/>
    <w:aliases w:val="12 pt20"/>
    <w:uiPriority w:val="99"/>
    <w:rsid w:val="00823852"/>
    <w:rPr>
      <w:rFonts w:ascii="Sylfaen" w:hAnsi="Sylfaen" w:cs="Sylfaen"/>
      <w:spacing w:val="1"/>
      <w:sz w:val="24"/>
      <w:szCs w:val="24"/>
      <w:u w:val="none"/>
      <w:shd w:val="clear" w:color="auto" w:fill="FFFFFF"/>
    </w:rPr>
  </w:style>
  <w:style w:type="character" w:customStyle="1" w:styleId="Sylfaen16">
    <w:name w:val="Основной текст + Sylfaen16"/>
    <w:aliases w:val="12 pt18,Интервал 0 pt135"/>
    <w:uiPriority w:val="99"/>
    <w:rsid w:val="00823852"/>
    <w:rPr>
      <w:rFonts w:ascii="Sylfaen" w:hAnsi="Sylfaen" w:cs="Sylfaen"/>
      <w:spacing w:val="1"/>
      <w:sz w:val="24"/>
      <w:szCs w:val="24"/>
      <w:u w:val="none"/>
      <w:shd w:val="clear" w:color="auto" w:fill="FFFFFF"/>
    </w:rPr>
  </w:style>
  <w:style w:type="character" w:customStyle="1" w:styleId="Sylfaen15">
    <w:name w:val="Основной текст + Sylfaen15"/>
    <w:aliases w:val="12 pt17,Интервал 0 pt134"/>
    <w:uiPriority w:val="99"/>
    <w:rsid w:val="00823852"/>
    <w:rPr>
      <w:rFonts w:ascii="Sylfaen" w:hAnsi="Sylfaen" w:cs="Sylfaen"/>
      <w:spacing w:val="1"/>
      <w:sz w:val="24"/>
      <w:szCs w:val="24"/>
      <w:u w:val="none"/>
      <w:shd w:val="clear" w:color="auto" w:fill="FFFFFF"/>
    </w:rPr>
  </w:style>
  <w:style w:type="character" w:customStyle="1" w:styleId="Sylfaen14">
    <w:name w:val="Основной текст + Sylfaen14"/>
    <w:aliases w:val="12 pt16,Интервал 0 pt133"/>
    <w:uiPriority w:val="99"/>
    <w:rsid w:val="00823852"/>
    <w:rPr>
      <w:rFonts w:ascii="Sylfaen" w:hAnsi="Sylfaen" w:cs="Sylfaen"/>
      <w:spacing w:val="-2"/>
      <w:sz w:val="24"/>
      <w:szCs w:val="24"/>
      <w:u w:val="none"/>
      <w:shd w:val="clear" w:color="auto" w:fill="FFFFFF"/>
    </w:rPr>
  </w:style>
  <w:style w:type="character" w:customStyle="1" w:styleId="8Sylfaen11">
    <w:name w:val="Основной текст (8) + Sylfaen11"/>
    <w:aliases w:val="12 pt15,Интервал 0 pt132"/>
    <w:uiPriority w:val="99"/>
    <w:rsid w:val="00823852"/>
    <w:rPr>
      <w:rFonts w:ascii="Sylfaen" w:hAnsi="Sylfaen" w:cs="Sylfaen"/>
      <w:i/>
      <w:iCs/>
      <w:spacing w:val="0"/>
      <w:sz w:val="24"/>
      <w:szCs w:val="24"/>
      <w:u w:val="none"/>
      <w:shd w:val="clear" w:color="auto" w:fill="FFFFFF"/>
    </w:rPr>
  </w:style>
  <w:style w:type="character" w:customStyle="1" w:styleId="8Sylfaen10">
    <w:name w:val="Основной текст (8) + Sylfaen10"/>
    <w:aliases w:val="14 pt,Не курсив4,Интервал 0 pt131"/>
    <w:uiPriority w:val="99"/>
    <w:rsid w:val="00823852"/>
    <w:rPr>
      <w:rFonts w:ascii="Sylfaen" w:hAnsi="Sylfaen" w:cs="Sylfaen"/>
      <w:i/>
      <w:iCs/>
      <w:spacing w:val="0"/>
      <w:sz w:val="28"/>
      <w:szCs w:val="28"/>
      <w:u w:val="none"/>
      <w:shd w:val="clear" w:color="auto" w:fill="FFFFFF"/>
    </w:rPr>
  </w:style>
  <w:style w:type="character" w:customStyle="1" w:styleId="811pt4">
    <w:name w:val="Основной текст (8) + 11 pt4"/>
    <w:aliases w:val="Полужирный13,Интервал 0 pt130"/>
    <w:uiPriority w:val="99"/>
    <w:rsid w:val="00823852"/>
    <w:rPr>
      <w:rFonts w:ascii="Times New Roman" w:hAnsi="Times New Roman" w:cs="Times New Roman"/>
      <w:b/>
      <w:bCs/>
      <w:i/>
      <w:iCs/>
      <w:spacing w:val="1"/>
      <w:sz w:val="22"/>
      <w:szCs w:val="22"/>
      <w:u w:val="none"/>
      <w:shd w:val="clear" w:color="auto" w:fill="FFFFFF"/>
    </w:rPr>
  </w:style>
  <w:style w:type="character" w:customStyle="1" w:styleId="12pt9">
    <w:name w:val="Основной текст + 12 pt9"/>
    <w:uiPriority w:val="99"/>
    <w:rsid w:val="00823852"/>
    <w:rPr>
      <w:rFonts w:ascii="Times New Roman" w:hAnsi="Times New Roman" w:cs="Times New Roman"/>
      <w:spacing w:val="1"/>
      <w:sz w:val="24"/>
      <w:szCs w:val="24"/>
      <w:u w:val="none"/>
      <w:shd w:val="clear" w:color="auto" w:fill="FFFFFF"/>
    </w:rPr>
  </w:style>
  <w:style w:type="character" w:customStyle="1" w:styleId="212pt">
    <w:name w:val="Основной текст (2) + 12 pt"/>
    <w:aliases w:val="Интервал 0 pt129"/>
    <w:uiPriority w:val="99"/>
    <w:rsid w:val="00823852"/>
    <w:rPr>
      <w:rFonts w:ascii="Times New Roman" w:hAnsi="Times New Roman" w:cs="Times New Roman"/>
      <w:spacing w:val="1"/>
      <w:sz w:val="24"/>
      <w:szCs w:val="24"/>
      <w:u w:val="none"/>
      <w:shd w:val="clear" w:color="auto" w:fill="FFFFFF"/>
    </w:rPr>
  </w:style>
  <w:style w:type="character" w:customStyle="1" w:styleId="8113">
    <w:name w:val="Основной текст (8) + 113"/>
    <w:aliases w:val="5 pt48,Интервал 0 pt128"/>
    <w:uiPriority w:val="99"/>
    <w:rsid w:val="00823852"/>
    <w:rPr>
      <w:rFonts w:ascii="Times New Roman" w:hAnsi="Times New Roman" w:cs="Times New Roman"/>
      <w:i/>
      <w:iCs/>
      <w:spacing w:val="3"/>
      <w:sz w:val="23"/>
      <w:szCs w:val="23"/>
      <w:u w:val="none"/>
      <w:shd w:val="clear" w:color="auto" w:fill="FFFFFF"/>
    </w:rPr>
  </w:style>
  <w:style w:type="character" w:customStyle="1" w:styleId="12pt8">
    <w:name w:val="Основной текст + 12 pt8"/>
    <w:aliases w:val="Интервал 0 pt127"/>
    <w:uiPriority w:val="99"/>
    <w:rsid w:val="00823852"/>
    <w:rPr>
      <w:rFonts w:ascii="Times New Roman" w:hAnsi="Times New Roman" w:cs="Times New Roman"/>
      <w:spacing w:val="0"/>
      <w:sz w:val="24"/>
      <w:szCs w:val="24"/>
      <w:u w:val="none"/>
      <w:shd w:val="clear" w:color="auto" w:fill="FFFFFF"/>
    </w:rPr>
  </w:style>
  <w:style w:type="character" w:customStyle="1" w:styleId="212pt5">
    <w:name w:val="Основной текст (2) + 12 pt5"/>
    <w:aliases w:val="Интервал 0 pt126"/>
    <w:uiPriority w:val="99"/>
    <w:rsid w:val="00823852"/>
    <w:rPr>
      <w:rFonts w:ascii="Times New Roman" w:hAnsi="Times New Roman" w:cs="Times New Roman"/>
      <w:spacing w:val="0"/>
      <w:sz w:val="24"/>
      <w:szCs w:val="24"/>
      <w:u w:val="none"/>
      <w:shd w:val="clear" w:color="auto" w:fill="FFFFFF"/>
    </w:rPr>
  </w:style>
  <w:style w:type="character" w:customStyle="1" w:styleId="11">
    <w:name w:val="Основной текст (11)_"/>
    <w:link w:val="110"/>
    <w:uiPriority w:val="99"/>
    <w:locked/>
    <w:rsid w:val="00823852"/>
    <w:rPr>
      <w:rFonts w:ascii="Times New Roman" w:hAnsi="Times New Roman" w:cs="Times New Roman"/>
      <w:b/>
      <w:bCs/>
      <w:i/>
      <w:iCs/>
      <w:spacing w:val="4"/>
      <w:shd w:val="clear" w:color="auto" w:fill="FFFFFF"/>
    </w:rPr>
  </w:style>
  <w:style w:type="character" w:customStyle="1" w:styleId="1111">
    <w:name w:val="Основной текст (11) + 11"/>
    <w:aliases w:val="5 pt47,Не полужирный,Интервал 0 pt125"/>
    <w:uiPriority w:val="99"/>
    <w:rsid w:val="00823852"/>
    <w:rPr>
      <w:rFonts w:ascii="Times New Roman" w:hAnsi="Times New Roman" w:cs="Times New Roman"/>
      <w:b/>
      <w:bCs/>
      <w:i/>
      <w:iCs/>
      <w:spacing w:val="6"/>
      <w:sz w:val="23"/>
      <w:szCs w:val="23"/>
      <w:shd w:val="clear" w:color="auto" w:fill="FFFFFF"/>
    </w:rPr>
  </w:style>
  <w:style w:type="character" w:customStyle="1" w:styleId="110pt">
    <w:name w:val="Основной текст (11) + Интервал 0 pt"/>
    <w:uiPriority w:val="99"/>
    <w:rsid w:val="00823852"/>
    <w:rPr>
      <w:rFonts w:ascii="Times New Roman" w:hAnsi="Times New Roman" w:cs="Times New Roman"/>
      <w:b/>
      <w:bCs/>
      <w:i/>
      <w:iCs/>
      <w:spacing w:val="0"/>
      <w:shd w:val="clear" w:color="auto" w:fill="FFFFFF"/>
    </w:rPr>
  </w:style>
  <w:style w:type="paragraph" w:customStyle="1" w:styleId="110">
    <w:name w:val="Основной текст (11)"/>
    <w:basedOn w:val="a"/>
    <w:link w:val="11"/>
    <w:uiPriority w:val="99"/>
    <w:rsid w:val="00823852"/>
    <w:pPr>
      <w:widowControl w:val="0"/>
      <w:shd w:val="clear" w:color="auto" w:fill="FFFFFF"/>
      <w:spacing w:before="300" w:after="120" w:line="240" w:lineRule="atLeast"/>
      <w:ind w:firstLine="660"/>
      <w:jc w:val="both"/>
    </w:pPr>
    <w:rPr>
      <w:rFonts w:ascii="Times New Roman" w:hAnsi="Times New Roman" w:cs="Times New Roman"/>
      <w:b/>
      <w:bCs/>
      <w:i/>
      <w:iCs/>
      <w:spacing w:val="4"/>
    </w:rPr>
  </w:style>
  <w:style w:type="character" w:customStyle="1" w:styleId="12pt7">
    <w:name w:val="Основной текст + 12 pt7"/>
    <w:aliases w:val="Интервал 0 pt124"/>
    <w:uiPriority w:val="99"/>
    <w:rsid w:val="00823852"/>
    <w:rPr>
      <w:rFonts w:ascii="Times New Roman" w:hAnsi="Times New Roman" w:cs="Times New Roman"/>
      <w:spacing w:val="0"/>
      <w:sz w:val="24"/>
      <w:szCs w:val="24"/>
      <w:u w:val="none"/>
      <w:shd w:val="clear" w:color="auto" w:fill="FFFFFF"/>
    </w:rPr>
  </w:style>
  <w:style w:type="character" w:customStyle="1" w:styleId="2Sylfaen5">
    <w:name w:val="Основной текст (2) + Sylfaen5"/>
    <w:aliases w:val="12 pt14,Интервал 0 pt123"/>
    <w:uiPriority w:val="99"/>
    <w:rsid w:val="00823852"/>
    <w:rPr>
      <w:rFonts w:ascii="Sylfaen" w:hAnsi="Sylfaen" w:cs="Sylfaen"/>
      <w:spacing w:val="-2"/>
      <w:sz w:val="24"/>
      <w:szCs w:val="24"/>
      <w:u w:val="none"/>
      <w:shd w:val="clear" w:color="auto" w:fill="FFFFFF"/>
    </w:rPr>
  </w:style>
  <w:style w:type="character" w:customStyle="1" w:styleId="2Sylfaen4">
    <w:name w:val="Основной текст (2) + Sylfaen4"/>
    <w:aliases w:val="Интервал 0 pt122"/>
    <w:uiPriority w:val="99"/>
    <w:rsid w:val="00823852"/>
    <w:rPr>
      <w:rFonts w:ascii="Sylfaen" w:hAnsi="Sylfaen" w:cs="Sylfaen"/>
      <w:spacing w:val="0"/>
      <w:sz w:val="23"/>
      <w:szCs w:val="23"/>
      <w:u w:val="none"/>
      <w:shd w:val="clear" w:color="auto" w:fill="FFFFFF"/>
    </w:rPr>
  </w:style>
  <w:style w:type="character" w:customStyle="1" w:styleId="8Sylfaen9">
    <w:name w:val="Основной текст (8) + Sylfaen9"/>
    <w:aliases w:val="12 pt13,Интервал 0 pt121"/>
    <w:uiPriority w:val="99"/>
    <w:rsid w:val="00823852"/>
    <w:rPr>
      <w:rFonts w:ascii="Sylfaen" w:hAnsi="Sylfaen" w:cs="Sylfaen"/>
      <w:i/>
      <w:iCs/>
      <w:spacing w:val="-2"/>
      <w:sz w:val="24"/>
      <w:szCs w:val="24"/>
      <w:u w:val="none"/>
      <w:shd w:val="clear" w:color="auto" w:fill="FFFFFF"/>
    </w:rPr>
  </w:style>
  <w:style w:type="character" w:customStyle="1" w:styleId="8Sylfaen8">
    <w:name w:val="Основной текст (8) + Sylfaen8"/>
    <w:aliases w:val="12 pt12,Интервал 0 pt120"/>
    <w:uiPriority w:val="99"/>
    <w:rsid w:val="00823852"/>
    <w:rPr>
      <w:rFonts w:ascii="Sylfaen" w:hAnsi="Sylfaen" w:cs="Sylfaen"/>
      <w:i/>
      <w:iCs/>
      <w:spacing w:val="-4"/>
      <w:sz w:val="24"/>
      <w:szCs w:val="24"/>
      <w:u w:val="none"/>
      <w:shd w:val="clear" w:color="auto" w:fill="FFFFFF"/>
    </w:rPr>
  </w:style>
  <w:style w:type="character" w:customStyle="1" w:styleId="Sylfaen13">
    <w:name w:val="Основной текст + Sylfaen13"/>
    <w:aliases w:val="Интервал 0 pt119"/>
    <w:uiPriority w:val="99"/>
    <w:rsid w:val="00823852"/>
    <w:rPr>
      <w:rFonts w:ascii="Sylfaen" w:hAnsi="Sylfaen" w:cs="Sylfaen"/>
      <w:spacing w:val="0"/>
      <w:sz w:val="23"/>
      <w:szCs w:val="23"/>
      <w:u w:val="none"/>
      <w:shd w:val="clear" w:color="auto" w:fill="FFFFFF"/>
    </w:rPr>
  </w:style>
  <w:style w:type="character" w:customStyle="1" w:styleId="PalatinoLinotype">
    <w:name w:val="Основной текст + Palatino Linotype"/>
    <w:aliases w:val="11 pt,Интервал 0 pt118"/>
    <w:uiPriority w:val="99"/>
    <w:rsid w:val="00823852"/>
    <w:rPr>
      <w:rFonts w:ascii="Palatino Linotype" w:hAnsi="Palatino Linotype" w:cs="Palatino Linotype"/>
      <w:spacing w:val="1"/>
      <w:sz w:val="22"/>
      <w:szCs w:val="22"/>
      <w:u w:val="none"/>
      <w:shd w:val="clear" w:color="auto" w:fill="FFFFFF"/>
    </w:rPr>
  </w:style>
  <w:style w:type="character" w:customStyle="1" w:styleId="PalatinoLinotype2">
    <w:name w:val="Основной текст + Palatino Linotype2"/>
    <w:aliases w:val="11 pt22,Интервал 0 pt117"/>
    <w:uiPriority w:val="99"/>
    <w:rsid w:val="00823852"/>
    <w:rPr>
      <w:rFonts w:ascii="Palatino Linotype" w:hAnsi="Palatino Linotype" w:cs="Palatino Linotype"/>
      <w:spacing w:val="-2"/>
      <w:sz w:val="22"/>
      <w:szCs w:val="22"/>
      <w:u w:val="none"/>
      <w:shd w:val="clear" w:color="auto" w:fill="FFFFFF"/>
    </w:rPr>
  </w:style>
  <w:style w:type="character" w:customStyle="1" w:styleId="2PalatinoLinotype">
    <w:name w:val="Основной текст (2) + Palatino Linotype"/>
    <w:aliases w:val="11 pt21,Интервал 0 pt116"/>
    <w:uiPriority w:val="99"/>
    <w:rsid w:val="00823852"/>
    <w:rPr>
      <w:rFonts w:ascii="Palatino Linotype" w:hAnsi="Palatino Linotype" w:cs="Palatino Linotype"/>
      <w:spacing w:val="6"/>
      <w:sz w:val="22"/>
      <w:szCs w:val="22"/>
      <w:u w:val="none"/>
      <w:shd w:val="clear" w:color="auto" w:fill="FFFFFF"/>
    </w:rPr>
  </w:style>
  <w:style w:type="character" w:customStyle="1" w:styleId="Sylfaen12">
    <w:name w:val="Основной текст + Sylfaen12"/>
    <w:aliases w:val="Интервал 0 pt115"/>
    <w:uiPriority w:val="99"/>
    <w:rsid w:val="00823852"/>
    <w:rPr>
      <w:rFonts w:ascii="Sylfaen" w:hAnsi="Sylfaen" w:cs="Sylfaen"/>
      <w:spacing w:val="-2"/>
      <w:sz w:val="23"/>
      <w:szCs w:val="23"/>
      <w:u w:val="none"/>
      <w:shd w:val="clear" w:color="auto" w:fill="FFFFFF"/>
    </w:rPr>
  </w:style>
  <w:style w:type="character" w:customStyle="1" w:styleId="2Sylfaen3">
    <w:name w:val="Основной текст (2) + Sylfaen3"/>
    <w:aliases w:val="Интервал 0 pt114"/>
    <w:uiPriority w:val="99"/>
    <w:rsid w:val="00823852"/>
    <w:rPr>
      <w:rFonts w:ascii="Sylfaen" w:hAnsi="Sylfaen" w:cs="Sylfaen"/>
      <w:spacing w:val="-2"/>
      <w:sz w:val="23"/>
      <w:szCs w:val="23"/>
      <w:u w:val="none"/>
      <w:shd w:val="clear" w:color="auto" w:fill="FFFFFF"/>
    </w:rPr>
  </w:style>
  <w:style w:type="character" w:customStyle="1" w:styleId="4Sylfaen">
    <w:name w:val="Основной текст (4) + Sylfaen"/>
    <w:aliases w:val="12 pt11,Не полужирный22,Интервал 0 pt113"/>
    <w:uiPriority w:val="99"/>
    <w:rsid w:val="00823852"/>
    <w:rPr>
      <w:rFonts w:ascii="Sylfaen" w:hAnsi="Sylfaen" w:cs="Sylfaen"/>
      <w:b/>
      <w:bCs/>
      <w:i/>
      <w:iCs/>
      <w:spacing w:val="-3"/>
      <w:sz w:val="24"/>
      <w:szCs w:val="24"/>
      <w:u w:val="none"/>
      <w:shd w:val="clear" w:color="auto" w:fill="FFFFFF"/>
    </w:rPr>
  </w:style>
  <w:style w:type="character" w:customStyle="1" w:styleId="4Sylfaen3">
    <w:name w:val="Основной текст (4) + Sylfaen3"/>
    <w:aliases w:val="12 pt10,Не полужирный21"/>
    <w:uiPriority w:val="99"/>
    <w:rsid w:val="00823852"/>
    <w:rPr>
      <w:rFonts w:ascii="Sylfaen" w:hAnsi="Sylfaen" w:cs="Sylfaen"/>
      <w:b/>
      <w:bCs/>
      <w:i/>
      <w:iCs/>
      <w:sz w:val="24"/>
      <w:szCs w:val="24"/>
      <w:u w:val="none"/>
      <w:shd w:val="clear" w:color="auto" w:fill="FFFFFF"/>
    </w:rPr>
  </w:style>
  <w:style w:type="character" w:customStyle="1" w:styleId="Sylfaen11">
    <w:name w:val="Основной текст + Sylfaen11"/>
    <w:aliases w:val="Интервал 0 pt112"/>
    <w:uiPriority w:val="99"/>
    <w:rsid w:val="00823852"/>
    <w:rPr>
      <w:rFonts w:ascii="Sylfaen" w:hAnsi="Sylfaen" w:cs="Sylfaen"/>
      <w:spacing w:val="1"/>
      <w:sz w:val="23"/>
      <w:szCs w:val="23"/>
      <w:u w:val="none"/>
      <w:shd w:val="clear" w:color="auto" w:fill="FFFFFF"/>
    </w:rPr>
  </w:style>
  <w:style w:type="character" w:customStyle="1" w:styleId="2Sylfaen2">
    <w:name w:val="Основной текст (2) + Sylfaen2"/>
    <w:aliases w:val="Интервал 0 pt111"/>
    <w:uiPriority w:val="99"/>
    <w:rsid w:val="00823852"/>
    <w:rPr>
      <w:rFonts w:ascii="Sylfaen" w:hAnsi="Sylfaen" w:cs="Sylfaen"/>
      <w:spacing w:val="6"/>
      <w:sz w:val="23"/>
      <w:szCs w:val="23"/>
      <w:u w:val="none"/>
      <w:shd w:val="clear" w:color="auto" w:fill="FFFFFF"/>
    </w:rPr>
  </w:style>
  <w:style w:type="character" w:customStyle="1" w:styleId="PalatinoLinotype1">
    <w:name w:val="Основной текст + Palatino Linotype1"/>
    <w:aliases w:val="11 pt20,Интервал 0 pt110"/>
    <w:uiPriority w:val="99"/>
    <w:rsid w:val="00823852"/>
    <w:rPr>
      <w:rFonts w:ascii="Palatino Linotype" w:hAnsi="Palatino Linotype" w:cs="Palatino Linotype"/>
      <w:spacing w:val="-2"/>
      <w:sz w:val="22"/>
      <w:szCs w:val="22"/>
      <w:u w:val="none"/>
      <w:shd w:val="clear" w:color="auto" w:fill="FFFFFF"/>
    </w:rPr>
  </w:style>
  <w:style w:type="character" w:customStyle="1" w:styleId="2PalatinoLinotype1">
    <w:name w:val="Основной текст (2) + Palatino Linotype1"/>
    <w:aliases w:val="11 pt19,Интервал 0 pt109"/>
    <w:uiPriority w:val="99"/>
    <w:rsid w:val="00823852"/>
    <w:rPr>
      <w:rFonts w:ascii="Palatino Linotype" w:hAnsi="Palatino Linotype" w:cs="Palatino Linotype"/>
      <w:spacing w:val="-2"/>
      <w:sz w:val="22"/>
      <w:szCs w:val="22"/>
      <w:u w:val="none"/>
      <w:shd w:val="clear" w:color="auto" w:fill="FFFFFF"/>
    </w:rPr>
  </w:style>
  <w:style w:type="character" w:customStyle="1" w:styleId="8Sylfaen7">
    <w:name w:val="Основной текст (8) + Sylfaen7"/>
    <w:aliases w:val="12 pt9,Интервал 0 pt108"/>
    <w:uiPriority w:val="99"/>
    <w:rsid w:val="00823852"/>
    <w:rPr>
      <w:rFonts w:ascii="Sylfaen" w:hAnsi="Sylfaen" w:cs="Sylfaen"/>
      <w:i/>
      <w:iCs/>
      <w:spacing w:val="-2"/>
      <w:sz w:val="24"/>
      <w:szCs w:val="24"/>
      <w:u w:val="none"/>
      <w:shd w:val="clear" w:color="auto" w:fill="FFFFFF"/>
    </w:rPr>
  </w:style>
  <w:style w:type="character" w:customStyle="1" w:styleId="811pt3">
    <w:name w:val="Основной текст (8) + 11 pt3"/>
    <w:aliases w:val="Полужирный12,Интервал 0 pt107"/>
    <w:uiPriority w:val="99"/>
    <w:rsid w:val="00823852"/>
    <w:rPr>
      <w:rFonts w:ascii="Times New Roman" w:hAnsi="Times New Roman" w:cs="Times New Roman"/>
      <w:b/>
      <w:bCs/>
      <w:i/>
      <w:iCs/>
      <w:spacing w:val="2"/>
      <w:sz w:val="22"/>
      <w:szCs w:val="22"/>
      <w:u w:val="none"/>
      <w:shd w:val="clear" w:color="auto" w:fill="FFFFFF"/>
    </w:rPr>
  </w:style>
  <w:style w:type="character" w:customStyle="1" w:styleId="8Sylfaen6">
    <w:name w:val="Основной текст (8) + Sylfaen6"/>
    <w:aliases w:val="12 pt8,Интервал 0 pt106"/>
    <w:uiPriority w:val="99"/>
    <w:rsid w:val="00823852"/>
    <w:rPr>
      <w:rFonts w:ascii="Sylfaen" w:hAnsi="Sylfaen" w:cs="Sylfaen"/>
      <w:i/>
      <w:iCs/>
      <w:spacing w:val="-2"/>
      <w:sz w:val="24"/>
      <w:szCs w:val="24"/>
      <w:u w:val="none"/>
      <w:shd w:val="clear" w:color="auto" w:fill="FFFFFF"/>
    </w:rPr>
  </w:style>
  <w:style w:type="character" w:customStyle="1" w:styleId="14">
    <w:name w:val="Основной текст (14)_"/>
    <w:link w:val="140"/>
    <w:uiPriority w:val="99"/>
    <w:locked/>
    <w:rsid w:val="00823852"/>
    <w:rPr>
      <w:rFonts w:ascii="Sylfaen" w:hAnsi="Sylfaen" w:cs="Sylfaen"/>
      <w:noProof/>
      <w:sz w:val="8"/>
      <w:szCs w:val="8"/>
      <w:shd w:val="clear" w:color="auto" w:fill="FFFFFF"/>
    </w:rPr>
  </w:style>
  <w:style w:type="paragraph" w:customStyle="1" w:styleId="140">
    <w:name w:val="Основной текст (14)"/>
    <w:basedOn w:val="a"/>
    <w:link w:val="14"/>
    <w:uiPriority w:val="99"/>
    <w:rsid w:val="00823852"/>
    <w:pPr>
      <w:widowControl w:val="0"/>
      <w:shd w:val="clear" w:color="auto" w:fill="FFFFFF"/>
      <w:spacing w:after="120" w:line="240" w:lineRule="atLeast"/>
    </w:pPr>
    <w:rPr>
      <w:rFonts w:ascii="Sylfaen" w:hAnsi="Sylfaen" w:cs="Sylfaen"/>
      <w:noProof/>
      <w:sz w:val="8"/>
      <w:szCs w:val="8"/>
    </w:rPr>
  </w:style>
  <w:style w:type="character" w:styleId="ad">
    <w:name w:val="Emphasis"/>
    <w:qFormat/>
    <w:rsid w:val="00823852"/>
    <w:rPr>
      <w:i/>
      <w:iCs/>
    </w:rPr>
  </w:style>
  <w:style w:type="character" w:customStyle="1" w:styleId="Sylfaen10">
    <w:name w:val="Основной текст + Sylfaen10"/>
    <w:aliases w:val="12 pt6,Курсив6,Интервал -1 pt"/>
    <w:uiPriority w:val="99"/>
    <w:rsid w:val="00823852"/>
    <w:rPr>
      <w:rFonts w:ascii="Sylfaen" w:hAnsi="Sylfaen" w:cs="Sylfaen"/>
      <w:i/>
      <w:iCs/>
      <w:spacing w:val="-22"/>
      <w:sz w:val="24"/>
      <w:szCs w:val="24"/>
      <w:u w:val="none"/>
      <w:shd w:val="clear" w:color="auto" w:fill="FFFFFF"/>
    </w:rPr>
  </w:style>
  <w:style w:type="character" w:customStyle="1" w:styleId="Sylfaen9">
    <w:name w:val="Основной текст + Sylfaen9"/>
    <w:uiPriority w:val="99"/>
    <w:rsid w:val="00823852"/>
    <w:rPr>
      <w:rFonts w:ascii="Sylfaen" w:hAnsi="Sylfaen" w:cs="Sylfaen"/>
      <w:spacing w:val="1"/>
      <w:sz w:val="23"/>
      <w:szCs w:val="23"/>
      <w:u w:val="none"/>
      <w:shd w:val="clear" w:color="auto" w:fill="FFFFFF"/>
    </w:rPr>
  </w:style>
  <w:style w:type="character" w:customStyle="1" w:styleId="2Sylfaen1">
    <w:name w:val="Основной текст (2) + Sylfaen1"/>
    <w:aliases w:val="Интервал 0 pt104"/>
    <w:uiPriority w:val="99"/>
    <w:rsid w:val="00823852"/>
    <w:rPr>
      <w:rFonts w:ascii="Sylfaen" w:hAnsi="Sylfaen" w:cs="Sylfaen"/>
      <w:spacing w:val="1"/>
      <w:sz w:val="23"/>
      <w:szCs w:val="23"/>
      <w:u w:val="none"/>
      <w:shd w:val="clear" w:color="auto" w:fill="FFFFFF"/>
    </w:rPr>
  </w:style>
  <w:style w:type="character" w:customStyle="1" w:styleId="8Sylfaen4">
    <w:name w:val="Основной текст (8) + Sylfaen4"/>
    <w:aliases w:val="12 pt5,Интервал 0 pt103"/>
    <w:uiPriority w:val="99"/>
    <w:rsid w:val="00823852"/>
    <w:rPr>
      <w:rFonts w:ascii="Sylfaen" w:hAnsi="Sylfaen" w:cs="Sylfaen"/>
      <w:i/>
      <w:iCs/>
      <w:spacing w:val="-2"/>
      <w:sz w:val="24"/>
      <w:szCs w:val="24"/>
      <w:u w:val="none"/>
      <w:shd w:val="clear" w:color="auto" w:fill="FFFFFF"/>
    </w:rPr>
  </w:style>
  <w:style w:type="character" w:customStyle="1" w:styleId="8Sylfaen3">
    <w:name w:val="Основной текст (8) + Sylfaen3"/>
    <w:aliases w:val="114,5 pt46,Интервал 0 pt102"/>
    <w:uiPriority w:val="99"/>
    <w:rsid w:val="00823852"/>
    <w:rPr>
      <w:rFonts w:ascii="Sylfaen" w:hAnsi="Sylfaen" w:cs="Sylfaen"/>
      <w:i/>
      <w:iCs/>
      <w:spacing w:val="1"/>
      <w:sz w:val="23"/>
      <w:szCs w:val="23"/>
      <w:u w:val="none"/>
      <w:shd w:val="clear" w:color="auto" w:fill="FFFFFF"/>
    </w:rPr>
  </w:style>
  <w:style w:type="character" w:customStyle="1" w:styleId="15">
    <w:name w:val="Основной текст (15)_"/>
    <w:link w:val="150"/>
    <w:uiPriority w:val="99"/>
    <w:locked/>
    <w:rsid w:val="00823852"/>
    <w:rPr>
      <w:rFonts w:ascii="Sylfaen" w:hAnsi="Sylfaen" w:cs="Sylfaen"/>
      <w:noProof/>
      <w:sz w:val="8"/>
      <w:szCs w:val="8"/>
      <w:shd w:val="clear" w:color="auto" w:fill="FFFFFF"/>
    </w:rPr>
  </w:style>
  <w:style w:type="paragraph" w:customStyle="1" w:styleId="150">
    <w:name w:val="Основной текст (15)"/>
    <w:basedOn w:val="a"/>
    <w:link w:val="15"/>
    <w:uiPriority w:val="99"/>
    <w:rsid w:val="00823852"/>
    <w:pPr>
      <w:widowControl w:val="0"/>
      <w:shd w:val="clear" w:color="auto" w:fill="FFFFFF"/>
      <w:spacing w:after="120" w:line="240" w:lineRule="atLeast"/>
    </w:pPr>
    <w:rPr>
      <w:rFonts w:ascii="Sylfaen" w:hAnsi="Sylfaen" w:cs="Sylfaen"/>
      <w:noProof/>
      <w:sz w:val="8"/>
      <w:szCs w:val="8"/>
    </w:rPr>
  </w:style>
  <w:style w:type="character" w:customStyle="1" w:styleId="Sylfaen6">
    <w:name w:val="Основной текст + Sylfaen6"/>
    <w:aliases w:val="Интервал 0 pt99"/>
    <w:uiPriority w:val="99"/>
    <w:rsid w:val="00823852"/>
    <w:rPr>
      <w:rFonts w:ascii="Sylfaen" w:hAnsi="Sylfaen" w:cs="Sylfaen"/>
      <w:spacing w:val="-2"/>
      <w:sz w:val="23"/>
      <w:szCs w:val="23"/>
      <w:u w:val="none"/>
      <w:shd w:val="clear" w:color="auto" w:fill="FFFFFF"/>
    </w:rPr>
  </w:style>
  <w:style w:type="character" w:customStyle="1" w:styleId="Sylfaen5">
    <w:name w:val="Основной текст + Sylfaen5"/>
    <w:aliases w:val="11 pt18,Полужирный11,Интервал 0 pt98"/>
    <w:uiPriority w:val="99"/>
    <w:rsid w:val="00823852"/>
    <w:rPr>
      <w:rFonts w:ascii="Sylfaen" w:hAnsi="Sylfaen" w:cs="Sylfaen"/>
      <w:b/>
      <w:bCs/>
      <w:noProof/>
      <w:spacing w:val="0"/>
      <w:sz w:val="22"/>
      <w:szCs w:val="22"/>
      <w:u w:val="none"/>
      <w:shd w:val="clear" w:color="auto" w:fill="FFFFFF"/>
    </w:rPr>
  </w:style>
  <w:style w:type="character" w:customStyle="1" w:styleId="Sylfaen4">
    <w:name w:val="Основной текст + Sylfaen4"/>
    <w:aliases w:val="14,5 pt44,Интервал 0 pt97"/>
    <w:uiPriority w:val="99"/>
    <w:rsid w:val="00823852"/>
    <w:rPr>
      <w:rFonts w:ascii="Sylfaen" w:hAnsi="Sylfaen" w:cs="Sylfaen"/>
      <w:noProof/>
      <w:spacing w:val="0"/>
      <w:sz w:val="29"/>
      <w:szCs w:val="29"/>
      <w:u w:val="none"/>
      <w:shd w:val="clear" w:color="auto" w:fill="FFFFFF"/>
    </w:rPr>
  </w:style>
  <w:style w:type="character" w:customStyle="1" w:styleId="4Sylfaen2">
    <w:name w:val="Основной текст (4) + Sylfaen2"/>
    <w:aliases w:val="12 pt4,Не полужирный20"/>
    <w:uiPriority w:val="99"/>
    <w:rsid w:val="00823852"/>
    <w:rPr>
      <w:rFonts w:ascii="Sylfaen" w:hAnsi="Sylfaen" w:cs="Sylfaen"/>
      <w:b/>
      <w:bCs/>
      <w:i/>
      <w:iCs/>
      <w:sz w:val="24"/>
      <w:szCs w:val="24"/>
      <w:u w:val="none"/>
      <w:shd w:val="clear" w:color="auto" w:fill="FFFFFF"/>
    </w:rPr>
  </w:style>
  <w:style w:type="character" w:customStyle="1" w:styleId="4Sylfaen1">
    <w:name w:val="Основной текст (4) + Sylfaen1"/>
    <w:aliases w:val="12 pt3,Не полужирный19,Интервал 0 pt94"/>
    <w:uiPriority w:val="99"/>
    <w:rsid w:val="00823852"/>
    <w:rPr>
      <w:rFonts w:ascii="Sylfaen" w:hAnsi="Sylfaen" w:cs="Sylfaen"/>
      <w:b/>
      <w:bCs/>
      <w:i/>
      <w:iCs/>
      <w:spacing w:val="-4"/>
      <w:sz w:val="24"/>
      <w:szCs w:val="24"/>
      <w:u w:val="none"/>
      <w:shd w:val="clear" w:color="auto" w:fill="FFFFFF"/>
    </w:rPr>
  </w:style>
  <w:style w:type="character" w:customStyle="1" w:styleId="8Sylfaen2">
    <w:name w:val="Основной текст (8) + Sylfaen2"/>
    <w:aliases w:val="12 pt2,Интервал 0 pt93"/>
    <w:uiPriority w:val="99"/>
    <w:rsid w:val="00823852"/>
    <w:rPr>
      <w:rFonts w:ascii="Sylfaen" w:hAnsi="Sylfaen" w:cs="Sylfaen"/>
      <w:i/>
      <w:iCs/>
      <w:spacing w:val="0"/>
      <w:sz w:val="24"/>
      <w:szCs w:val="24"/>
      <w:u w:val="none"/>
      <w:shd w:val="clear" w:color="auto" w:fill="FFFFFF"/>
    </w:rPr>
  </w:style>
  <w:style w:type="character" w:customStyle="1" w:styleId="8Sylfaen1">
    <w:name w:val="Основной текст (8) + Sylfaen1"/>
    <w:aliases w:val="12 pt1,Интервал 0 pt92"/>
    <w:uiPriority w:val="99"/>
    <w:rsid w:val="00823852"/>
    <w:rPr>
      <w:rFonts w:ascii="Sylfaen" w:hAnsi="Sylfaen" w:cs="Sylfaen"/>
      <w:i/>
      <w:iCs/>
      <w:spacing w:val="-4"/>
      <w:sz w:val="24"/>
      <w:szCs w:val="24"/>
      <w:u w:val="none"/>
      <w:shd w:val="clear" w:color="auto" w:fill="FFFFFF"/>
    </w:rPr>
  </w:style>
  <w:style w:type="character" w:customStyle="1" w:styleId="212pt4">
    <w:name w:val="Основной текст (2) + 12 pt4"/>
    <w:aliases w:val="Интервал 0 pt90"/>
    <w:uiPriority w:val="99"/>
    <w:rsid w:val="00823852"/>
    <w:rPr>
      <w:rFonts w:ascii="Times New Roman" w:hAnsi="Times New Roman" w:cs="Times New Roman"/>
      <w:spacing w:val="4"/>
      <w:sz w:val="24"/>
      <w:szCs w:val="24"/>
      <w:u w:val="none"/>
      <w:shd w:val="clear" w:color="auto" w:fill="FFFFFF"/>
    </w:rPr>
  </w:style>
  <w:style w:type="character" w:customStyle="1" w:styleId="8112">
    <w:name w:val="Основной текст (8) + 112"/>
    <w:aliases w:val="5 pt42,Интервал 0 pt89"/>
    <w:uiPriority w:val="99"/>
    <w:rsid w:val="00823852"/>
    <w:rPr>
      <w:rFonts w:ascii="Times New Roman" w:hAnsi="Times New Roman" w:cs="Times New Roman"/>
      <w:i/>
      <w:iCs/>
      <w:spacing w:val="2"/>
      <w:sz w:val="23"/>
      <w:szCs w:val="23"/>
      <w:u w:val="none"/>
      <w:shd w:val="clear" w:color="auto" w:fill="FFFFFF"/>
    </w:rPr>
  </w:style>
  <w:style w:type="character" w:customStyle="1" w:styleId="811pt2">
    <w:name w:val="Основной текст (8) + 11 pt2"/>
    <w:aliases w:val="Полужирный10,Интервал 0 pt88"/>
    <w:uiPriority w:val="99"/>
    <w:rsid w:val="00823852"/>
    <w:rPr>
      <w:rFonts w:ascii="Times New Roman" w:hAnsi="Times New Roman" w:cs="Times New Roman"/>
      <w:b/>
      <w:bCs/>
      <w:i/>
      <w:iCs/>
      <w:spacing w:val="3"/>
      <w:sz w:val="22"/>
      <w:szCs w:val="22"/>
      <w:u w:val="none"/>
      <w:shd w:val="clear" w:color="auto" w:fill="FFFFFF"/>
    </w:rPr>
  </w:style>
  <w:style w:type="character" w:customStyle="1" w:styleId="12">
    <w:name w:val="Основной текст + Полужирный12"/>
    <w:aliases w:val="Интервал 0 pt87"/>
    <w:uiPriority w:val="99"/>
    <w:rsid w:val="00823852"/>
    <w:rPr>
      <w:rFonts w:ascii="Times New Roman" w:hAnsi="Times New Roman" w:cs="Times New Roman"/>
      <w:b/>
      <w:bCs/>
      <w:spacing w:val="-3"/>
      <w:sz w:val="23"/>
      <w:szCs w:val="23"/>
      <w:u w:val="none"/>
      <w:shd w:val="clear" w:color="auto" w:fill="FFFFFF"/>
    </w:rPr>
  </w:style>
  <w:style w:type="character" w:customStyle="1" w:styleId="23">
    <w:name w:val="Оглавление (2)_"/>
    <w:link w:val="24"/>
    <w:uiPriority w:val="99"/>
    <w:locked/>
    <w:rsid w:val="00823852"/>
    <w:rPr>
      <w:rFonts w:ascii="Franklin Gothic Book" w:hAnsi="Franklin Gothic Book" w:cs="Franklin Gothic Book"/>
      <w:spacing w:val="-8"/>
      <w:sz w:val="16"/>
      <w:szCs w:val="16"/>
      <w:shd w:val="clear" w:color="auto" w:fill="FFFFFF"/>
    </w:rPr>
  </w:style>
  <w:style w:type="paragraph" w:customStyle="1" w:styleId="24">
    <w:name w:val="Оглавление (2)"/>
    <w:basedOn w:val="a"/>
    <w:link w:val="23"/>
    <w:uiPriority w:val="99"/>
    <w:rsid w:val="00823852"/>
    <w:pPr>
      <w:widowControl w:val="0"/>
      <w:shd w:val="clear" w:color="auto" w:fill="FFFFFF"/>
      <w:spacing w:before="480" w:after="0" w:line="240" w:lineRule="atLeast"/>
      <w:jc w:val="both"/>
    </w:pPr>
    <w:rPr>
      <w:rFonts w:ascii="Franklin Gothic Book" w:hAnsi="Franklin Gothic Book" w:cs="Franklin Gothic Book"/>
      <w:spacing w:val="-8"/>
      <w:sz w:val="16"/>
      <w:szCs w:val="16"/>
    </w:rPr>
  </w:style>
  <w:style w:type="paragraph" w:customStyle="1" w:styleId="consplusnormal">
    <w:name w:val="consplusnormal"/>
    <w:basedOn w:val="a"/>
    <w:rsid w:val="00823852"/>
    <w:pPr>
      <w:spacing w:before="100" w:beforeAutospacing="1" w:after="100" w:afterAutospacing="1" w:line="240" w:lineRule="auto"/>
    </w:pPr>
    <w:rPr>
      <w:rFonts w:ascii="Calibri" w:eastAsia="Times New Roman" w:hAnsi="Calibri" w:cs="Calibri"/>
      <w:sz w:val="24"/>
      <w:szCs w:val="24"/>
    </w:rPr>
  </w:style>
  <w:style w:type="character" w:customStyle="1" w:styleId="spelle">
    <w:name w:val="spelle"/>
    <w:basedOn w:val="a0"/>
    <w:uiPriority w:val="99"/>
    <w:rsid w:val="00823852"/>
  </w:style>
  <w:style w:type="character" w:customStyle="1" w:styleId="grame">
    <w:name w:val="grame"/>
    <w:basedOn w:val="a0"/>
    <w:uiPriority w:val="99"/>
    <w:rsid w:val="00823852"/>
  </w:style>
  <w:style w:type="paragraph" w:customStyle="1" w:styleId="ConsPlusNormal0">
    <w:name w:val="ConsPlusNormal"/>
    <w:rsid w:val="0082385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00">
    <w:name w:val="Основной текст (20)_"/>
    <w:link w:val="201"/>
    <w:uiPriority w:val="99"/>
    <w:locked/>
    <w:rsid w:val="00823852"/>
    <w:rPr>
      <w:rFonts w:ascii="Times New Roman" w:hAnsi="Times New Roman" w:cs="Times New Roman"/>
      <w:b/>
      <w:bCs/>
      <w:shd w:val="clear" w:color="auto" w:fill="FFFFFF"/>
    </w:rPr>
  </w:style>
  <w:style w:type="character" w:customStyle="1" w:styleId="2011pt">
    <w:name w:val="Основной текст (20) + 11 pt"/>
    <w:aliases w:val="Не полужирный18,Интервал 0 pt83"/>
    <w:uiPriority w:val="99"/>
    <w:rsid w:val="00823852"/>
    <w:rPr>
      <w:rFonts w:ascii="Times New Roman" w:hAnsi="Times New Roman" w:cs="Times New Roman"/>
      <w:b/>
      <w:bCs/>
      <w:spacing w:val="7"/>
      <w:sz w:val="22"/>
      <w:szCs w:val="22"/>
      <w:shd w:val="clear" w:color="auto" w:fill="FFFFFF"/>
    </w:rPr>
  </w:style>
  <w:style w:type="character" w:customStyle="1" w:styleId="2011pt2">
    <w:name w:val="Основной текст (20) + 11 pt2"/>
    <w:aliases w:val="Интервал 0 pt81"/>
    <w:uiPriority w:val="99"/>
    <w:rsid w:val="00823852"/>
    <w:rPr>
      <w:rFonts w:ascii="Times New Roman" w:hAnsi="Times New Roman" w:cs="Times New Roman"/>
      <w:b/>
      <w:bCs/>
      <w:spacing w:val="1"/>
      <w:sz w:val="22"/>
      <w:szCs w:val="22"/>
      <w:shd w:val="clear" w:color="auto" w:fill="FFFFFF"/>
    </w:rPr>
  </w:style>
  <w:style w:type="character" w:customStyle="1" w:styleId="11pt">
    <w:name w:val="Основной текст + 11 pt"/>
    <w:uiPriority w:val="99"/>
    <w:rsid w:val="00823852"/>
    <w:rPr>
      <w:rFonts w:ascii="Times New Roman" w:hAnsi="Times New Roman" w:cs="Times New Roman"/>
      <w:spacing w:val="1"/>
      <w:sz w:val="22"/>
      <w:szCs w:val="22"/>
      <w:u w:val="none"/>
      <w:shd w:val="clear" w:color="auto" w:fill="FFFFFF"/>
    </w:rPr>
  </w:style>
  <w:style w:type="paragraph" w:customStyle="1" w:styleId="201">
    <w:name w:val="Основной текст (20)1"/>
    <w:basedOn w:val="a"/>
    <w:link w:val="200"/>
    <w:uiPriority w:val="99"/>
    <w:rsid w:val="00823852"/>
    <w:pPr>
      <w:widowControl w:val="0"/>
      <w:shd w:val="clear" w:color="auto" w:fill="FFFFFF"/>
      <w:spacing w:after="0" w:line="499" w:lineRule="exact"/>
    </w:pPr>
    <w:rPr>
      <w:rFonts w:ascii="Times New Roman" w:hAnsi="Times New Roman" w:cs="Times New Roman"/>
      <w:b/>
      <w:bCs/>
    </w:rPr>
  </w:style>
  <w:style w:type="character" w:customStyle="1" w:styleId="20BookAntiqua">
    <w:name w:val="Основной текст (20) + Book Antiqua"/>
    <w:aliases w:val="11 pt16,Интервал 0 pt77"/>
    <w:uiPriority w:val="99"/>
    <w:rsid w:val="00823852"/>
    <w:rPr>
      <w:rFonts w:ascii="Book Antiqua" w:hAnsi="Book Antiqua" w:cs="Book Antiqua"/>
      <w:b/>
      <w:bCs/>
      <w:spacing w:val="3"/>
      <w:sz w:val="22"/>
      <w:szCs w:val="22"/>
      <w:u w:val="none"/>
      <w:shd w:val="clear" w:color="auto" w:fill="FFFFFF"/>
    </w:rPr>
  </w:style>
  <w:style w:type="character" w:customStyle="1" w:styleId="BookAntiqua">
    <w:name w:val="Основной текст + Book Antiqua"/>
    <w:aliases w:val="10,5 pt40"/>
    <w:rsid w:val="00823852"/>
    <w:rPr>
      <w:rFonts w:ascii="Book Antiqua" w:hAnsi="Book Antiqua" w:cs="Book Antiqua"/>
      <w:spacing w:val="1"/>
      <w:sz w:val="21"/>
      <w:szCs w:val="21"/>
      <w:u w:val="none"/>
      <w:shd w:val="clear" w:color="auto" w:fill="FFFFFF"/>
    </w:rPr>
  </w:style>
  <w:style w:type="character" w:customStyle="1" w:styleId="BookAntiqua12">
    <w:name w:val="Основной текст + Book Antiqua12"/>
    <w:aliases w:val="1027,5 pt39"/>
    <w:rsid w:val="00823852"/>
    <w:rPr>
      <w:rFonts w:ascii="Book Antiqua" w:hAnsi="Book Antiqua" w:cs="Book Antiqua"/>
      <w:spacing w:val="1"/>
      <w:sz w:val="21"/>
      <w:szCs w:val="21"/>
      <w:u w:val="none"/>
      <w:shd w:val="clear" w:color="auto" w:fill="FFFFFF"/>
    </w:rPr>
  </w:style>
  <w:style w:type="character" w:customStyle="1" w:styleId="102">
    <w:name w:val="Основной текст + Полужирный10"/>
    <w:aliases w:val="Интервал 0 pt64"/>
    <w:rsid w:val="00823852"/>
    <w:rPr>
      <w:rFonts w:ascii="Times New Roman" w:hAnsi="Times New Roman" w:cs="Times New Roman"/>
      <w:b/>
      <w:bCs/>
      <w:spacing w:val="-3"/>
      <w:sz w:val="23"/>
      <w:szCs w:val="23"/>
      <w:u w:val="none"/>
      <w:shd w:val="clear" w:color="auto" w:fill="FFFFFF"/>
    </w:rPr>
  </w:style>
  <w:style w:type="character" w:customStyle="1" w:styleId="6">
    <w:name w:val="Основной текст + Полужирный6"/>
    <w:aliases w:val="Интервал 0 pt54"/>
    <w:rsid w:val="00823852"/>
    <w:rPr>
      <w:rFonts w:ascii="Times New Roman" w:hAnsi="Times New Roman" w:cs="Times New Roman"/>
      <w:b/>
      <w:bCs/>
      <w:spacing w:val="-3"/>
      <w:sz w:val="23"/>
      <w:szCs w:val="23"/>
      <w:u w:val="none"/>
      <w:shd w:val="clear" w:color="auto" w:fill="FFFFFF"/>
    </w:rPr>
  </w:style>
  <w:style w:type="paragraph" w:styleId="ae">
    <w:name w:val="footer"/>
    <w:basedOn w:val="a"/>
    <w:link w:val="af"/>
    <w:uiPriority w:val="99"/>
    <w:rsid w:val="00823852"/>
    <w:pPr>
      <w:tabs>
        <w:tab w:val="center" w:pos="4677"/>
        <w:tab w:val="right" w:pos="9355"/>
      </w:tabs>
    </w:pPr>
    <w:rPr>
      <w:rFonts w:ascii="Calibri" w:eastAsia="Times New Roman" w:hAnsi="Calibri" w:cs="Calibri"/>
    </w:rPr>
  </w:style>
  <w:style w:type="character" w:customStyle="1" w:styleId="af">
    <w:name w:val="Нижний колонтитул Знак"/>
    <w:basedOn w:val="a0"/>
    <w:link w:val="ae"/>
    <w:uiPriority w:val="99"/>
    <w:rsid w:val="00823852"/>
    <w:rPr>
      <w:rFonts w:ascii="Calibri" w:eastAsia="Times New Roman" w:hAnsi="Calibri" w:cs="Calibri"/>
    </w:rPr>
  </w:style>
  <w:style w:type="paragraph" w:styleId="af0">
    <w:name w:val="Document Map"/>
    <w:basedOn w:val="a"/>
    <w:link w:val="af1"/>
    <w:uiPriority w:val="99"/>
    <w:semiHidden/>
    <w:rsid w:val="00823852"/>
    <w:rPr>
      <w:rFonts w:ascii="Tahoma" w:eastAsia="Times New Roman" w:hAnsi="Tahoma" w:cs="Times New Roman"/>
      <w:sz w:val="16"/>
      <w:szCs w:val="16"/>
    </w:rPr>
  </w:style>
  <w:style w:type="character" w:customStyle="1" w:styleId="af1">
    <w:name w:val="Схема документа Знак"/>
    <w:basedOn w:val="a0"/>
    <w:link w:val="af0"/>
    <w:uiPriority w:val="99"/>
    <w:semiHidden/>
    <w:rsid w:val="00823852"/>
    <w:rPr>
      <w:rFonts w:ascii="Tahoma" w:eastAsia="Times New Roman" w:hAnsi="Tahoma" w:cs="Times New Roman"/>
      <w:sz w:val="16"/>
      <w:szCs w:val="16"/>
    </w:rPr>
  </w:style>
  <w:style w:type="paragraph" w:styleId="af2">
    <w:name w:val="Balloon Text"/>
    <w:basedOn w:val="a"/>
    <w:link w:val="af3"/>
    <w:uiPriority w:val="99"/>
    <w:semiHidden/>
    <w:unhideWhenUsed/>
    <w:rsid w:val="00823852"/>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823852"/>
    <w:rPr>
      <w:rFonts w:ascii="Tahoma" w:eastAsia="Times New Roman" w:hAnsi="Tahoma" w:cs="Times New Roman"/>
      <w:sz w:val="16"/>
      <w:szCs w:val="16"/>
    </w:rPr>
  </w:style>
  <w:style w:type="paragraph" w:customStyle="1" w:styleId="Iauiue">
    <w:name w:val="Iau?iue"/>
    <w:rsid w:val="00823852"/>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823852"/>
    <w:pPr>
      <w:keepLines/>
      <w:ind w:left="709" w:hanging="284"/>
      <w:jc w:val="both"/>
    </w:pPr>
    <w:rPr>
      <w:rFonts w:ascii="Peterburg" w:hAnsi="Peterburg"/>
      <w:sz w:val="24"/>
    </w:rPr>
  </w:style>
  <w:style w:type="paragraph" w:styleId="31">
    <w:name w:val="Body Text 3"/>
    <w:basedOn w:val="a"/>
    <w:link w:val="32"/>
    <w:uiPriority w:val="99"/>
    <w:semiHidden/>
    <w:unhideWhenUsed/>
    <w:rsid w:val="00823852"/>
    <w:pPr>
      <w:spacing w:after="120"/>
    </w:pPr>
    <w:rPr>
      <w:rFonts w:ascii="Calibri" w:eastAsia="Times New Roman" w:hAnsi="Calibri" w:cs="Calibri"/>
      <w:sz w:val="16"/>
      <w:szCs w:val="16"/>
    </w:rPr>
  </w:style>
  <w:style w:type="character" w:customStyle="1" w:styleId="32">
    <w:name w:val="Основной текст 3 Знак"/>
    <w:basedOn w:val="a0"/>
    <w:link w:val="31"/>
    <w:uiPriority w:val="99"/>
    <w:semiHidden/>
    <w:rsid w:val="00823852"/>
    <w:rPr>
      <w:rFonts w:ascii="Calibri" w:eastAsia="Times New Roman" w:hAnsi="Calibri" w:cs="Calibri"/>
      <w:sz w:val="16"/>
      <w:szCs w:val="16"/>
    </w:rPr>
  </w:style>
  <w:style w:type="paragraph" w:styleId="af4">
    <w:name w:val="Normal (Web)"/>
    <w:basedOn w:val="a"/>
    <w:uiPriority w:val="99"/>
    <w:semiHidden/>
    <w:unhideWhenUsed/>
    <w:rsid w:val="000C3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Гиперссылка1"/>
    <w:basedOn w:val="a0"/>
    <w:rsid w:val="000C3F3E"/>
  </w:style>
  <w:style w:type="paragraph" w:customStyle="1" w:styleId="25">
    <w:name w:val="Основной текст2"/>
    <w:basedOn w:val="a"/>
    <w:rsid w:val="00A869FC"/>
    <w:pPr>
      <w:widowControl w:val="0"/>
      <w:shd w:val="clear" w:color="auto" w:fill="FFFFFF"/>
      <w:spacing w:after="0" w:line="307" w:lineRule="exact"/>
      <w:jc w:val="both"/>
    </w:pPr>
    <w:rPr>
      <w:rFonts w:ascii="Times New Roman" w:eastAsia="Times New Roman" w:hAnsi="Times New Roman" w:cs="Times New Roman"/>
      <w:color w:val="000000"/>
      <w:sz w:val="26"/>
      <w:szCs w:val="26"/>
      <w:lang w:bidi="ru-RU"/>
    </w:rPr>
  </w:style>
  <w:style w:type="character" w:customStyle="1" w:styleId="searchresult">
    <w:name w:val="search_result"/>
    <w:basedOn w:val="a0"/>
    <w:rsid w:val="00A869FC"/>
  </w:style>
  <w:style w:type="paragraph" w:customStyle="1" w:styleId="headertext">
    <w:name w:val="headertext"/>
    <w:basedOn w:val="a"/>
    <w:rsid w:val="00C73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7370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ubtle Reference"/>
    <w:basedOn w:val="a0"/>
    <w:uiPriority w:val="31"/>
    <w:qFormat/>
    <w:rsid w:val="00F42E7F"/>
    <w:rPr>
      <w:smallCaps/>
      <w:color w:val="C0504D" w:themeColor="accent2"/>
      <w:u w:val="single"/>
    </w:rPr>
  </w:style>
  <w:style w:type="character" w:customStyle="1" w:styleId="20">
    <w:name w:val="Заголовок 2 Знак"/>
    <w:basedOn w:val="a0"/>
    <w:link w:val="2"/>
    <w:uiPriority w:val="9"/>
    <w:rsid w:val="00F42E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3920776">
      <w:bodyDiv w:val="1"/>
      <w:marLeft w:val="0"/>
      <w:marRight w:val="0"/>
      <w:marTop w:val="0"/>
      <w:marBottom w:val="0"/>
      <w:divBdr>
        <w:top w:val="none" w:sz="0" w:space="0" w:color="auto"/>
        <w:left w:val="none" w:sz="0" w:space="0" w:color="auto"/>
        <w:bottom w:val="none" w:sz="0" w:space="0" w:color="auto"/>
        <w:right w:val="none" w:sz="0" w:space="0" w:color="auto"/>
      </w:divBdr>
    </w:div>
    <w:div w:id="73211622">
      <w:bodyDiv w:val="1"/>
      <w:marLeft w:val="0"/>
      <w:marRight w:val="0"/>
      <w:marTop w:val="0"/>
      <w:marBottom w:val="0"/>
      <w:divBdr>
        <w:top w:val="none" w:sz="0" w:space="0" w:color="auto"/>
        <w:left w:val="none" w:sz="0" w:space="0" w:color="auto"/>
        <w:bottom w:val="none" w:sz="0" w:space="0" w:color="auto"/>
        <w:right w:val="none" w:sz="0" w:space="0" w:color="auto"/>
      </w:divBdr>
    </w:div>
    <w:div w:id="118771112">
      <w:bodyDiv w:val="1"/>
      <w:marLeft w:val="0"/>
      <w:marRight w:val="0"/>
      <w:marTop w:val="0"/>
      <w:marBottom w:val="0"/>
      <w:divBdr>
        <w:top w:val="none" w:sz="0" w:space="0" w:color="auto"/>
        <w:left w:val="none" w:sz="0" w:space="0" w:color="auto"/>
        <w:bottom w:val="none" w:sz="0" w:space="0" w:color="auto"/>
        <w:right w:val="none" w:sz="0" w:space="0" w:color="auto"/>
      </w:divBdr>
    </w:div>
    <w:div w:id="350882440">
      <w:bodyDiv w:val="1"/>
      <w:marLeft w:val="0"/>
      <w:marRight w:val="0"/>
      <w:marTop w:val="0"/>
      <w:marBottom w:val="0"/>
      <w:divBdr>
        <w:top w:val="none" w:sz="0" w:space="0" w:color="auto"/>
        <w:left w:val="none" w:sz="0" w:space="0" w:color="auto"/>
        <w:bottom w:val="none" w:sz="0" w:space="0" w:color="auto"/>
        <w:right w:val="none" w:sz="0" w:space="0" w:color="auto"/>
      </w:divBdr>
    </w:div>
    <w:div w:id="887187963">
      <w:bodyDiv w:val="1"/>
      <w:marLeft w:val="0"/>
      <w:marRight w:val="0"/>
      <w:marTop w:val="0"/>
      <w:marBottom w:val="0"/>
      <w:divBdr>
        <w:top w:val="none" w:sz="0" w:space="0" w:color="auto"/>
        <w:left w:val="none" w:sz="0" w:space="0" w:color="auto"/>
        <w:bottom w:val="none" w:sz="0" w:space="0" w:color="auto"/>
        <w:right w:val="none" w:sz="0" w:space="0" w:color="auto"/>
      </w:divBdr>
    </w:div>
    <w:div w:id="1393307799">
      <w:bodyDiv w:val="1"/>
      <w:marLeft w:val="0"/>
      <w:marRight w:val="0"/>
      <w:marTop w:val="0"/>
      <w:marBottom w:val="0"/>
      <w:divBdr>
        <w:top w:val="none" w:sz="0" w:space="0" w:color="auto"/>
        <w:left w:val="none" w:sz="0" w:space="0" w:color="auto"/>
        <w:bottom w:val="none" w:sz="0" w:space="0" w:color="auto"/>
        <w:right w:val="none" w:sz="0" w:space="0" w:color="auto"/>
      </w:divBdr>
    </w:div>
    <w:div w:id="1700738153">
      <w:bodyDiv w:val="1"/>
      <w:marLeft w:val="0"/>
      <w:marRight w:val="0"/>
      <w:marTop w:val="0"/>
      <w:marBottom w:val="0"/>
      <w:divBdr>
        <w:top w:val="none" w:sz="0" w:space="0" w:color="auto"/>
        <w:left w:val="none" w:sz="0" w:space="0" w:color="auto"/>
        <w:bottom w:val="none" w:sz="0" w:space="0" w:color="auto"/>
        <w:right w:val="none" w:sz="0" w:space="0" w:color="auto"/>
      </w:divBdr>
    </w:div>
    <w:div w:id="1715350495">
      <w:bodyDiv w:val="1"/>
      <w:marLeft w:val="0"/>
      <w:marRight w:val="0"/>
      <w:marTop w:val="0"/>
      <w:marBottom w:val="0"/>
      <w:divBdr>
        <w:top w:val="none" w:sz="0" w:space="0" w:color="auto"/>
        <w:left w:val="none" w:sz="0" w:space="0" w:color="auto"/>
        <w:bottom w:val="none" w:sz="0" w:space="0" w:color="auto"/>
        <w:right w:val="none" w:sz="0" w:space="0" w:color="auto"/>
      </w:divBdr>
    </w:div>
    <w:div w:id="1741904300">
      <w:bodyDiv w:val="1"/>
      <w:marLeft w:val="0"/>
      <w:marRight w:val="0"/>
      <w:marTop w:val="0"/>
      <w:marBottom w:val="0"/>
      <w:divBdr>
        <w:top w:val="none" w:sz="0" w:space="0" w:color="auto"/>
        <w:left w:val="none" w:sz="0" w:space="0" w:color="auto"/>
        <w:bottom w:val="none" w:sz="0" w:space="0" w:color="auto"/>
        <w:right w:val="none" w:sz="0" w:space="0" w:color="auto"/>
      </w:divBdr>
    </w:div>
    <w:div w:id="18126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6CC4-C5BD-449A-8534-F23BFB3A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11094</Words>
  <Characters>63238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ArxitectorGlav</dc:creator>
  <cp:lastModifiedBy>МИЛЬГИДУН</cp:lastModifiedBy>
  <cp:revision>20</cp:revision>
  <cp:lastPrinted>2025-03-12T00:27:00Z</cp:lastPrinted>
  <dcterms:created xsi:type="dcterms:W3CDTF">2025-03-11T05:27:00Z</dcterms:created>
  <dcterms:modified xsi:type="dcterms:W3CDTF">2025-03-18T00:45:00Z</dcterms:modified>
</cp:coreProperties>
</file>