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BA4CBB" w:rsidP="006F1849">
      <w:pPr>
        <w:jc w:val="center"/>
        <w:rPr>
          <w:rFonts w:ascii="Times New Roman" w:hAnsi="Times New Roman" w:cs="Times New Roman"/>
          <w:sz w:val="28"/>
          <w:szCs w:val="28"/>
        </w:rPr>
      </w:pPr>
      <w:r>
        <w:rPr>
          <w:rFonts w:ascii="Times New Roman" w:hAnsi="Times New Roman" w:cs="Times New Roman"/>
          <w:sz w:val="28"/>
          <w:szCs w:val="28"/>
        </w:rPr>
        <w:t xml:space="preserve">12 </w:t>
      </w:r>
      <w:r w:rsidR="00076F35">
        <w:rPr>
          <w:rFonts w:ascii="Times New Roman" w:hAnsi="Times New Roman" w:cs="Times New Roman"/>
          <w:sz w:val="28"/>
          <w:szCs w:val="28"/>
        </w:rPr>
        <w:t>марта</w:t>
      </w:r>
      <w:r w:rsidR="00355662">
        <w:rPr>
          <w:rFonts w:ascii="Times New Roman" w:hAnsi="Times New Roman" w:cs="Times New Roman"/>
          <w:sz w:val="28"/>
          <w:szCs w:val="28"/>
        </w:rPr>
        <w:t xml:space="preserve"> 2025</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076F35">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94</w:t>
      </w:r>
    </w:p>
    <w:p w:rsidR="00B20B69" w:rsidRPr="00B20B69" w:rsidRDefault="00B20B69" w:rsidP="00414912">
      <w:pPr>
        <w:spacing w:after="0" w:line="240" w:lineRule="auto"/>
        <w:ind w:firstLine="709"/>
        <w:contextualSpacing/>
        <w:jc w:val="center"/>
        <w:rPr>
          <w:rFonts w:ascii="Times New Roman" w:eastAsiaTheme="minorHAnsi" w:hAnsi="Times New Roman" w:cs="Times New Roman"/>
          <w:sz w:val="28"/>
          <w:szCs w:val="28"/>
          <w:u w:val="single"/>
          <w:lang w:eastAsia="en-US"/>
        </w:rPr>
      </w:pPr>
      <w:r w:rsidRPr="00B20B69">
        <w:rPr>
          <w:rFonts w:ascii="Times New Roman" w:eastAsia="Times New Roman" w:hAnsi="Times New Roman" w:cs="Times New Roman"/>
          <w:b/>
          <w:bCs/>
          <w:sz w:val="28"/>
          <w:szCs w:val="28"/>
        </w:rPr>
        <w:t>Об оплате труда работников муниципальных учреждений</w:t>
      </w:r>
    </w:p>
    <w:p w:rsidR="00B20B69" w:rsidRPr="00B20B69" w:rsidRDefault="00B20B69" w:rsidP="00414912">
      <w:pPr>
        <w:shd w:val="clear" w:color="auto" w:fill="FFFFFF"/>
        <w:spacing w:after="0" w:line="240" w:lineRule="auto"/>
        <w:ind w:firstLine="709"/>
        <w:jc w:val="center"/>
        <w:textAlignment w:val="baseline"/>
        <w:outlineLvl w:val="1"/>
        <w:rPr>
          <w:rFonts w:ascii="Times New Roman" w:eastAsia="Times New Roman" w:hAnsi="Times New Roman" w:cs="Times New Roman"/>
          <w:b/>
          <w:bCs/>
          <w:sz w:val="28"/>
          <w:szCs w:val="28"/>
        </w:rPr>
      </w:pPr>
      <w:r w:rsidRPr="00B20B69">
        <w:rPr>
          <w:rFonts w:ascii="Times New Roman" w:eastAsia="Times New Roman" w:hAnsi="Times New Roman" w:cs="Times New Roman"/>
          <w:b/>
          <w:bCs/>
          <w:sz w:val="28"/>
          <w:szCs w:val="28"/>
        </w:rPr>
        <w:t xml:space="preserve">муниципального </w:t>
      </w:r>
      <w:proofErr w:type="gramStart"/>
      <w:r w:rsidRPr="00B20B69">
        <w:rPr>
          <w:rFonts w:ascii="Times New Roman" w:eastAsia="Times New Roman" w:hAnsi="Times New Roman" w:cs="Times New Roman"/>
          <w:b/>
          <w:bCs/>
          <w:sz w:val="28"/>
          <w:szCs w:val="28"/>
        </w:rPr>
        <w:t>района  "</w:t>
      </w:r>
      <w:proofErr w:type="gramEnd"/>
      <w:r w:rsidRPr="00B20B69">
        <w:rPr>
          <w:rFonts w:ascii="Times New Roman" w:eastAsia="Times New Roman" w:hAnsi="Times New Roman" w:cs="Times New Roman"/>
          <w:b/>
          <w:bCs/>
          <w:sz w:val="28"/>
          <w:szCs w:val="28"/>
        </w:rPr>
        <w:t>Чернышевский район"</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6"/>
          <w:szCs w:val="26"/>
        </w:rPr>
        <w:br/>
      </w:r>
      <w:r>
        <w:rPr>
          <w:rFonts w:ascii="Times New Roman" w:eastAsia="Times New Roman" w:hAnsi="Times New Roman" w:cs="Times New Roman"/>
          <w:sz w:val="28"/>
          <w:szCs w:val="28"/>
        </w:rPr>
        <w:t xml:space="preserve">          </w:t>
      </w:r>
      <w:r w:rsidRPr="00B20B69">
        <w:rPr>
          <w:rFonts w:ascii="Times New Roman" w:eastAsia="Times New Roman" w:hAnsi="Times New Roman" w:cs="Times New Roman"/>
          <w:sz w:val="28"/>
          <w:szCs w:val="28"/>
        </w:rPr>
        <w:t>В соответствии со </w:t>
      </w:r>
      <w:hyperlink r:id="rId5" w:anchor="8Q40M3" w:history="1">
        <w:r w:rsidRPr="00B20B69">
          <w:rPr>
            <w:rFonts w:ascii="Times New Roman" w:eastAsia="Times New Roman" w:hAnsi="Times New Roman" w:cs="Times New Roman"/>
            <w:sz w:val="28"/>
            <w:szCs w:val="28"/>
          </w:rPr>
          <w:t>статьей 144 Трудового кодекса Российской Федерации</w:t>
        </w:r>
      </w:hyperlink>
      <w:r w:rsidRPr="00B20B69">
        <w:rPr>
          <w:rFonts w:ascii="Times New Roman" w:eastAsia="Times New Roman" w:hAnsi="Times New Roman" w:cs="Times New Roman"/>
          <w:sz w:val="28"/>
          <w:szCs w:val="28"/>
        </w:rPr>
        <w:t>, постановлением Правительства Забайкальского края от 26 сентября 2024 года № 488 "Об оплате труда работников государственных учреждений Забайкальского края", администрация муниципального района "Чернышевский район" постановляет:</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1. Утвердить прилагаемое Положение об установлении</w:t>
      </w:r>
      <w:r>
        <w:rPr>
          <w:rFonts w:ascii="Times New Roman" w:eastAsia="Times New Roman" w:hAnsi="Times New Roman" w:cs="Times New Roman"/>
          <w:sz w:val="28"/>
          <w:szCs w:val="28"/>
        </w:rPr>
        <w:t xml:space="preserve"> систем оплаты труда работников</w:t>
      </w:r>
      <w:r w:rsidRPr="00B20B69">
        <w:rPr>
          <w:rFonts w:ascii="Times New Roman" w:eastAsia="Times New Roman" w:hAnsi="Times New Roman" w:cs="Times New Roman"/>
          <w:sz w:val="28"/>
          <w:szCs w:val="28"/>
        </w:rPr>
        <w:t xml:space="preserve"> муниципальных учреждений муниципального района "Чернышевский район". </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2. Установить базовые оклады (базовые должностные оклады), базовые ставки заработной платы по профессиональным квалификационным группам работников муниципальных учреждений муниципального района "Чернышевский район" согласно приложению № 1 к настоящему постановлению.</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3. Определить общий перечень компенсационных и стимулирующих выплат работникам муниципальных учреждений муниципального района "Чернышевский район" согласно приложению № 2 к настоящему постановлению.</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4. Установить порядок формирования фонда оплаты труда работников муниципальных учреждений муниципального района "Чернышевский район" согласно приложению № 3 к настоящему постановлению.</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5. Установить Положение о порядке и размерах оплаты труда руководителей муниципальных учреждений муниципального района "Чернышевский район", их заместителей и главных бухгалтеров согласно приложению № 4 к настоящему постановлению.</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6. Установить предельный уровень соотношения среднемесячной заработной платы руководителей муниципальных учреждений муниципального района "Чернышевский район",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муниципальных учреждений муниципального  района "Чернышевский район"(без учета заработной платы соответствующего руководителя, его заместителей, главного бухгалтера) согласно следующим условиям:</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 xml:space="preserve">-  в размере кратности до 3,5 - при штатной численности работников муниципального учреждения муниципального района "Чернышевский </w:t>
      </w:r>
      <w:proofErr w:type="spellStart"/>
      <w:r w:rsidRPr="00B20B69">
        <w:rPr>
          <w:rFonts w:ascii="Times New Roman" w:eastAsia="Times New Roman" w:hAnsi="Times New Roman" w:cs="Times New Roman"/>
          <w:sz w:val="28"/>
          <w:szCs w:val="28"/>
        </w:rPr>
        <w:t>район"до</w:t>
      </w:r>
      <w:proofErr w:type="spellEnd"/>
      <w:r w:rsidRPr="00B20B69">
        <w:rPr>
          <w:rFonts w:ascii="Times New Roman" w:eastAsia="Times New Roman" w:hAnsi="Times New Roman" w:cs="Times New Roman"/>
          <w:sz w:val="28"/>
          <w:szCs w:val="28"/>
        </w:rPr>
        <w:t xml:space="preserve"> 100 человек с учетом объема деятельности муниципального  учреждения муниципального района "Чернышевский район"  численности </w:t>
      </w:r>
      <w:r w:rsidR="00414912">
        <w:rPr>
          <w:rFonts w:ascii="Times New Roman" w:eastAsia="Times New Roman" w:hAnsi="Times New Roman" w:cs="Times New Roman"/>
          <w:sz w:val="28"/>
          <w:szCs w:val="28"/>
        </w:rPr>
        <w:lastRenderedPageBreak/>
        <w:t>получателей </w:t>
      </w:r>
      <w:r w:rsidRPr="00B20B69">
        <w:rPr>
          <w:rFonts w:ascii="Times New Roman" w:eastAsia="Times New Roman" w:hAnsi="Times New Roman" w:cs="Times New Roman"/>
          <w:sz w:val="28"/>
          <w:szCs w:val="28"/>
        </w:rPr>
        <w:t>услуг;</w:t>
      </w:r>
      <w:bookmarkStart w:id="0" w:name="_GoBack"/>
      <w:bookmarkEnd w:id="0"/>
      <w:r w:rsidRPr="00B20B69">
        <w:rPr>
          <w:rFonts w:ascii="Times New Roman" w:eastAsia="Times New Roman" w:hAnsi="Times New Roman" w:cs="Times New Roman"/>
          <w:sz w:val="28"/>
          <w:szCs w:val="28"/>
        </w:rPr>
        <w:br/>
        <w:t xml:space="preserve">        - в размере кратности до 4,5 - при наличии в основных видах деятельности муниципального  учреждения муниципального района "Чернышевский район" вида деятельности в области культуры, спорта, организации досуга и развлечений;</w:t>
      </w:r>
      <w:r w:rsidRPr="00B20B69">
        <w:rPr>
          <w:rFonts w:ascii="Times New Roman" w:eastAsia="Times New Roman" w:hAnsi="Times New Roman" w:cs="Times New Roman"/>
          <w:sz w:val="28"/>
          <w:szCs w:val="28"/>
        </w:rPr>
        <w:br/>
        <w:t xml:space="preserve">        - в размере кратности до 5,5 - при наличии в должностных обязанностях руководителя муниципального  учреждения муниципального района "Чернышевский район" ответственности за жизнь и здоровье получателей услуг;</w:t>
      </w:r>
      <w:r w:rsidRPr="00B20B69">
        <w:rPr>
          <w:rFonts w:ascii="Times New Roman" w:eastAsia="Times New Roman" w:hAnsi="Times New Roman" w:cs="Times New Roman"/>
          <w:sz w:val="28"/>
          <w:szCs w:val="28"/>
        </w:rPr>
        <w:br/>
        <w:t xml:space="preserve">         - в размере кратности до 6,5 - при наличии в должностных обязанностях руководителя муниципального учреждения муниципального района "Чернышевский район" ответственности за жизнь и здоровье получателей услуг при условии круглосуточного их нахождения в  муниципальном учреждении муниципального района  "Чернышевский район" в период временного, длительного или постоянного пребывания.</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 xml:space="preserve">7. Установить, что заработная плата работников муниципальных </w:t>
      </w:r>
      <w:r>
        <w:rPr>
          <w:rFonts w:ascii="Times New Roman" w:eastAsia="Times New Roman" w:hAnsi="Times New Roman" w:cs="Times New Roman"/>
          <w:sz w:val="28"/>
          <w:szCs w:val="28"/>
        </w:rPr>
        <w:t>учреждений</w:t>
      </w:r>
      <w:r w:rsidRPr="00B20B6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муниципального</w:t>
      </w:r>
      <w:r w:rsidRPr="00B20B69">
        <w:rPr>
          <w:rFonts w:ascii="Times New Roman" w:eastAsia="Times New Roman" w:hAnsi="Times New Roman" w:cs="Times New Roman"/>
          <w:sz w:val="28"/>
          <w:szCs w:val="28"/>
        </w:rPr>
        <w:t xml:space="preserve"> района "Чернышевский район", устанавливаемая в соответствии с изменениями, предусмотренными настоящим постановлением, не может быть меньше заработной платы, выплачиваемой до вступления в силу настоящего постановления, при условии сохранения объема должностных обязанностей и выполнения работ той же квалификации.</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8. Осуществить финансовое обеспечение расходных обязательств муниципального района "Чернышевский район", связанных с реализацией настоящего постановления в пределах соответствующих лимитов бюджетных обязательств бюджета муниципального района "Чернышевский район".</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 xml:space="preserve">9. Исполнительным органам муниципального района, на которые возложены координация и регулирование деятельности соответствующих отраслей и (или) которые осуществляют функции и полномочия учредителей </w:t>
      </w:r>
      <w:r>
        <w:rPr>
          <w:rFonts w:ascii="Times New Roman" w:eastAsia="Times New Roman" w:hAnsi="Times New Roman" w:cs="Times New Roman"/>
          <w:sz w:val="28"/>
          <w:szCs w:val="28"/>
        </w:rPr>
        <w:t>муниципальных учреждений</w:t>
      </w:r>
      <w:r w:rsidRPr="00B20B69">
        <w:rPr>
          <w:rFonts w:ascii="Times New Roman" w:eastAsia="Times New Roman" w:hAnsi="Times New Roman" w:cs="Times New Roman"/>
          <w:sz w:val="28"/>
          <w:szCs w:val="28"/>
        </w:rPr>
        <w:t xml:space="preserve"> муниципального района "Чернышевский район" в месячный срок со дня вступления в силу настоящего постановления:</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 xml:space="preserve">1) утвердить примерные положения об оплате труда </w:t>
      </w:r>
      <w:proofErr w:type="gramStart"/>
      <w:r w:rsidRPr="00B20B69">
        <w:rPr>
          <w:rFonts w:ascii="Times New Roman" w:eastAsia="Times New Roman" w:hAnsi="Times New Roman" w:cs="Times New Roman"/>
          <w:sz w:val="28"/>
          <w:szCs w:val="28"/>
        </w:rPr>
        <w:t>работников  муниципальных</w:t>
      </w:r>
      <w:proofErr w:type="gramEnd"/>
      <w:r w:rsidRPr="00B20B69">
        <w:rPr>
          <w:rFonts w:ascii="Times New Roman" w:eastAsia="Times New Roman" w:hAnsi="Times New Roman" w:cs="Times New Roman"/>
          <w:sz w:val="28"/>
          <w:szCs w:val="28"/>
        </w:rPr>
        <w:t xml:space="preserve"> учреждений муниципального района "Чернышевский район" соответствующих отраслей по согласованию с исполнительным органом, определяющим перспективные направления развития и осуществляющим управление в сфере трудовых отношений; </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 xml:space="preserve">2) привести правовые акты по вопросам оплаты труда работников муниципальных учреждений </w:t>
      </w:r>
      <w:r>
        <w:rPr>
          <w:rFonts w:ascii="Times New Roman" w:eastAsia="Times New Roman" w:hAnsi="Times New Roman" w:cs="Times New Roman"/>
          <w:sz w:val="28"/>
          <w:szCs w:val="28"/>
        </w:rPr>
        <w:t>муниципального района</w:t>
      </w:r>
      <w:r w:rsidRPr="00B20B69">
        <w:rPr>
          <w:rFonts w:ascii="Times New Roman" w:eastAsia="Times New Roman" w:hAnsi="Times New Roman" w:cs="Times New Roman"/>
          <w:sz w:val="28"/>
          <w:szCs w:val="28"/>
        </w:rPr>
        <w:t xml:space="preserve"> "Чернышевский район" в соответствие с настоящим постановлением;</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 xml:space="preserve">3) организовать разработку и принятие подведомственными </w:t>
      </w:r>
      <w:proofErr w:type="gramStart"/>
      <w:r w:rsidRPr="00B20B69">
        <w:rPr>
          <w:rFonts w:ascii="Times New Roman" w:eastAsia="Times New Roman" w:hAnsi="Times New Roman" w:cs="Times New Roman"/>
          <w:sz w:val="28"/>
          <w:szCs w:val="28"/>
        </w:rPr>
        <w:t xml:space="preserve">муниципальными </w:t>
      </w:r>
      <w:r>
        <w:rPr>
          <w:rFonts w:ascii="Times New Roman" w:eastAsia="Times New Roman" w:hAnsi="Times New Roman" w:cs="Times New Roman"/>
          <w:sz w:val="28"/>
          <w:szCs w:val="28"/>
        </w:rPr>
        <w:t xml:space="preserve"> </w:t>
      </w:r>
      <w:r w:rsidRPr="00B20B69">
        <w:rPr>
          <w:rFonts w:ascii="Times New Roman" w:eastAsia="Times New Roman" w:hAnsi="Times New Roman" w:cs="Times New Roman"/>
          <w:sz w:val="28"/>
          <w:szCs w:val="28"/>
        </w:rPr>
        <w:t>учреждениями</w:t>
      </w:r>
      <w:proofErr w:type="gramEnd"/>
      <w:r w:rsidRPr="00B20B69">
        <w:rPr>
          <w:rFonts w:ascii="Times New Roman" w:eastAsia="Times New Roman" w:hAnsi="Times New Roman" w:cs="Times New Roman"/>
          <w:sz w:val="28"/>
          <w:szCs w:val="28"/>
        </w:rPr>
        <w:t xml:space="preserve">  муниципального района "Чернышевский район"</w:t>
      </w:r>
      <w:r>
        <w:rPr>
          <w:rFonts w:ascii="Times New Roman" w:eastAsia="Times New Roman" w:hAnsi="Times New Roman" w:cs="Times New Roman"/>
          <w:sz w:val="28"/>
          <w:szCs w:val="28"/>
        </w:rPr>
        <w:t xml:space="preserve"> </w:t>
      </w:r>
      <w:r w:rsidRPr="00B20B69">
        <w:rPr>
          <w:rFonts w:ascii="Times New Roman" w:eastAsia="Times New Roman" w:hAnsi="Times New Roman" w:cs="Times New Roman"/>
          <w:sz w:val="28"/>
          <w:szCs w:val="28"/>
        </w:rPr>
        <w:t>локальных нормативных актов, устанавливающих системы оплаты труда работников муниципальных  учреждений.</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 xml:space="preserve">10. Рекомендовать органам местного самоуправления муниципальных образований муниципального района "Чернышевский </w:t>
      </w:r>
      <w:proofErr w:type="spellStart"/>
      <w:r w:rsidRPr="00B20B69">
        <w:rPr>
          <w:rFonts w:ascii="Times New Roman" w:eastAsia="Times New Roman" w:hAnsi="Times New Roman" w:cs="Times New Roman"/>
          <w:sz w:val="28"/>
          <w:szCs w:val="28"/>
        </w:rPr>
        <w:lastRenderedPageBreak/>
        <w:t>район"руководствоваться</w:t>
      </w:r>
      <w:proofErr w:type="spellEnd"/>
      <w:r w:rsidRPr="00B20B69">
        <w:rPr>
          <w:rFonts w:ascii="Times New Roman" w:eastAsia="Times New Roman" w:hAnsi="Times New Roman" w:cs="Times New Roman"/>
          <w:sz w:val="28"/>
          <w:szCs w:val="28"/>
        </w:rPr>
        <w:t xml:space="preserve"> положениями настоящего постановления при установлении систем оплаты труда работников муниципальных учреждений.</w:t>
      </w:r>
    </w:p>
    <w:p w:rsidR="00B20B69" w:rsidRPr="00B20B69" w:rsidRDefault="00B20B69" w:rsidP="00B20B69">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B20B69">
        <w:rPr>
          <w:rFonts w:ascii="Times New Roman" w:eastAsiaTheme="minorHAnsi" w:hAnsi="Times New Roman" w:cs="Times New Roman"/>
          <w:sz w:val="28"/>
          <w:szCs w:val="28"/>
          <w:lang w:eastAsia="en-US"/>
        </w:rPr>
        <w:t xml:space="preserve">11. Настоящее Постановление вступает в силу со дня его официального опубликования (обнародования) и распространяется на правоотношения, возникшие с 1 </w:t>
      </w:r>
      <w:proofErr w:type="gramStart"/>
      <w:r w:rsidRPr="00B20B69">
        <w:rPr>
          <w:rFonts w:ascii="Times New Roman" w:eastAsiaTheme="minorHAnsi" w:hAnsi="Times New Roman" w:cs="Times New Roman"/>
          <w:sz w:val="28"/>
          <w:szCs w:val="28"/>
          <w:lang w:eastAsia="en-US"/>
        </w:rPr>
        <w:t>января  2025</w:t>
      </w:r>
      <w:proofErr w:type="gramEnd"/>
      <w:r w:rsidRPr="00B20B69">
        <w:rPr>
          <w:rFonts w:ascii="Times New Roman" w:eastAsiaTheme="minorHAnsi" w:hAnsi="Times New Roman" w:cs="Times New Roman"/>
          <w:sz w:val="28"/>
          <w:szCs w:val="28"/>
          <w:lang w:eastAsia="en-US"/>
        </w:rPr>
        <w:t xml:space="preserve"> года</w:t>
      </w:r>
    </w:p>
    <w:p w:rsidR="00B20B69" w:rsidRPr="00B20B69" w:rsidRDefault="00B20B69" w:rsidP="00B20B6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20B69">
        <w:rPr>
          <w:rFonts w:ascii="Times New Roman" w:eastAsia="Times New Roman" w:hAnsi="Times New Roman" w:cs="Times New Roman"/>
          <w:sz w:val="28"/>
          <w:szCs w:val="28"/>
        </w:rPr>
        <w:t>12. Признать утратившими силу постановление администрации муниципального района "Чернышевский район" от 09 марта 2021 года № 103 «</w:t>
      </w:r>
      <w:r w:rsidRPr="00B20B69">
        <w:rPr>
          <w:rFonts w:ascii="Times New Roman" w:eastAsia="Times New Roman" w:hAnsi="Times New Roman" w:cs="Times New Roman"/>
          <w:bCs/>
          <w:sz w:val="28"/>
          <w:szCs w:val="28"/>
        </w:rPr>
        <w:t xml:space="preserve">Об окладах (должностных окладах), ставках заработной платы по профессионально-квалификационным группам работников муниципальных учреждений </w:t>
      </w:r>
      <w:r w:rsidRPr="00B20B69">
        <w:rPr>
          <w:rFonts w:ascii="Times New Roman" w:eastAsia="Times New Roman" w:hAnsi="Times New Roman" w:cs="Times New Roman"/>
          <w:sz w:val="28"/>
          <w:szCs w:val="28"/>
        </w:rPr>
        <w:t xml:space="preserve">муниципального </w:t>
      </w:r>
      <w:proofErr w:type="gramStart"/>
      <w:r w:rsidRPr="00B20B69">
        <w:rPr>
          <w:rFonts w:ascii="Times New Roman" w:eastAsia="Times New Roman" w:hAnsi="Times New Roman" w:cs="Times New Roman"/>
          <w:sz w:val="28"/>
          <w:szCs w:val="28"/>
        </w:rPr>
        <w:t>района</w:t>
      </w:r>
      <w:r w:rsidRPr="00B20B69">
        <w:rPr>
          <w:rFonts w:ascii="Times New Roman" w:eastAsia="Times New Roman" w:hAnsi="Times New Roman" w:cs="Times New Roman"/>
          <w:bCs/>
          <w:sz w:val="28"/>
          <w:szCs w:val="28"/>
        </w:rPr>
        <w:t xml:space="preserve">  "</w:t>
      </w:r>
      <w:proofErr w:type="gramEnd"/>
      <w:r w:rsidRPr="00B20B69">
        <w:rPr>
          <w:rFonts w:ascii="Times New Roman" w:eastAsia="Times New Roman" w:hAnsi="Times New Roman" w:cs="Times New Roman"/>
          <w:bCs/>
          <w:sz w:val="28"/>
          <w:szCs w:val="28"/>
        </w:rPr>
        <w:t>Чернышевский район".</w:t>
      </w:r>
      <w:r w:rsidRPr="00B20B69">
        <w:rPr>
          <w:rFonts w:ascii="Times New Roman" w:eastAsia="Times New Roman" w:hAnsi="Times New Roman" w:cs="Times New Roman"/>
          <w:sz w:val="28"/>
          <w:szCs w:val="28"/>
        </w:rPr>
        <w:t xml:space="preserve"> </w:t>
      </w:r>
    </w:p>
    <w:p w:rsidR="00B20B69" w:rsidRPr="00B20B69" w:rsidRDefault="00B20B69" w:rsidP="00B20B6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20B69">
        <w:rPr>
          <w:rFonts w:ascii="Times New Roman" w:eastAsia="Times New Roman" w:hAnsi="Times New Roman" w:cs="Times New Roman"/>
          <w:sz w:val="28"/>
          <w:szCs w:val="28"/>
        </w:rPr>
        <w:t xml:space="preserve">13. Признать утратившим силу постановление администрации муниципального района "Чернышевский район" </w:t>
      </w:r>
      <w:r w:rsidRPr="00B20B69">
        <w:rPr>
          <w:rFonts w:ascii="Times New Roman" w:eastAsia="Times New Roman" w:hAnsi="Times New Roman" w:cs="Times New Roman"/>
          <w:bCs/>
          <w:sz w:val="28"/>
          <w:szCs w:val="28"/>
        </w:rPr>
        <w:t>от 09 июня 2015 года № 585 «Об утверждении Примерного положения об оплате и стимулировании труда работников муниципальных учреждений культуры, координация и регулирование деятельности которых возложены на Комитет культуры и спорта администрации муниципального района «Чернышевский район».</w:t>
      </w:r>
    </w:p>
    <w:p w:rsidR="00B20B69" w:rsidRPr="00B20B69" w:rsidRDefault="00B20B69" w:rsidP="00B20B69">
      <w:pPr>
        <w:spacing w:after="0" w:line="240" w:lineRule="auto"/>
        <w:ind w:firstLine="709"/>
        <w:jc w:val="both"/>
        <w:rPr>
          <w:rFonts w:ascii="Times New Roman" w:eastAsiaTheme="minorHAnsi" w:hAnsi="Times New Roman" w:cs="Times New Roman"/>
          <w:sz w:val="28"/>
          <w:szCs w:val="28"/>
          <w:lang w:eastAsia="en-US"/>
        </w:rPr>
      </w:pPr>
    </w:p>
    <w:p w:rsidR="00BA4CBB" w:rsidRDefault="00BA4CBB" w:rsidP="00D1522B">
      <w:pPr>
        <w:spacing w:after="0" w:line="240" w:lineRule="auto"/>
        <w:ind w:firstLine="709"/>
        <w:jc w:val="both"/>
        <w:rPr>
          <w:rFonts w:ascii="Times New Roman" w:eastAsiaTheme="minorHAnsi" w:hAnsi="Times New Roman" w:cs="Times New Roman"/>
          <w:sz w:val="28"/>
          <w:szCs w:val="28"/>
          <w:lang w:eastAsia="en-US"/>
        </w:rPr>
      </w:pPr>
    </w:p>
    <w:p w:rsidR="00B20B69" w:rsidRPr="00BA4CBB" w:rsidRDefault="00B20B69" w:rsidP="00D1522B">
      <w:pPr>
        <w:spacing w:after="0" w:line="240" w:lineRule="auto"/>
        <w:ind w:firstLine="709"/>
        <w:jc w:val="both"/>
        <w:rPr>
          <w:rFonts w:ascii="Times New Roman" w:eastAsiaTheme="minorHAnsi" w:hAnsi="Times New Roman" w:cs="Times New Roman"/>
          <w:sz w:val="28"/>
          <w:szCs w:val="28"/>
          <w:lang w:eastAsia="en-US"/>
        </w:rPr>
      </w:pPr>
    </w:p>
    <w:p w:rsidR="00BA4CBB" w:rsidRPr="00BA4CBB" w:rsidRDefault="00BA4CBB" w:rsidP="00763FE6">
      <w:pPr>
        <w:spacing w:after="0" w:line="240" w:lineRule="auto"/>
        <w:contextualSpacing/>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И.о</w:t>
      </w:r>
      <w:proofErr w:type="spellEnd"/>
      <w:r>
        <w:rPr>
          <w:rFonts w:ascii="Times New Roman" w:eastAsiaTheme="minorHAnsi" w:hAnsi="Times New Roman" w:cs="Times New Roman"/>
          <w:sz w:val="28"/>
          <w:szCs w:val="28"/>
          <w:lang w:eastAsia="en-US"/>
        </w:rPr>
        <w:t>. главы</w:t>
      </w:r>
      <w:r w:rsidRPr="00BA4CBB">
        <w:rPr>
          <w:rFonts w:ascii="Times New Roman" w:eastAsiaTheme="minorHAnsi" w:hAnsi="Times New Roman" w:cs="Times New Roman"/>
          <w:sz w:val="28"/>
          <w:szCs w:val="28"/>
          <w:lang w:eastAsia="en-US"/>
        </w:rPr>
        <w:t xml:space="preserve"> муниципального района </w:t>
      </w:r>
    </w:p>
    <w:p w:rsidR="00BA4CBB" w:rsidRDefault="00BA4CBB" w:rsidP="00763FE6">
      <w:pPr>
        <w:spacing w:after="0" w:line="240" w:lineRule="auto"/>
        <w:contextualSpacing/>
        <w:jc w:val="both"/>
        <w:rPr>
          <w:rFonts w:ascii="Times New Roman" w:eastAsiaTheme="minorHAnsi" w:hAnsi="Times New Roman" w:cs="Times New Roman"/>
          <w:sz w:val="28"/>
          <w:szCs w:val="28"/>
          <w:lang w:eastAsia="en-US"/>
        </w:rPr>
      </w:pPr>
      <w:r w:rsidRPr="00BA4CBB">
        <w:rPr>
          <w:rFonts w:ascii="Times New Roman" w:eastAsiaTheme="minorHAnsi" w:hAnsi="Times New Roman" w:cs="Times New Roman"/>
          <w:sz w:val="28"/>
          <w:szCs w:val="28"/>
          <w:lang w:eastAsia="en-US"/>
        </w:rPr>
        <w:t xml:space="preserve">   «Чернышевский </w:t>
      </w:r>
      <w:proofErr w:type="gramStart"/>
      <w:r w:rsidRPr="00BA4CBB">
        <w:rPr>
          <w:rFonts w:ascii="Times New Roman" w:eastAsiaTheme="minorHAnsi" w:hAnsi="Times New Roman" w:cs="Times New Roman"/>
          <w:sz w:val="28"/>
          <w:szCs w:val="28"/>
          <w:lang w:eastAsia="en-US"/>
        </w:rPr>
        <w:t>район»</w:t>
      </w:r>
      <w:r w:rsidRPr="00BA4CBB">
        <w:rPr>
          <w:rFonts w:ascii="Times New Roman" w:eastAsiaTheme="minorHAnsi" w:hAnsi="Times New Roman" w:cs="Times New Roman"/>
          <w:sz w:val="28"/>
          <w:szCs w:val="28"/>
          <w:lang w:eastAsia="en-US"/>
        </w:rPr>
        <w:tab/>
      </w:r>
      <w:proofErr w:type="gramEnd"/>
      <w:r w:rsidRPr="00BA4CBB">
        <w:rPr>
          <w:rFonts w:ascii="Times New Roman" w:eastAsiaTheme="minorHAnsi" w:hAnsi="Times New Roman" w:cs="Times New Roman"/>
          <w:sz w:val="28"/>
          <w:szCs w:val="28"/>
          <w:lang w:eastAsia="en-US"/>
        </w:rPr>
        <w:tab/>
        <w:t xml:space="preserve">               </w:t>
      </w:r>
      <w:r w:rsidRPr="00BA4CBB">
        <w:rPr>
          <w:rFonts w:ascii="Times New Roman" w:eastAsiaTheme="minorHAnsi" w:hAnsi="Times New Roman" w:cs="Times New Roman"/>
          <w:sz w:val="28"/>
          <w:szCs w:val="28"/>
          <w:lang w:eastAsia="en-US"/>
        </w:rPr>
        <w:tab/>
      </w:r>
      <w:r>
        <w:rPr>
          <w:rFonts w:ascii="Times New Roman" w:eastAsiaTheme="minorHAnsi" w:hAnsi="Times New Roman" w:cs="Times New Roman"/>
          <w:sz w:val="28"/>
          <w:szCs w:val="28"/>
          <w:lang w:eastAsia="en-US"/>
        </w:rPr>
        <w:t xml:space="preserve">    </w:t>
      </w:r>
      <w:r w:rsidR="00763FE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w:t>
      </w:r>
      <w:r w:rsidR="00763FE6">
        <w:rPr>
          <w:rFonts w:ascii="Times New Roman" w:eastAsiaTheme="minorHAnsi" w:hAnsi="Times New Roman" w:cs="Times New Roman"/>
          <w:sz w:val="28"/>
          <w:szCs w:val="28"/>
          <w:lang w:eastAsia="en-US"/>
        </w:rPr>
        <w:t>С.А. Максимов</w:t>
      </w: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Default="00BA4CBB" w:rsidP="00BA4CBB">
      <w:pPr>
        <w:spacing w:after="0" w:line="240" w:lineRule="auto"/>
        <w:ind w:firstLine="709"/>
        <w:contextualSpacing/>
        <w:jc w:val="both"/>
        <w:rPr>
          <w:rFonts w:ascii="Times New Roman" w:eastAsiaTheme="minorHAnsi" w:hAnsi="Times New Roman" w:cs="Times New Roman"/>
          <w:sz w:val="28"/>
          <w:szCs w:val="28"/>
          <w:lang w:eastAsia="en-US"/>
        </w:rPr>
      </w:pPr>
    </w:p>
    <w:p w:rsidR="00BA4CBB" w:rsidRPr="00BA4CBB" w:rsidRDefault="00BA4CBB" w:rsidP="00B20B69">
      <w:pPr>
        <w:spacing w:after="0" w:line="240" w:lineRule="auto"/>
        <w:contextualSpacing/>
        <w:jc w:val="both"/>
        <w:rPr>
          <w:rFonts w:ascii="Times New Roman" w:eastAsiaTheme="minorHAnsi" w:hAnsi="Times New Roman" w:cs="Times New Roman"/>
          <w:sz w:val="28"/>
          <w:szCs w:val="28"/>
          <w:lang w:eastAsia="en-US"/>
        </w:rPr>
      </w:pPr>
    </w:p>
    <w:p w:rsidR="00B20B69" w:rsidRDefault="00B20B69" w:rsidP="003039E5">
      <w:pPr>
        <w:spacing w:after="0" w:line="240" w:lineRule="auto"/>
        <w:jc w:val="right"/>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lastRenderedPageBreak/>
        <w:t xml:space="preserve">УТВЕРЖДЕНО  </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постановлением</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администрации муниципального </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района "Чернышевский район"</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от </w:t>
      </w:r>
      <w:r w:rsidR="00D1522B">
        <w:rPr>
          <w:rFonts w:ascii="Times New Roman" w:eastAsiaTheme="minorHAnsi" w:hAnsi="Times New Roman" w:cs="Times New Roman"/>
          <w:sz w:val="24"/>
          <w:szCs w:val="24"/>
          <w:lang w:eastAsia="en-US"/>
        </w:rPr>
        <w:t xml:space="preserve"> </w:t>
      </w:r>
      <w:r w:rsidR="003039E5" w:rsidRPr="003039E5">
        <w:rPr>
          <w:rFonts w:ascii="Times New Roman" w:eastAsiaTheme="minorHAnsi" w:hAnsi="Times New Roman" w:cs="Times New Roman"/>
          <w:sz w:val="24"/>
          <w:szCs w:val="24"/>
          <w:lang w:eastAsia="en-US"/>
        </w:rPr>
        <w:t xml:space="preserve"> 12 </w:t>
      </w:r>
      <w:proofErr w:type="gramStart"/>
      <w:r w:rsidR="003039E5" w:rsidRPr="003039E5">
        <w:rPr>
          <w:rFonts w:ascii="Times New Roman" w:eastAsiaTheme="minorHAnsi" w:hAnsi="Times New Roman" w:cs="Times New Roman"/>
          <w:sz w:val="24"/>
          <w:szCs w:val="24"/>
          <w:lang w:eastAsia="en-US"/>
        </w:rPr>
        <w:t xml:space="preserve">марта </w:t>
      </w:r>
      <w:r w:rsidRPr="00BA4CBB">
        <w:rPr>
          <w:rFonts w:ascii="Times New Roman" w:eastAsiaTheme="minorHAnsi" w:hAnsi="Times New Roman" w:cs="Times New Roman"/>
          <w:sz w:val="24"/>
          <w:szCs w:val="24"/>
          <w:lang w:eastAsia="en-US"/>
        </w:rPr>
        <w:t xml:space="preserve"> 2025</w:t>
      </w:r>
      <w:proofErr w:type="gramEnd"/>
      <w:r w:rsidRPr="00BA4CBB">
        <w:rPr>
          <w:rFonts w:ascii="Times New Roman" w:eastAsiaTheme="minorHAnsi" w:hAnsi="Times New Roman" w:cs="Times New Roman"/>
          <w:sz w:val="24"/>
          <w:szCs w:val="24"/>
          <w:lang w:eastAsia="en-US"/>
        </w:rPr>
        <w:t xml:space="preserve"> года  №</w:t>
      </w:r>
      <w:r w:rsidR="003039E5" w:rsidRPr="003039E5">
        <w:rPr>
          <w:rFonts w:ascii="Times New Roman" w:eastAsiaTheme="minorHAnsi" w:hAnsi="Times New Roman" w:cs="Times New Roman"/>
          <w:sz w:val="24"/>
          <w:szCs w:val="24"/>
          <w:lang w:eastAsia="en-US"/>
        </w:rPr>
        <w:t xml:space="preserve"> 94</w:t>
      </w:r>
    </w:p>
    <w:p w:rsidR="00BA4CBB" w:rsidRPr="00BA4CBB" w:rsidRDefault="00BA4CBB" w:rsidP="003039E5">
      <w:pPr>
        <w:shd w:val="clear" w:color="auto" w:fill="FFFFFF"/>
        <w:spacing w:after="0" w:line="240" w:lineRule="auto"/>
        <w:jc w:val="center"/>
        <w:textAlignment w:val="baseline"/>
        <w:outlineLvl w:val="1"/>
        <w:rPr>
          <w:rFonts w:ascii="Times New Roman" w:eastAsia="Times New Roman" w:hAnsi="Times New Roman" w:cs="Times New Roman"/>
          <w:b/>
          <w:bCs/>
          <w:sz w:val="24"/>
          <w:szCs w:val="24"/>
        </w:rPr>
      </w:pPr>
      <w:r w:rsidRPr="00BA4CBB">
        <w:rPr>
          <w:rFonts w:ascii="Times New Roman" w:eastAsia="Times New Roman" w:hAnsi="Times New Roman" w:cs="Times New Roman"/>
          <w:b/>
          <w:bCs/>
          <w:color w:val="444444"/>
          <w:sz w:val="24"/>
          <w:szCs w:val="24"/>
        </w:rPr>
        <w:br/>
      </w:r>
      <w:r w:rsidRPr="00BA4CBB">
        <w:rPr>
          <w:rFonts w:ascii="Times New Roman" w:eastAsia="Times New Roman" w:hAnsi="Times New Roman" w:cs="Times New Roman"/>
          <w:b/>
          <w:bCs/>
          <w:sz w:val="24"/>
          <w:szCs w:val="24"/>
        </w:rPr>
        <w:t xml:space="preserve">ПОЛОЖЕНИЕ </w:t>
      </w:r>
    </w:p>
    <w:p w:rsidR="00BA4CBB" w:rsidRPr="00BA4CBB" w:rsidRDefault="00BA4CBB" w:rsidP="003039E5">
      <w:pPr>
        <w:shd w:val="clear" w:color="auto" w:fill="FFFFFF"/>
        <w:spacing w:after="0" w:line="240" w:lineRule="auto"/>
        <w:jc w:val="center"/>
        <w:textAlignment w:val="baseline"/>
        <w:outlineLvl w:val="1"/>
        <w:rPr>
          <w:rFonts w:ascii="Times New Roman" w:eastAsia="Times New Roman" w:hAnsi="Times New Roman" w:cs="Times New Roman"/>
          <w:b/>
          <w:bCs/>
          <w:sz w:val="24"/>
          <w:szCs w:val="24"/>
        </w:rPr>
      </w:pPr>
      <w:r w:rsidRPr="00BA4CBB">
        <w:rPr>
          <w:rFonts w:ascii="Times New Roman" w:eastAsia="Times New Roman" w:hAnsi="Times New Roman" w:cs="Times New Roman"/>
          <w:b/>
          <w:bCs/>
          <w:sz w:val="24"/>
          <w:szCs w:val="24"/>
        </w:rPr>
        <w:t>об установлении системы оплаты труда работников муниципальных учреждений муниципального района "Чернышевский район"</w:t>
      </w:r>
    </w:p>
    <w:p w:rsidR="00BA4CBB" w:rsidRPr="00BA4CBB" w:rsidRDefault="00BA4CBB" w:rsidP="003039E5">
      <w:pPr>
        <w:shd w:val="clear" w:color="auto" w:fill="FFFFFF"/>
        <w:spacing w:after="0" w:line="240" w:lineRule="auto"/>
        <w:jc w:val="both"/>
        <w:textAlignment w:val="baseline"/>
        <w:rPr>
          <w:rFonts w:ascii="Times New Roman" w:eastAsia="Times New Roman" w:hAnsi="Times New Roman" w:cs="Times New Roman"/>
          <w:sz w:val="24"/>
          <w:szCs w:val="24"/>
        </w:rPr>
      </w:pP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1. Настоящее Положение определяет общие условия и порядок оплаты труда работников муниципальных учреждений муниципального района "</w:t>
      </w:r>
      <w:proofErr w:type="gramStart"/>
      <w:r w:rsidRPr="00BA4CBB">
        <w:rPr>
          <w:rFonts w:ascii="Times New Roman" w:eastAsia="Times New Roman" w:hAnsi="Times New Roman" w:cs="Times New Roman"/>
          <w:sz w:val="24"/>
          <w:szCs w:val="24"/>
        </w:rPr>
        <w:t>Чернышевский  район</w:t>
      </w:r>
      <w:proofErr w:type="gramEnd"/>
      <w:r w:rsidRPr="00BA4CBB">
        <w:rPr>
          <w:rFonts w:ascii="Times New Roman" w:eastAsia="Times New Roman" w:hAnsi="Times New Roman" w:cs="Times New Roman"/>
          <w:sz w:val="24"/>
          <w:szCs w:val="24"/>
        </w:rPr>
        <w:t>" (далее - муниципальные учреждения)                       .</w:t>
      </w:r>
      <w:r w:rsidRPr="00BA4CBB">
        <w:rPr>
          <w:rFonts w:ascii="Times New Roman" w:eastAsia="Times New Roman" w:hAnsi="Times New Roman" w:cs="Times New Roman"/>
          <w:sz w:val="24"/>
          <w:szCs w:val="24"/>
        </w:rPr>
        <w:br/>
        <w:t xml:space="preserve">         2. Системы оплаты труда работников муниципальных учреждений, которые включают в себя оклады (должностные оклады), ставки заработной платы, компенсационные и стимулирующие, гарантированные доплаты,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законами и иными нормативными правовыми актами Забайкальского края, </w:t>
      </w:r>
      <w:proofErr w:type="gramStart"/>
      <w:r w:rsidRPr="00BA4CBB">
        <w:rPr>
          <w:rFonts w:ascii="Times New Roman" w:eastAsia="Times New Roman" w:hAnsi="Times New Roman" w:cs="Times New Roman"/>
          <w:sz w:val="24"/>
          <w:szCs w:val="24"/>
        </w:rPr>
        <w:t>настоящим  постановлением</w:t>
      </w:r>
      <w:proofErr w:type="gramEnd"/>
      <w:r w:rsidRPr="00BA4CBB">
        <w:rPr>
          <w:rFonts w:ascii="Times New Roman" w:eastAsia="Times New Roman" w:hAnsi="Times New Roman" w:cs="Times New Roman"/>
          <w:sz w:val="24"/>
          <w:szCs w:val="24"/>
        </w:rPr>
        <w:t>.</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3. Системы оплаты труда работников муниципальных учреждений устанавливают и </w:t>
      </w:r>
      <w:proofErr w:type="gramStart"/>
      <w:r w:rsidRPr="00BA4CBB">
        <w:rPr>
          <w:rFonts w:ascii="Times New Roman" w:eastAsia="Times New Roman" w:hAnsi="Times New Roman" w:cs="Times New Roman"/>
          <w:sz w:val="24"/>
          <w:szCs w:val="24"/>
        </w:rPr>
        <w:t>измеряются  с</w:t>
      </w:r>
      <w:proofErr w:type="gramEnd"/>
      <w:r w:rsidRPr="00BA4CBB">
        <w:rPr>
          <w:rFonts w:ascii="Times New Roman" w:eastAsia="Times New Roman" w:hAnsi="Times New Roman" w:cs="Times New Roman"/>
          <w:sz w:val="24"/>
          <w:szCs w:val="24"/>
        </w:rPr>
        <w:t xml:space="preserve"> учетом:</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профессиональных стандартов;</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обеспечения государственных гарантий по оплате труда, в том числе с учетом правовых позиций Конституционного Суда Российской Федерации, а также утверждаемых Правительством Российской Федерации требований к системам оплаты труда работников государственных и муниципальных учреждений;</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профессиональных квалификационных групп и критериев отнесения профессий рабочих и должностей служащих к профессиональным квалификационным группам, утверждаемых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труда;</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общего перечня компенсационных и стимулирующих выплат работникам муниципальных учреждений; </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примерных положений об оплате труда работников муниципальных учреждений соответствующих отраслей;</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положений об оплате труда работников муниципальных учреждений, утверждаемых локальными нормативными актами муниципальных учреждений, с учетом примерных положений об оплате труда работников муниципальных учреждений соответствующих отраслей;</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разработанных Российской трехсторонней комиссией по регулированию социально-трудовых отношений;</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мнения соответствующих профсоюзов (объединений профсоюзов) или представительного органа работников и объединений работодателей.</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4. Исполнительные органы местного самоуправления , на которые возложены координация и регулирование деятельности соответствующих отраслей и (или) которые осуществляют функции и полномочия учредителей муниципальных учреждений, устанавливают в примерных положениях об оплате труда работников муниципальных учреждений соответствующих отраслей рекомендуемые размеры окладов (должностных окладов) работников  муниципальных учреждений в размере не ниже базовых окладов (базовых должностных окладов) по профессиональным квалификационным группам </w:t>
      </w:r>
      <w:r w:rsidRPr="00BA4CBB">
        <w:rPr>
          <w:rFonts w:ascii="Times New Roman" w:eastAsia="Times New Roman" w:hAnsi="Times New Roman" w:cs="Times New Roman"/>
          <w:sz w:val="24"/>
          <w:szCs w:val="24"/>
        </w:rPr>
        <w:lastRenderedPageBreak/>
        <w:t>работников муниципальных учреждений, установленных Правительством Забайкальского края, и с учетом обеспечения их дифференциации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5. Рекомендуемые размеры окладов (должностных окладов) работников муниципальных учреждений в повышенном размере по сравнению с базовыми окладами (базовыми должностными окладами) по профессиональным квалификационным группам могут устанавливаться с применением надбавок и коэффициентов, повышающих их размер.</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6. По должностям служащих, профессиям рабочих, не включенным в профессиональные квалификационные группы, рекомендуемые размеры окладов (должностных окладов) работников муниципальных учреждений устанавливаются с учетом обеспечения их дифференциации в зависимости от сложности труда.</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7. Размеры окладов (должностных окладов), ставок заработной платы работников муниципальных учреждений устанавливаются локальными нормативными актами муниципальных учреждений в соответствии с трудовым законодательством и иными нормативными правовыми актами, содержащими нормы трудового права, и не могут быть ниже рекомендуемых размеров окладов (должностных окладов) работников муниципальных учреждений, устанавливаемых в примерных положениях об оплате труда работников муниципальных учреждений соответствующих отраслей, и рассчитываемых ставок заработной платы работников муниципальных учреждений согласно пункту 1 приложения № 1 к настоящему постановлению.</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8. При увеличении (индексации) окладов (должностных окладов), ставок заработной платы работников муниципальных учреждений их размеры подлежат округлению до целого рубля в сторону увеличения.</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9. Перечни компенсационных и стимулирующих выплат </w:t>
      </w:r>
      <w:proofErr w:type="gramStart"/>
      <w:r w:rsidRPr="00BA4CBB">
        <w:rPr>
          <w:rFonts w:ascii="Times New Roman" w:eastAsia="Times New Roman" w:hAnsi="Times New Roman" w:cs="Times New Roman"/>
          <w:sz w:val="24"/>
          <w:szCs w:val="24"/>
        </w:rPr>
        <w:t>работникам  муниципальных</w:t>
      </w:r>
      <w:proofErr w:type="gramEnd"/>
      <w:r w:rsidRPr="00BA4CBB">
        <w:rPr>
          <w:rFonts w:ascii="Times New Roman" w:eastAsia="Times New Roman" w:hAnsi="Times New Roman" w:cs="Times New Roman"/>
          <w:sz w:val="24"/>
          <w:szCs w:val="24"/>
        </w:rPr>
        <w:t xml:space="preserve"> учреждений по отдельным отраслям деятельности, их размеры и порядок установления определяются исполнительными органами муниципального района, на которые возложены координация и регулирование деятельности соответствующих отраслей и (или) которые осуществляют функции и полномочия учредителей муниципальных учреждений.</w:t>
      </w:r>
      <w:r w:rsidRPr="00BA4CBB">
        <w:rPr>
          <w:rFonts w:ascii="Times New Roman" w:eastAsia="Times New Roman" w:hAnsi="Times New Roman" w:cs="Times New Roman"/>
          <w:sz w:val="24"/>
          <w:szCs w:val="24"/>
        </w:rPr>
        <w:br/>
        <w:t xml:space="preserve">         10. Размеры компенсационных выплат работникам муниципальных  учреждений,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устанавливаются локальными нормативными актами  муниципальных учреждений в соответствии с трудовым законодательством и иными нормативными правовыми актами, содержащими нормы трудового права, в процентах к окладам (должностным окладам), ставкам заработной платы или в абсолютных размерах, если иное не установлено федеральным законодательством.</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11. Размеры стимулирующих выплат работникам муниципальных учреждений устанавливаются локальными нормативными актами муниципальных учреждений в соответствии с трудовым законодательством и иными нормативными правовыми актами, содержащими нормы трудового права, в пределах фонда оплаты труда муниципального учреждения и устанавливаются в процентах к окладам (должностным окладам), ставкам заработной платы, или в абсолютных размерах, или путем установления повышающих коэффициентов, если иное не установлено федеральным или краевым законодательством.</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12. В составе заработной платы работников муниципальных учреждений, размер которой не превышает минимального размера оплаты труда, установленного федеральным законом, и минимального значения размера заработной платы, установленного Законом Забайкальского края от 29 июня 2022 года N 2222-ЗЗК "Об обеспечении роста заработной платы в Забайкальском крае и о внесении изменений в отдельные законы Забайкальского края", выплаты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w:t>
      </w:r>
      <w:r w:rsidRPr="00BA4CBB">
        <w:rPr>
          <w:rFonts w:ascii="Times New Roman" w:eastAsia="Times New Roman" w:hAnsi="Times New Roman" w:cs="Times New Roman"/>
          <w:sz w:val="24"/>
          <w:szCs w:val="24"/>
        </w:rPr>
        <w:lastRenderedPageBreak/>
        <w:t>выходные и нерабочие праздничные дни и при выполнении работ в других условиях, отклоняющихся от нормальных), не учитываются.</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13. Молодым специалистам, являющимся лицами в возрасте до 35 лет включительно, впервые заключившим трудовой договор с муниципальными учреждениями в течение пяти лет после завершения обучения по основным профессиональным образовательным программам и (или) по программам профессионального обучения, 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 устанавливается надбавка в размере 20 процентов оклада (должностного оклада), ставки заработной платы.</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Надбавка устанавливается молодым специалистам на срок до трех лет с момента заключения с муниципальными учреждениями трудового договора, указанного в абзаце первом настоящего пункта.</w:t>
      </w:r>
    </w:p>
    <w:p w:rsidR="00BA4CBB" w:rsidRPr="00BA4CBB" w:rsidRDefault="00BA4CBB" w:rsidP="003039E5">
      <w:pPr>
        <w:shd w:val="clear" w:color="auto" w:fill="FFFFFF"/>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При трудоустройстве (в том числе в порядке перевода) молодого специалиста в течение трех лет после заключения с муниципальным учреждением трудового договора, указанного в абзаце первом настоящего пункта, в другое муниципальное учреждение ранее установленная надбавка сохраняется.</w:t>
      </w:r>
    </w:p>
    <w:p w:rsidR="00BA4CBB" w:rsidRPr="00BA4CBB" w:rsidRDefault="00BA4CBB" w:rsidP="003039E5">
      <w:pPr>
        <w:spacing w:after="0" w:line="240" w:lineRule="auto"/>
        <w:jc w:val="both"/>
        <w:textAlignment w:val="baseline"/>
        <w:rPr>
          <w:rFonts w:ascii="Times New Roman" w:eastAsia="Times New Roman" w:hAnsi="Times New Roman" w:cs="Times New Roman"/>
          <w:b/>
          <w:bCs/>
          <w:sz w:val="24"/>
          <w:szCs w:val="24"/>
        </w:rPr>
      </w:pPr>
    </w:p>
    <w:p w:rsidR="00BA4CBB" w:rsidRPr="00BA4CBB" w:rsidRDefault="00BA4CBB" w:rsidP="003039E5">
      <w:pPr>
        <w:spacing w:after="0" w:line="240" w:lineRule="auto"/>
        <w:jc w:val="both"/>
        <w:textAlignment w:val="baseline"/>
        <w:rPr>
          <w:rFonts w:ascii="Times New Roman" w:eastAsia="Times New Roman" w:hAnsi="Times New Roman" w:cs="Times New Roman"/>
          <w:b/>
          <w:bCs/>
          <w:sz w:val="24"/>
          <w:szCs w:val="24"/>
        </w:rPr>
      </w:pPr>
    </w:p>
    <w:p w:rsidR="00BA4CBB" w:rsidRPr="00BA4CBB" w:rsidRDefault="00BA4CBB" w:rsidP="003039E5">
      <w:pPr>
        <w:spacing w:after="0" w:line="240" w:lineRule="auto"/>
        <w:jc w:val="center"/>
        <w:textAlignment w:val="baseline"/>
        <w:rPr>
          <w:rFonts w:ascii="Times New Roman" w:eastAsia="Times New Roman" w:hAnsi="Times New Roman" w:cs="Times New Roman"/>
          <w:b/>
          <w:bCs/>
          <w:sz w:val="24"/>
          <w:szCs w:val="24"/>
        </w:rPr>
      </w:pPr>
      <w:r w:rsidRPr="00BA4CBB">
        <w:rPr>
          <w:rFonts w:ascii="Times New Roman" w:eastAsia="Times New Roman" w:hAnsi="Times New Roman" w:cs="Times New Roman"/>
          <w:b/>
          <w:bCs/>
          <w:sz w:val="24"/>
          <w:szCs w:val="24"/>
        </w:rPr>
        <w:t>_____________________</w:t>
      </w:r>
    </w:p>
    <w:p w:rsidR="00BA4CBB" w:rsidRPr="00BA4CBB" w:rsidRDefault="00BA4CBB" w:rsidP="003039E5">
      <w:pPr>
        <w:spacing w:after="0" w:line="240" w:lineRule="auto"/>
        <w:jc w:val="both"/>
        <w:textAlignment w:val="baseline"/>
        <w:rPr>
          <w:rFonts w:ascii="Times New Roman" w:eastAsia="Times New Roman" w:hAnsi="Times New Roman" w:cs="Times New Roman"/>
          <w:b/>
          <w:bCs/>
          <w:sz w:val="24"/>
          <w:szCs w:val="24"/>
        </w:rPr>
      </w:pPr>
    </w:p>
    <w:p w:rsidR="00BA4CBB" w:rsidRPr="00BA4CBB" w:rsidRDefault="00BA4CBB" w:rsidP="003039E5">
      <w:pPr>
        <w:spacing w:after="0" w:line="240" w:lineRule="auto"/>
        <w:jc w:val="both"/>
        <w:textAlignment w:val="baseline"/>
        <w:rPr>
          <w:rFonts w:ascii="Times New Roman" w:eastAsia="Times New Roman" w:hAnsi="Times New Roman" w:cs="Times New Roman"/>
          <w:b/>
          <w:bCs/>
          <w:sz w:val="24"/>
          <w:szCs w:val="24"/>
        </w:rPr>
      </w:pPr>
    </w:p>
    <w:p w:rsidR="00BA4CBB" w:rsidRPr="00BA4CBB" w:rsidRDefault="00BA4CBB" w:rsidP="003039E5">
      <w:pPr>
        <w:spacing w:after="0" w:line="240" w:lineRule="auto"/>
        <w:jc w:val="both"/>
        <w:textAlignment w:val="baseline"/>
        <w:rPr>
          <w:rFonts w:ascii="Times New Roman" w:eastAsia="Times New Roman" w:hAnsi="Times New Roman" w:cs="Times New Roman"/>
          <w:b/>
          <w:bCs/>
          <w:sz w:val="24"/>
          <w:szCs w:val="24"/>
        </w:rPr>
      </w:pPr>
    </w:p>
    <w:p w:rsidR="00BA4CBB" w:rsidRPr="00BA4CBB" w:rsidRDefault="00BA4CBB" w:rsidP="003039E5">
      <w:pPr>
        <w:spacing w:after="0" w:line="240" w:lineRule="auto"/>
        <w:jc w:val="both"/>
        <w:textAlignment w:val="baseline"/>
        <w:rPr>
          <w:rFonts w:ascii="Times New Roman" w:eastAsia="Times New Roman" w:hAnsi="Times New Roman" w:cs="Times New Roman"/>
          <w:b/>
          <w:bCs/>
          <w:sz w:val="24"/>
          <w:szCs w:val="24"/>
        </w:rPr>
      </w:pPr>
    </w:p>
    <w:p w:rsidR="00BA4CBB" w:rsidRPr="00BA4CBB" w:rsidRDefault="00BA4CBB" w:rsidP="003039E5">
      <w:pPr>
        <w:spacing w:after="0" w:line="240" w:lineRule="auto"/>
        <w:jc w:val="both"/>
        <w:textAlignment w:val="baseline"/>
        <w:rPr>
          <w:rFonts w:ascii="Times New Roman" w:eastAsia="Times New Roman" w:hAnsi="Times New Roman" w:cs="Times New Roman"/>
          <w:b/>
          <w:bCs/>
          <w:sz w:val="24"/>
          <w:szCs w:val="24"/>
        </w:rPr>
      </w:pPr>
    </w:p>
    <w:p w:rsidR="00BA4CBB" w:rsidRPr="00BA4CBB" w:rsidRDefault="00BA4CBB" w:rsidP="003039E5">
      <w:pPr>
        <w:spacing w:after="0" w:line="240" w:lineRule="auto"/>
        <w:jc w:val="both"/>
        <w:textAlignment w:val="baseline"/>
        <w:rPr>
          <w:rFonts w:ascii="Times New Roman" w:eastAsia="Times New Roman" w:hAnsi="Times New Roman" w:cs="Times New Roman"/>
          <w:b/>
          <w:bCs/>
          <w:sz w:val="24"/>
          <w:szCs w:val="24"/>
        </w:rPr>
      </w:pPr>
    </w:p>
    <w:p w:rsidR="00BA4CBB" w:rsidRDefault="00BA4CBB"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3039E5" w:rsidRPr="00BA4CBB" w:rsidRDefault="003039E5" w:rsidP="003039E5">
      <w:pPr>
        <w:spacing w:after="0" w:line="240" w:lineRule="auto"/>
        <w:jc w:val="both"/>
        <w:textAlignment w:val="baseline"/>
        <w:rPr>
          <w:rFonts w:ascii="Times New Roman" w:eastAsia="Times New Roman" w:hAnsi="Times New Roman" w:cs="Times New Roman"/>
          <w:b/>
          <w:bCs/>
          <w:sz w:val="24"/>
          <w:szCs w:val="24"/>
        </w:rPr>
      </w:pPr>
    </w:p>
    <w:p w:rsidR="005546D9" w:rsidRDefault="005546D9" w:rsidP="003039E5">
      <w:pPr>
        <w:spacing w:after="0" w:line="240" w:lineRule="auto"/>
        <w:jc w:val="right"/>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Приложение № 1</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 к постановлению</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администрации муниципального </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района "Чернышевский район"</w:t>
      </w:r>
    </w:p>
    <w:p w:rsidR="00BA4CBB" w:rsidRPr="00BA4CBB" w:rsidRDefault="00BA4CBB" w:rsidP="003039E5">
      <w:pPr>
        <w:spacing w:after="0" w:line="240" w:lineRule="auto"/>
        <w:jc w:val="right"/>
        <w:textAlignment w:val="baseline"/>
        <w:outlineLvl w:val="1"/>
        <w:rPr>
          <w:rFonts w:ascii="Times New Roman" w:eastAsia="Times New Roman" w:hAnsi="Times New Roman" w:cs="Times New Roman"/>
          <w:bCs/>
          <w:sz w:val="24"/>
          <w:szCs w:val="24"/>
        </w:rPr>
      </w:pPr>
      <w:r w:rsidRPr="00BA4CBB">
        <w:rPr>
          <w:rFonts w:ascii="Times New Roman" w:eastAsia="Times New Roman" w:hAnsi="Times New Roman" w:cs="Times New Roman"/>
          <w:bCs/>
          <w:sz w:val="24"/>
          <w:szCs w:val="24"/>
        </w:rPr>
        <w:t xml:space="preserve">от </w:t>
      </w:r>
      <w:r w:rsidR="003039E5">
        <w:rPr>
          <w:rFonts w:ascii="Times New Roman" w:eastAsia="Times New Roman" w:hAnsi="Times New Roman" w:cs="Times New Roman"/>
          <w:bCs/>
          <w:sz w:val="24"/>
          <w:szCs w:val="24"/>
        </w:rPr>
        <w:t xml:space="preserve">12 </w:t>
      </w:r>
      <w:proofErr w:type="gramStart"/>
      <w:r w:rsidR="003039E5">
        <w:rPr>
          <w:rFonts w:ascii="Times New Roman" w:eastAsia="Times New Roman" w:hAnsi="Times New Roman" w:cs="Times New Roman"/>
          <w:bCs/>
          <w:sz w:val="24"/>
          <w:szCs w:val="24"/>
        </w:rPr>
        <w:t xml:space="preserve">марта </w:t>
      </w:r>
      <w:r w:rsidRPr="00BA4CBB">
        <w:rPr>
          <w:rFonts w:ascii="Times New Roman" w:eastAsia="Times New Roman" w:hAnsi="Times New Roman" w:cs="Times New Roman"/>
          <w:bCs/>
          <w:sz w:val="24"/>
          <w:szCs w:val="24"/>
        </w:rPr>
        <w:t xml:space="preserve"> 2025</w:t>
      </w:r>
      <w:proofErr w:type="gramEnd"/>
      <w:r w:rsidRPr="00BA4CBB">
        <w:rPr>
          <w:rFonts w:ascii="Times New Roman" w:eastAsia="Times New Roman" w:hAnsi="Times New Roman" w:cs="Times New Roman"/>
          <w:bCs/>
          <w:sz w:val="24"/>
          <w:szCs w:val="24"/>
        </w:rPr>
        <w:t xml:space="preserve"> года №</w:t>
      </w:r>
      <w:r w:rsidR="003039E5">
        <w:rPr>
          <w:rFonts w:ascii="Times New Roman" w:eastAsia="Times New Roman" w:hAnsi="Times New Roman" w:cs="Times New Roman"/>
          <w:bCs/>
          <w:sz w:val="24"/>
          <w:szCs w:val="24"/>
        </w:rPr>
        <w:t xml:space="preserve"> 94</w:t>
      </w:r>
    </w:p>
    <w:p w:rsidR="00BA4CBB" w:rsidRPr="00BA4CBB" w:rsidRDefault="00BA4CBB" w:rsidP="003039E5">
      <w:pPr>
        <w:spacing w:after="0" w:line="240" w:lineRule="auto"/>
        <w:jc w:val="center"/>
        <w:textAlignment w:val="baseline"/>
        <w:rPr>
          <w:rFonts w:ascii="Times New Roman" w:eastAsia="Times New Roman" w:hAnsi="Times New Roman" w:cs="Times New Roman"/>
          <w:bCs/>
          <w:sz w:val="24"/>
          <w:szCs w:val="24"/>
        </w:rPr>
      </w:pPr>
      <w:r w:rsidRPr="00BA4CBB">
        <w:rPr>
          <w:rFonts w:ascii="Times New Roman" w:eastAsia="Times New Roman" w:hAnsi="Times New Roman" w:cs="Times New Roman"/>
          <w:b/>
          <w:bCs/>
          <w:sz w:val="24"/>
          <w:szCs w:val="24"/>
        </w:rPr>
        <w:br/>
      </w:r>
      <w:r w:rsidRPr="00BA4CBB">
        <w:rPr>
          <w:rFonts w:ascii="Times New Roman" w:eastAsia="Times New Roman" w:hAnsi="Times New Roman" w:cs="Times New Roman"/>
          <w:bCs/>
          <w:sz w:val="24"/>
          <w:szCs w:val="24"/>
        </w:rPr>
        <w:t xml:space="preserve">БАЗОВЫЕ ОКЛАДЫ (БАЗОВЫЕ ДОЛЖНОСТНЫЕ ОКЛАДЫ), БАЗОВЫЕ СТАВКИ ЗАРАБОТНОЙ ПЛАТЫ ПО ПРОФЕССИОНАЛЬНЫМ КВАЛИФИКАЦИОННЫМ ГРУППАМ РАБОТНИКОВ МУНИЦИПАЛЬНЫХ УЧРЕЖДЕНИЙ МУНИЦИПАЛЬНОГО </w:t>
      </w:r>
      <w:proofErr w:type="gramStart"/>
      <w:r w:rsidRPr="00BA4CBB">
        <w:rPr>
          <w:rFonts w:ascii="Times New Roman" w:eastAsia="Times New Roman" w:hAnsi="Times New Roman" w:cs="Times New Roman"/>
          <w:bCs/>
          <w:sz w:val="24"/>
          <w:szCs w:val="24"/>
        </w:rPr>
        <w:t>РАЙОНА  "</w:t>
      </w:r>
      <w:proofErr w:type="gramEnd"/>
      <w:r w:rsidRPr="00BA4CBB">
        <w:rPr>
          <w:rFonts w:ascii="Times New Roman" w:eastAsia="Times New Roman" w:hAnsi="Times New Roman" w:cs="Times New Roman"/>
          <w:bCs/>
          <w:sz w:val="24"/>
          <w:szCs w:val="24"/>
        </w:rPr>
        <w:t>ЧЕРНЫШЕВСКИЙ РАЙОН"</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1. Установить, что базовая ставка заработной платы по профессиональным квалификационным группам работников муниципальных </w:t>
      </w:r>
      <w:proofErr w:type="gramStart"/>
      <w:r w:rsidRPr="00BA4CBB">
        <w:rPr>
          <w:rFonts w:ascii="Times New Roman" w:eastAsia="Times New Roman" w:hAnsi="Times New Roman" w:cs="Times New Roman"/>
          <w:sz w:val="24"/>
          <w:szCs w:val="24"/>
        </w:rPr>
        <w:t>учреждений  муниципального</w:t>
      </w:r>
      <w:proofErr w:type="gramEnd"/>
      <w:r w:rsidRPr="00BA4CBB">
        <w:rPr>
          <w:rFonts w:ascii="Times New Roman" w:eastAsia="Times New Roman" w:hAnsi="Times New Roman" w:cs="Times New Roman"/>
          <w:sz w:val="24"/>
          <w:szCs w:val="24"/>
        </w:rPr>
        <w:t xml:space="preserve"> района "Чернышевский район" определяется путем деления базового оклада (должностного оклада) по профессиональным квалификационным группам работников муниципальных учреждений муниципального района  "Чернышевский район" на среднегодовую норму рабочего времени по производственному календарю на соответствующий календарный год.</w:t>
      </w:r>
      <w:r w:rsidRPr="00BA4CBB">
        <w:rPr>
          <w:rFonts w:ascii="Times New Roman" w:eastAsia="Times New Roman" w:hAnsi="Times New Roman" w:cs="Times New Roman"/>
          <w:sz w:val="24"/>
          <w:szCs w:val="24"/>
        </w:rPr>
        <w:br/>
      </w:r>
    </w:p>
    <w:p w:rsidR="00BA4CBB" w:rsidRPr="00BA4CBB" w:rsidRDefault="00BA4CBB" w:rsidP="003039E5">
      <w:pPr>
        <w:suppressAutoHyphens/>
        <w:spacing w:after="0" w:line="240" w:lineRule="auto"/>
        <w:jc w:val="both"/>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sz w:val="24"/>
          <w:szCs w:val="24"/>
        </w:rPr>
        <w:t xml:space="preserve">       2. Установить базовые оклады (базовые должностные оклады) по профессиональным квалификационным группам работников муниципальных учреждений муниципального района "Чернышевский район" в следующих размерах:</w:t>
      </w:r>
      <w:r w:rsidRPr="00BA4CBB">
        <w:rPr>
          <w:rFonts w:ascii="Times New Roman" w:eastAsia="Times New Roman" w:hAnsi="Times New Roman" w:cs="Times New Roman"/>
          <w:b/>
          <w:bCs/>
          <w:sz w:val="24"/>
          <w:szCs w:val="24"/>
          <w:lang w:eastAsia="ar-SA"/>
        </w:rPr>
        <w:t xml:space="preserve"> </w:t>
      </w:r>
    </w:p>
    <w:p w:rsidR="00BA4CBB" w:rsidRPr="00BA4CBB" w:rsidRDefault="00BA4CBB" w:rsidP="003039E5">
      <w:pPr>
        <w:suppressAutoHyphens/>
        <w:spacing w:after="0" w:line="240" w:lineRule="auto"/>
        <w:jc w:val="both"/>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Профессиональная квалификационная группа</w:t>
      </w: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 xml:space="preserve"> общеотраслевых профессий рабочих</w:t>
      </w: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 xml:space="preserve">1.1 </w:t>
      </w:r>
      <w:r w:rsidRPr="00BA4CBB">
        <w:rPr>
          <w:rFonts w:ascii="Times New Roman" w:eastAsia="Times New Roman" w:hAnsi="Times New Roman" w:cs="Times New Roman"/>
          <w:b/>
          <w:bCs/>
          <w:iCs/>
          <w:sz w:val="24"/>
          <w:szCs w:val="24"/>
          <w:lang w:eastAsia="ar-SA"/>
        </w:rPr>
        <w:t>Профессиональная квалификационная группа</w:t>
      </w:r>
    </w:p>
    <w:p w:rsidR="00BA4CBB" w:rsidRPr="00BA4CBB" w:rsidRDefault="00BA4CBB" w:rsidP="003039E5">
      <w:pPr>
        <w:suppressAutoHyphens/>
        <w:spacing w:after="0" w:line="240" w:lineRule="auto"/>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«Общеотраслевые профессии рабочих первого уровня»</w:t>
      </w:r>
    </w:p>
    <w:p w:rsidR="00BA4CBB" w:rsidRPr="00BA4CBB" w:rsidRDefault="00BA4CBB" w:rsidP="003039E5">
      <w:pPr>
        <w:suppressAutoHyphens/>
        <w:spacing w:after="0" w:line="240" w:lineRule="auto"/>
        <w:jc w:val="center"/>
        <w:rPr>
          <w:rFonts w:ascii="Times New Roman" w:eastAsia="Times New Roman" w:hAnsi="Times New Roman" w:cs="Times New Roman"/>
          <w:b/>
          <w:bCs/>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6520"/>
        <w:gridCol w:w="1418"/>
      </w:tblGrid>
      <w:tr w:rsidR="00BA4CBB" w:rsidRPr="00BA4CBB" w:rsidTr="00815734">
        <w:tc>
          <w:tcPr>
            <w:tcW w:w="212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652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en-US"/>
              </w:rPr>
            </w:pPr>
            <w:r w:rsidRPr="00BA4CBB">
              <w:rPr>
                <w:rFonts w:ascii="Times New Roman" w:eastAsiaTheme="minorHAnsi" w:hAnsi="Times New Roman" w:cs="Times New Roman"/>
                <w:sz w:val="24"/>
                <w:szCs w:val="24"/>
                <w:lang w:eastAsia="en-US"/>
              </w:rPr>
              <w:t>Профессии, отнесенные к профессиональным 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Базовый оклад, рублей</w:t>
            </w:r>
          </w:p>
        </w:tc>
      </w:tr>
      <w:tr w:rsidR="00BA4CBB" w:rsidRPr="00BA4CBB" w:rsidTr="00815734">
        <w:trPr>
          <w:trHeight w:val="692"/>
        </w:trPr>
        <w:tc>
          <w:tcPr>
            <w:tcW w:w="2127" w:type="dxa"/>
            <w:vMerge w:val="restart"/>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 квалификационный уровень</w:t>
            </w:r>
          </w:p>
        </w:tc>
        <w:tc>
          <w:tcPr>
            <w:tcW w:w="652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jc w:val="both"/>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Профессии рабочих, по которым предусмотрено присвоение 1, 2 квалификационных разрядов в соответствии с Единым тарифно-квалификационным справочником работ и профессий рабочих &lt;*&gt;:</w:t>
            </w:r>
          </w:p>
          <w:p w:rsidR="00BA4CBB" w:rsidRPr="00BA4CBB" w:rsidRDefault="00BA4CBB" w:rsidP="003039E5">
            <w:pPr>
              <w:suppressAutoHyphens/>
              <w:spacing w:after="0" w:line="240" w:lineRule="auto"/>
              <w:jc w:val="both"/>
              <w:rPr>
                <w:rFonts w:ascii="Times New Roman" w:eastAsia="Times New Roman" w:hAnsi="Times New Roman" w:cs="Times New Roman"/>
                <w:spacing w:val="1"/>
                <w:sz w:val="24"/>
                <w:szCs w:val="24"/>
                <w:lang w:eastAsia="ar-SA"/>
              </w:rPr>
            </w:pPr>
            <w:r w:rsidRPr="00BA4CBB">
              <w:rPr>
                <w:rFonts w:ascii="Times New Roman" w:eastAsia="Times New Roman" w:hAnsi="Times New Roman" w:cs="Times New Roman"/>
                <w:spacing w:val="1"/>
                <w:sz w:val="24"/>
                <w:szCs w:val="24"/>
                <w:lang w:eastAsia="ar-SA"/>
              </w:rPr>
              <w:t xml:space="preserve">гардеробщик; горничная; грузчик; дворник; дезинфектор; егерь; истопник; лифтер; садовник; сторож (вахтер); уборщик производственных помещений; уборщик служебных помещений;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 курьер; подсобный рабочий; комплектовщик товаров; кондитер; контролер-кассир; оператор копировальных и множительных машин; стрелок; телеграфист; </w:t>
            </w:r>
            <w:proofErr w:type="spellStart"/>
            <w:r w:rsidRPr="00BA4CBB">
              <w:rPr>
                <w:rFonts w:ascii="Times New Roman" w:eastAsia="Times New Roman" w:hAnsi="Times New Roman" w:cs="Times New Roman"/>
                <w:spacing w:val="1"/>
                <w:sz w:val="24"/>
                <w:szCs w:val="24"/>
                <w:lang w:eastAsia="ar-SA"/>
              </w:rPr>
              <w:t>фотооператор</w:t>
            </w:r>
            <w:proofErr w:type="spellEnd"/>
            <w:r w:rsidRPr="00BA4CBB">
              <w:rPr>
                <w:rFonts w:ascii="Times New Roman" w:eastAsia="Times New Roman" w:hAnsi="Times New Roman" w:cs="Times New Roman"/>
                <w:spacing w:val="1"/>
                <w:sz w:val="24"/>
                <w:szCs w:val="24"/>
                <w:lang w:eastAsia="ar-SA"/>
              </w:rPr>
              <w:t xml:space="preserve">; переплетчик документов; рабочий по уходу за животными; аппаратчик </w:t>
            </w:r>
            <w:proofErr w:type="spellStart"/>
            <w:r w:rsidRPr="00BA4CBB">
              <w:rPr>
                <w:rFonts w:ascii="Times New Roman" w:eastAsia="Times New Roman" w:hAnsi="Times New Roman" w:cs="Times New Roman"/>
                <w:spacing w:val="1"/>
                <w:sz w:val="24"/>
                <w:szCs w:val="24"/>
                <w:lang w:eastAsia="ar-SA"/>
              </w:rPr>
              <w:t>химводоочистки</w:t>
            </w:r>
            <w:proofErr w:type="spellEnd"/>
            <w:r w:rsidRPr="00BA4CBB">
              <w:rPr>
                <w:rFonts w:ascii="Times New Roman" w:eastAsia="Times New Roman" w:hAnsi="Times New Roman" w:cs="Times New Roman"/>
                <w:spacing w:val="1"/>
                <w:sz w:val="24"/>
                <w:szCs w:val="24"/>
                <w:lang w:eastAsia="ar-SA"/>
              </w:rPr>
              <w:t xml:space="preserve">; швея; обувщик по ремонту обуви; пекарь; слесарь-сантехник;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 сварщик арматурных сеток и каркасов; тракторист; машинист компрессорных установок; </w:t>
            </w:r>
            <w:proofErr w:type="spellStart"/>
            <w:r w:rsidRPr="00BA4CBB">
              <w:rPr>
                <w:rFonts w:ascii="Times New Roman" w:eastAsia="Times New Roman" w:hAnsi="Times New Roman" w:cs="Times New Roman"/>
                <w:spacing w:val="1"/>
                <w:sz w:val="24"/>
                <w:szCs w:val="24"/>
                <w:lang w:eastAsia="ar-SA"/>
              </w:rPr>
              <w:lastRenderedPageBreak/>
              <w:t>водораздатчик</w:t>
            </w:r>
            <w:proofErr w:type="spellEnd"/>
            <w:r w:rsidRPr="00BA4CBB">
              <w:rPr>
                <w:rFonts w:ascii="Times New Roman" w:eastAsia="Times New Roman" w:hAnsi="Times New Roman" w:cs="Times New Roman"/>
                <w:spacing w:val="1"/>
                <w:sz w:val="24"/>
                <w:szCs w:val="24"/>
                <w:lang w:eastAsia="ar-SA"/>
              </w:rPr>
              <w:t xml:space="preserve">, электромонтер по ремонту и обслуживанию электрооборудования; </w:t>
            </w:r>
            <w:proofErr w:type="spellStart"/>
            <w:r w:rsidRPr="00BA4CBB">
              <w:rPr>
                <w:rFonts w:ascii="Times New Roman" w:eastAsia="Times New Roman" w:hAnsi="Times New Roman" w:cs="Times New Roman"/>
                <w:spacing w:val="1"/>
                <w:sz w:val="24"/>
                <w:szCs w:val="24"/>
                <w:lang w:eastAsia="ar-SA"/>
              </w:rPr>
              <w:t>котлочист</w:t>
            </w:r>
            <w:proofErr w:type="spellEnd"/>
            <w:r w:rsidRPr="00BA4CBB">
              <w:rPr>
                <w:rFonts w:ascii="Times New Roman" w:eastAsia="Times New Roman" w:hAnsi="Times New Roman" w:cs="Times New Roman"/>
                <w:spacing w:val="1"/>
                <w:sz w:val="24"/>
                <w:szCs w:val="24"/>
                <w:lang w:eastAsia="ar-SA"/>
              </w:rPr>
              <w:t>; продавец продовольственных товаров; фальцовщик; печатник плоской печати; ловец безнадзорных животных; лесовод; оператор пульта технических средств охраны и пожарной сигнализации; демонстратор пластических поз; кондуктор автобуса; тестовод; гладильщик; свиновод</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lastRenderedPageBreak/>
              <w:t>5894</w:t>
            </w:r>
          </w:p>
        </w:tc>
      </w:tr>
      <w:tr w:rsidR="00BA4CBB" w:rsidRPr="00BA4CBB" w:rsidTr="00815734">
        <w:trPr>
          <w:trHeight w:val="55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слесарь-электрик по ремонту электрооборудования; повар 1,2 разряда</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6792</w:t>
            </w:r>
          </w:p>
        </w:tc>
      </w:tr>
      <w:tr w:rsidR="00BA4CBB" w:rsidRPr="00BA4CBB" w:rsidTr="00815734">
        <w:trPr>
          <w:trHeight w:val="69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both"/>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 xml:space="preserve">Профессии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 &lt;*&gt;: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BA4CBB">
              <w:rPr>
                <w:rFonts w:ascii="Times New Roman" w:eastAsia="Times New Roman" w:hAnsi="Times New Roman" w:cs="Times New Roman"/>
                <w:spacing w:val="1"/>
                <w:sz w:val="24"/>
                <w:szCs w:val="24"/>
                <w:shd w:val="clear" w:color="auto" w:fill="FFFFFF"/>
                <w:lang w:eastAsia="ar-SA"/>
              </w:rPr>
              <w:t>ремонтировщик</w:t>
            </w:r>
            <w:proofErr w:type="spellEnd"/>
            <w:r w:rsidRPr="00BA4CBB">
              <w:rPr>
                <w:rFonts w:ascii="Times New Roman" w:eastAsia="Times New Roman" w:hAnsi="Times New Roman" w:cs="Times New Roman"/>
                <w:spacing w:val="1"/>
                <w:sz w:val="24"/>
                <w:szCs w:val="24"/>
                <w:shd w:val="clear" w:color="auto" w:fill="FFFFFF"/>
                <w:lang w:eastAsia="ar-SA"/>
              </w:rPr>
              <w:t xml:space="preserve">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 демонстратор пластических поз; кондуктор автобуса; тестовод; гладильщик; свиновод</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6072</w:t>
            </w:r>
          </w:p>
        </w:tc>
      </w:tr>
      <w:tr w:rsidR="00BA4CBB" w:rsidRPr="00BA4CBB" w:rsidTr="00815734">
        <w:trPr>
          <w:trHeight w:val="222"/>
        </w:trPr>
        <w:tc>
          <w:tcPr>
            <w:tcW w:w="2127" w:type="dxa"/>
            <w:tcBorders>
              <w:top w:val="single" w:sz="4" w:space="0" w:color="auto"/>
              <w:left w:val="single" w:sz="4" w:space="0" w:color="auto"/>
              <w:bottom w:val="single" w:sz="4" w:space="0" w:color="auto"/>
              <w:right w:val="single" w:sz="4" w:space="0" w:color="auto"/>
            </w:tcBorders>
          </w:tcPr>
          <w:p w:rsidR="00BA4CBB" w:rsidRPr="00BA4CBB" w:rsidRDefault="00BA4CBB" w:rsidP="003039E5">
            <w:pPr>
              <w:suppressAutoHyphens/>
              <w:spacing w:after="0" w:line="240" w:lineRule="auto"/>
              <w:jc w:val="both"/>
              <w:rPr>
                <w:rFonts w:ascii="Times New Roman" w:eastAsia="Times New Roman" w:hAnsi="Times New Roman" w:cs="Times New Roman"/>
                <w:sz w:val="24"/>
                <w:szCs w:val="24"/>
                <w:lang w:eastAsia="ar-SA"/>
              </w:rPr>
            </w:pPr>
          </w:p>
        </w:tc>
        <w:tc>
          <w:tcPr>
            <w:tcW w:w="652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both"/>
              <w:rPr>
                <w:rFonts w:ascii="Times New Roman" w:eastAsia="Times New Roman" w:hAnsi="Times New Roman" w:cs="Times New Roman"/>
                <w:spacing w:val="1"/>
                <w:sz w:val="24"/>
                <w:szCs w:val="24"/>
                <w:shd w:val="clear" w:color="auto" w:fill="FFFFFF"/>
                <w:lang w:eastAsia="ar-SA"/>
              </w:rPr>
            </w:pPr>
            <w:r w:rsidRPr="00BA4CBB">
              <w:rPr>
                <w:rFonts w:ascii="Times New Roman" w:eastAsia="Times New Roman" w:hAnsi="Times New Roman" w:cs="Times New Roman"/>
                <w:spacing w:val="1"/>
                <w:sz w:val="24"/>
                <w:szCs w:val="24"/>
                <w:shd w:val="clear" w:color="auto" w:fill="FFFFFF"/>
                <w:lang w:eastAsia="ar-SA"/>
              </w:rPr>
              <w:t>Повар 3 разряда</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6997</w:t>
            </w:r>
          </w:p>
        </w:tc>
      </w:tr>
      <w:tr w:rsidR="00BA4CBB" w:rsidRPr="00BA4CBB" w:rsidTr="00815734">
        <w:tc>
          <w:tcPr>
            <w:tcW w:w="212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2 квалификационный уровень</w:t>
            </w:r>
          </w:p>
        </w:tc>
        <w:tc>
          <w:tcPr>
            <w:tcW w:w="652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6251</w:t>
            </w:r>
          </w:p>
        </w:tc>
      </w:tr>
    </w:tbl>
    <w:p w:rsidR="00BA4CBB" w:rsidRPr="00BA4CBB" w:rsidRDefault="00BA4CBB" w:rsidP="003039E5">
      <w:pPr>
        <w:spacing w:after="0" w:line="240" w:lineRule="auto"/>
        <w:rPr>
          <w:rFonts w:ascii="Times New Roman" w:eastAsia="Times New Roman" w:hAnsi="Times New Roman" w:cs="Times New Roman"/>
          <w:b/>
          <w:bCs/>
          <w:iCs/>
          <w:sz w:val="24"/>
          <w:szCs w:val="24"/>
          <w:lang w:eastAsia="ar-SA"/>
        </w:rPr>
      </w:pPr>
    </w:p>
    <w:p w:rsidR="00BA4CBB" w:rsidRPr="00BA4CBB" w:rsidRDefault="00BA4CBB" w:rsidP="003039E5">
      <w:pPr>
        <w:spacing w:after="0" w:line="240" w:lineRule="auto"/>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1.2. Профессиональная квалификационная группа</w:t>
      </w:r>
    </w:p>
    <w:p w:rsidR="00BA4CBB" w:rsidRPr="00BA4CBB" w:rsidRDefault="00BA4CBB" w:rsidP="003039E5">
      <w:pPr>
        <w:suppressAutoHyphens/>
        <w:spacing w:after="0" w:line="240" w:lineRule="auto"/>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«Общеотраслевые профессии рабочих второго уровня»</w:t>
      </w:r>
    </w:p>
    <w:p w:rsidR="00BA4CBB" w:rsidRPr="00BA4CBB" w:rsidRDefault="00BA4CBB" w:rsidP="003039E5">
      <w:pPr>
        <w:suppressAutoHyphens/>
        <w:spacing w:after="0" w:line="240" w:lineRule="auto"/>
        <w:jc w:val="center"/>
        <w:rPr>
          <w:rFonts w:ascii="Times New Roman" w:eastAsia="Times New Roman" w:hAnsi="Times New Roman" w:cs="Times New Roman"/>
          <w:b/>
          <w:bCs/>
          <w:iCs/>
          <w:sz w:val="24"/>
          <w:szCs w:val="24"/>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87"/>
        <w:gridCol w:w="1418"/>
      </w:tblGrid>
      <w:tr w:rsidR="00BA4CBB" w:rsidRPr="00BA4CBB" w:rsidTr="00815734">
        <w:tc>
          <w:tcPr>
            <w:tcW w:w="156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en-US"/>
              </w:rPr>
            </w:pPr>
            <w:r w:rsidRPr="00BA4CBB">
              <w:rPr>
                <w:rFonts w:ascii="Times New Roman" w:eastAsiaTheme="minorHAnsi" w:hAnsi="Times New Roman" w:cs="Times New Roman"/>
                <w:sz w:val="24"/>
                <w:szCs w:val="24"/>
                <w:lang w:eastAsia="en-US"/>
              </w:rPr>
              <w:t>Профессии, отнесенные к профессиональным 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Базовый оклад, рублей</w:t>
            </w:r>
          </w:p>
        </w:tc>
      </w:tr>
      <w:tr w:rsidR="00BA4CBB" w:rsidRPr="00BA4CBB" w:rsidTr="00815734">
        <w:trPr>
          <w:trHeight w:val="1669"/>
        </w:trPr>
        <w:tc>
          <w:tcPr>
            <w:tcW w:w="1560" w:type="dxa"/>
            <w:vMerge w:val="restart"/>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 квалификационный уровень</w:t>
            </w: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&lt;*&gt;:</w:t>
            </w:r>
          </w:p>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пожарный; маляр; штукатур; санитар ветеринарный; изготовитель пищевых полуфабрикатов; лесовод</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6609</w:t>
            </w:r>
          </w:p>
        </w:tc>
      </w:tr>
      <w:tr w:rsidR="00BA4CBB" w:rsidRPr="00BA4CBB" w:rsidTr="00815734">
        <w:trPr>
          <w:trHeight w:val="28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ar-SA"/>
              </w:rPr>
            </w:pP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Повар 4 разряда</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7615</w:t>
            </w:r>
          </w:p>
        </w:tc>
      </w:tr>
      <w:tr w:rsidR="00BA4CBB" w:rsidRPr="00BA4CBB" w:rsidTr="00815734">
        <w:trPr>
          <w:trHeight w:val="147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ar-SA"/>
              </w:rPr>
            </w:pP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Профессии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 &lt;*&gt;:</w:t>
            </w:r>
          </w:p>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водитель автомобиля; буфетчик; официант; лесовод</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6788</w:t>
            </w:r>
          </w:p>
        </w:tc>
      </w:tr>
      <w:tr w:rsidR="00BA4CBB" w:rsidRPr="00BA4CBB" w:rsidTr="00815734">
        <w:trPr>
          <w:trHeight w:val="35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ar-SA"/>
              </w:rPr>
            </w:pP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Повар 5 разряда</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7822</w:t>
            </w:r>
          </w:p>
        </w:tc>
      </w:tr>
      <w:tr w:rsidR="00BA4CBB" w:rsidRPr="00BA4CBB" w:rsidTr="00815734">
        <w:trPr>
          <w:trHeight w:val="616"/>
        </w:trPr>
        <w:tc>
          <w:tcPr>
            <w:tcW w:w="1560" w:type="dxa"/>
            <w:vMerge w:val="restart"/>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2 квалификационный уровень</w:t>
            </w: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Профессии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&lt;*&gt;:</w:t>
            </w:r>
          </w:p>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proofErr w:type="spellStart"/>
            <w:r w:rsidRPr="00BA4CBB">
              <w:rPr>
                <w:rFonts w:ascii="Times New Roman" w:eastAsia="Times New Roman" w:hAnsi="Times New Roman" w:cs="Times New Roman"/>
                <w:spacing w:val="1"/>
                <w:sz w:val="24"/>
                <w:szCs w:val="24"/>
              </w:rPr>
              <w:t>антенщик-мачтовик</w:t>
            </w:r>
            <w:proofErr w:type="spellEnd"/>
            <w:r w:rsidRPr="00BA4CBB">
              <w:rPr>
                <w:rFonts w:ascii="Times New Roman" w:eastAsia="Times New Roman" w:hAnsi="Times New Roman" w:cs="Times New Roman"/>
                <w:spacing w:val="1"/>
                <w:sz w:val="24"/>
                <w:szCs w:val="24"/>
              </w:rPr>
              <w:t xml:space="preserve">; слесарь-аккумуляторщик; слесарь-ремонтник; слесарь-электрик; оператор котельной, кондитер; электромонтер по ремонту и обслуживанию электрооборудования; тракторист; машинист бульдозера; </w:t>
            </w:r>
            <w:proofErr w:type="spellStart"/>
            <w:r w:rsidRPr="00BA4CBB">
              <w:rPr>
                <w:rFonts w:ascii="Times New Roman" w:eastAsia="Times New Roman" w:hAnsi="Times New Roman" w:cs="Times New Roman"/>
                <w:spacing w:val="1"/>
                <w:sz w:val="24"/>
                <w:szCs w:val="24"/>
              </w:rPr>
              <w:lastRenderedPageBreak/>
              <w:t>электрогазосварщик</w:t>
            </w:r>
            <w:proofErr w:type="spellEnd"/>
            <w:r w:rsidRPr="00BA4CBB">
              <w:rPr>
                <w:rFonts w:ascii="Times New Roman" w:eastAsia="Times New Roman" w:hAnsi="Times New Roman" w:cs="Times New Roman"/>
                <w:spacing w:val="1"/>
                <w:sz w:val="24"/>
                <w:szCs w:val="24"/>
              </w:rPr>
              <w:t>; токарь; тренер лошадей; кузнец (штамповщик либо ручной ковки); оператор электронно-вычислительных и вычислительных машин; лесовод</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lastRenderedPageBreak/>
              <w:t>6966</w:t>
            </w:r>
          </w:p>
        </w:tc>
      </w:tr>
      <w:tr w:rsidR="00BA4CBB" w:rsidRPr="00BA4CBB" w:rsidTr="00815734">
        <w:trPr>
          <w:trHeight w:val="61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ar-SA"/>
              </w:rPr>
            </w:pP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слесарь по ремонту оборудования тепловых сетей</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8027</w:t>
            </w:r>
          </w:p>
        </w:tc>
      </w:tr>
      <w:tr w:rsidR="00BA4CBB" w:rsidRPr="00BA4CBB" w:rsidTr="00815734">
        <w:trPr>
          <w:trHeight w:val="211"/>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ar-SA"/>
              </w:rPr>
            </w:pP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Профессии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 &lt;*&gt;</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7144</w:t>
            </w:r>
          </w:p>
        </w:tc>
      </w:tr>
      <w:tr w:rsidR="00BA4CBB" w:rsidRPr="00BA4CBB" w:rsidTr="00815734">
        <w:trPr>
          <w:trHeight w:val="1224"/>
        </w:trPr>
        <w:tc>
          <w:tcPr>
            <w:tcW w:w="156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3 квалификационный уровень</w:t>
            </w: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&lt;*&gt;</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7323</w:t>
            </w:r>
          </w:p>
        </w:tc>
      </w:tr>
      <w:tr w:rsidR="00BA4CBB" w:rsidRPr="00BA4CBB" w:rsidTr="00815734">
        <w:tc>
          <w:tcPr>
            <w:tcW w:w="156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4 квалификационный уровень</w:t>
            </w:r>
          </w:p>
        </w:tc>
        <w:tc>
          <w:tcPr>
            <w:tcW w:w="70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pacing w:val="-2"/>
                <w:kern w:val="24"/>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&lt;**&gt;</w:t>
            </w:r>
          </w:p>
        </w:tc>
        <w:tc>
          <w:tcPr>
            <w:tcW w:w="141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7501</w:t>
            </w:r>
          </w:p>
        </w:tc>
      </w:tr>
    </w:tbl>
    <w:p w:rsidR="00BA4CBB" w:rsidRPr="00BA4CBB" w:rsidRDefault="00BA4CBB" w:rsidP="003039E5">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 *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BA4CBB" w:rsidRPr="00BA4CBB" w:rsidRDefault="00BA4CBB" w:rsidP="003039E5">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 </w:t>
      </w:r>
      <w:proofErr w:type="gramStart"/>
      <w:r w:rsidRPr="00BA4CBB">
        <w:rPr>
          <w:rFonts w:ascii="Times New Roman" w:eastAsia="Times New Roman" w:hAnsi="Times New Roman" w:cs="Times New Roman"/>
          <w:spacing w:val="1"/>
          <w:sz w:val="24"/>
          <w:szCs w:val="24"/>
        </w:rPr>
        <w:t>В</w:t>
      </w:r>
      <w:proofErr w:type="gramEnd"/>
      <w:r w:rsidRPr="00BA4CBB">
        <w:rPr>
          <w:rFonts w:ascii="Times New Roman" w:eastAsia="Times New Roman" w:hAnsi="Times New Roman" w:cs="Times New Roman"/>
          <w:spacing w:val="1"/>
          <w:sz w:val="24"/>
          <w:szCs w:val="24"/>
        </w:rPr>
        <w:t xml:space="preserve">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приложением к настоящим размерам базовых окладов (базовых должностных окладов) по профессиональным квалификационным группам работников государственных учреждений Забайкальского края.</w:t>
      </w:r>
    </w:p>
    <w:p w:rsidR="00BA4CBB" w:rsidRPr="00BA4CBB" w:rsidRDefault="00BA4CBB" w:rsidP="003039E5">
      <w:pPr>
        <w:shd w:val="clear" w:color="auto" w:fill="FFFFFF"/>
        <w:spacing w:after="0" w:line="240" w:lineRule="auto"/>
        <w:jc w:val="both"/>
        <w:textAlignment w:val="baseline"/>
        <w:rPr>
          <w:rFonts w:ascii="Times New Roman" w:eastAsia="Times New Roman" w:hAnsi="Times New Roman" w:cs="Times New Roman"/>
          <w:spacing w:val="1"/>
          <w:sz w:val="24"/>
          <w:szCs w:val="24"/>
        </w:rPr>
      </w:pPr>
    </w:p>
    <w:p w:rsidR="00BA4CBB" w:rsidRPr="00BA4CBB" w:rsidRDefault="00BA4CBB" w:rsidP="003039E5">
      <w:pPr>
        <w:spacing w:after="0" w:line="240" w:lineRule="auto"/>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 xml:space="preserve">2. Профессиональные квалификационные группы </w:t>
      </w: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общеотраслевых должностей руководителей, специалистов и служащих</w:t>
      </w:r>
    </w:p>
    <w:p w:rsidR="00BA4CBB" w:rsidRPr="00BA4CBB" w:rsidRDefault="00BA4CBB" w:rsidP="003039E5">
      <w:pPr>
        <w:spacing w:after="0" w:line="240" w:lineRule="auto"/>
        <w:jc w:val="center"/>
        <w:rPr>
          <w:rFonts w:ascii="Times New Roman" w:eastAsiaTheme="minorHAnsi" w:hAnsi="Times New Roman" w:cs="Times New Roman"/>
          <w:b/>
          <w:bCs/>
          <w:sz w:val="24"/>
          <w:szCs w:val="24"/>
          <w:lang w:eastAsia="en-US"/>
        </w:rPr>
      </w:pPr>
    </w:p>
    <w:p w:rsidR="00BA4CBB" w:rsidRPr="00BA4CBB" w:rsidRDefault="00BA4CBB" w:rsidP="003039E5">
      <w:pPr>
        <w:spacing w:after="0" w:line="240" w:lineRule="auto"/>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2.1. Профессиональная квалификационная группа</w:t>
      </w:r>
    </w:p>
    <w:p w:rsidR="00BA4CBB" w:rsidRPr="00BA4CBB" w:rsidRDefault="00BA4CBB" w:rsidP="003039E5">
      <w:pPr>
        <w:suppressAutoHyphens/>
        <w:spacing w:after="0" w:line="240" w:lineRule="auto"/>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«Общеотраслевые должности служащих первого уровня»</w:t>
      </w:r>
    </w:p>
    <w:p w:rsidR="00BA4CBB" w:rsidRPr="00BA4CBB" w:rsidRDefault="00BA4CBB" w:rsidP="003039E5">
      <w:pPr>
        <w:suppressAutoHyphens/>
        <w:spacing w:after="0" w:line="240" w:lineRule="auto"/>
        <w:jc w:val="center"/>
        <w:rPr>
          <w:rFonts w:ascii="Times New Roman" w:eastAsia="Times New Roman" w:hAnsi="Times New Roman" w:cs="Times New Roman"/>
          <w:b/>
          <w:bCs/>
          <w:iCs/>
          <w:sz w:val="24"/>
          <w:szCs w:val="24"/>
          <w:lang w:eastAsia="ar-SA"/>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1"/>
        <w:gridCol w:w="6626"/>
        <w:gridCol w:w="1423"/>
      </w:tblGrid>
      <w:tr w:rsidR="00BA4CBB" w:rsidRPr="00BA4CBB" w:rsidTr="00815734">
        <w:tc>
          <w:tcPr>
            <w:tcW w:w="227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662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Должности, отнесенные к профессиональным квалификационным уровням </w:t>
            </w:r>
          </w:p>
        </w:tc>
        <w:tc>
          <w:tcPr>
            <w:tcW w:w="142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Базовый должностной оклад, рублей</w:t>
            </w:r>
          </w:p>
        </w:tc>
      </w:tr>
      <w:tr w:rsidR="00BA4CBB" w:rsidRPr="00BA4CBB" w:rsidTr="00815734">
        <w:trPr>
          <w:trHeight w:val="2175"/>
        </w:trPr>
        <w:tc>
          <w:tcPr>
            <w:tcW w:w="2271" w:type="dxa"/>
            <w:vMerge w:val="restart"/>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 квалификационный уровень</w:t>
            </w:r>
          </w:p>
        </w:tc>
        <w:tc>
          <w:tcPr>
            <w:tcW w:w="662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секретарь-стенографистка; табельщик; калькулятор; копировщик; учетчик; экспедитор; экспедитор по перевозке грузов</w:t>
            </w:r>
          </w:p>
        </w:tc>
        <w:tc>
          <w:tcPr>
            <w:tcW w:w="142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6885</w:t>
            </w:r>
          </w:p>
        </w:tc>
      </w:tr>
      <w:tr w:rsidR="00BA4CBB" w:rsidRPr="00BA4CBB" w:rsidTr="00815734">
        <w:trPr>
          <w:trHeight w:val="315"/>
        </w:trPr>
        <w:tc>
          <w:tcPr>
            <w:tcW w:w="2271" w:type="dxa"/>
            <w:vMerge/>
            <w:tcBorders>
              <w:top w:val="single" w:sz="4" w:space="0" w:color="auto"/>
              <w:left w:val="single" w:sz="4" w:space="0" w:color="auto"/>
              <w:bottom w:val="single" w:sz="4" w:space="0" w:color="auto"/>
              <w:right w:val="single" w:sz="4" w:space="0" w:color="auto"/>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ar-SA"/>
              </w:rPr>
            </w:pPr>
          </w:p>
        </w:tc>
        <w:tc>
          <w:tcPr>
            <w:tcW w:w="662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pacing w:val="1"/>
                <w:sz w:val="24"/>
                <w:szCs w:val="24"/>
                <w:shd w:val="clear" w:color="auto" w:fill="FFFFFF"/>
                <w:lang w:eastAsia="ar-SA"/>
              </w:rPr>
            </w:pPr>
            <w:r w:rsidRPr="00BA4CBB">
              <w:rPr>
                <w:rFonts w:ascii="Times New Roman" w:eastAsia="Times New Roman" w:hAnsi="Times New Roman" w:cs="Times New Roman"/>
                <w:spacing w:val="1"/>
                <w:sz w:val="24"/>
                <w:szCs w:val="24"/>
                <w:shd w:val="clear" w:color="auto" w:fill="FFFFFF"/>
                <w:lang w:eastAsia="ar-SA"/>
              </w:rPr>
              <w:t>специалист по охране труда, архивариус</w:t>
            </w:r>
          </w:p>
        </w:tc>
        <w:tc>
          <w:tcPr>
            <w:tcW w:w="142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7934</w:t>
            </w:r>
          </w:p>
        </w:tc>
      </w:tr>
      <w:tr w:rsidR="00BA4CBB" w:rsidRPr="00BA4CBB" w:rsidTr="00815734">
        <w:tc>
          <w:tcPr>
            <w:tcW w:w="227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2 квалификационный уровень</w:t>
            </w:r>
          </w:p>
        </w:tc>
        <w:tc>
          <w:tcPr>
            <w:tcW w:w="662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Должности служащих первого квалификационного уровня, по которым устанавливается производное должностное наименование "старший"</w:t>
            </w:r>
          </w:p>
        </w:tc>
        <w:tc>
          <w:tcPr>
            <w:tcW w:w="142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val="en-US" w:eastAsia="ar-SA"/>
              </w:rPr>
            </w:pPr>
            <w:r w:rsidRPr="00BA4CBB">
              <w:rPr>
                <w:rFonts w:ascii="Times New Roman" w:eastAsia="Times New Roman" w:hAnsi="Times New Roman" w:cs="Times New Roman"/>
                <w:sz w:val="24"/>
                <w:szCs w:val="24"/>
                <w:lang w:val="en-US" w:eastAsia="ar-SA"/>
              </w:rPr>
              <w:t>7064</w:t>
            </w:r>
          </w:p>
        </w:tc>
      </w:tr>
    </w:tbl>
    <w:p w:rsidR="00BA4CBB" w:rsidRPr="00BA4CBB" w:rsidRDefault="00BA4CBB" w:rsidP="00D719F8">
      <w:pPr>
        <w:spacing w:after="0" w:line="240" w:lineRule="auto"/>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lastRenderedPageBreak/>
        <w:t>2.2. Профессиональная квалификационная группа</w:t>
      </w:r>
    </w:p>
    <w:p w:rsidR="00BA4CBB" w:rsidRPr="00BA4CBB" w:rsidRDefault="00BA4CBB" w:rsidP="00D719F8">
      <w:pPr>
        <w:suppressAutoHyphens/>
        <w:spacing w:after="0" w:line="240" w:lineRule="auto"/>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«Общеотраслевые должности служащих второго уровня»</w:t>
      </w:r>
    </w:p>
    <w:p w:rsidR="00BA4CBB" w:rsidRPr="00BA4CBB" w:rsidRDefault="00BA4CBB" w:rsidP="003039E5">
      <w:pPr>
        <w:suppressAutoHyphens/>
        <w:spacing w:after="0" w:line="240" w:lineRule="auto"/>
        <w:jc w:val="center"/>
        <w:rPr>
          <w:rFonts w:ascii="Times New Roman" w:eastAsia="Times New Roman" w:hAnsi="Times New Roman" w:cs="Times New Roman"/>
          <w:b/>
          <w:bCs/>
          <w:iCs/>
          <w:sz w:val="24"/>
          <w:szCs w:val="24"/>
          <w:lang w:eastAsia="ar-SA"/>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0"/>
        <w:gridCol w:w="6667"/>
        <w:gridCol w:w="1383"/>
      </w:tblGrid>
      <w:tr w:rsidR="00BA4CBB" w:rsidRPr="00BA4CBB" w:rsidTr="00815734">
        <w:tc>
          <w:tcPr>
            <w:tcW w:w="227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666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Должности, отнесенные к профессиональным квалификационным уровням </w:t>
            </w:r>
          </w:p>
        </w:tc>
        <w:tc>
          <w:tcPr>
            <w:tcW w:w="138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Базовый должностной оклад, рублей</w:t>
            </w:r>
          </w:p>
        </w:tc>
      </w:tr>
      <w:tr w:rsidR="00BA4CBB" w:rsidRPr="00BA4CBB" w:rsidTr="00815734">
        <w:tc>
          <w:tcPr>
            <w:tcW w:w="227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 квалификационный уровень</w:t>
            </w:r>
          </w:p>
        </w:tc>
        <w:tc>
          <w:tcPr>
            <w:tcW w:w="666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Администратор; диспетчер; инспектор по кадрам; лаборант; секретарь руководителя; техник; техник по защите информации; 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w:t>
            </w:r>
          </w:p>
        </w:tc>
        <w:tc>
          <w:tcPr>
            <w:tcW w:w="138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8348</w:t>
            </w:r>
          </w:p>
        </w:tc>
      </w:tr>
      <w:tr w:rsidR="00BA4CBB" w:rsidRPr="00BA4CBB" w:rsidTr="00815734">
        <w:tc>
          <w:tcPr>
            <w:tcW w:w="227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2 квалификационный уровень</w:t>
            </w:r>
          </w:p>
        </w:tc>
        <w:tc>
          <w:tcPr>
            <w:tcW w:w="666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w:t>
            </w:r>
          </w:p>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Должности служащих первого квалификационного уровня, по которым устанавливается II </w:t>
            </w:r>
            <w:proofErr w:type="spellStart"/>
            <w:r w:rsidRPr="00BA4CBB">
              <w:rPr>
                <w:rFonts w:ascii="Times New Roman" w:eastAsia="Times New Roman" w:hAnsi="Times New Roman" w:cs="Times New Roman"/>
                <w:spacing w:val="1"/>
                <w:sz w:val="24"/>
                <w:szCs w:val="24"/>
              </w:rPr>
              <w:t>внутридолжностная</w:t>
            </w:r>
            <w:proofErr w:type="spellEnd"/>
            <w:r w:rsidRPr="00BA4CBB">
              <w:rPr>
                <w:rFonts w:ascii="Times New Roman" w:eastAsia="Times New Roman" w:hAnsi="Times New Roman" w:cs="Times New Roman"/>
                <w:spacing w:val="1"/>
                <w:sz w:val="24"/>
                <w:szCs w:val="24"/>
              </w:rPr>
              <w:t xml:space="preserve"> категория</w:t>
            </w:r>
          </w:p>
        </w:tc>
        <w:tc>
          <w:tcPr>
            <w:tcW w:w="138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8552</w:t>
            </w:r>
          </w:p>
        </w:tc>
      </w:tr>
      <w:tr w:rsidR="00BA4CBB" w:rsidRPr="00BA4CBB" w:rsidTr="00815734">
        <w:tc>
          <w:tcPr>
            <w:tcW w:w="227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3 квалификационный уровень</w:t>
            </w:r>
          </w:p>
        </w:tc>
        <w:tc>
          <w:tcPr>
            <w:tcW w:w="666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w:t>
            </w:r>
          </w:p>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Должности служащих первого квалификационного уровня, по которым устанавливается I </w:t>
            </w:r>
            <w:proofErr w:type="spellStart"/>
            <w:r w:rsidRPr="00BA4CBB">
              <w:rPr>
                <w:rFonts w:ascii="Times New Roman" w:eastAsia="Times New Roman" w:hAnsi="Times New Roman" w:cs="Times New Roman"/>
                <w:spacing w:val="1"/>
                <w:sz w:val="24"/>
                <w:szCs w:val="24"/>
              </w:rPr>
              <w:t>внутридолжностная</w:t>
            </w:r>
            <w:proofErr w:type="spellEnd"/>
            <w:r w:rsidRPr="00BA4CBB">
              <w:rPr>
                <w:rFonts w:ascii="Times New Roman" w:eastAsia="Times New Roman" w:hAnsi="Times New Roman" w:cs="Times New Roman"/>
                <w:spacing w:val="1"/>
                <w:sz w:val="24"/>
                <w:szCs w:val="24"/>
              </w:rPr>
              <w:t xml:space="preserve"> категория</w:t>
            </w:r>
          </w:p>
        </w:tc>
        <w:tc>
          <w:tcPr>
            <w:tcW w:w="138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8963</w:t>
            </w:r>
          </w:p>
        </w:tc>
      </w:tr>
      <w:tr w:rsidR="00BA4CBB" w:rsidRPr="00BA4CBB" w:rsidTr="00815734">
        <w:tc>
          <w:tcPr>
            <w:tcW w:w="227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4 квалификационный уровень</w:t>
            </w:r>
          </w:p>
        </w:tc>
        <w:tc>
          <w:tcPr>
            <w:tcW w:w="666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Механик; заведующий виварием; мастер контрольный (участка, цеха); мастер участка (включая старшего).</w:t>
            </w:r>
          </w:p>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38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9374</w:t>
            </w:r>
          </w:p>
        </w:tc>
      </w:tr>
      <w:tr w:rsidR="00BA4CBB" w:rsidRPr="00BA4CBB" w:rsidTr="00815734">
        <w:tc>
          <w:tcPr>
            <w:tcW w:w="227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5 квалификационный уровень</w:t>
            </w:r>
          </w:p>
        </w:tc>
        <w:tc>
          <w:tcPr>
            <w:tcW w:w="666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Начальник гаража, начальник (заведующий) мастерской, начальник ремонтного цеха; начальник смены (участка); начальник цеха (участка)</w:t>
            </w:r>
          </w:p>
        </w:tc>
        <w:tc>
          <w:tcPr>
            <w:tcW w:w="138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9580</w:t>
            </w:r>
          </w:p>
        </w:tc>
      </w:tr>
    </w:tbl>
    <w:p w:rsidR="00BA4CBB" w:rsidRPr="00BA4CBB" w:rsidRDefault="00BA4CBB" w:rsidP="003039E5">
      <w:pPr>
        <w:numPr>
          <w:ilvl w:val="1"/>
          <w:numId w:val="3"/>
        </w:numPr>
        <w:autoSpaceDE w:val="0"/>
        <w:autoSpaceDN w:val="0"/>
        <w:adjustRightInd w:val="0"/>
        <w:spacing w:after="0" w:line="240" w:lineRule="auto"/>
        <w:ind w:left="0" w:firstLine="709"/>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 xml:space="preserve">Профессиональная квалификационная группа </w:t>
      </w:r>
      <w:r w:rsidRPr="00BA4CBB">
        <w:rPr>
          <w:rFonts w:ascii="Times New Roman" w:eastAsia="Times New Roman" w:hAnsi="Times New Roman" w:cs="Times New Roman"/>
          <w:b/>
          <w:bCs/>
          <w:iCs/>
          <w:sz w:val="24"/>
          <w:szCs w:val="24"/>
          <w:lang w:eastAsia="ar-SA"/>
        </w:rPr>
        <w:br/>
        <w:t>«Общеотраслевые должности служащих третьего уровня»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4"/>
        <w:gridCol w:w="7227"/>
        <w:gridCol w:w="1417"/>
      </w:tblGrid>
      <w:tr w:rsidR="00BA4CBB" w:rsidRPr="00BA4CBB" w:rsidTr="00815734">
        <w:tc>
          <w:tcPr>
            <w:tcW w:w="170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722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Должности, отнесенные к профессиональным квалификационным уровням </w:t>
            </w:r>
          </w:p>
        </w:tc>
        <w:tc>
          <w:tcPr>
            <w:tcW w:w="141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Базовый должностной оклад, рублей</w:t>
            </w:r>
          </w:p>
        </w:tc>
      </w:tr>
      <w:tr w:rsidR="00BA4CBB" w:rsidRPr="00BA4CBB" w:rsidTr="00815734">
        <w:tc>
          <w:tcPr>
            <w:tcW w:w="170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 квалификационный уровень</w:t>
            </w:r>
          </w:p>
        </w:tc>
        <w:tc>
          <w:tcPr>
            <w:tcW w:w="722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 xml:space="preserve">Аналитик; </w:t>
            </w:r>
            <w:r w:rsidRPr="00BA4CBB">
              <w:rPr>
                <w:rFonts w:ascii="Times New Roman" w:eastAsia="Times New Roman" w:hAnsi="Times New Roman" w:cs="Times New Roman"/>
                <w:spacing w:val="1"/>
                <w:sz w:val="24"/>
                <w:szCs w:val="24"/>
                <w:highlight w:val="yellow"/>
                <w:shd w:val="clear" w:color="auto" w:fill="FFFFFF"/>
                <w:lang w:eastAsia="ar-SA"/>
              </w:rPr>
              <w:t>бухгалтер</w:t>
            </w:r>
            <w:r w:rsidRPr="00BA4CBB">
              <w:rPr>
                <w:rFonts w:ascii="Times New Roman" w:eastAsia="Times New Roman" w:hAnsi="Times New Roman" w:cs="Times New Roman"/>
                <w:spacing w:val="1"/>
                <w:sz w:val="24"/>
                <w:szCs w:val="24"/>
                <w:shd w:val="clear" w:color="auto" w:fill="FFFFFF"/>
                <w:lang w:eastAsia="ar-SA"/>
              </w:rPr>
              <w:t xml:space="preserve">; </w:t>
            </w:r>
            <w:proofErr w:type="spellStart"/>
            <w:r w:rsidRPr="00BA4CBB">
              <w:rPr>
                <w:rFonts w:ascii="Times New Roman" w:eastAsia="Times New Roman" w:hAnsi="Times New Roman" w:cs="Times New Roman"/>
                <w:spacing w:val="1"/>
                <w:sz w:val="24"/>
                <w:szCs w:val="24"/>
                <w:shd w:val="clear" w:color="auto" w:fill="FFFFFF"/>
                <w:lang w:eastAsia="ar-SA"/>
              </w:rPr>
              <w:t>документовед</w:t>
            </w:r>
            <w:proofErr w:type="spellEnd"/>
            <w:r w:rsidRPr="00BA4CBB">
              <w:rPr>
                <w:rFonts w:ascii="Times New Roman" w:eastAsia="Times New Roman" w:hAnsi="Times New Roman" w:cs="Times New Roman"/>
                <w:spacing w:val="1"/>
                <w:sz w:val="24"/>
                <w:szCs w:val="24"/>
                <w:shd w:val="clear" w:color="auto" w:fill="FFFFFF"/>
                <w:lang w:eastAsia="ar-SA"/>
              </w:rPr>
              <w:t xml:space="preserve">; инженер; инженер по защите информации; инженер по охране труда; инженер-механик; инженер-программист (программист); инженер-технолог (технолог); инженер-электроник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w:t>
            </w:r>
            <w:r w:rsidRPr="00BA4CBB">
              <w:rPr>
                <w:rFonts w:ascii="Times New Roman" w:eastAsia="Times New Roman" w:hAnsi="Times New Roman" w:cs="Times New Roman"/>
                <w:spacing w:val="1"/>
                <w:sz w:val="24"/>
                <w:szCs w:val="24"/>
                <w:shd w:val="clear" w:color="auto" w:fill="FFFFFF"/>
                <w:lang w:eastAsia="ar-SA"/>
              </w:rPr>
              <w:lastRenderedPageBreak/>
              <w:t xml:space="preserve">деятельности; экономист по договорной и претензионной работе;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w:t>
            </w:r>
            <w:proofErr w:type="spellStart"/>
            <w:r w:rsidRPr="00BA4CBB">
              <w:rPr>
                <w:rFonts w:ascii="Times New Roman" w:eastAsia="Times New Roman" w:hAnsi="Times New Roman" w:cs="Times New Roman"/>
                <w:spacing w:val="1"/>
                <w:sz w:val="24"/>
                <w:szCs w:val="24"/>
                <w:shd w:val="clear" w:color="auto" w:fill="FFFFFF"/>
                <w:lang w:eastAsia="ar-SA"/>
              </w:rPr>
              <w:t>сурдопереводчик</w:t>
            </w:r>
            <w:proofErr w:type="spellEnd"/>
            <w:r w:rsidRPr="00BA4CBB">
              <w:rPr>
                <w:rFonts w:ascii="Times New Roman" w:eastAsia="Times New Roman" w:hAnsi="Times New Roman" w:cs="Times New Roman"/>
                <w:spacing w:val="1"/>
                <w:sz w:val="24"/>
                <w:szCs w:val="24"/>
                <w:shd w:val="clear" w:color="auto" w:fill="FFFFFF"/>
                <w:lang w:eastAsia="ar-SA"/>
              </w:rPr>
              <w:t>, оценщик</w:t>
            </w:r>
          </w:p>
        </w:tc>
        <w:tc>
          <w:tcPr>
            <w:tcW w:w="141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lastRenderedPageBreak/>
              <w:t>9786</w:t>
            </w:r>
          </w:p>
        </w:tc>
      </w:tr>
      <w:tr w:rsidR="00BA4CBB" w:rsidRPr="00BA4CBB" w:rsidTr="00815734">
        <w:trPr>
          <w:trHeight w:val="1055"/>
        </w:trPr>
        <w:tc>
          <w:tcPr>
            <w:tcW w:w="170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2 квалификационный уровень</w:t>
            </w:r>
          </w:p>
        </w:tc>
        <w:tc>
          <w:tcPr>
            <w:tcW w:w="722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 xml:space="preserve">Должности служащих первого квалификационного уровня, по которым может устанавливаться II </w:t>
            </w:r>
            <w:proofErr w:type="spellStart"/>
            <w:r w:rsidRPr="00BA4CBB">
              <w:rPr>
                <w:rFonts w:ascii="Times New Roman" w:eastAsia="Times New Roman" w:hAnsi="Times New Roman" w:cs="Times New Roman"/>
                <w:spacing w:val="1"/>
                <w:sz w:val="24"/>
                <w:szCs w:val="24"/>
                <w:shd w:val="clear" w:color="auto" w:fill="FFFFFF"/>
                <w:lang w:eastAsia="ar-SA"/>
              </w:rPr>
              <w:t>внутридолжностная</w:t>
            </w:r>
            <w:proofErr w:type="spellEnd"/>
            <w:r w:rsidRPr="00BA4CBB">
              <w:rPr>
                <w:rFonts w:ascii="Times New Roman" w:eastAsia="Times New Roman" w:hAnsi="Times New Roman" w:cs="Times New Roman"/>
                <w:spacing w:val="1"/>
                <w:sz w:val="24"/>
                <w:szCs w:val="24"/>
                <w:shd w:val="clear" w:color="auto" w:fill="FFFFFF"/>
                <w:lang w:eastAsia="ar-SA"/>
              </w:rPr>
              <w:t xml:space="preserve"> категория</w:t>
            </w:r>
          </w:p>
        </w:tc>
        <w:tc>
          <w:tcPr>
            <w:tcW w:w="141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sz w:val="24"/>
                <w:szCs w:val="24"/>
                <w:lang w:eastAsia="ar-SA"/>
              </w:rPr>
              <w:t>9991</w:t>
            </w:r>
          </w:p>
        </w:tc>
      </w:tr>
      <w:tr w:rsidR="00BA4CBB" w:rsidRPr="00BA4CBB" w:rsidTr="00815734">
        <w:tc>
          <w:tcPr>
            <w:tcW w:w="170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3 квалификационный уровень</w:t>
            </w:r>
          </w:p>
        </w:tc>
        <w:tc>
          <w:tcPr>
            <w:tcW w:w="722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 xml:space="preserve">Должности служащих первого квалификационного уровня, по которым может устанавливаться I </w:t>
            </w:r>
            <w:proofErr w:type="spellStart"/>
            <w:r w:rsidRPr="00BA4CBB">
              <w:rPr>
                <w:rFonts w:ascii="Times New Roman" w:eastAsia="Times New Roman" w:hAnsi="Times New Roman" w:cs="Times New Roman"/>
                <w:spacing w:val="1"/>
                <w:sz w:val="24"/>
                <w:szCs w:val="24"/>
                <w:shd w:val="clear" w:color="auto" w:fill="FFFFFF"/>
                <w:lang w:eastAsia="ar-SA"/>
              </w:rPr>
              <w:t>внутридолжностная</w:t>
            </w:r>
            <w:proofErr w:type="spellEnd"/>
            <w:r w:rsidRPr="00BA4CBB">
              <w:rPr>
                <w:rFonts w:ascii="Times New Roman" w:eastAsia="Times New Roman" w:hAnsi="Times New Roman" w:cs="Times New Roman"/>
                <w:spacing w:val="1"/>
                <w:sz w:val="24"/>
                <w:szCs w:val="24"/>
                <w:shd w:val="clear" w:color="auto" w:fill="FFFFFF"/>
                <w:lang w:eastAsia="ar-SA"/>
              </w:rPr>
              <w:t xml:space="preserve"> категория</w:t>
            </w:r>
          </w:p>
        </w:tc>
        <w:tc>
          <w:tcPr>
            <w:tcW w:w="141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10197</w:t>
            </w:r>
          </w:p>
        </w:tc>
      </w:tr>
      <w:tr w:rsidR="00BA4CBB" w:rsidRPr="00BA4CBB" w:rsidTr="00815734">
        <w:tc>
          <w:tcPr>
            <w:tcW w:w="170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4 квалификационный уровень</w:t>
            </w:r>
          </w:p>
        </w:tc>
        <w:tc>
          <w:tcPr>
            <w:tcW w:w="722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41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10402</w:t>
            </w:r>
          </w:p>
        </w:tc>
      </w:tr>
      <w:tr w:rsidR="00BA4CBB" w:rsidRPr="00BA4CBB" w:rsidTr="00815734">
        <w:trPr>
          <w:trHeight w:val="838"/>
        </w:trPr>
        <w:tc>
          <w:tcPr>
            <w:tcW w:w="170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5 квалификационный уровень</w:t>
            </w:r>
          </w:p>
        </w:tc>
        <w:tc>
          <w:tcPr>
            <w:tcW w:w="722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Главные специалисты в отделах, отделениях, лабораториях, мастерских; заместитель главного бухгалтера</w:t>
            </w:r>
          </w:p>
        </w:tc>
        <w:tc>
          <w:tcPr>
            <w:tcW w:w="141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10610</w:t>
            </w:r>
          </w:p>
        </w:tc>
      </w:tr>
    </w:tbl>
    <w:p w:rsidR="00BA4CBB" w:rsidRPr="00BA4CBB" w:rsidRDefault="00BA4CBB" w:rsidP="003039E5">
      <w:pPr>
        <w:suppressAutoHyphens/>
        <w:spacing w:after="0" w:line="240" w:lineRule="auto"/>
        <w:rPr>
          <w:rFonts w:ascii="Times New Roman" w:eastAsia="Times New Roman" w:hAnsi="Times New Roman" w:cs="Times New Roman"/>
          <w:b/>
          <w:bCs/>
          <w:iCs/>
          <w:sz w:val="24"/>
          <w:szCs w:val="24"/>
          <w:lang w:eastAsia="ar-SA"/>
        </w:rPr>
      </w:pPr>
    </w:p>
    <w:p w:rsidR="00BA4CBB" w:rsidRPr="00BA4CBB" w:rsidRDefault="00BA4CBB" w:rsidP="003039E5">
      <w:pPr>
        <w:numPr>
          <w:ilvl w:val="1"/>
          <w:numId w:val="3"/>
        </w:numPr>
        <w:spacing w:after="0" w:line="240" w:lineRule="auto"/>
        <w:ind w:left="0" w:firstLine="709"/>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Профессиональная квалификационная группа «Общеотраслевые должности служащих четвертого уровня»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7229"/>
        <w:gridCol w:w="1417"/>
      </w:tblGrid>
      <w:tr w:rsidR="00BA4CBB" w:rsidRPr="00BA4CBB" w:rsidTr="00815734">
        <w:tc>
          <w:tcPr>
            <w:tcW w:w="1702"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7229"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Должности, отнесенные к профессиональным квалификационным уровням </w:t>
            </w:r>
          </w:p>
        </w:tc>
        <w:tc>
          <w:tcPr>
            <w:tcW w:w="141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Базовый должностной оклад, рублей</w:t>
            </w:r>
          </w:p>
        </w:tc>
      </w:tr>
      <w:tr w:rsidR="00BA4CBB" w:rsidRPr="00BA4CBB" w:rsidTr="00815734">
        <w:tc>
          <w:tcPr>
            <w:tcW w:w="1702"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 квалификационный уровень</w:t>
            </w:r>
          </w:p>
        </w:tc>
        <w:tc>
          <w:tcPr>
            <w:tcW w:w="7229"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капитального строительства</w:t>
            </w:r>
          </w:p>
        </w:tc>
        <w:tc>
          <w:tcPr>
            <w:tcW w:w="1417" w:type="dxa"/>
            <w:tcBorders>
              <w:top w:val="single" w:sz="4" w:space="0" w:color="auto"/>
              <w:left w:val="single" w:sz="4" w:space="0" w:color="auto"/>
              <w:bottom w:val="single" w:sz="4" w:space="0" w:color="auto"/>
              <w:right w:val="single" w:sz="4" w:space="0" w:color="auto"/>
            </w:tcBorders>
          </w:tcPr>
          <w:p w:rsidR="00BA4CBB" w:rsidRPr="00BA4CBB" w:rsidRDefault="00BA4CBB" w:rsidP="003039E5">
            <w:pPr>
              <w:spacing w:after="0" w:line="240" w:lineRule="auto"/>
              <w:rPr>
                <w:rFonts w:ascii="Times New Roman" w:eastAsia="Times New Roman" w:hAnsi="Times New Roman" w:cs="Times New Roman"/>
                <w:spacing w:val="1"/>
                <w:sz w:val="24"/>
                <w:szCs w:val="24"/>
                <w:lang w:eastAsia="en-US"/>
              </w:rPr>
            </w:pPr>
          </w:p>
          <w:p w:rsidR="00BA4CBB" w:rsidRPr="00BA4CBB" w:rsidRDefault="00BA4CBB" w:rsidP="003039E5">
            <w:pPr>
              <w:spacing w:after="0" w:line="240" w:lineRule="auto"/>
              <w:jc w:val="center"/>
              <w:rPr>
                <w:rFonts w:ascii="Times New Roman" w:eastAsia="Times New Roman" w:hAnsi="Times New Roman" w:cs="Times New Roman"/>
                <w:spacing w:val="1"/>
                <w:sz w:val="24"/>
                <w:szCs w:val="24"/>
                <w:lang w:eastAsia="en-US"/>
              </w:rPr>
            </w:pPr>
            <w:r w:rsidRPr="00BA4CBB">
              <w:rPr>
                <w:rFonts w:ascii="Times New Roman" w:eastAsiaTheme="minorHAnsi" w:hAnsi="Times New Roman" w:cs="Times New Roman"/>
                <w:spacing w:val="1"/>
                <w:sz w:val="24"/>
                <w:szCs w:val="24"/>
                <w:lang w:eastAsia="en-US"/>
              </w:rPr>
              <w:t>10815</w:t>
            </w:r>
          </w:p>
        </w:tc>
      </w:tr>
      <w:tr w:rsidR="00BA4CBB" w:rsidRPr="00BA4CBB" w:rsidTr="00815734">
        <w:tc>
          <w:tcPr>
            <w:tcW w:w="1702"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 xml:space="preserve">2 квалификационный уровень </w:t>
            </w:r>
          </w:p>
        </w:tc>
        <w:tc>
          <w:tcPr>
            <w:tcW w:w="7229"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Главный &lt;*&gt; (энергетик, специалист по защите информации, механик, метролог, технолог, экономист)</w:t>
            </w:r>
          </w:p>
        </w:tc>
        <w:tc>
          <w:tcPr>
            <w:tcW w:w="141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11021</w:t>
            </w:r>
          </w:p>
        </w:tc>
      </w:tr>
      <w:tr w:rsidR="00BA4CBB" w:rsidRPr="00BA4CBB" w:rsidTr="00815734">
        <w:tc>
          <w:tcPr>
            <w:tcW w:w="1702"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3 квалификационный уровень</w:t>
            </w:r>
          </w:p>
        </w:tc>
        <w:tc>
          <w:tcPr>
            <w:tcW w:w="7229"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rPr>
                <w:rFonts w:ascii="Times New Roman" w:eastAsia="Times New Roman" w:hAnsi="Times New Roman" w:cs="Times New Roman"/>
                <w:sz w:val="24"/>
                <w:szCs w:val="24"/>
                <w:lang w:eastAsia="ar-SA"/>
              </w:rPr>
            </w:pPr>
            <w:r w:rsidRPr="00BA4CBB">
              <w:rPr>
                <w:rFonts w:ascii="Times New Roman" w:eastAsia="Times New Roman" w:hAnsi="Times New Roman" w:cs="Times New Roman"/>
                <w:spacing w:val="1"/>
                <w:sz w:val="24"/>
                <w:szCs w:val="24"/>
                <w:shd w:val="clear" w:color="auto" w:fill="FFFFFF"/>
                <w:lang w:eastAsia="ar-SA"/>
              </w:rPr>
              <w:t>Директор (начальник, заведующий) филиала, другого обособленного структурного подразделения &lt;**&gt;</w:t>
            </w:r>
          </w:p>
        </w:tc>
        <w:tc>
          <w:tcPr>
            <w:tcW w:w="141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11227</w:t>
            </w:r>
          </w:p>
        </w:tc>
      </w:tr>
    </w:tbl>
    <w:p w:rsidR="00BA4CBB" w:rsidRPr="00BA4CBB" w:rsidRDefault="00BA4CBB" w:rsidP="003039E5">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BA4CBB" w:rsidRPr="00BA4CBB" w:rsidRDefault="00BA4CBB" w:rsidP="003039E5">
      <w:pPr>
        <w:shd w:val="clear" w:color="auto" w:fill="FFFFFF"/>
        <w:spacing w:after="0" w:line="240" w:lineRule="auto"/>
        <w:ind w:firstLine="709"/>
        <w:jc w:val="both"/>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w:t>
      </w:r>
    </w:p>
    <w:p w:rsidR="00BA4CBB" w:rsidRPr="00BA4CBB" w:rsidRDefault="00BA4CBB" w:rsidP="003039E5">
      <w:pPr>
        <w:suppressAutoHyphens/>
        <w:spacing w:after="0" w:line="240" w:lineRule="auto"/>
        <w:jc w:val="both"/>
        <w:rPr>
          <w:rFonts w:ascii="Times New Roman" w:eastAsia="Times New Roman" w:hAnsi="Times New Roman" w:cs="Times New Roman"/>
          <w:sz w:val="24"/>
          <w:szCs w:val="24"/>
          <w:lang w:eastAsia="ar-SA"/>
        </w:rPr>
      </w:pPr>
    </w:p>
    <w:p w:rsidR="00BA4CBB" w:rsidRPr="00BA4CBB" w:rsidRDefault="00BA4CBB" w:rsidP="003039E5">
      <w:pPr>
        <w:numPr>
          <w:ilvl w:val="0"/>
          <w:numId w:val="4"/>
        </w:numPr>
        <w:spacing w:after="0" w:line="240" w:lineRule="auto"/>
        <w:ind w:left="0"/>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Профессиональные квалификационные группы должностей</w:t>
      </w:r>
    </w:p>
    <w:p w:rsidR="00BA4CBB" w:rsidRPr="00BA4CBB" w:rsidRDefault="00BA4CBB" w:rsidP="003039E5">
      <w:pPr>
        <w:spacing w:after="0" w:line="240" w:lineRule="auto"/>
        <w:jc w:val="center"/>
        <w:rPr>
          <w:rFonts w:ascii="Times New Roman" w:eastAsiaTheme="minorHAnsi" w:hAnsi="Times New Roman" w:cs="Times New Roman"/>
          <w:b/>
          <w:bCs/>
          <w:sz w:val="24"/>
          <w:szCs w:val="24"/>
          <w:lang w:eastAsia="en-US"/>
        </w:rPr>
      </w:pPr>
      <w:r w:rsidRPr="00BA4CBB">
        <w:rPr>
          <w:rFonts w:ascii="Times New Roman" w:eastAsiaTheme="minorHAnsi" w:hAnsi="Times New Roman" w:cs="Times New Roman"/>
          <w:b/>
          <w:bCs/>
          <w:sz w:val="24"/>
          <w:szCs w:val="24"/>
          <w:lang w:eastAsia="en-US"/>
        </w:rPr>
        <w:t>работников образования</w:t>
      </w:r>
    </w:p>
    <w:p w:rsidR="00BA4CBB" w:rsidRPr="00BA4CBB" w:rsidRDefault="00BA4CBB" w:rsidP="003039E5">
      <w:pPr>
        <w:numPr>
          <w:ilvl w:val="1"/>
          <w:numId w:val="4"/>
        </w:numPr>
        <w:spacing w:after="0" w:line="240" w:lineRule="auto"/>
        <w:ind w:left="0" w:firstLine="709"/>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lastRenderedPageBreak/>
        <w:t>Профессиональная квалификационная группа должностей работников учебно-вспомогательного персонала первого уровня</w:t>
      </w:r>
    </w:p>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5"/>
        <w:gridCol w:w="6622"/>
        <w:gridCol w:w="1331"/>
      </w:tblGrid>
      <w:tr w:rsidR="00BA4CBB" w:rsidRPr="00BA4CBB" w:rsidTr="00815734">
        <w:tc>
          <w:tcPr>
            <w:tcW w:w="2275"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proofErr w:type="gramStart"/>
            <w:r w:rsidRPr="00BA4CBB">
              <w:rPr>
                <w:rFonts w:ascii="Times New Roman" w:eastAsiaTheme="minorHAnsi" w:hAnsi="Times New Roman" w:cs="Times New Roman"/>
                <w:sz w:val="24"/>
                <w:szCs w:val="24"/>
                <w:lang w:eastAsia="en-US"/>
              </w:rPr>
              <w:t xml:space="preserve">Квалификационный </w:t>
            </w:r>
            <w:r w:rsidRPr="00BA4CBB">
              <w:rPr>
                <w:rFonts w:ascii="Times New Roman" w:eastAsiaTheme="minorHAnsi" w:hAnsi="Times New Roman" w:cs="Times New Roman"/>
                <w:sz w:val="24"/>
                <w:szCs w:val="24"/>
                <w:lang w:eastAsia="en-US"/>
              </w:rPr>
              <w:br/>
              <w:t xml:space="preserve"> уровень</w:t>
            </w:r>
            <w:proofErr w:type="gramEnd"/>
            <w:r w:rsidRPr="00BA4CBB">
              <w:rPr>
                <w:rFonts w:ascii="Times New Roman" w:eastAsiaTheme="minorHAnsi" w:hAnsi="Times New Roman" w:cs="Times New Roman"/>
                <w:sz w:val="24"/>
                <w:szCs w:val="24"/>
                <w:lang w:eastAsia="en-US"/>
              </w:rPr>
              <w:t xml:space="preserve"> </w:t>
            </w:r>
          </w:p>
        </w:tc>
        <w:tc>
          <w:tcPr>
            <w:tcW w:w="6622"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Должности, отнесенные к профессиональным квалификационным уровням </w:t>
            </w:r>
          </w:p>
        </w:tc>
        <w:tc>
          <w:tcPr>
            <w:tcW w:w="1331"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571"/>
        </w:trPr>
        <w:tc>
          <w:tcPr>
            <w:tcW w:w="2275" w:type="dxa"/>
            <w:tcBorders>
              <w:top w:val="single" w:sz="4" w:space="0" w:color="000000"/>
              <w:left w:val="single" w:sz="4" w:space="0" w:color="000000"/>
              <w:bottom w:val="single" w:sz="4" w:space="0" w:color="000000"/>
              <w:right w:val="single" w:sz="4" w:space="0" w:color="000000"/>
            </w:tcBorders>
          </w:tcPr>
          <w:p w:rsidR="00BA4CBB" w:rsidRPr="00BA4CBB" w:rsidRDefault="00BA4CBB" w:rsidP="003039E5">
            <w:pPr>
              <w:autoSpaceDE w:val="0"/>
              <w:autoSpaceDN w:val="0"/>
              <w:adjustRightInd w:val="0"/>
              <w:spacing w:after="0" w:line="240" w:lineRule="auto"/>
              <w:jc w:val="both"/>
              <w:rPr>
                <w:rFonts w:ascii="Times New Roman" w:eastAsia="Times New Roman" w:hAnsi="Times New Roman" w:cs="Times New Roman"/>
                <w:sz w:val="24"/>
                <w:szCs w:val="24"/>
                <w:lang w:eastAsia="en-US"/>
              </w:rPr>
            </w:pPr>
          </w:p>
        </w:tc>
        <w:tc>
          <w:tcPr>
            <w:tcW w:w="6622"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pacing w:val="1"/>
                <w:sz w:val="24"/>
                <w:szCs w:val="24"/>
                <w:shd w:val="clear" w:color="auto" w:fill="FFFFFF"/>
                <w:lang w:eastAsia="en-US"/>
              </w:rPr>
              <w:t>Помощник воспитателя; вожатый; секретарь учебной части</w:t>
            </w:r>
          </w:p>
        </w:tc>
        <w:tc>
          <w:tcPr>
            <w:tcW w:w="1331" w:type="dxa"/>
            <w:tcBorders>
              <w:top w:val="single" w:sz="4" w:space="0" w:color="000000"/>
              <w:left w:val="single" w:sz="4" w:space="0" w:color="000000"/>
              <w:bottom w:val="single" w:sz="4" w:space="0" w:color="000000"/>
              <w:right w:val="single" w:sz="4" w:space="0" w:color="000000"/>
            </w:tcBorders>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6885</w:t>
            </w:r>
          </w:p>
        </w:tc>
      </w:tr>
    </w:tbl>
    <w:p w:rsidR="00BA4CBB" w:rsidRPr="00BA4CBB" w:rsidRDefault="00BA4CBB" w:rsidP="003039E5">
      <w:pPr>
        <w:suppressAutoHyphens/>
        <w:spacing w:after="0" w:line="240" w:lineRule="auto"/>
        <w:rPr>
          <w:rFonts w:ascii="Times New Roman" w:eastAsia="Times New Roman" w:hAnsi="Times New Roman" w:cs="Times New Roman"/>
          <w:b/>
          <w:bCs/>
          <w:iCs/>
          <w:sz w:val="24"/>
          <w:szCs w:val="24"/>
          <w:lang w:eastAsia="ar-SA"/>
        </w:rPr>
      </w:pPr>
    </w:p>
    <w:p w:rsidR="00BA4CBB" w:rsidRDefault="00BA4CBB" w:rsidP="003039E5">
      <w:pPr>
        <w:numPr>
          <w:ilvl w:val="1"/>
          <w:numId w:val="4"/>
        </w:numPr>
        <w:spacing w:after="0" w:line="240" w:lineRule="auto"/>
        <w:ind w:left="0" w:firstLine="709"/>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Профессиональная квалификационная группа должностей работников учебно-вспомогательного персонала второго уровня</w:t>
      </w:r>
    </w:p>
    <w:p w:rsidR="003039E5" w:rsidRPr="00BA4CBB" w:rsidRDefault="003039E5" w:rsidP="003039E5">
      <w:pPr>
        <w:spacing w:after="0" w:line="240" w:lineRule="auto"/>
        <w:ind w:left="709"/>
        <w:rPr>
          <w:rFonts w:ascii="Times New Roman" w:eastAsia="Times New Roman" w:hAnsi="Times New Roman" w:cs="Times New Roman"/>
          <w:b/>
          <w:bCs/>
          <w:iCs/>
          <w:sz w:val="24"/>
          <w:szCs w:val="24"/>
          <w:lang w:eastAsia="ar-SA"/>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5"/>
        <w:gridCol w:w="6656"/>
        <w:gridCol w:w="1276"/>
      </w:tblGrid>
      <w:tr w:rsidR="00BA4CBB" w:rsidRPr="00BA4CBB" w:rsidTr="00815734">
        <w:tc>
          <w:tcPr>
            <w:tcW w:w="2275"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proofErr w:type="gramStart"/>
            <w:r w:rsidRPr="00BA4CBB">
              <w:rPr>
                <w:rFonts w:ascii="Times New Roman" w:eastAsiaTheme="minorHAnsi" w:hAnsi="Times New Roman" w:cs="Times New Roman"/>
                <w:sz w:val="24"/>
                <w:szCs w:val="24"/>
                <w:lang w:eastAsia="en-US"/>
              </w:rPr>
              <w:t xml:space="preserve">Квалификационный </w:t>
            </w:r>
            <w:r w:rsidRPr="00BA4CBB">
              <w:rPr>
                <w:rFonts w:ascii="Times New Roman" w:eastAsiaTheme="minorHAnsi" w:hAnsi="Times New Roman" w:cs="Times New Roman"/>
                <w:sz w:val="24"/>
                <w:szCs w:val="24"/>
                <w:lang w:eastAsia="en-US"/>
              </w:rPr>
              <w:br/>
              <w:t xml:space="preserve"> уровень</w:t>
            </w:r>
            <w:proofErr w:type="gramEnd"/>
            <w:r w:rsidRPr="00BA4CBB">
              <w:rPr>
                <w:rFonts w:ascii="Times New Roman" w:eastAsiaTheme="minorHAnsi" w:hAnsi="Times New Roman" w:cs="Times New Roman"/>
                <w:sz w:val="24"/>
                <w:szCs w:val="24"/>
                <w:lang w:eastAsia="en-US"/>
              </w:rPr>
              <w:t xml:space="preserve"> </w:t>
            </w:r>
          </w:p>
        </w:tc>
        <w:tc>
          <w:tcPr>
            <w:tcW w:w="665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Должности, отнесенные к профессиональным квалификационным уровням </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582"/>
        </w:trPr>
        <w:tc>
          <w:tcPr>
            <w:tcW w:w="2275" w:type="dxa"/>
            <w:tcBorders>
              <w:top w:val="single" w:sz="4" w:space="0" w:color="auto"/>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1 квалификационный уровень  </w:t>
            </w:r>
          </w:p>
        </w:tc>
        <w:tc>
          <w:tcPr>
            <w:tcW w:w="665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Младший воспитатель; дежурный по режиму </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8140</w:t>
            </w:r>
          </w:p>
        </w:tc>
      </w:tr>
      <w:tr w:rsidR="00BA4CBB" w:rsidRPr="00BA4CBB" w:rsidTr="00815734">
        <w:trPr>
          <w:trHeight w:val="566"/>
        </w:trPr>
        <w:tc>
          <w:tcPr>
            <w:tcW w:w="2275"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2 </w:t>
            </w:r>
            <w:proofErr w:type="gramStart"/>
            <w:r w:rsidRPr="00BA4CBB">
              <w:rPr>
                <w:rFonts w:ascii="Times New Roman" w:eastAsiaTheme="minorHAnsi" w:hAnsi="Times New Roman" w:cs="Times New Roman"/>
                <w:sz w:val="24"/>
                <w:szCs w:val="24"/>
                <w:lang w:eastAsia="en-US"/>
              </w:rPr>
              <w:t>квалификационный  уровень</w:t>
            </w:r>
            <w:proofErr w:type="gramEnd"/>
          </w:p>
        </w:tc>
        <w:tc>
          <w:tcPr>
            <w:tcW w:w="665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Диспетчер образовательного учреждения; старший дежурный по режиму</w:t>
            </w:r>
          </w:p>
        </w:tc>
        <w:tc>
          <w:tcPr>
            <w:tcW w:w="1276" w:type="dxa"/>
            <w:tcBorders>
              <w:top w:val="single" w:sz="4" w:space="0" w:color="auto"/>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8348</w:t>
            </w:r>
          </w:p>
        </w:tc>
      </w:tr>
    </w:tbl>
    <w:p w:rsidR="00D719F8" w:rsidRDefault="00D719F8" w:rsidP="003039E5">
      <w:pPr>
        <w:numPr>
          <w:ilvl w:val="1"/>
          <w:numId w:val="4"/>
        </w:numPr>
        <w:autoSpaceDE w:val="0"/>
        <w:autoSpaceDN w:val="0"/>
        <w:adjustRightInd w:val="0"/>
        <w:spacing w:after="0" w:line="240" w:lineRule="auto"/>
        <w:ind w:left="0"/>
        <w:jc w:val="center"/>
        <w:rPr>
          <w:rFonts w:ascii="Times New Roman" w:eastAsia="Times New Roman" w:hAnsi="Times New Roman" w:cs="Times New Roman"/>
          <w:b/>
          <w:bCs/>
          <w:iCs/>
          <w:sz w:val="24"/>
          <w:szCs w:val="24"/>
          <w:lang w:eastAsia="ar-SA"/>
        </w:rPr>
      </w:pPr>
    </w:p>
    <w:p w:rsidR="00BA4CBB" w:rsidRPr="00BA4CBB" w:rsidRDefault="00BA4CBB" w:rsidP="003039E5">
      <w:pPr>
        <w:numPr>
          <w:ilvl w:val="1"/>
          <w:numId w:val="4"/>
        </w:numPr>
        <w:autoSpaceDE w:val="0"/>
        <w:autoSpaceDN w:val="0"/>
        <w:adjustRightInd w:val="0"/>
        <w:spacing w:after="0" w:line="240" w:lineRule="auto"/>
        <w:ind w:left="0"/>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 xml:space="preserve">Профессиональная квалификационная группа должностей </w:t>
      </w:r>
    </w:p>
    <w:p w:rsidR="00BA4CBB" w:rsidRPr="00BA4CBB" w:rsidRDefault="00BA4CBB" w:rsidP="003039E5">
      <w:pPr>
        <w:autoSpaceDE w:val="0"/>
        <w:autoSpaceDN w:val="0"/>
        <w:adjustRightInd w:val="0"/>
        <w:spacing w:after="0" w:line="240" w:lineRule="auto"/>
        <w:ind w:firstLine="709"/>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педагогических работников</w:t>
      </w:r>
    </w:p>
    <w:p w:rsidR="00BA4CBB" w:rsidRPr="00BA4CBB" w:rsidRDefault="00BA4CBB" w:rsidP="003039E5">
      <w:pPr>
        <w:autoSpaceDE w:val="0"/>
        <w:autoSpaceDN w:val="0"/>
        <w:adjustRightInd w:val="0"/>
        <w:spacing w:after="0" w:line="240" w:lineRule="auto"/>
        <w:jc w:val="center"/>
        <w:rPr>
          <w:rFonts w:ascii="Times New Roman" w:eastAsiaTheme="minorHAnsi" w:hAnsi="Times New Roman" w:cs="Times New Roman"/>
          <w:b/>
          <w:bCs/>
          <w:iCs/>
          <w:sz w:val="24"/>
          <w:szCs w:val="24"/>
          <w:lang w:eastAsia="en-US"/>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4"/>
        <w:gridCol w:w="7087"/>
        <w:gridCol w:w="1276"/>
      </w:tblGrid>
      <w:tr w:rsidR="00BA4CBB" w:rsidRPr="00BA4CBB" w:rsidTr="00815734">
        <w:tc>
          <w:tcPr>
            <w:tcW w:w="184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proofErr w:type="gramStart"/>
            <w:r w:rsidRPr="00BA4CBB">
              <w:rPr>
                <w:rFonts w:ascii="Times New Roman" w:eastAsiaTheme="minorHAnsi" w:hAnsi="Times New Roman" w:cs="Times New Roman"/>
                <w:sz w:val="24"/>
                <w:szCs w:val="24"/>
                <w:lang w:eastAsia="en-US"/>
              </w:rPr>
              <w:t xml:space="preserve">Квалификационный </w:t>
            </w:r>
            <w:r w:rsidRPr="00BA4CBB">
              <w:rPr>
                <w:rFonts w:ascii="Times New Roman" w:eastAsiaTheme="minorHAnsi" w:hAnsi="Times New Roman" w:cs="Times New Roman"/>
                <w:sz w:val="24"/>
                <w:szCs w:val="24"/>
                <w:lang w:eastAsia="en-US"/>
              </w:rPr>
              <w:br/>
              <w:t xml:space="preserve"> уровень</w:t>
            </w:r>
            <w:proofErr w:type="gramEnd"/>
            <w:r w:rsidRPr="00BA4CBB">
              <w:rPr>
                <w:rFonts w:ascii="Times New Roman" w:eastAsiaTheme="minorHAnsi" w:hAnsi="Times New Roman" w:cs="Times New Roman"/>
                <w:sz w:val="24"/>
                <w:szCs w:val="24"/>
                <w:lang w:eastAsia="en-US"/>
              </w:rPr>
              <w:t xml:space="preserve"> </w:t>
            </w:r>
          </w:p>
        </w:tc>
        <w:tc>
          <w:tcPr>
            <w:tcW w:w="7087"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Должности, отнесенные к профессиональным квалификационным уровням </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637"/>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1 квалификационный </w:t>
            </w:r>
            <w:r w:rsidRPr="00BA4CBB">
              <w:rPr>
                <w:rFonts w:ascii="Times New Roman" w:eastAsiaTheme="minorHAnsi" w:hAnsi="Times New Roman" w:cs="Times New Roman"/>
                <w:sz w:val="24"/>
                <w:szCs w:val="24"/>
                <w:lang w:eastAsia="en-US"/>
              </w:rPr>
              <w:br/>
              <w:t xml:space="preserve">уровень  </w:t>
            </w:r>
          </w:p>
        </w:tc>
        <w:tc>
          <w:tcPr>
            <w:tcW w:w="7087"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pacing w:val="1"/>
                <w:sz w:val="24"/>
                <w:szCs w:val="24"/>
                <w:shd w:val="clear" w:color="auto" w:fill="FFFFFF"/>
                <w:lang w:eastAsia="en-US"/>
              </w:rPr>
              <w:t>Музыкальный руководитель; инструктор по труду; инструктор по физической культуре; старший вожатый</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11111</w:t>
            </w:r>
          </w:p>
        </w:tc>
      </w:tr>
      <w:tr w:rsidR="00BA4CBB" w:rsidRPr="00BA4CBB" w:rsidTr="00815734">
        <w:trPr>
          <w:trHeight w:val="635"/>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7087"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pacing w:val="1"/>
                <w:sz w:val="24"/>
                <w:szCs w:val="24"/>
                <w:shd w:val="clear" w:color="auto" w:fill="FFFFFF"/>
                <w:lang w:eastAsia="en-US"/>
              </w:rPr>
            </w:pPr>
            <w:r w:rsidRPr="00BA4CBB">
              <w:rPr>
                <w:rFonts w:ascii="Times New Roman" w:eastAsiaTheme="minorHAnsi" w:hAnsi="Times New Roman" w:cs="Times New Roman"/>
                <w:spacing w:val="1"/>
                <w:sz w:val="24"/>
                <w:szCs w:val="24"/>
                <w:shd w:val="clear" w:color="auto" w:fill="FFFFFF"/>
                <w:lang w:eastAsia="en-US"/>
              </w:rPr>
              <w:t>Музыкальный руководитель; инструктор по труду; инструктор по физической культуре; старший вожатый (общеобразовательные учреждения)</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12338</w:t>
            </w:r>
          </w:p>
        </w:tc>
      </w:tr>
      <w:tr w:rsidR="00BA4CBB" w:rsidRPr="00BA4CBB" w:rsidTr="00815734">
        <w:trPr>
          <w:trHeight w:val="418"/>
        </w:trPr>
        <w:tc>
          <w:tcPr>
            <w:tcW w:w="1844" w:type="dxa"/>
            <w:vMerge w:val="restart"/>
            <w:tcBorders>
              <w:top w:val="single" w:sz="4" w:space="0" w:color="000000"/>
              <w:left w:val="single" w:sz="4" w:space="0" w:color="000000"/>
              <w:bottom w:val="single" w:sz="4" w:space="0" w:color="auto"/>
              <w:right w:val="single" w:sz="4" w:space="0" w:color="000000"/>
            </w:tcBorders>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2 квалификационный </w:t>
            </w:r>
            <w:r w:rsidRPr="00BA4CBB">
              <w:rPr>
                <w:rFonts w:ascii="Times New Roman" w:eastAsiaTheme="minorHAnsi" w:hAnsi="Times New Roman" w:cs="Times New Roman"/>
                <w:sz w:val="24"/>
                <w:szCs w:val="24"/>
                <w:lang w:eastAsia="en-US"/>
              </w:rPr>
              <w:br/>
              <w:t xml:space="preserve">уровень </w:t>
            </w:r>
          </w:p>
        </w:tc>
        <w:tc>
          <w:tcPr>
            <w:tcW w:w="7087"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pacing w:val="1"/>
                <w:sz w:val="24"/>
                <w:szCs w:val="24"/>
                <w:shd w:val="clear" w:color="auto" w:fill="FFFFFF"/>
                <w:lang w:eastAsia="en-US"/>
              </w:rPr>
              <w:t>Инструктор-методист; социальный педагог; педагог-организатор; педагог дополнительного образования; концертмейстер; тренер-преподаватель</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11322</w:t>
            </w:r>
          </w:p>
        </w:tc>
      </w:tr>
      <w:tr w:rsidR="00BA4CBB" w:rsidRPr="00BA4CBB" w:rsidTr="00815734">
        <w:trPr>
          <w:trHeight w:val="1021"/>
        </w:trPr>
        <w:tc>
          <w:tcPr>
            <w:tcW w:w="1844" w:type="dxa"/>
            <w:vMerge/>
            <w:tcBorders>
              <w:top w:val="single" w:sz="4" w:space="0" w:color="000000"/>
              <w:left w:val="single" w:sz="4" w:space="0" w:color="000000"/>
              <w:bottom w:val="single" w:sz="4" w:space="0" w:color="auto"/>
              <w:right w:val="single" w:sz="4" w:space="0" w:color="000000"/>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7087"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pacing w:val="1"/>
                <w:sz w:val="24"/>
                <w:szCs w:val="24"/>
                <w:shd w:val="clear" w:color="auto" w:fill="FFFFFF"/>
                <w:lang w:eastAsia="en-US"/>
              </w:rPr>
            </w:pPr>
            <w:r w:rsidRPr="00BA4CBB">
              <w:rPr>
                <w:rFonts w:ascii="Times New Roman" w:eastAsiaTheme="minorHAnsi" w:hAnsi="Times New Roman" w:cs="Times New Roman"/>
                <w:spacing w:val="1"/>
                <w:sz w:val="24"/>
                <w:szCs w:val="24"/>
                <w:shd w:val="clear" w:color="auto" w:fill="FFFFFF"/>
                <w:lang w:eastAsia="en-US"/>
              </w:rPr>
              <w:t>Инструктор-методист; социальный педагог; педагог-организатор; педагог дополнительного образования; концертмейстер; тренер-преподаватель (общеобразовательные учреждения)</w:t>
            </w:r>
          </w:p>
        </w:tc>
        <w:tc>
          <w:tcPr>
            <w:tcW w:w="1276"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12573</w:t>
            </w:r>
          </w:p>
        </w:tc>
      </w:tr>
      <w:tr w:rsidR="00BA4CBB" w:rsidRPr="00BA4CBB" w:rsidTr="00815734">
        <w:trPr>
          <w:trHeight w:val="1323"/>
        </w:trPr>
        <w:tc>
          <w:tcPr>
            <w:tcW w:w="1844" w:type="dxa"/>
            <w:vMerge w:val="restart"/>
            <w:tcBorders>
              <w:top w:val="single" w:sz="4" w:space="0" w:color="auto"/>
              <w:left w:val="single" w:sz="4" w:space="0" w:color="000000"/>
              <w:right w:val="single" w:sz="4" w:space="0" w:color="000000"/>
            </w:tcBorders>
            <w:vAlign w:val="center"/>
            <w:hideMark/>
          </w:tcPr>
          <w:p w:rsidR="00BA4CBB" w:rsidRPr="00BA4CBB" w:rsidRDefault="00BA4CBB" w:rsidP="003039E5">
            <w:pPr>
              <w:autoSpaceDE w:val="0"/>
              <w:autoSpaceDN w:val="0"/>
              <w:adjustRightInd w:val="0"/>
              <w:spacing w:after="0" w:line="240" w:lineRule="auto"/>
              <w:rPr>
                <w:rFonts w:ascii="Times New Roman" w:eastAsiaTheme="minorHAnsi" w:hAnsi="Times New Roman" w:cs="Times New Roman"/>
                <w:sz w:val="24"/>
                <w:szCs w:val="24"/>
                <w:lang w:eastAsia="en-US"/>
              </w:rPr>
            </w:pPr>
          </w:p>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3 квалификационный </w:t>
            </w:r>
            <w:r w:rsidRPr="00BA4CBB">
              <w:rPr>
                <w:rFonts w:ascii="Times New Roman" w:eastAsiaTheme="minorHAnsi" w:hAnsi="Times New Roman" w:cs="Times New Roman"/>
                <w:sz w:val="24"/>
                <w:szCs w:val="24"/>
                <w:lang w:eastAsia="en-US"/>
              </w:rPr>
              <w:br/>
              <w:t>уровень</w:t>
            </w:r>
          </w:p>
        </w:tc>
        <w:tc>
          <w:tcPr>
            <w:tcW w:w="7087" w:type="dxa"/>
            <w:tcBorders>
              <w:top w:val="single" w:sz="4" w:space="0" w:color="auto"/>
              <w:left w:val="single" w:sz="4" w:space="0" w:color="000000"/>
              <w:bottom w:val="single" w:sz="4" w:space="0" w:color="auto"/>
              <w:right w:val="single" w:sz="4" w:space="0" w:color="000000"/>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shd w:val="clear" w:color="auto" w:fill="FFFFFF"/>
              </w:rPr>
            </w:pPr>
            <w:r w:rsidRPr="00BA4CBB">
              <w:rPr>
                <w:rFonts w:ascii="Times New Roman" w:eastAsia="Times New Roman" w:hAnsi="Times New Roman" w:cs="Times New Roman"/>
                <w:spacing w:val="1"/>
                <w:sz w:val="24"/>
                <w:szCs w:val="24"/>
              </w:rPr>
              <w:t>Воспитатель; 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w:t>
            </w:r>
          </w:p>
        </w:tc>
        <w:tc>
          <w:tcPr>
            <w:tcW w:w="1276" w:type="dxa"/>
            <w:tcBorders>
              <w:top w:val="single" w:sz="4" w:space="0" w:color="auto"/>
              <w:left w:val="single" w:sz="4" w:space="0" w:color="000000"/>
              <w:bottom w:val="single" w:sz="4" w:space="0" w:color="auto"/>
              <w:right w:val="single" w:sz="4" w:space="0" w:color="000000"/>
            </w:tcBorders>
            <w:hideMark/>
          </w:tcPr>
          <w:p w:rsidR="00BA4CBB" w:rsidRPr="00BA4CBB" w:rsidRDefault="00BA4CBB" w:rsidP="003039E5">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11533</w:t>
            </w:r>
          </w:p>
        </w:tc>
      </w:tr>
      <w:tr w:rsidR="00BA4CBB" w:rsidRPr="00BA4CBB" w:rsidTr="00815734">
        <w:trPr>
          <w:trHeight w:val="1357"/>
        </w:trPr>
        <w:tc>
          <w:tcPr>
            <w:tcW w:w="1844" w:type="dxa"/>
            <w:vMerge/>
            <w:tcBorders>
              <w:top w:val="single" w:sz="4" w:space="0" w:color="auto"/>
              <w:left w:val="single" w:sz="4" w:space="0" w:color="000000"/>
              <w:bottom w:val="single" w:sz="4" w:space="0" w:color="auto"/>
              <w:right w:val="single" w:sz="4" w:space="0" w:color="000000"/>
            </w:tcBorders>
            <w:vAlign w:val="center"/>
            <w:hideMark/>
          </w:tcPr>
          <w:p w:rsidR="00BA4CBB" w:rsidRPr="00BA4CBB" w:rsidRDefault="00BA4CBB" w:rsidP="003039E5">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7087" w:type="dxa"/>
            <w:tcBorders>
              <w:top w:val="single" w:sz="4" w:space="0" w:color="auto"/>
              <w:left w:val="single" w:sz="4" w:space="0" w:color="000000"/>
              <w:bottom w:val="single" w:sz="4" w:space="0" w:color="auto"/>
              <w:right w:val="single" w:sz="4" w:space="0" w:color="000000"/>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Воспитатель; методист; педагог-психолог; мастер производственного обучения; старший инструктор-методист; старший педагог дополнительного образования; старший тренер-преподаватель (общеобразовательные учреждения)</w:t>
            </w:r>
          </w:p>
        </w:tc>
        <w:tc>
          <w:tcPr>
            <w:tcW w:w="1276" w:type="dxa"/>
            <w:tcBorders>
              <w:top w:val="single" w:sz="4" w:space="0" w:color="auto"/>
              <w:left w:val="single" w:sz="4" w:space="0" w:color="000000"/>
              <w:bottom w:val="single" w:sz="4" w:space="0" w:color="auto"/>
              <w:right w:val="single" w:sz="4" w:space="0" w:color="000000"/>
            </w:tcBorders>
            <w:hideMark/>
          </w:tcPr>
          <w:p w:rsidR="00BA4CBB" w:rsidRPr="00BA4CBB" w:rsidRDefault="00BA4CBB" w:rsidP="003039E5">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12808</w:t>
            </w:r>
          </w:p>
        </w:tc>
      </w:tr>
      <w:tr w:rsidR="00BA4CBB" w:rsidRPr="00BA4CBB" w:rsidTr="00815734">
        <w:trPr>
          <w:trHeight w:val="399"/>
        </w:trPr>
        <w:tc>
          <w:tcPr>
            <w:tcW w:w="1844" w:type="dxa"/>
            <w:tcBorders>
              <w:top w:val="single" w:sz="4" w:space="0" w:color="auto"/>
              <w:left w:val="single" w:sz="4" w:space="0" w:color="000000"/>
              <w:right w:val="single" w:sz="4" w:space="0" w:color="000000"/>
            </w:tcBorders>
            <w:vAlign w:val="center"/>
            <w:hideMark/>
          </w:tcPr>
          <w:p w:rsidR="00BA4CBB" w:rsidRPr="00BA4CBB" w:rsidRDefault="00BA4CBB" w:rsidP="003039E5">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7087" w:type="dxa"/>
            <w:tcBorders>
              <w:top w:val="single" w:sz="4" w:space="0" w:color="auto"/>
              <w:left w:val="single" w:sz="4" w:space="0" w:color="000000"/>
              <w:right w:val="single" w:sz="4" w:space="0" w:color="000000"/>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педагог-психолог (ТПМПК)</w:t>
            </w:r>
          </w:p>
        </w:tc>
        <w:tc>
          <w:tcPr>
            <w:tcW w:w="1276" w:type="dxa"/>
            <w:tcBorders>
              <w:top w:val="single" w:sz="4" w:space="0" w:color="auto"/>
              <w:left w:val="single" w:sz="4" w:space="0" w:color="000000"/>
              <w:right w:val="single" w:sz="4" w:space="0" w:color="000000"/>
            </w:tcBorders>
            <w:hideMark/>
          </w:tcPr>
          <w:p w:rsidR="00BA4CBB" w:rsidRPr="00BA4CBB" w:rsidRDefault="00BA4CBB" w:rsidP="003039E5">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10181</w:t>
            </w:r>
          </w:p>
        </w:tc>
      </w:tr>
      <w:tr w:rsidR="00BA4CBB" w:rsidRPr="00BA4CBB" w:rsidTr="00815734">
        <w:trPr>
          <w:trHeight w:val="1685"/>
        </w:trPr>
        <w:tc>
          <w:tcPr>
            <w:tcW w:w="1844" w:type="dxa"/>
            <w:vMerge w:val="restart"/>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lastRenderedPageBreak/>
              <w:t xml:space="preserve">4 квалификационный </w:t>
            </w:r>
            <w:r w:rsidRPr="00BA4CBB">
              <w:rPr>
                <w:rFonts w:ascii="Times New Roman" w:eastAsiaTheme="minorHAnsi" w:hAnsi="Times New Roman" w:cs="Times New Roman"/>
                <w:sz w:val="24"/>
                <w:szCs w:val="24"/>
                <w:lang w:eastAsia="en-US"/>
              </w:rPr>
              <w:br/>
              <w:t>уровень</w:t>
            </w:r>
          </w:p>
        </w:tc>
        <w:tc>
          <w:tcPr>
            <w:tcW w:w="7087"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pacing w:val="1"/>
                <w:sz w:val="24"/>
                <w:szCs w:val="24"/>
                <w:shd w:val="clear" w:color="auto" w:fill="FFFFFF"/>
                <w:lang w:eastAsia="en-US"/>
              </w:rPr>
              <w:t xml:space="preserve">Педагог-библиотекарь; преподаватель-организатор основ безопасности жизнедеятельности; </w:t>
            </w:r>
            <w:proofErr w:type="spellStart"/>
            <w:r w:rsidRPr="00BA4CBB">
              <w:rPr>
                <w:rFonts w:ascii="Times New Roman" w:eastAsiaTheme="minorHAnsi" w:hAnsi="Times New Roman" w:cs="Times New Roman"/>
                <w:spacing w:val="1"/>
                <w:sz w:val="24"/>
                <w:szCs w:val="24"/>
                <w:shd w:val="clear" w:color="auto" w:fill="FFFFFF"/>
                <w:lang w:eastAsia="en-US"/>
              </w:rPr>
              <w:t>тьютор</w:t>
            </w:r>
            <w:proofErr w:type="spellEnd"/>
            <w:r w:rsidRPr="00BA4CBB">
              <w:rPr>
                <w:rFonts w:ascii="Times New Roman" w:eastAsiaTheme="minorHAnsi" w:hAnsi="Times New Roman" w:cs="Times New Roman"/>
                <w:spacing w:val="1"/>
                <w:sz w:val="24"/>
                <w:szCs w:val="24"/>
                <w:shd w:val="clear" w:color="auto" w:fill="FFFFFF"/>
                <w:lang w:eastAsia="en-US"/>
              </w:rPr>
              <w:t xml:space="preserve"> &lt;*&gt;; преподаватель &lt;**&gt;; руководитель физического воспитания; старший воспитатель; старший методист; учитель; учитель-дефектолог; учитель-логопед, (логопед)</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11744</w:t>
            </w:r>
          </w:p>
        </w:tc>
      </w:tr>
      <w:tr w:rsidR="00BA4CBB" w:rsidRPr="00BA4CBB" w:rsidTr="00815734">
        <w:trPr>
          <w:trHeight w:val="691"/>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7087"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rPr>
                <w:rFonts w:ascii="Times New Roman" w:eastAsia="Times New Roman" w:hAnsi="Times New Roman" w:cs="Times New Roman"/>
                <w:spacing w:val="1"/>
                <w:sz w:val="24"/>
                <w:szCs w:val="24"/>
                <w:shd w:val="clear" w:color="auto" w:fill="FFFFFF"/>
                <w:lang w:eastAsia="en-US"/>
              </w:rPr>
            </w:pPr>
            <w:r w:rsidRPr="00BA4CBB">
              <w:rPr>
                <w:rFonts w:ascii="Times New Roman" w:eastAsiaTheme="minorHAnsi" w:hAnsi="Times New Roman" w:cs="Times New Roman"/>
                <w:spacing w:val="1"/>
                <w:sz w:val="24"/>
                <w:szCs w:val="24"/>
                <w:shd w:val="clear" w:color="auto" w:fill="FFFFFF"/>
                <w:lang w:eastAsia="en-US"/>
              </w:rPr>
              <w:t>Преподаватель дополнительного образования в сфере культуры</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11212</w:t>
            </w:r>
          </w:p>
        </w:tc>
      </w:tr>
      <w:tr w:rsidR="00BA4CBB" w:rsidRPr="00BA4CBB" w:rsidTr="00815734">
        <w:trPr>
          <w:trHeight w:val="1692"/>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7087"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rPr>
                <w:rFonts w:ascii="Times New Roman" w:eastAsia="Times New Roman" w:hAnsi="Times New Roman" w:cs="Times New Roman"/>
                <w:spacing w:val="1"/>
                <w:sz w:val="24"/>
                <w:szCs w:val="24"/>
                <w:shd w:val="clear" w:color="auto" w:fill="FFFFFF"/>
                <w:lang w:eastAsia="en-US"/>
              </w:rPr>
            </w:pPr>
            <w:r w:rsidRPr="00BA4CBB">
              <w:rPr>
                <w:rFonts w:ascii="Times New Roman" w:eastAsiaTheme="minorHAnsi" w:hAnsi="Times New Roman" w:cs="Times New Roman"/>
                <w:spacing w:val="1"/>
                <w:sz w:val="24"/>
                <w:szCs w:val="24"/>
                <w:shd w:val="clear" w:color="auto" w:fill="FFFFFF"/>
                <w:lang w:eastAsia="en-US"/>
              </w:rPr>
              <w:t xml:space="preserve">Педагог-библиотекарь; преподаватель-организатор основ безопасности жизнедеятельности; </w:t>
            </w:r>
            <w:proofErr w:type="spellStart"/>
            <w:r w:rsidRPr="00BA4CBB">
              <w:rPr>
                <w:rFonts w:ascii="Times New Roman" w:eastAsiaTheme="minorHAnsi" w:hAnsi="Times New Roman" w:cs="Times New Roman"/>
                <w:spacing w:val="1"/>
                <w:sz w:val="24"/>
                <w:szCs w:val="24"/>
                <w:shd w:val="clear" w:color="auto" w:fill="FFFFFF"/>
                <w:lang w:eastAsia="en-US"/>
              </w:rPr>
              <w:t>тьютор</w:t>
            </w:r>
            <w:proofErr w:type="spellEnd"/>
            <w:r w:rsidRPr="00BA4CBB">
              <w:rPr>
                <w:rFonts w:ascii="Times New Roman" w:eastAsiaTheme="minorHAnsi" w:hAnsi="Times New Roman" w:cs="Times New Roman"/>
                <w:spacing w:val="1"/>
                <w:sz w:val="24"/>
                <w:szCs w:val="24"/>
                <w:shd w:val="clear" w:color="auto" w:fill="FFFFFF"/>
                <w:lang w:eastAsia="en-US"/>
              </w:rPr>
              <w:t xml:space="preserve"> &lt;*&gt;; преподаватель &lt;**&gt;; руководитель физического воспитания; старший воспитатель; старший методист; учитель; (общеобразовательные учреждения)</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13041</w:t>
            </w:r>
          </w:p>
        </w:tc>
      </w:tr>
      <w:tr w:rsidR="00BA4CBB" w:rsidRPr="00BA4CBB" w:rsidTr="00815734">
        <w:trPr>
          <w:trHeight w:val="842"/>
        </w:trPr>
        <w:tc>
          <w:tcPr>
            <w:tcW w:w="1844" w:type="dxa"/>
            <w:tcBorders>
              <w:top w:val="single" w:sz="4" w:space="0" w:color="000000"/>
              <w:left w:val="single" w:sz="4" w:space="0" w:color="000000"/>
              <w:bottom w:val="single" w:sz="4" w:space="0" w:color="000000"/>
              <w:right w:val="single" w:sz="4" w:space="0" w:color="000000"/>
            </w:tcBorders>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7087"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rPr>
                <w:rFonts w:ascii="Times New Roman" w:eastAsia="Times New Roman" w:hAnsi="Times New Roman" w:cs="Times New Roman"/>
                <w:spacing w:val="1"/>
                <w:sz w:val="24"/>
                <w:szCs w:val="24"/>
                <w:shd w:val="clear" w:color="auto" w:fill="FFFFFF"/>
                <w:lang w:eastAsia="en-US"/>
              </w:rPr>
            </w:pPr>
            <w:r w:rsidRPr="00BA4CBB">
              <w:rPr>
                <w:rFonts w:ascii="Times New Roman" w:eastAsiaTheme="minorHAnsi" w:hAnsi="Times New Roman" w:cs="Times New Roman"/>
                <w:spacing w:val="1"/>
                <w:sz w:val="24"/>
                <w:szCs w:val="24"/>
                <w:shd w:val="clear" w:color="auto" w:fill="FFFFFF"/>
                <w:lang w:eastAsia="en-US"/>
              </w:rPr>
              <w:t>Советник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11858</w:t>
            </w:r>
          </w:p>
        </w:tc>
      </w:tr>
      <w:tr w:rsidR="00BA4CBB" w:rsidRPr="00BA4CBB" w:rsidTr="00815734">
        <w:trPr>
          <w:trHeight w:val="550"/>
        </w:trPr>
        <w:tc>
          <w:tcPr>
            <w:tcW w:w="1844" w:type="dxa"/>
            <w:tcBorders>
              <w:top w:val="single" w:sz="4" w:space="0" w:color="000000"/>
              <w:left w:val="single" w:sz="4" w:space="0" w:color="000000"/>
              <w:bottom w:val="single" w:sz="4" w:space="0" w:color="000000"/>
              <w:right w:val="single" w:sz="4" w:space="0" w:color="000000"/>
            </w:tcBorders>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7087"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rPr>
                <w:rFonts w:ascii="Times New Roman" w:eastAsia="Times New Roman" w:hAnsi="Times New Roman" w:cs="Times New Roman"/>
                <w:spacing w:val="1"/>
                <w:sz w:val="24"/>
                <w:szCs w:val="24"/>
                <w:shd w:val="clear" w:color="auto" w:fill="FFFFFF"/>
                <w:lang w:eastAsia="en-US"/>
              </w:rPr>
            </w:pPr>
            <w:r w:rsidRPr="00BA4CBB">
              <w:rPr>
                <w:rFonts w:ascii="Times New Roman" w:eastAsiaTheme="minorHAnsi" w:hAnsi="Times New Roman" w:cs="Times New Roman"/>
                <w:spacing w:val="1"/>
                <w:sz w:val="24"/>
                <w:szCs w:val="24"/>
                <w:shd w:val="clear" w:color="auto" w:fill="FFFFFF"/>
                <w:lang w:eastAsia="en-US"/>
              </w:rPr>
              <w:t>учитель-дефектолог; учитель-логопед, (логопед) ТПМПК</w:t>
            </w:r>
          </w:p>
        </w:tc>
        <w:tc>
          <w:tcPr>
            <w:tcW w:w="127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10367</w:t>
            </w:r>
          </w:p>
        </w:tc>
      </w:tr>
    </w:tbl>
    <w:p w:rsidR="00BA4CBB" w:rsidRPr="00BA4CBB" w:rsidRDefault="00BA4CBB" w:rsidP="003039E5">
      <w:pPr>
        <w:shd w:val="clear" w:color="auto" w:fill="FFFFFF"/>
        <w:spacing w:after="0" w:line="240" w:lineRule="auto"/>
        <w:ind w:firstLine="709"/>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 За исключением </w:t>
      </w:r>
      <w:proofErr w:type="spellStart"/>
      <w:r w:rsidRPr="00BA4CBB">
        <w:rPr>
          <w:rFonts w:ascii="Times New Roman" w:eastAsia="Times New Roman" w:hAnsi="Times New Roman" w:cs="Times New Roman"/>
          <w:spacing w:val="1"/>
          <w:sz w:val="24"/>
          <w:szCs w:val="24"/>
        </w:rPr>
        <w:t>тьюторов</w:t>
      </w:r>
      <w:proofErr w:type="spellEnd"/>
      <w:r w:rsidRPr="00BA4CBB">
        <w:rPr>
          <w:rFonts w:ascii="Times New Roman" w:eastAsia="Times New Roman" w:hAnsi="Times New Roman" w:cs="Times New Roman"/>
          <w:spacing w:val="1"/>
          <w:sz w:val="24"/>
          <w:szCs w:val="24"/>
        </w:rPr>
        <w:t>, занятых в сфере дополнительного профессионального образования.</w:t>
      </w:r>
    </w:p>
    <w:p w:rsidR="00BA4CBB" w:rsidRPr="00BA4CBB" w:rsidRDefault="00BA4CBB" w:rsidP="003039E5">
      <w:pPr>
        <w:shd w:val="clear" w:color="auto" w:fill="FFFFFF"/>
        <w:spacing w:after="0" w:line="240" w:lineRule="auto"/>
        <w:ind w:firstLine="709"/>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Кроме должностей преподавателей, отнесенных к профессорско-преподавательскому составу.</w:t>
      </w:r>
    </w:p>
    <w:p w:rsidR="00BA4CBB" w:rsidRPr="00BA4CBB" w:rsidRDefault="00BA4CBB" w:rsidP="003039E5">
      <w:pPr>
        <w:suppressAutoHyphens/>
        <w:spacing w:after="0" w:line="240" w:lineRule="auto"/>
        <w:jc w:val="both"/>
        <w:rPr>
          <w:rFonts w:ascii="Times New Roman" w:eastAsia="Times New Roman" w:hAnsi="Times New Roman" w:cs="Times New Roman"/>
          <w:sz w:val="24"/>
          <w:szCs w:val="24"/>
          <w:lang w:eastAsia="ar-SA"/>
        </w:rPr>
      </w:pPr>
    </w:p>
    <w:p w:rsidR="00BA4CBB" w:rsidRPr="00BA4CBB" w:rsidRDefault="00BA4CBB" w:rsidP="003039E5">
      <w:pPr>
        <w:numPr>
          <w:ilvl w:val="2"/>
          <w:numId w:val="5"/>
        </w:numPr>
        <w:tabs>
          <w:tab w:val="num" w:pos="0"/>
        </w:tabs>
        <w:spacing w:after="0" w:line="240" w:lineRule="auto"/>
        <w:ind w:firstLine="720"/>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3.4. Профессиональная квалификационная группа должностей руководителей структурных подразделений</w:t>
      </w:r>
    </w:p>
    <w:p w:rsidR="00BA4CBB" w:rsidRPr="00BA4CBB" w:rsidRDefault="00BA4CBB" w:rsidP="003039E5">
      <w:pPr>
        <w:spacing w:after="0" w:line="240" w:lineRule="auto"/>
        <w:ind w:firstLine="720"/>
        <w:jc w:val="center"/>
        <w:rPr>
          <w:rFonts w:ascii="Times New Roman" w:eastAsiaTheme="minorHAnsi" w:hAnsi="Times New Roman" w:cs="Times New Roman"/>
          <w:iCs/>
          <w:sz w:val="24"/>
          <w:szCs w:val="24"/>
          <w:lang w:eastAsia="en-U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5"/>
        <w:gridCol w:w="1701"/>
      </w:tblGrid>
      <w:tr w:rsidR="00BA4CBB" w:rsidRPr="00BA4CBB" w:rsidTr="00815734">
        <w:trPr>
          <w:trHeight w:val="887"/>
        </w:trPr>
        <w:tc>
          <w:tcPr>
            <w:tcW w:w="2552"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6095"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Должности, отнесенные к профессиональным квалификационным уровням </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c>
          <w:tcPr>
            <w:tcW w:w="2552"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 квалификационный уровень</w:t>
            </w:r>
          </w:p>
        </w:tc>
        <w:tc>
          <w:tcPr>
            <w:tcW w:w="6095"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pacing w:val="1"/>
                <w:sz w:val="24"/>
                <w:szCs w:val="24"/>
                <w:shd w:val="clear" w:color="auto" w:fill="FFFFFF"/>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&lt;*&gt;</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11730</w:t>
            </w:r>
          </w:p>
        </w:tc>
      </w:tr>
      <w:tr w:rsidR="00BA4CBB" w:rsidRPr="00BA4CBB" w:rsidTr="00815734">
        <w:trPr>
          <w:trHeight w:val="3777"/>
        </w:trPr>
        <w:tc>
          <w:tcPr>
            <w:tcW w:w="2552"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 квалификационный уровень</w:t>
            </w:r>
          </w:p>
        </w:tc>
        <w:tc>
          <w:tcPr>
            <w:tcW w:w="6095"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pacing w:val="1"/>
                <w:sz w:val="24"/>
                <w:szCs w:val="24"/>
                <w:shd w:val="clear" w:color="auto" w:fill="FFFFFF"/>
              </w:rPr>
              <w:t>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&lt;**&gt;</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11935</w:t>
            </w:r>
          </w:p>
        </w:tc>
      </w:tr>
      <w:tr w:rsidR="00BA4CBB" w:rsidRPr="00BA4CBB" w:rsidTr="00815734">
        <w:tc>
          <w:tcPr>
            <w:tcW w:w="2552" w:type="dxa"/>
            <w:tcBorders>
              <w:top w:val="single" w:sz="4" w:space="0" w:color="auto"/>
              <w:left w:val="single" w:sz="4" w:space="0" w:color="auto"/>
              <w:bottom w:val="single" w:sz="4" w:space="0" w:color="auto"/>
              <w:right w:val="single" w:sz="4" w:space="0" w:color="auto"/>
            </w:tcBorders>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3 квалификационный уровень</w:t>
            </w:r>
          </w:p>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6095"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pacing w:val="1"/>
                <w:sz w:val="24"/>
                <w:szCs w:val="24"/>
                <w:shd w:val="clear" w:color="auto" w:fill="FFFFFF"/>
              </w:rPr>
              <w:t xml:space="preserve">Начальник (заведующий, директор, руководитель, управляющий) обособленного структурного подразделения образовательного учреждения </w:t>
            </w:r>
            <w:r w:rsidRPr="00BA4CBB">
              <w:rPr>
                <w:rFonts w:ascii="Times New Roman" w:eastAsia="Times New Roman" w:hAnsi="Times New Roman" w:cs="Times New Roman"/>
                <w:spacing w:val="1"/>
                <w:sz w:val="24"/>
                <w:szCs w:val="24"/>
                <w:shd w:val="clear" w:color="auto" w:fill="FFFFFF"/>
              </w:rPr>
              <w:lastRenderedPageBreak/>
              <w:t>(подразделения) начального и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lastRenderedPageBreak/>
              <w:t>12142</w:t>
            </w:r>
          </w:p>
        </w:tc>
      </w:tr>
    </w:tbl>
    <w:p w:rsidR="00BA4CBB" w:rsidRPr="00BA4CBB" w:rsidRDefault="00BA4CBB" w:rsidP="003039E5">
      <w:pPr>
        <w:shd w:val="clear" w:color="auto" w:fill="FFFFFF"/>
        <w:spacing w:after="0" w:line="240" w:lineRule="auto"/>
        <w:ind w:firstLine="709"/>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Кроме должностей руководителей структурных подразделений, отнесенных ко 2 квалификационному уровню.</w:t>
      </w:r>
    </w:p>
    <w:p w:rsidR="00BA4CBB" w:rsidRPr="00BA4CBB" w:rsidRDefault="00BA4CBB" w:rsidP="003039E5">
      <w:pPr>
        <w:shd w:val="clear" w:color="auto" w:fill="FFFFFF"/>
        <w:spacing w:after="0" w:line="240" w:lineRule="auto"/>
        <w:ind w:firstLine="709"/>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Кроме должностей руководителей структурных подразделений, отнесенных к 3 квалификационному уровню.</w:t>
      </w:r>
    </w:p>
    <w:p w:rsidR="00BA4CBB" w:rsidRPr="00BA4CBB" w:rsidRDefault="00BA4CBB" w:rsidP="003039E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A4CBB" w:rsidRPr="00BA4CBB" w:rsidRDefault="00BA4CBB" w:rsidP="003039E5">
      <w:pPr>
        <w:numPr>
          <w:ilvl w:val="0"/>
          <w:numId w:val="4"/>
        </w:numPr>
        <w:spacing w:after="0" w:line="240" w:lineRule="auto"/>
        <w:ind w:left="0"/>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Профессиональные квалификационные группы</w:t>
      </w: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должностей работников высшего и дополнительного профессионального образования</w:t>
      </w: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3039E5" w:rsidRPr="003039E5" w:rsidRDefault="00BA4CBB" w:rsidP="003039E5">
      <w:pPr>
        <w:pStyle w:val="a7"/>
        <w:numPr>
          <w:ilvl w:val="1"/>
          <w:numId w:val="4"/>
        </w:numPr>
        <w:jc w:val="center"/>
        <w:rPr>
          <w:b/>
          <w:bCs/>
          <w:iCs/>
        </w:rPr>
      </w:pPr>
      <w:r w:rsidRPr="003039E5">
        <w:rPr>
          <w:b/>
          <w:bCs/>
          <w:iCs/>
        </w:rPr>
        <w:t xml:space="preserve">Профессиональная квалификационная группа должностей работников административно-хозяйственного и учебно-вспомогательного персонала </w:t>
      </w:r>
    </w:p>
    <w:tbl>
      <w:tblPr>
        <w:tblW w:w="103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987"/>
        <w:gridCol w:w="1723"/>
      </w:tblGrid>
      <w:tr w:rsidR="00BA4CBB" w:rsidRPr="00BA4CBB" w:rsidTr="00815734">
        <w:trPr>
          <w:trHeight w:val="887"/>
        </w:trPr>
        <w:tc>
          <w:tcPr>
            <w:tcW w:w="266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59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Должности, отнесенные к профессиональным квалификационным уровням </w:t>
            </w:r>
          </w:p>
        </w:tc>
        <w:tc>
          <w:tcPr>
            <w:tcW w:w="172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575"/>
        </w:trPr>
        <w:tc>
          <w:tcPr>
            <w:tcW w:w="266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 квалификационный уровень</w:t>
            </w:r>
          </w:p>
        </w:tc>
        <w:tc>
          <w:tcPr>
            <w:tcW w:w="59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Диспетчер факультета; специалист по учебно-методической работе</w:t>
            </w:r>
          </w:p>
        </w:tc>
        <w:tc>
          <w:tcPr>
            <w:tcW w:w="172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10402</w:t>
            </w:r>
          </w:p>
        </w:tc>
      </w:tr>
      <w:tr w:rsidR="00BA4CBB" w:rsidRPr="00BA4CBB" w:rsidTr="00815734">
        <w:trPr>
          <w:trHeight w:val="589"/>
        </w:trPr>
        <w:tc>
          <w:tcPr>
            <w:tcW w:w="266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2 квалификационный уровень</w:t>
            </w:r>
          </w:p>
        </w:tc>
        <w:tc>
          <w:tcPr>
            <w:tcW w:w="59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Специалист по учебно-методической работе </w:t>
            </w:r>
            <w:r w:rsidRPr="00BA4CBB">
              <w:rPr>
                <w:rFonts w:ascii="Times New Roman" w:eastAsia="Times New Roman" w:hAnsi="Times New Roman" w:cs="Times New Roman"/>
                <w:sz w:val="24"/>
                <w:szCs w:val="24"/>
                <w:lang w:val="en-US"/>
              </w:rPr>
              <w:t>II</w:t>
            </w:r>
            <w:r w:rsidRPr="00BA4CBB">
              <w:rPr>
                <w:rFonts w:ascii="Times New Roman" w:eastAsia="Times New Roman" w:hAnsi="Times New Roman" w:cs="Times New Roman"/>
                <w:sz w:val="24"/>
                <w:szCs w:val="24"/>
              </w:rPr>
              <w:t xml:space="preserve"> категории; старший диспетчер факультета</w:t>
            </w:r>
          </w:p>
        </w:tc>
        <w:tc>
          <w:tcPr>
            <w:tcW w:w="172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10610</w:t>
            </w:r>
          </w:p>
        </w:tc>
      </w:tr>
      <w:tr w:rsidR="00BA4CBB" w:rsidRPr="00BA4CBB" w:rsidTr="00815734">
        <w:trPr>
          <w:trHeight w:val="568"/>
        </w:trPr>
        <w:tc>
          <w:tcPr>
            <w:tcW w:w="2660"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3 квалификационный уровень</w:t>
            </w:r>
          </w:p>
        </w:tc>
        <w:tc>
          <w:tcPr>
            <w:tcW w:w="598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Специалист по учебно-методической работе I категории; </w:t>
            </w:r>
            <w:proofErr w:type="spellStart"/>
            <w:r w:rsidRPr="00BA4CBB">
              <w:rPr>
                <w:rFonts w:ascii="Times New Roman" w:eastAsia="Times New Roman" w:hAnsi="Times New Roman" w:cs="Times New Roman"/>
                <w:sz w:val="24"/>
                <w:szCs w:val="24"/>
              </w:rPr>
              <w:t>тьютор</w:t>
            </w:r>
            <w:proofErr w:type="spellEnd"/>
          </w:p>
        </w:tc>
        <w:tc>
          <w:tcPr>
            <w:tcW w:w="172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10815</w:t>
            </w:r>
          </w:p>
        </w:tc>
      </w:tr>
    </w:tbl>
    <w:p w:rsidR="00BA4CBB" w:rsidRPr="00BA4CBB" w:rsidRDefault="00BA4CBB" w:rsidP="003039E5">
      <w:pPr>
        <w:suppressAutoHyphens/>
        <w:spacing w:after="0" w:line="240" w:lineRule="auto"/>
        <w:jc w:val="center"/>
        <w:rPr>
          <w:rFonts w:ascii="Times New Roman" w:eastAsia="Times New Roman" w:hAnsi="Times New Roman" w:cs="Times New Roman"/>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4.2. Профессиональная квалификационная группа должностей профессорско-преподавательского состава и руководителей структурных подразделений</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877"/>
        <w:gridCol w:w="5387"/>
        <w:gridCol w:w="1701"/>
      </w:tblGrid>
      <w:tr w:rsidR="00BA4CBB" w:rsidRPr="00BA4CBB" w:rsidTr="00815734">
        <w:trPr>
          <w:trHeight w:val="887"/>
        </w:trPr>
        <w:tc>
          <w:tcPr>
            <w:tcW w:w="138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187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Должности профессорско-преподаватель-</w:t>
            </w:r>
            <w:proofErr w:type="spellStart"/>
            <w:r w:rsidRPr="00BA4CBB">
              <w:rPr>
                <w:rFonts w:ascii="Times New Roman" w:eastAsiaTheme="minorHAnsi" w:hAnsi="Times New Roman" w:cs="Times New Roman"/>
                <w:sz w:val="24"/>
                <w:szCs w:val="24"/>
                <w:lang w:eastAsia="en-US"/>
              </w:rPr>
              <w:t>ского</w:t>
            </w:r>
            <w:proofErr w:type="spellEnd"/>
            <w:r w:rsidRPr="00BA4CBB">
              <w:rPr>
                <w:rFonts w:ascii="Times New Roman" w:eastAsiaTheme="minorHAnsi" w:hAnsi="Times New Roman" w:cs="Times New Roman"/>
                <w:sz w:val="24"/>
                <w:szCs w:val="24"/>
                <w:lang w:eastAsia="en-US"/>
              </w:rPr>
              <w:t xml:space="preserve"> состава, отнесенные к квалификационным уровням</w:t>
            </w:r>
          </w:p>
        </w:tc>
        <w:tc>
          <w:tcPr>
            <w:tcW w:w="538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3008"/>
        </w:trPr>
        <w:tc>
          <w:tcPr>
            <w:tcW w:w="138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1 </w:t>
            </w:r>
            <w:proofErr w:type="spellStart"/>
            <w:proofErr w:type="gramStart"/>
            <w:r w:rsidRPr="00BA4CBB">
              <w:rPr>
                <w:rFonts w:ascii="Times New Roman" w:eastAsiaTheme="minorHAnsi" w:hAnsi="Times New Roman" w:cs="Times New Roman"/>
                <w:sz w:val="24"/>
                <w:szCs w:val="24"/>
                <w:lang w:eastAsia="en-US"/>
              </w:rPr>
              <w:t>квалифи-кационный</w:t>
            </w:r>
            <w:proofErr w:type="spellEnd"/>
            <w:proofErr w:type="gramEnd"/>
            <w:r w:rsidRPr="00BA4CBB">
              <w:rPr>
                <w:rFonts w:ascii="Times New Roman" w:eastAsiaTheme="minorHAnsi" w:hAnsi="Times New Roman" w:cs="Times New Roman"/>
                <w:sz w:val="24"/>
                <w:szCs w:val="24"/>
                <w:lang w:eastAsia="en-US"/>
              </w:rPr>
              <w:t xml:space="preserve"> уровень</w:t>
            </w:r>
          </w:p>
        </w:tc>
        <w:tc>
          <w:tcPr>
            <w:tcW w:w="187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Ассистент; преподаватель </w:t>
            </w:r>
          </w:p>
        </w:tc>
        <w:tc>
          <w:tcPr>
            <w:tcW w:w="538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Начальник (директор, заведующий, руководитель): кабинета, лаборатории, отдела, отделения, подготовительных курсов (отделения), студенческого бюро, учебной (учебно-производственной) мастерской, учебной станции (базы) и других подразделений *; помощник проректора; помощник ректора;</w:t>
            </w: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руководитель (заведующий) учебной (производственной, учебно-производственной) практики; ученый секретарь совета факультета (института)</w:t>
            </w:r>
          </w:p>
        </w:tc>
        <w:tc>
          <w:tcPr>
            <w:tcW w:w="1701" w:type="dxa"/>
            <w:tcBorders>
              <w:top w:val="single" w:sz="4" w:space="0" w:color="auto"/>
              <w:left w:val="single" w:sz="4" w:space="0" w:color="auto"/>
              <w:bottom w:val="single" w:sz="4" w:space="0" w:color="auto"/>
              <w:right w:val="single" w:sz="4" w:space="0" w:color="auto"/>
            </w:tcBorders>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11842</w:t>
            </w: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p>
        </w:tc>
      </w:tr>
      <w:tr w:rsidR="00BA4CBB" w:rsidRPr="00BA4CBB" w:rsidTr="00815734">
        <w:trPr>
          <w:trHeight w:val="3596"/>
        </w:trPr>
        <w:tc>
          <w:tcPr>
            <w:tcW w:w="138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lastRenderedPageBreak/>
              <w:t xml:space="preserve">2 </w:t>
            </w:r>
            <w:proofErr w:type="spellStart"/>
            <w:proofErr w:type="gramStart"/>
            <w:r w:rsidRPr="00BA4CBB">
              <w:rPr>
                <w:rFonts w:ascii="Times New Roman" w:eastAsiaTheme="minorHAnsi" w:hAnsi="Times New Roman" w:cs="Times New Roman"/>
                <w:sz w:val="24"/>
                <w:szCs w:val="24"/>
                <w:lang w:eastAsia="en-US"/>
              </w:rPr>
              <w:t>квалифи-кационный</w:t>
            </w:r>
            <w:proofErr w:type="spellEnd"/>
            <w:proofErr w:type="gramEnd"/>
            <w:r w:rsidRPr="00BA4CBB">
              <w:rPr>
                <w:rFonts w:ascii="Times New Roman" w:eastAsiaTheme="minorHAnsi" w:hAnsi="Times New Roman" w:cs="Times New Roman"/>
                <w:sz w:val="24"/>
                <w:szCs w:val="24"/>
                <w:lang w:eastAsia="en-US"/>
              </w:rPr>
              <w:t xml:space="preserve"> уровень</w:t>
            </w:r>
          </w:p>
        </w:tc>
        <w:tc>
          <w:tcPr>
            <w:tcW w:w="187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Старший преподаватель</w:t>
            </w:r>
          </w:p>
        </w:tc>
        <w:tc>
          <w:tcPr>
            <w:tcW w:w="538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Начальник (директор, заведующий, руководитель): второго управления, </w:t>
            </w:r>
            <w:proofErr w:type="spellStart"/>
            <w:r w:rsidRPr="00BA4CBB">
              <w:rPr>
                <w:rFonts w:ascii="Times New Roman" w:eastAsia="Times New Roman" w:hAnsi="Times New Roman" w:cs="Times New Roman"/>
                <w:sz w:val="24"/>
                <w:szCs w:val="24"/>
              </w:rPr>
              <w:t>межкафедральной</w:t>
            </w:r>
            <w:proofErr w:type="spellEnd"/>
            <w:r w:rsidRPr="00BA4CBB">
              <w:rPr>
                <w:rFonts w:ascii="Times New Roman" w:eastAsia="Times New Roman" w:hAnsi="Times New Roman" w:cs="Times New Roman"/>
                <w:sz w:val="24"/>
                <w:szCs w:val="24"/>
              </w:rPr>
              <w:t xml:space="preserve"> (межфакультетской) учебной лаборатории, структурного подразделения, реализующего общеобразовательные программы, студенческого дворца культуры,</w:t>
            </w: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12460</w:t>
            </w:r>
          </w:p>
        </w:tc>
      </w:tr>
      <w:tr w:rsidR="00BA4CBB" w:rsidRPr="00BA4CBB" w:rsidTr="00815734">
        <w:trPr>
          <w:trHeight w:val="1410"/>
        </w:trPr>
        <w:tc>
          <w:tcPr>
            <w:tcW w:w="138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3 </w:t>
            </w:r>
            <w:proofErr w:type="spellStart"/>
            <w:proofErr w:type="gramStart"/>
            <w:r w:rsidRPr="00BA4CBB">
              <w:rPr>
                <w:rFonts w:ascii="Times New Roman" w:eastAsiaTheme="minorHAnsi" w:hAnsi="Times New Roman" w:cs="Times New Roman"/>
                <w:sz w:val="24"/>
                <w:szCs w:val="24"/>
                <w:lang w:eastAsia="en-US"/>
              </w:rPr>
              <w:t>квалифи-кационный</w:t>
            </w:r>
            <w:proofErr w:type="spellEnd"/>
            <w:proofErr w:type="gramEnd"/>
            <w:r w:rsidRPr="00BA4CBB">
              <w:rPr>
                <w:rFonts w:ascii="Times New Roman" w:eastAsiaTheme="minorHAnsi" w:hAnsi="Times New Roman" w:cs="Times New Roman"/>
                <w:sz w:val="24"/>
                <w:szCs w:val="24"/>
                <w:lang w:eastAsia="en-US"/>
              </w:rPr>
              <w:t xml:space="preserve"> уровень</w:t>
            </w:r>
          </w:p>
        </w:tc>
        <w:tc>
          <w:tcPr>
            <w:tcW w:w="187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Доцент </w:t>
            </w:r>
          </w:p>
        </w:tc>
        <w:tc>
          <w:tcPr>
            <w:tcW w:w="538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Начальник (директор, заведующий, руководитель): издательства учебной литературы и учебно-методических пособий для студентов,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учебно-методического (учебно-производственного, учебно-научного, экспериментального) центра, учебной обсерватории и других учебных подразделений;</w:t>
            </w:r>
          </w:p>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 советник при ректорате; ученый секретарь совета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13285</w:t>
            </w:r>
          </w:p>
        </w:tc>
      </w:tr>
      <w:tr w:rsidR="00BA4CBB" w:rsidRPr="00BA4CBB" w:rsidTr="00815734">
        <w:trPr>
          <w:trHeight w:val="208"/>
        </w:trPr>
        <w:tc>
          <w:tcPr>
            <w:tcW w:w="138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4 </w:t>
            </w:r>
            <w:proofErr w:type="spellStart"/>
            <w:proofErr w:type="gramStart"/>
            <w:r w:rsidRPr="00BA4CBB">
              <w:rPr>
                <w:rFonts w:ascii="Times New Roman" w:eastAsiaTheme="minorHAnsi" w:hAnsi="Times New Roman" w:cs="Times New Roman"/>
                <w:sz w:val="24"/>
                <w:szCs w:val="24"/>
                <w:lang w:eastAsia="en-US"/>
              </w:rPr>
              <w:t>квалифи-кационный</w:t>
            </w:r>
            <w:proofErr w:type="spellEnd"/>
            <w:proofErr w:type="gramEnd"/>
            <w:r w:rsidRPr="00BA4CBB">
              <w:rPr>
                <w:rFonts w:ascii="Times New Roman" w:eastAsiaTheme="minorHAnsi" w:hAnsi="Times New Roman" w:cs="Times New Roman"/>
                <w:sz w:val="24"/>
                <w:szCs w:val="24"/>
                <w:lang w:eastAsia="en-US"/>
              </w:rPr>
              <w:t xml:space="preserve"> уровень</w:t>
            </w:r>
          </w:p>
        </w:tc>
        <w:tc>
          <w:tcPr>
            <w:tcW w:w="187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Профессор </w:t>
            </w:r>
          </w:p>
        </w:tc>
        <w:tc>
          <w:tcPr>
            <w:tcW w:w="538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Начальник управления образовательного учреждения высшего профессионального</w:t>
            </w:r>
            <w:r w:rsidRPr="00BA4CBB">
              <w:rPr>
                <w:rFonts w:ascii="Times New Roman" w:eastAsia="Times New Roman" w:hAnsi="Times New Roman" w:cs="Times New Roman"/>
                <w:sz w:val="24"/>
                <w:szCs w:val="24"/>
              </w:rPr>
              <w:br/>
              <w:t>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13694</w:t>
            </w:r>
          </w:p>
        </w:tc>
      </w:tr>
      <w:tr w:rsidR="00BA4CBB" w:rsidRPr="00BA4CBB" w:rsidTr="00815734">
        <w:trPr>
          <w:trHeight w:val="208"/>
        </w:trPr>
        <w:tc>
          <w:tcPr>
            <w:tcW w:w="138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5 </w:t>
            </w:r>
            <w:proofErr w:type="spellStart"/>
            <w:proofErr w:type="gramStart"/>
            <w:r w:rsidRPr="00BA4CBB">
              <w:rPr>
                <w:rFonts w:ascii="Times New Roman" w:eastAsiaTheme="minorHAnsi" w:hAnsi="Times New Roman" w:cs="Times New Roman"/>
                <w:sz w:val="24"/>
                <w:szCs w:val="24"/>
                <w:lang w:eastAsia="en-US"/>
              </w:rPr>
              <w:t>квалифи-кационный</w:t>
            </w:r>
            <w:proofErr w:type="spellEnd"/>
            <w:proofErr w:type="gramEnd"/>
            <w:r w:rsidRPr="00BA4CBB">
              <w:rPr>
                <w:rFonts w:ascii="Times New Roman" w:eastAsiaTheme="minorHAnsi" w:hAnsi="Times New Roman" w:cs="Times New Roman"/>
                <w:sz w:val="24"/>
                <w:szCs w:val="24"/>
                <w:lang w:eastAsia="en-US"/>
              </w:rPr>
              <w:t xml:space="preserve"> уровень</w:t>
            </w:r>
          </w:p>
        </w:tc>
        <w:tc>
          <w:tcPr>
            <w:tcW w:w="187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Заведующий кафедрой</w:t>
            </w:r>
          </w:p>
        </w:tc>
        <w:tc>
          <w:tcPr>
            <w:tcW w:w="538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Директор (руководитель) обособленного структурного подразделения</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14107</w:t>
            </w:r>
          </w:p>
        </w:tc>
      </w:tr>
      <w:tr w:rsidR="00BA4CBB" w:rsidRPr="00BA4CBB" w:rsidTr="00815734">
        <w:trPr>
          <w:trHeight w:val="208"/>
        </w:trPr>
        <w:tc>
          <w:tcPr>
            <w:tcW w:w="138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6 </w:t>
            </w:r>
            <w:proofErr w:type="spellStart"/>
            <w:proofErr w:type="gramStart"/>
            <w:r w:rsidRPr="00BA4CBB">
              <w:rPr>
                <w:rFonts w:ascii="Times New Roman" w:eastAsiaTheme="minorHAnsi" w:hAnsi="Times New Roman" w:cs="Times New Roman"/>
                <w:sz w:val="24"/>
                <w:szCs w:val="24"/>
                <w:lang w:eastAsia="en-US"/>
              </w:rPr>
              <w:t>квалифи-кационный</w:t>
            </w:r>
            <w:proofErr w:type="spellEnd"/>
            <w:proofErr w:type="gramEnd"/>
            <w:r w:rsidRPr="00BA4CBB">
              <w:rPr>
                <w:rFonts w:ascii="Times New Roman" w:eastAsiaTheme="minorHAnsi" w:hAnsi="Times New Roman" w:cs="Times New Roman"/>
                <w:sz w:val="24"/>
                <w:szCs w:val="24"/>
                <w:lang w:eastAsia="en-US"/>
              </w:rPr>
              <w:t xml:space="preserve"> уровень</w:t>
            </w:r>
          </w:p>
        </w:tc>
        <w:tc>
          <w:tcPr>
            <w:tcW w:w="187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Декан факультета </w:t>
            </w:r>
          </w:p>
        </w:tc>
        <w:tc>
          <w:tcPr>
            <w:tcW w:w="538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Директор (руководитель): филиала, института, являющегося структурным подразделением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autoSpaceDE w:val="0"/>
              <w:autoSpaceDN w:val="0"/>
              <w:adjustRightInd w:val="0"/>
              <w:spacing w:after="0" w:line="240" w:lineRule="auto"/>
              <w:jc w:val="center"/>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14517</w:t>
            </w:r>
          </w:p>
        </w:tc>
      </w:tr>
    </w:tbl>
    <w:p w:rsidR="00BA4CBB" w:rsidRPr="00BA4CBB" w:rsidRDefault="00BA4CBB" w:rsidP="003039E5">
      <w:pPr>
        <w:suppressAutoHyphens/>
        <w:spacing w:after="0" w:line="240" w:lineRule="auto"/>
        <w:ind w:firstLine="709"/>
        <w:jc w:val="both"/>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 Кроме должностей руководителей структурных подразделений, отнесенных ко 2-5 квалификационным уровням.</w:t>
      </w:r>
    </w:p>
    <w:p w:rsidR="00BA4CBB" w:rsidRPr="00BA4CBB" w:rsidRDefault="00BA4CBB" w:rsidP="003039E5">
      <w:pPr>
        <w:suppressAutoHyphens/>
        <w:spacing w:after="0" w:line="240" w:lineRule="auto"/>
        <w:ind w:firstLine="709"/>
        <w:jc w:val="both"/>
        <w:rPr>
          <w:rFonts w:ascii="Times New Roman" w:eastAsia="Times New Roman" w:hAnsi="Times New Roman" w:cs="Times New Roman"/>
          <w:sz w:val="24"/>
          <w:szCs w:val="24"/>
          <w:lang w:eastAsia="ar-SA"/>
        </w:rPr>
      </w:pPr>
      <w:r w:rsidRPr="00BA4CBB">
        <w:rPr>
          <w:rFonts w:ascii="Times New Roman" w:eastAsia="Times New Roman" w:hAnsi="Times New Roman" w:cs="Times New Roman"/>
          <w:sz w:val="24"/>
          <w:szCs w:val="24"/>
          <w:lang w:eastAsia="ar-SA"/>
        </w:rPr>
        <w:t>**Оклады заместителей руководителей структурных подразделений устанавливаются на 5-10 % ниже должностного оклада руководителей соответствующих подразделений.</w:t>
      </w:r>
    </w:p>
    <w:p w:rsidR="00BA4CBB" w:rsidRPr="00BA4CBB" w:rsidRDefault="00BA4CBB" w:rsidP="003039E5">
      <w:pPr>
        <w:numPr>
          <w:ilvl w:val="0"/>
          <w:numId w:val="4"/>
        </w:numPr>
        <w:spacing w:after="0" w:line="240" w:lineRule="auto"/>
        <w:ind w:left="0"/>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lastRenderedPageBreak/>
        <w:t>Профессиональные квалификационные группы</w:t>
      </w:r>
    </w:p>
    <w:p w:rsidR="00BA4CBB" w:rsidRPr="00BA4CBB" w:rsidRDefault="00BA4CBB" w:rsidP="003039E5">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sidRPr="00BA4CBB">
        <w:rPr>
          <w:rFonts w:ascii="Times New Roman" w:eastAsiaTheme="minorHAnsi" w:hAnsi="Times New Roman" w:cs="Times New Roman"/>
          <w:b/>
          <w:bCs/>
          <w:sz w:val="24"/>
          <w:szCs w:val="24"/>
          <w:lang w:eastAsia="en-US"/>
        </w:rPr>
        <w:t>должностей работников культуры, искусства и кинематографии</w:t>
      </w: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5.1. Профессиональная квалификационная группа «Должности технических исполнителей и артистов вспомогательного состава»</w:t>
      </w:r>
    </w:p>
    <w:tbl>
      <w:tblPr>
        <w:tblpPr w:leftFromText="180" w:rightFromText="180" w:vertAnchor="text" w:tblpX="-512"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6237"/>
        <w:gridCol w:w="1701"/>
      </w:tblGrid>
      <w:tr w:rsidR="00BA4CBB" w:rsidRPr="00BA4CBB" w:rsidTr="00815734">
        <w:trPr>
          <w:trHeight w:val="699"/>
        </w:trPr>
        <w:tc>
          <w:tcPr>
            <w:tcW w:w="237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tabs>
                <w:tab w:val="left" w:pos="-5812"/>
              </w:tabs>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6237"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Должности,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868"/>
        </w:trPr>
        <w:tc>
          <w:tcPr>
            <w:tcW w:w="2376" w:type="dxa"/>
            <w:tcBorders>
              <w:top w:val="single" w:sz="4" w:space="0" w:color="auto"/>
              <w:left w:val="single" w:sz="4" w:space="0" w:color="auto"/>
              <w:bottom w:val="single" w:sz="4" w:space="0" w:color="auto"/>
              <w:right w:val="single" w:sz="4" w:space="0" w:color="auto"/>
            </w:tcBorders>
            <w:vAlign w:val="center"/>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Смотритель музейный; артист вспомогательного состава театров и концертных организаций; контролер билетов</w:t>
            </w:r>
          </w:p>
        </w:tc>
        <w:tc>
          <w:tcPr>
            <w:tcW w:w="1701" w:type="dxa"/>
            <w:tcBorders>
              <w:top w:val="single" w:sz="4" w:space="0" w:color="auto"/>
              <w:left w:val="single" w:sz="4" w:space="0" w:color="auto"/>
              <w:bottom w:val="single" w:sz="4" w:space="0" w:color="auto"/>
              <w:right w:val="single" w:sz="4" w:space="0" w:color="auto"/>
            </w:tcBorders>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8250</w:t>
            </w:r>
          </w:p>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p>
        </w:tc>
      </w:tr>
    </w:tbl>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5.2. Профессиональная квалификационная группа</w:t>
      </w: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«Должности работников культуры, искусства и кинематографии среднего звена»</w:t>
      </w:r>
    </w:p>
    <w:tbl>
      <w:tblPr>
        <w:tblW w:w="104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44"/>
        <w:gridCol w:w="6324"/>
        <w:gridCol w:w="1725"/>
      </w:tblGrid>
      <w:tr w:rsidR="00BA4CBB" w:rsidRPr="00BA4CBB" w:rsidTr="00815734">
        <w:trPr>
          <w:trHeight w:val="762"/>
        </w:trPr>
        <w:tc>
          <w:tcPr>
            <w:tcW w:w="2444"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6324"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Должности, отнесенные к профессиональным квалификационным уровням</w:t>
            </w:r>
          </w:p>
        </w:tc>
        <w:tc>
          <w:tcPr>
            <w:tcW w:w="1725"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2489"/>
        </w:trPr>
        <w:tc>
          <w:tcPr>
            <w:tcW w:w="2444" w:type="dxa"/>
            <w:tcBorders>
              <w:top w:val="single" w:sz="4" w:space="0" w:color="auto"/>
              <w:left w:val="single" w:sz="4" w:space="0" w:color="auto"/>
              <w:bottom w:val="single" w:sz="4" w:space="0" w:color="auto"/>
              <w:right w:val="single" w:sz="4" w:space="0" w:color="auto"/>
            </w:tcBorders>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p>
          <w:p w:rsidR="00BA4CBB" w:rsidRPr="00BA4CBB" w:rsidRDefault="00BA4CBB" w:rsidP="003039E5">
            <w:pPr>
              <w:spacing w:after="0" w:line="240" w:lineRule="auto"/>
              <w:jc w:val="both"/>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both"/>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both"/>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both"/>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p>
        </w:tc>
        <w:tc>
          <w:tcPr>
            <w:tcW w:w="632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Аккомпаниатор; ассистенты: режиссера, дирижера, балетмейстера, хормейстера;</w:t>
            </w:r>
          </w:p>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заведующий билетными кассами; заведующий костюмерной; </w:t>
            </w:r>
            <w:proofErr w:type="spellStart"/>
            <w:r w:rsidRPr="00BA4CBB">
              <w:rPr>
                <w:rFonts w:ascii="Times New Roman" w:eastAsia="Times New Roman" w:hAnsi="Times New Roman" w:cs="Times New Roman"/>
                <w:spacing w:val="1"/>
                <w:sz w:val="24"/>
                <w:szCs w:val="24"/>
              </w:rPr>
              <w:t>культорганизатор</w:t>
            </w:r>
            <w:proofErr w:type="spellEnd"/>
            <w:r w:rsidRPr="00BA4CBB">
              <w:rPr>
                <w:rFonts w:ascii="Times New Roman" w:eastAsia="Times New Roman" w:hAnsi="Times New Roman" w:cs="Times New Roman"/>
                <w:spacing w:val="1"/>
                <w:sz w:val="24"/>
                <w:szCs w:val="24"/>
              </w:rPr>
              <w:t>; организатор экскурсий; помощник режиссера; руководитель кружка;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репетитор по технике речи</w:t>
            </w:r>
          </w:p>
        </w:tc>
        <w:tc>
          <w:tcPr>
            <w:tcW w:w="1725" w:type="dxa"/>
            <w:tcBorders>
              <w:top w:val="single" w:sz="4" w:space="0" w:color="auto"/>
              <w:left w:val="single" w:sz="4" w:space="0" w:color="auto"/>
              <w:bottom w:val="single" w:sz="4" w:space="0" w:color="auto"/>
              <w:right w:val="single" w:sz="4" w:space="0" w:color="auto"/>
            </w:tcBorders>
          </w:tcPr>
          <w:p w:rsidR="00BA4CBB" w:rsidRPr="00BA4CBB" w:rsidRDefault="00BA4CBB" w:rsidP="003039E5">
            <w:pPr>
              <w:spacing w:after="0" w:line="240" w:lineRule="auto"/>
              <w:jc w:val="center"/>
              <w:rPr>
                <w:rFonts w:ascii="Times New Roman" w:eastAsiaTheme="minorHAnsi" w:hAnsi="Times New Roman" w:cs="Times New Roman"/>
                <w:sz w:val="24"/>
                <w:szCs w:val="24"/>
                <w:lang w:val="en-US" w:eastAsia="en-US"/>
              </w:rPr>
            </w:pPr>
            <w:r w:rsidRPr="00BA4CBB">
              <w:rPr>
                <w:rFonts w:ascii="Times New Roman" w:eastAsiaTheme="minorHAnsi" w:hAnsi="Times New Roman" w:cs="Times New Roman"/>
                <w:sz w:val="24"/>
                <w:szCs w:val="24"/>
                <w:lang w:val="en-US" w:eastAsia="en-US"/>
              </w:rPr>
              <w:t>11843</w:t>
            </w:r>
          </w:p>
          <w:p w:rsidR="00BA4CBB" w:rsidRPr="00BA4CBB" w:rsidRDefault="00BA4CBB" w:rsidP="003039E5">
            <w:pPr>
              <w:spacing w:after="0" w:line="240" w:lineRule="auto"/>
              <w:jc w:val="center"/>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center"/>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center"/>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p>
        </w:tc>
      </w:tr>
    </w:tbl>
    <w:p w:rsidR="006F1F70" w:rsidRDefault="006F1F70" w:rsidP="003039E5">
      <w:pPr>
        <w:spacing w:after="0" w:line="240" w:lineRule="auto"/>
        <w:jc w:val="center"/>
        <w:rPr>
          <w:rFonts w:ascii="Times New Roman" w:eastAsiaTheme="minorHAnsi" w:hAnsi="Times New Roman" w:cs="Times New Roman"/>
          <w:b/>
          <w:bCs/>
          <w:iCs/>
          <w:sz w:val="24"/>
          <w:szCs w:val="24"/>
          <w:lang w:eastAsia="en-US"/>
        </w:rPr>
      </w:pP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5.3. Профессиональная квалификационная группа</w:t>
      </w: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«Должности работников культуры, искусства и кинематографии ведущего звена»</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6378"/>
        <w:gridCol w:w="1701"/>
      </w:tblGrid>
      <w:tr w:rsidR="00BA4CBB" w:rsidRPr="00BA4CBB" w:rsidTr="00815734">
        <w:tc>
          <w:tcPr>
            <w:tcW w:w="2411"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6378"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Должности, отнесенные к профессиональным квалификационным уровням</w:t>
            </w:r>
          </w:p>
        </w:tc>
        <w:tc>
          <w:tcPr>
            <w:tcW w:w="1701"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c>
          <w:tcPr>
            <w:tcW w:w="2411" w:type="dxa"/>
            <w:tcBorders>
              <w:top w:val="single" w:sz="4" w:space="0" w:color="000000"/>
              <w:left w:val="single" w:sz="4" w:space="0" w:color="000000"/>
              <w:bottom w:val="single" w:sz="4" w:space="0" w:color="auto"/>
              <w:right w:val="single" w:sz="4" w:space="0" w:color="000000"/>
            </w:tcBorders>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p>
        </w:tc>
        <w:tc>
          <w:tcPr>
            <w:tcW w:w="6378"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pacing w:val="1"/>
                <w:sz w:val="24"/>
                <w:szCs w:val="24"/>
                <w:shd w:val="clear" w:color="auto" w:fill="FFFFFF"/>
                <w:lang w:eastAsia="en-US"/>
              </w:rPr>
              <w:t xml:space="preserve">Артист симфонического, камерного, </w:t>
            </w:r>
            <w:proofErr w:type="spellStart"/>
            <w:r w:rsidRPr="00BA4CBB">
              <w:rPr>
                <w:rFonts w:ascii="Times New Roman" w:eastAsiaTheme="minorHAnsi" w:hAnsi="Times New Roman" w:cs="Times New Roman"/>
                <w:spacing w:val="1"/>
                <w:sz w:val="24"/>
                <w:szCs w:val="24"/>
                <w:shd w:val="clear" w:color="auto" w:fill="FFFFFF"/>
                <w:lang w:eastAsia="en-US"/>
              </w:rPr>
              <w:t>эстрадно</w:t>
            </w:r>
            <w:proofErr w:type="spellEnd"/>
            <w:r w:rsidRPr="00BA4CBB">
              <w:rPr>
                <w:rFonts w:ascii="Times New Roman" w:eastAsiaTheme="minorHAnsi" w:hAnsi="Times New Roman" w:cs="Times New Roman"/>
                <w:spacing w:val="1"/>
                <w:sz w:val="24"/>
                <w:szCs w:val="24"/>
                <w:shd w:val="clear" w:color="auto" w:fill="FFFFFF"/>
                <w:lang w:eastAsia="en-US"/>
              </w:rPr>
              <w:t xml:space="preserve">-симфонического,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артист танцевального коллектива; артисты - концертные исполнители (всех жанров), кроме артистов - концертных исполнителей вспомогательного состава; аккомпаниатор-концертмейстер; артист-вокалист (солист); артист балета; артист оркестра; артист хора; артист драмы; артист (кукловод) театра кукол; артисты - концертные исполнители (всех жанров); артист - концертный исполнитель I категории; администратор (старший администратор); библиотекарь; библиограф; главный библиотекарь; главный библиограф; заведующий труппой; звукооператор; концертмейстер по классу вокала (балета); лектор-искусствовед (музыковед); лектор (экскурсовод); мастер-художник по созданию и реставрации музыкальных инструментов; методист библиотеки, музея, клубного учреждения; методист по составлению кинопрограмм; методист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помощник главного режиссера; </w:t>
            </w:r>
            <w:r w:rsidRPr="00BA4CBB">
              <w:rPr>
                <w:rFonts w:ascii="Times New Roman" w:eastAsiaTheme="minorHAnsi" w:hAnsi="Times New Roman" w:cs="Times New Roman"/>
                <w:spacing w:val="1"/>
                <w:sz w:val="24"/>
                <w:szCs w:val="24"/>
                <w:shd w:val="clear" w:color="auto" w:fill="FFFFFF"/>
                <w:lang w:eastAsia="en-US"/>
              </w:rPr>
              <w:lastRenderedPageBreak/>
              <w:t>помощник главного балетмейстера; помощник художественного руководителя; редактор по репертуару;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(музыкальный редактор); репетитор по вокалу; репетитор по балету; репетитор; специалист по методике клубной работы; специалист по фольклору; специалист по жанрам творчества; специалист по учетно-</w:t>
            </w:r>
            <w:proofErr w:type="spellStart"/>
            <w:r w:rsidRPr="00BA4CBB">
              <w:rPr>
                <w:rFonts w:ascii="Times New Roman" w:eastAsiaTheme="minorHAnsi" w:hAnsi="Times New Roman" w:cs="Times New Roman"/>
                <w:spacing w:val="1"/>
                <w:sz w:val="24"/>
                <w:szCs w:val="24"/>
                <w:shd w:val="clear" w:color="auto" w:fill="FFFFFF"/>
                <w:lang w:eastAsia="en-US"/>
              </w:rPr>
              <w:t>хранительской</w:t>
            </w:r>
            <w:proofErr w:type="spellEnd"/>
            <w:r w:rsidRPr="00BA4CBB">
              <w:rPr>
                <w:rFonts w:ascii="Times New Roman" w:eastAsiaTheme="minorHAnsi" w:hAnsi="Times New Roman" w:cs="Times New Roman"/>
                <w:spacing w:val="1"/>
                <w:sz w:val="24"/>
                <w:szCs w:val="24"/>
                <w:shd w:val="clear" w:color="auto" w:fill="FFFFFF"/>
                <w:lang w:eastAsia="en-US"/>
              </w:rPr>
              <w:t xml:space="preserve"> документации; специалист экспозиционного и выставочного отдела; художник-бутафор; художник-гример; художник-декоратор; художник-конструктор; художник-скульптор; художник по свету; художник - модельер театрального костюма; художник-реставратор; художник-постановщик; художник-фотограф; хранитель фондов; чтец - мастер художественного слова; художник-конструктор (дизайнер); хранитель музейных предметов</w:t>
            </w:r>
          </w:p>
        </w:tc>
        <w:tc>
          <w:tcPr>
            <w:tcW w:w="1701"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val="en-US" w:eastAsia="en-US"/>
              </w:rPr>
            </w:pPr>
            <w:r w:rsidRPr="00BA4CBB">
              <w:rPr>
                <w:rFonts w:ascii="Times New Roman" w:eastAsia="Times New Roman" w:hAnsi="Times New Roman" w:cs="Times New Roman"/>
                <w:sz w:val="24"/>
                <w:szCs w:val="24"/>
                <w:lang w:val="en-US" w:eastAsia="en-US"/>
              </w:rPr>
              <w:lastRenderedPageBreak/>
              <w:t>12742</w:t>
            </w:r>
          </w:p>
          <w:p w:rsidR="00BA4CBB" w:rsidRPr="00BA4CBB" w:rsidRDefault="00BA4CBB" w:rsidP="003039E5">
            <w:pPr>
              <w:spacing w:after="0" w:line="240" w:lineRule="auto"/>
              <w:jc w:val="center"/>
              <w:rPr>
                <w:rFonts w:ascii="Times New Roman" w:eastAsia="Times New Roman" w:hAnsi="Times New Roman" w:cs="Times New Roman"/>
                <w:sz w:val="24"/>
                <w:szCs w:val="24"/>
                <w:lang w:val="en-US" w:eastAsia="en-US"/>
              </w:rPr>
            </w:pPr>
          </w:p>
        </w:tc>
      </w:tr>
      <w:tr w:rsidR="00BA4CBB" w:rsidRPr="00BA4CBB" w:rsidTr="00815734">
        <w:trPr>
          <w:trHeight w:val="616"/>
        </w:trPr>
        <w:tc>
          <w:tcPr>
            <w:tcW w:w="2411" w:type="dxa"/>
            <w:tcBorders>
              <w:top w:val="single" w:sz="4" w:space="0" w:color="auto"/>
              <w:left w:val="single" w:sz="4" w:space="0" w:color="auto"/>
              <w:bottom w:val="single" w:sz="4" w:space="0" w:color="auto"/>
              <w:right w:val="single" w:sz="4" w:space="0" w:color="auto"/>
            </w:tcBorders>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p>
        </w:tc>
        <w:tc>
          <w:tcPr>
            <w:tcW w:w="6378" w:type="dxa"/>
            <w:tcBorders>
              <w:top w:val="single" w:sz="4" w:space="0" w:color="auto"/>
              <w:left w:val="single" w:sz="4" w:space="0" w:color="auto"/>
              <w:bottom w:val="single" w:sz="4" w:space="0" w:color="000000"/>
              <w:right w:val="single" w:sz="4" w:space="0" w:color="auto"/>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pacing w:val="1"/>
                <w:sz w:val="24"/>
                <w:szCs w:val="24"/>
                <w:shd w:val="clear" w:color="auto" w:fill="FFFFFF"/>
                <w:lang w:eastAsia="en-US"/>
              </w:rPr>
              <w:t>Библиотекарь в общеобразовательных учреждениях</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8757</w:t>
            </w:r>
          </w:p>
        </w:tc>
      </w:tr>
    </w:tbl>
    <w:p w:rsidR="00BA4CBB" w:rsidRPr="00BA4CBB" w:rsidRDefault="00BA4CBB" w:rsidP="003039E5">
      <w:pPr>
        <w:spacing w:after="0" w:line="240" w:lineRule="auto"/>
        <w:jc w:val="both"/>
        <w:rPr>
          <w:rFonts w:ascii="Times New Roman" w:eastAsia="Times New Roman" w:hAnsi="Times New Roman" w:cs="Times New Roman"/>
          <w:b/>
          <w:bCs/>
          <w:iCs/>
          <w:sz w:val="24"/>
          <w:szCs w:val="24"/>
          <w:lang w:eastAsia="en-US"/>
        </w:rPr>
      </w:pP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5.4. Профессиональная квалификационная группа</w:t>
      </w: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«Должности руководящего состава учреждений культуры, искусства и кинематографии»</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1"/>
        <w:gridCol w:w="6378"/>
        <w:gridCol w:w="1701"/>
      </w:tblGrid>
      <w:tr w:rsidR="00BA4CBB" w:rsidRPr="00BA4CBB" w:rsidTr="00815734">
        <w:tc>
          <w:tcPr>
            <w:tcW w:w="2411"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proofErr w:type="gramStart"/>
            <w:r w:rsidRPr="00BA4CBB">
              <w:rPr>
                <w:rFonts w:ascii="Times New Roman" w:eastAsiaTheme="minorHAnsi" w:hAnsi="Times New Roman" w:cs="Times New Roman"/>
                <w:sz w:val="24"/>
                <w:szCs w:val="24"/>
                <w:lang w:eastAsia="en-US"/>
              </w:rPr>
              <w:t xml:space="preserve">Квалификационный </w:t>
            </w:r>
            <w:r w:rsidRPr="00BA4CBB">
              <w:rPr>
                <w:rFonts w:ascii="Times New Roman" w:eastAsiaTheme="minorHAnsi" w:hAnsi="Times New Roman" w:cs="Times New Roman"/>
                <w:sz w:val="24"/>
                <w:szCs w:val="24"/>
                <w:lang w:eastAsia="en-US"/>
              </w:rPr>
              <w:br/>
              <w:t xml:space="preserve"> уровень</w:t>
            </w:r>
            <w:proofErr w:type="gramEnd"/>
            <w:r w:rsidRPr="00BA4CBB">
              <w:rPr>
                <w:rFonts w:ascii="Times New Roman" w:eastAsiaTheme="minorHAnsi" w:hAnsi="Times New Roman" w:cs="Times New Roman"/>
                <w:sz w:val="24"/>
                <w:szCs w:val="24"/>
                <w:lang w:eastAsia="en-US"/>
              </w:rPr>
              <w:t xml:space="preserve"> </w:t>
            </w:r>
          </w:p>
        </w:tc>
        <w:tc>
          <w:tcPr>
            <w:tcW w:w="6378" w:type="dxa"/>
            <w:tcBorders>
              <w:top w:val="single" w:sz="4" w:space="0" w:color="000000"/>
              <w:left w:val="single" w:sz="4" w:space="0" w:color="000000"/>
              <w:bottom w:val="single" w:sz="4" w:space="0" w:color="auto"/>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Должности, отнесенные к профессиональным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8298"/>
        </w:trPr>
        <w:tc>
          <w:tcPr>
            <w:tcW w:w="2411" w:type="dxa"/>
            <w:tcBorders>
              <w:top w:val="single" w:sz="4" w:space="0" w:color="000000"/>
              <w:left w:val="single" w:sz="4" w:space="0" w:color="000000"/>
              <w:bottom w:val="single" w:sz="4" w:space="0" w:color="auto"/>
              <w:right w:val="single" w:sz="4" w:space="0" w:color="000000"/>
            </w:tcBorders>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6378" w:type="dxa"/>
            <w:tcBorders>
              <w:top w:val="single" w:sz="4" w:space="0" w:color="000000"/>
              <w:left w:val="single" w:sz="4" w:space="0" w:color="000000"/>
              <w:bottom w:val="single" w:sz="4" w:space="0" w:color="auto"/>
              <w:right w:val="single" w:sz="4" w:space="0" w:color="000000"/>
            </w:tcBorders>
          </w:tcPr>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Балетмейстер; балетмейстер-постановщик; главный балетмейстер; главный хормейстер; главный дирижер; главный режиссер; главный художник; главный хранитель фондов; дирижер; заведующий музыкальной частью; заведующий художественно-постановочной частью, программой (коллектива) цирка; заведующий филиалом организации культуры клубного типа (централизованной (</w:t>
            </w:r>
            <w:proofErr w:type="spellStart"/>
            <w:r w:rsidRPr="00BA4CBB">
              <w:rPr>
                <w:rFonts w:ascii="Times New Roman" w:eastAsia="Times New Roman" w:hAnsi="Times New Roman" w:cs="Times New Roman"/>
                <w:spacing w:val="1"/>
                <w:sz w:val="24"/>
                <w:szCs w:val="24"/>
              </w:rPr>
              <w:t>межпоселенческой</w:t>
            </w:r>
            <w:proofErr w:type="spellEnd"/>
            <w:r w:rsidRPr="00BA4CBB">
              <w:rPr>
                <w:rFonts w:ascii="Times New Roman" w:eastAsia="Times New Roman" w:hAnsi="Times New Roman" w:cs="Times New Roman"/>
                <w:spacing w:val="1"/>
                <w:sz w:val="24"/>
                <w:szCs w:val="24"/>
              </w:rPr>
              <w:t>) клубной системы); заведующий филиалом библиотеки, централизованной (</w:t>
            </w:r>
            <w:proofErr w:type="spellStart"/>
            <w:r w:rsidRPr="00BA4CBB">
              <w:rPr>
                <w:rFonts w:ascii="Times New Roman" w:eastAsia="Times New Roman" w:hAnsi="Times New Roman" w:cs="Times New Roman"/>
                <w:spacing w:val="1"/>
                <w:sz w:val="24"/>
                <w:szCs w:val="24"/>
              </w:rPr>
              <w:t>межпоселенческой</w:t>
            </w:r>
            <w:proofErr w:type="spellEnd"/>
            <w:r w:rsidRPr="00BA4CBB">
              <w:rPr>
                <w:rFonts w:ascii="Times New Roman" w:eastAsia="Times New Roman" w:hAnsi="Times New Roman" w:cs="Times New Roman"/>
                <w:spacing w:val="1"/>
                <w:sz w:val="24"/>
                <w:szCs w:val="24"/>
              </w:rPr>
              <w:t>) библиотечной системы; заведующий отделом (сектором) библиотеки;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отделом (сектором) музея; заведующий передвижной выставкой музея; заведующий реставрационной мастерской; заведующий художественно-оформительской мастерской; заведующий отделением (пунктом) по прокату кино- и видеофильмов; звукорежиссер; заведующий ветеринарной лабораторией зоопарка; заведующий отделом (сектором) зоопарка; менеджер по культурно-массовому досугу; менеджер культурно-досуговых организаций клубного типа, парков культуры и отдыха и других аналогичных организаций; руководитель литературно-драматургической части; режиссер-постановщик; режиссер массовых представлений; режиссер; руководитель клубного формирования - любительского объединения;</w:t>
            </w:r>
          </w:p>
          <w:p w:rsidR="00BA4CBB" w:rsidRPr="00BA4CBB" w:rsidRDefault="00BA4CBB" w:rsidP="003039E5">
            <w:pPr>
              <w:shd w:val="clear" w:color="auto" w:fill="FFFFFF"/>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руководитель студии; руководитель коллектива самодеятельного искусства, клуба по интересам; художественный руководитель; хормейстер</w:t>
            </w:r>
          </w:p>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val="en-US" w:eastAsia="en-US"/>
              </w:rPr>
            </w:pPr>
            <w:r w:rsidRPr="00BA4CBB">
              <w:rPr>
                <w:rFonts w:ascii="Times New Roman" w:eastAsia="Times New Roman" w:hAnsi="Times New Roman" w:cs="Times New Roman"/>
                <w:sz w:val="24"/>
                <w:szCs w:val="24"/>
                <w:lang w:val="en-US" w:eastAsia="en-US"/>
              </w:rPr>
              <w:t>16336</w:t>
            </w:r>
          </w:p>
        </w:tc>
      </w:tr>
    </w:tbl>
    <w:p w:rsidR="00BA4CBB" w:rsidRPr="00BA4CBB" w:rsidRDefault="00BA4CBB" w:rsidP="003039E5">
      <w:pPr>
        <w:suppressAutoHyphens/>
        <w:spacing w:after="0" w:line="240" w:lineRule="auto"/>
        <w:rPr>
          <w:rFonts w:ascii="Times New Roman" w:eastAsia="Times New Roman" w:hAnsi="Times New Roman" w:cs="Times New Roman"/>
          <w:b/>
          <w:bCs/>
          <w:sz w:val="24"/>
          <w:szCs w:val="24"/>
          <w:lang w:eastAsia="ar-SA"/>
        </w:rPr>
      </w:pPr>
    </w:p>
    <w:p w:rsidR="00BA4CBB" w:rsidRPr="00BA4CBB" w:rsidRDefault="00BA4CBB" w:rsidP="003039E5">
      <w:pPr>
        <w:numPr>
          <w:ilvl w:val="0"/>
          <w:numId w:val="4"/>
        </w:numPr>
        <w:spacing w:after="0" w:line="240" w:lineRule="auto"/>
        <w:ind w:left="0"/>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Профессиональная квалификационная группа</w:t>
      </w:r>
    </w:p>
    <w:p w:rsidR="00BA4CBB" w:rsidRPr="00BA4CBB" w:rsidRDefault="00BA4CBB" w:rsidP="003039E5">
      <w:pPr>
        <w:spacing w:after="0" w:line="240" w:lineRule="auto"/>
        <w:jc w:val="center"/>
        <w:rPr>
          <w:rFonts w:ascii="Times New Roman" w:eastAsiaTheme="minorHAnsi" w:hAnsi="Times New Roman" w:cs="Times New Roman"/>
          <w:b/>
          <w:bCs/>
          <w:sz w:val="24"/>
          <w:szCs w:val="24"/>
          <w:lang w:eastAsia="en-US"/>
        </w:rPr>
      </w:pPr>
      <w:r w:rsidRPr="00BA4CBB">
        <w:rPr>
          <w:rFonts w:ascii="Times New Roman" w:eastAsiaTheme="minorHAnsi" w:hAnsi="Times New Roman" w:cs="Times New Roman"/>
          <w:b/>
          <w:bCs/>
          <w:sz w:val="24"/>
          <w:szCs w:val="24"/>
          <w:lang w:eastAsia="en-US"/>
        </w:rPr>
        <w:t xml:space="preserve">профессий рабочих культуры, искусства и кинематографии </w:t>
      </w: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 xml:space="preserve">6.1. Профессиональная квалификационная группа </w:t>
      </w: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 xml:space="preserve">«Профессии рабочих культуры, искусства и кинематографии </w:t>
      </w: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 xml:space="preserve"> первого уровня»</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5"/>
        <w:gridCol w:w="6094"/>
        <w:gridCol w:w="1701"/>
      </w:tblGrid>
      <w:tr w:rsidR="00BA4CBB" w:rsidRPr="00BA4CBB" w:rsidTr="00815734">
        <w:tc>
          <w:tcPr>
            <w:tcW w:w="2695"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proofErr w:type="gramStart"/>
            <w:r w:rsidRPr="00BA4CBB">
              <w:rPr>
                <w:rFonts w:ascii="Times New Roman" w:eastAsiaTheme="minorHAnsi" w:hAnsi="Times New Roman" w:cs="Times New Roman"/>
                <w:sz w:val="24"/>
                <w:szCs w:val="24"/>
                <w:lang w:eastAsia="en-US"/>
              </w:rPr>
              <w:t xml:space="preserve">Квалификационный </w:t>
            </w:r>
            <w:r w:rsidRPr="00BA4CBB">
              <w:rPr>
                <w:rFonts w:ascii="Times New Roman" w:eastAsiaTheme="minorHAnsi" w:hAnsi="Times New Roman" w:cs="Times New Roman"/>
                <w:sz w:val="24"/>
                <w:szCs w:val="24"/>
                <w:lang w:eastAsia="en-US"/>
              </w:rPr>
              <w:br/>
              <w:t xml:space="preserve"> уровень</w:t>
            </w:r>
            <w:proofErr w:type="gramEnd"/>
            <w:r w:rsidRPr="00BA4CBB">
              <w:rPr>
                <w:rFonts w:ascii="Times New Roman" w:eastAsiaTheme="minorHAnsi" w:hAnsi="Times New Roman" w:cs="Times New Roman"/>
                <w:sz w:val="24"/>
                <w:szCs w:val="24"/>
                <w:lang w:eastAsia="en-US"/>
              </w:rPr>
              <w:t xml:space="preserve"> </w:t>
            </w:r>
          </w:p>
        </w:tc>
        <w:tc>
          <w:tcPr>
            <w:tcW w:w="609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Профессии, отнесенные к профессиональным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1745"/>
        </w:trPr>
        <w:tc>
          <w:tcPr>
            <w:tcW w:w="2695" w:type="dxa"/>
            <w:tcBorders>
              <w:top w:val="single" w:sz="4" w:space="0" w:color="000000"/>
              <w:left w:val="single" w:sz="4" w:space="0" w:color="auto"/>
              <w:bottom w:val="single" w:sz="4" w:space="0" w:color="000000"/>
              <w:right w:val="single" w:sz="4" w:space="0" w:color="auto"/>
            </w:tcBorders>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p>
        </w:tc>
        <w:tc>
          <w:tcPr>
            <w:tcW w:w="6094" w:type="dxa"/>
            <w:tcBorders>
              <w:top w:val="single" w:sz="4" w:space="0" w:color="000000"/>
              <w:left w:val="single" w:sz="4" w:space="0" w:color="auto"/>
              <w:bottom w:val="single" w:sz="4" w:space="0" w:color="000000"/>
              <w:right w:val="single" w:sz="4" w:space="0" w:color="000000"/>
            </w:tcBorders>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pacing w:val="1"/>
                <w:sz w:val="24"/>
                <w:szCs w:val="24"/>
                <w:shd w:val="clear" w:color="auto" w:fill="FFFFFF"/>
                <w:lang w:eastAsia="en-US"/>
              </w:rPr>
              <w:t xml:space="preserve">Бутафор; гример-постижер; костюмер; киномеханик; машинист сцены; монтировщик сцены; маляр по отделке декораций; осветитель; оператор магнитной записи; постижер; реквизитор; столяр по изготовлению декораций; униформист; установщик декораций; </w:t>
            </w:r>
            <w:proofErr w:type="spellStart"/>
            <w:r w:rsidRPr="00BA4CBB">
              <w:rPr>
                <w:rFonts w:ascii="Times New Roman" w:eastAsiaTheme="minorHAnsi" w:hAnsi="Times New Roman" w:cs="Times New Roman"/>
                <w:spacing w:val="1"/>
                <w:sz w:val="24"/>
                <w:szCs w:val="24"/>
                <w:shd w:val="clear" w:color="auto" w:fill="FFFFFF"/>
                <w:lang w:eastAsia="en-US"/>
              </w:rPr>
              <w:t>фильмотекарь</w:t>
            </w:r>
            <w:proofErr w:type="spellEnd"/>
            <w:r w:rsidRPr="00BA4CBB">
              <w:rPr>
                <w:rFonts w:ascii="Times New Roman" w:eastAsiaTheme="minorHAnsi" w:hAnsi="Times New Roman" w:cs="Times New Roman"/>
                <w:spacing w:val="1"/>
                <w:sz w:val="24"/>
                <w:szCs w:val="24"/>
                <w:shd w:val="clear" w:color="auto" w:fill="FFFFFF"/>
                <w:lang w:eastAsia="en-US"/>
              </w:rPr>
              <w:t xml:space="preserve">; </w:t>
            </w:r>
            <w:proofErr w:type="spellStart"/>
            <w:r w:rsidRPr="00BA4CBB">
              <w:rPr>
                <w:rFonts w:ascii="Times New Roman" w:eastAsiaTheme="minorHAnsi" w:hAnsi="Times New Roman" w:cs="Times New Roman"/>
                <w:spacing w:val="1"/>
                <w:sz w:val="24"/>
                <w:szCs w:val="24"/>
                <w:shd w:val="clear" w:color="auto" w:fill="FFFFFF"/>
                <w:lang w:eastAsia="en-US"/>
              </w:rPr>
              <w:t>фильмопроверщик</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imes New Roman" w:hAnsi="Times New Roman" w:cs="Times New Roman"/>
                <w:sz w:val="24"/>
                <w:szCs w:val="24"/>
                <w:lang w:eastAsia="en-US"/>
              </w:rPr>
              <w:t>11546</w:t>
            </w:r>
          </w:p>
        </w:tc>
      </w:tr>
    </w:tbl>
    <w:p w:rsidR="00BA4CBB" w:rsidRPr="00BA4CBB" w:rsidRDefault="00BA4CBB" w:rsidP="003039E5">
      <w:pPr>
        <w:widowControl w:val="0"/>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en-US"/>
        </w:rPr>
      </w:pPr>
    </w:p>
    <w:p w:rsidR="00BA4CBB" w:rsidRPr="00BA4CBB" w:rsidRDefault="00BA4CBB" w:rsidP="003039E5">
      <w:pPr>
        <w:widowControl w:val="0"/>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ar-SA"/>
        </w:rPr>
      </w:pPr>
      <w:r w:rsidRPr="00BA4CBB">
        <w:rPr>
          <w:rFonts w:ascii="Times New Roman" w:eastAsia="Times New Roman" w:hAnsi="Times New Roman" w:cs="Times New Roman"/>
          <w:b/>
          <w:bCs/>
          <w:iCs/>
          <w:sz w:val="24"/>
          <w:szCs w:val="24"/>
          <w:lang w:eastAsia="ar-SA"/>
        </w:rPr>
        <w:t>6.2. Профессиональная квалификационная группа</w:t>
      </w:r>
    </w:p>
    <w:p w:rsidR="00BA4CBB" w:rsidRPr="00BA4CBB" w:rsidRDefault="00BA4CBB" w:rsidP="003039E5">
      <w:pPr>
        <w:widowControl w:val="0"/>
        <w:autoSpaceDE w:val="0"/>
        <w:autoSpaceDN w:val="0"/>
        <w:adjustRightInd w:val="0"/>
        <w:spacing w:after="0" w:line="240" w:lineRule="auto"/>
        <w:jc w:val="center"/>
        <w:outlineLvl w:val="1"/>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«Профессии рабочих культуры, искусства и кинематографии второго уровня»</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5954"/>
        <w:gridCol w:w="1701"/>
      </w:tblGrid>
      <w:tr w:rsidR="00BA4CBB" w:rsidRPr="00BA4CBB" w:rsidTr="00815734">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jc w:val="both"/>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Профессии, отнесенные к профессиональным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630"/>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lastRenderedPageBreak/>
              <w:t>1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proofErr w:type="spellStart"/>
            <w:r w:rsidRPr="00BA4CBB">
              <w:rPr>
                <w:rFonts w:ascii="Times New Roman" w:eastAsia="Times New Roman" w:hAnsi="Times New Roman" w:cs="Times New Roman"/>
                <w:spacing w:val="1"/>
                <w:sz w:val="24"/>
                <w:szCs w:val="24"/>
              </w:rPr>
              <w:t>Видеотекарь</w:t>
            </w:r>
            <w:proofErr w:type="spellEnd"/>
            <w:r w:rsidRPr="00BA4CBB">
              <w:rPr>
                <w:rFonts w:ascii="Times New Roman" w:eastAsia="Times New Roman" w:hAnsi="Times New Roman" w:cs="Times New Roman"/>
                <w:spacing w:val="1"/>
                <w:sz w:val="24"/>
                <w:szCs w:val="24"/>
              </w:rPr>
              <w:t xml:space="preserve">; красильщик в постижерском производстве; механик по ремонту и обслуживанию кинотелевизионного оборудования; механик по ремонту и обслуживанию </w:t>
            </w:r>
            <w:proofErr w:type="spellStart"/>
            <w:r w:rsidRPr="00BA4CBB">
              <w:rPr>
                <w:rFonts w:ascii="Times New Roman" w:eastAsia="Times New Roman" w:hAnsi="Times New Roman" w:cs="Times New Roman"/>
                <w:spacing w:val="1"/>
                <w:sz w:val="24"/>
                <w:szCs w:val="24"/>
              </w:rPr>
              <w:t>кинотехнологического</w:t>
            </w:r>
            <w:proofErr w:type="spellEnd"/>
            <w:r w:rsidRPr="00BA4CBB">
              <w:rPr>
                <w:rFonts w:ascii="Times New Roman" w:eastAsia="Times New Roman" w:hAnsi="Times New Roman" w:cs="Times New Roman"/>
                <w:spacing w:val="1"/>
                <w:sz w:val="24"/>
                <w:szCs w:val="24"/>
              </w:rPr>
              <w:t xml:space="preserve"> оборудования; механик по обслуживанию звуковой техники; настройщик пианино и роялей; настройщик щипковых инструментов;</w:t>
            </w:r>
          </w:p>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настройщик язычковых инструментов;</w:t>
            </w:r>
          </w:p>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оператор видеозаписи; оператор пульта управления киноустановки; реставратор фильмокопий; регулировщик пианино и роялей; регулировщик язычковых инструментов; реставратор клавишных инструментов; реставратор смычковых и щипковых инструментов; реставратор ударных инструментов; реставратор язычковых инструментов; </w:t>
            </w:r>
            <w:proofErr w:type="spellStart"/>
            <w:r w:rsidRPr="00BA4CBB">
              <w:rPr>
                <w:rFonts w:ascii="Times New Roman" w:eastAsia="Times New Roman" w:hAnsi="Times New Roman" w:cs="Times New Roman"/>
                <w:spacing w:val="1"/>
                <w:sz w:val="24"/>
                <w:szCs w:val="24"/>
              </w:rPr>
              <w:t>фонотекарь</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8464</w:t>
            </w:r>
          </w:p>
        </w:tc>
      </w:tr>
      <w:tr w:rsidR="00BA4CBB" w:rsidRPr="00BA4CBB" w:rsidTr="00815734">
        <w:trPr>
          <w:trHeight w:val="1950"/>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2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Красильщик в постижерском производстве; механик по ремонту и обслуживанию </w:t>
            </w:r>
            <w:proofErr w:type="spellStart"/>
            <w:r w:rsidRPr="00BA4CBB">
              <w:rPr>
                <w:rFonts w:ascii="Times New Roman" w:eastAsia="Times New Roman" w:hAnsi="Times New Roman" w:cs="Times New Roman"/>
                <w:spacing w:val="1"/>
                <w:sz w:val="24"/>
                <w:szCs w:val="24"/>
              </w:rPr>
              <w:t>кинотехнологического</w:t>
            </w:r>
            <w:proofErr w:type="spellEnd"/>
            <w:r w:rsidRPr="00BA4CBB">
              <w:rPr>
                <w:rFonts w:ascii="Times New Roman" w:eastAsia="Times New Roman" w:hAnsi="Times New Roman" w:cs="Times New Roman"/>
                <w:spacing w:val="1"/>
                <w:sz w:val="24"/>
                <w:szCs w:val="24"/>
              </w:rPr>
              <w:t xml:space="preserve"> оборудования; механик по обслуживанию звуковой техники; реставратор фильмокопий; настройщик духовых инструментов; настройщик-регулировщик смычковых инструментов; реставратор духовых инструментов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8680</w:t>
            </w:r>
          </w:p>
        </w:tc>
      </w:tr>
      <w:tr w:rsidR="00BA4CBB" w:rsidRPr="00BA4CBB" w:rsidTr="00815734">
        <w:trPr>
          <w:trHeight w:val="587"/>
        </w:trPr>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3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Механик по ремонту и обслуживанию </w:t>
            </w:r>
            <w:proofErr w:type="spellStart"/>
            <w:r w:rsidRPr="00BA4CBB">
              <w:rPr>
                <w:rFonts w:ascii="Times New Roman" w:eastAsia="Times New Roman" w:hAnsi="Times New Roman" w:cs="Times New Roman"/>
                <w:spacing w:val="1"/>
                <w:sz w:val="24"/>
                <w:szCs w:val="24"/>
              </w:rPr>
              <w:t>кинотехнологического</w:t>
            </w:r>
            <w:proofErr w:type="spellEnd"/>
            <w:r w:rsidRPr="00BA4CBB">
              <w:rPr>
                <w:rFonts w:ascii="Times New Roman" w:eastAsia="Times New Roman" w:hAnsi="Times New Roman" w:cs="Times New Roman"/>
                <w:spacing w:val="1"/>
                <w:sz w:val="24"/>
                <w:szCs w:val="24"/>
              </w:rPr>
              <w:t xml:space="preserve"> оборудования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8893</w:t>
            </w:r>
          </w:p>
        </w:tc>
      </w:tr>
    </w:tbl>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p>
    <w:p w:rsidR="00BA4CBB" w:rsidRPr="00BA4CBB" w:rsidRDefault="00BA4CBB" w:rsidP="003039E5">
      <w:pPr>
        <w:suppressAutoHyphens/>
        <w:spacing w:after="0" w:line="240" w:lineRule="auto"/>
        <w:ind w:firstLine="709"/>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 xml:space="preserve">7. Профессиональные квалификационные группы </w:t>
      </w:r>
    </w:p>
    <w:p w:rsidR="00BA4CBB" w:rsidRPr="00BA4CBB" w:rsidRDefault="00BA4CBB" w:rsidP="003039E5">
      <w:pPr>
        <w:suppressAutoHyphens/>
        <w:spacing w:after="0" w:line="240" w:lineRule="auto"/>
        <w:ind w:firstLine="709"/>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должностей работников физической культуры и спорта</w:t>
      </w:r>
    </w:p>
    <w:p w:rsidR="00BA4CBB" w:rsidRPr="00BA4CBB" w:rsidRDefault="00BA4CBB" w:rsidP="003039E5">
      <w:pPr>
        <w:suppressAutoHyphens/>
        <w:spacing w:after="0" w:line="240" w:lineRule="auto"/>
        <w:ind w:firstLine="709"/>
        <w:jc w:val="center"/>
        <w:rPr>
          <w:rFonts w:ascii="Times New Roman" w:eastAsia="Times New Roman" w:hAnsi="Times New Roman" w:cs="Times New Roman"/>
          <w:b/>
          <w:bCs/>
          <w:sz w:val="24"/>
          <w:szCs w:val="24"/>
          <w:lang w:eastAsia="ar-SA"/>
        </w:rPr>
      </w:pPr>
    </w:p>
    <w:p w:rsidR="00BA4CBB" w:rsidRPr="00BA4CBB" w:rsidRDefault="00BA4CBB" w:rsidP="003039E5">
      <w:pPr>
        <w:tabs>
          <w:tab w:val="center" w:pos="4677"/>
          <w:tab w:val="left" w:pos="8283"/>
        </w:tabs>
        <w:autoSpaceDE w:val="0"/>
        <w:autoSpaceDN w:val="0"/>
        <w:adjustRightInd w:val="0"/>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7.1. Профессиональная квалификационная группа</w:t>
      </w:r>
    </w:p>
    <w:p w:rsidR="00BA4CBB" w:rsidRPr="00BA4CBB" w:rsidRDefault="00BA4CBB" w:rsidP="003039E5">
      <w:pPr>
        <w:tabs>
          <w:tab w:val="center" w:pos="4677"/>
          <w:tab w:val="left" w:pos="8283"/>
        </w:tabs>
        <w:autoSpaceDE w:val="0"/>
        <w:autoSpaceDN w:val="0"/>
        <w:adjustRightInd w:val="0"/>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должностей работников физической культуры и спорта второго уровня</w:t>
      </w:r>
    </w:p>
    <w:tbl>
      <w:tblPr>
        <w:tblW w:w="10350"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695"/>
        <w:gridCol w:w="5954"/>
        <w:gridCol w:w="1701"/>
      </w:tblGrid>
      <w:tr w:rsidR="00BA4CBB" w:rsidRPr="00BA4CBB" w:rsidTr="00815734">
        <w:trPr>
          <w:trHeight w:val="191"/>
        </w:trPr>
        <w:tc>
          <w:tcPr>
            <w:tcW w:w="269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Базовый должностной оклад, рублей</w:t>
            </w:r>
          </w:p>
        </w:tc>
      </w:tr>
      <w:tr w:rsidR="00BA4CBB" w:rsidRPr="00BA4CBB" w:rsidTr="00815734">
        <w:trPr>
          <w:trHeight w:val="1144"/>
        </w:trPr>
        <w:tc>
          <w:tcPr>
            <w:tcW w:w="269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1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Инструктор по адаптивной физической культуре; инструктор по спорту; спортсмен-инструктор; тренер - наездник лошадей; техник по эксплуатации и ремонту спортивной техники</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8</w:t>
            </w:r>
            <w:r w:rsidRPr="00BA4CBB">
              <w:rPr>
                <w:rFonts w:ascii="Times New Roman" w:eastAsia="Times New Roman" w:hAnsi="Times New Roman" w:cs="Times New Roman"/>
                <w:spacing w:val="1"/>
                <w:sz w:val="24"/>
                <w:szCs w:val="24"/>
                <w:lang w:val="en-US"/>
              </w:rPr>
              <w:t>459</w:t>
            </w:r>
          </w:p>
        </w:tc>
      </w:tr>
      <w:tr w:rsidR="00BA4CBB" w:rsidRPr="00BA4CBB" w:rsidTr="00815734">
        <w:trPr>
          <w:trHeight w:val="1347"/>
        </w:trPr>
        <w:tc>
          <w:tcPr>
            <w:tcW w:w="269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2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медицинская сестра по массажу спортивной сборной команды Российской Федерации; оператор видеозаписи спортивной сборной команды Российской Федерации; тренер-преподаватель по адаптивной физической культуре; тренер; хореограф</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rPr>
              <w:t>8</w:t>
            </w:r>
            <w:r w:rsidRPr="00BA4CBB">
              <w:rPr>
                <w:rFonts w:ascii="Times New Roman" w:eastAsia="Times New Roman" w:hAnsi="Times New Roman" w:cs="Times New Roman"/>
                <w:spacing w:val="1"/>
                <w:sz w:val="24"/>
                <w:szCs w:val="24"/>
                <w:lang w:val="en-US"/>
              </w:rPr>
              <w:t>345</w:t>
            </w:r>
          </w:p>
        </w:tc>
      </w:tr>
      <w:tr w:rsidR="00BA4CBB" w:rsidRPr="00BA4CBB" w:rsidTr="00815734">
        <w:trPr>
          <w:trHeight w:val="1136"/>
        </w:trPr>
        <w:tc>
          <w:tcPr>
            <w:tcW w:w="2694"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3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 xml:space="preserve">Инструктор-методист спортивной сборной команды Российской Федерации по адаптивной физической культуре; начальник водной станции; 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старший инструктор-методист по адаптивной физической культуре; старший инструктор-методист физкультурно-спортивных организаций; старший </w:t>
            </w:r>
            <w:r w:rsidRPr="00BA4CBB">
              <w:rPr>
                <w:rFonts w:ascii="Times New Roman" w:eastAsia="Times New Roman" w:hAnsi="Times New Roman" w:cs="Times New Roman"/>
                <w:spacing w:val="1"/>
                <w:sz w:val="24"/>
                <w:szCs w:val="24"/>
              </w:rPr>
              <w:lastRenderedPageBreak/>
              <w:t>тренер-преподаватель по адаптивной физической культуре</w:t>
            </w:r>
          </w:p>
        </w:tc>
        <w:tc>
          <w:tcPr>
            <w:tcW w:w="1701"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lang w:val="en-US"/>
              </w:rPr>
              <w:lastRenderedPageBreak/>
              <w:t>9374</w:t>
            </w:r>
          </w:p>
        </w:tc>
      </w:tr>
    </w:tbl>
    <w:p w:rsidR="00BA4CBB" w:rsidRPr="00BA4CBB" w:rsidRDefault="00BA4CBB" w:rsidP="003039E5">
      <w:pPr>
        <w:tabs>
          <w:tab w:val="center" w:pos="4677"/>
          <w:tab w:val="left" w:pos="8283"/>
        </w:tabs>
        <w:autoSpaceDE w:val="0"/>
        <w:autoSpaceDN w:val="0"/>
        <w:adjustRightInd w:val="0"/>
        <w:spacing w:after="0" w:line="240" w:lineRule="auto"/>
        <w:jc w:val="center"/>
        <w:rPr>
          <w:rFonts w:ascii="Times New Roman" w:eastAsia="Times New Roman" w:hAnsi="Times New Roman" w:cs="Times New Roman"/>
          <w:b/>
          <w:bCs/>
          <w:iCs/>
          <w:sz w:val="24"/>
          <w:szCs w:val="24"/>
          <w:lang w:eastAsia="en-US"/>
        </w:rPr>
      </w:pPr>
    </w:p>
    <w:p w:rsidR="00BA4CBB" w:rsidRPr="00BA4CBB" w:rsidRDefault="00BA4CBB" w:rsidP="003039E5">
      <w:pPr>
        <w:tabs>
          <w:tab w:val="center" w:pos="4677"/>
          <w:tab w:val="left" w:pos="8283"/>
        </w:tabs>
        <w:autoSpaceDE w:val="0"/>
        <w:autoSpaceDN w:val="0"/>
        <w:adjustRightInd w:val="0"/>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7.2. Профессиональная квалификационная группа</w:t>
      </w:r>
    </w:p>
    <w:p w:rsidR="00BA4CBB" w:rsidRPr="00BA4CBB" w:rsidRDefault="00BA4CBB" w:rsidP="003039E5">
      <w:pPr>
        <w:tabs>
          <w:tab w:val="center" w:pos="4677"/>
          <w:tab w:val="left" w:pos="8283"/>
        </w:tabs>
        <w:autoSpaceDE w:val="0"/>
        <w:autoSpaceDN w:val="0"/>
        <w:adjustRightInd w:val="0"/>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 xml:space="preserve">должностей работников физической культуры и спорта </w:t>
      </w:r>
    </w:p>
    <w:p w:rsidR="00BA4CBB" w:rsidRPr="00BA4CBB" w:rsidRDefault="00BA4CBB" w:rsidP="003039E5">
      <w:pPr>
        <w:tabs>
          <w:tab w:val="center" w:pos="4677"/>
          <w:tab w:val="left" w:pos="8283"/>
        </w:tabs>
        <w:autoSpaceDE w:val="0"/>
        <w:autoSpaceDN w:val="0"/>
        <w:adjustRightInd w:val="0"/>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третьего уровня</w:t>
      </w:r>
    </w:p>
    <w:tbl>
      <w:tblPr>
        <w:tblW w:w="10490" w:type="dxa"/>
        <w:tblInd w:w="-776" w:type="dxa"/>
        <w:tblLayout w:type="fixed"/>
        <w:tblCellMar>
          <w:left w:w="75" w:type="dxa"/>
          <w:right w:w="75" w:type="dxa"/>
        </w:tblCellMar>
        <w:tblLook w:val="04A0" w:firstRow="1" w:lastRow="0" w:firstColumn="1" w:lastColumn="0" w:noHBand="0" w:noVBand="1"/>
      </w:tblPr>
      <w:tblGrid>
        <w:gridCol w:w="3688"/>
        <w:gridCol w:w="5106"/>
        <w:gridCol w:w="1696"/>
      </w:tblGrid>
      <w:tr w:rsidR="00BA4CBB" w:rsidRPr="00BA4CBB" w:rsidTr="00815734">
        <w:trPr>
          <w:trHeight w:val="637"/>
        </w:trPr>
        <w:tc>
          <w:tcPr>
            <w:tcW w:w="368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Квалификационный уровень</w:t>
            </w:r>
          </w:p>
        </w:tc>
        <w:tc>
          <w:tcPr>
            <w:tcW w:w="510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Должности, отнесенные к квалификационным уровням</w:t>
            </w:r>
          </w:p>
        </w:tc>
        <w:tc>
          <w:tcPr>
            <w:tcW w:w="169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Базовый должностной оклад, рублей</w:t>
            </w:r>
          </w:p>
        </w:tc>
      </w:tr>
      <w:tr w:rsidR="00BA4CBB" w:rsidRPr="00BA4CBB" w:rsidTr="00815734">
        <w:trPr>
          <w:trHeight w:val="627"/>
        </w:trPr>
        <w:tc>
          <w:tcPr>
            <w:tcW w:w="3688"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1 квалификационный уровень</w:t>
            </w:r>
          </w:p>
        </w:tc>
        <w:tc>
          <w:tcPr>
            <w:tcW w:w="510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Тренер спортивной сборной команды Российской Федерации (по виду спорта)</w:t>
            </w:r>
          </w:p>
        </w:tc>
        <w:tc>
          <w:tcPr>
            <w:tcW w:w="1696" w:type="dxa"/>
            <w:tcBorders>
              <w:top w:val="single" w:sz="4" w:space="0" w:color="auto"/>
              <w:left w:val="single" w:sz="4" w:space="0" w:color="auto"/>
              <w:bottom w:val="single" w:sz="4" w:space="0" w:color="auto"/>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lang w:val="en-US"/>
              </w:rPr>
              <w:t>10402</w:t>
            </w:r>
          </w:p>
        </w:tc>
      </w:tr>
    </w:tbl>
    <w:p w:rsidR="00BA4CBB" w:rsidRPr="00BA4CBB" w:rsidRDefault="00BA4CBB" w:rsidP="003039E5">
      <w:pPr>
        <w:tabs>
          <w:tab w:val="left" w:pos="360"/>
        </w:tabs>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p>
    <w:p w:rsidR="00BA4CBB" w:rsidRPr="00BA4CBB" w:rsidRDefault="00BA4CBB" w:rsidP="003039E5">
      <w:pPr>
        <w:tabs>
          <w:tab w:val="left" w:pos="36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BA4CBB">
        <w:rPr>
          <w:rFonts w:ascii="Times New Roman" w:eastAsia="Times New Roman" w:hAnsi="Times New Roman" w:cs="Times New Roman"/>
          <w:b/>
          <w:bCs/>
          <w:sz w:val="24"/>
          <w:szCs w:val="24"/>
          <w:lang w:eastAsia="ar-SA"/>
        </w:rPr>
        <w:t xml:space="preserve">8.Профессиональные квалификационные группы должностей </w:t>
      </w:r>
      <w:r w:rsidRPr="00BA4CBB">
        <w:rPr>
          <w:rFonts w:ascii="Times New Roman" w:eastAsia="Times New Roman" w:hAnsi="Times New Roman" w:cs="Times New Roman"/>
          <w:b/>
          <w:bCs/>
          <w:sz w:val="24"/>
          <w:szCs w:val="24"/>
          <w:lang w:eastAsia="ar-SA"/>
        </w:rPr>
        <w:br/>
        <w:t>работников сферы научных исследований и разработок</w:t>
      </w:r>
    </w:p>
    <w:p w:rsidR="00BA4CBB" w:rsidRPr="00BA4CBB" w:rsidRDefault="00BA4CBB" w:rsidP="003039E5">
      <w:pPr>
        <w:tabs>
          <w:tab w:val="left" w:pos="36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 xml:space="preserve">8.1. Профессиональная квалификационная группа </w:t>
      </w:r>
      <w:r w:rsidRPr="00BA4CBB">
        <w:rPr>
          <w:rFonts w:ascii="Times New Roman" w:eastAsiaTheme="minorHAnsi" w:hAnsi="Times New Roman" w:cs="Times New Roman"/>
          <w:b/>
          <w:bCs/>
          <w:iCs/>
          <w:sz w:val="24"/>
          <w:szCs w:val="24"/>
          <w:lang w:eastAsia="en-US"/>
        </w:rPr>
        <w:br/>
        <w:t>должностей научно-технических работников третьего уровня</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4820"/>
        <w:gridCol w:w="1984"/>
      </w:tblGrid>
      <w:tr w:rsidR="00BA4CBB" w:rsidRPr="00BA4CBB" w:rsidTr="00815734">
        <w:tc>
          <w:tcPr>
            <w:tcW w:w="368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w:t>
            </w:r>
          </w:p>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уровень</w:t>
            </w:r>
          </w:p>
        </w:tc>
        <w:tc>
          <w:tcPr>
            <w:tcW w:w="4820"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Должности, отнесенные к профессиональным квалификационным уровням</w:t>
            </w:r>
          </w:p>
        </w:tc>
        <w:tc>
          <w:tcPr>
            <w:tcW w:w="198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c>
          <w:tcPr>
            <w:tcW w:w="368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2 квалификационный </w:t>
            </w:r>
            <w:r w:rsidRPr="00BA4CBB">
              <w:rPr>
                <w:rFonts w:ascii="Times New Roman" w:eastAsiaTheme="minorHAnsi" w:hAnsi="Times New Roman" w:cs="Times New Roman"/>
                <w:sz w:val="24"/>
                <w:szCs w:val="24"/>
                <w:lang w:eastAsia="en-US"/>
              </w:rPr>
              <w:br/>
              <w:t>уровень</w:t>
            </w:r>
          </w:p>
        </w:tc>
        <w:tc>
          <w:tcPr>
            <w:tcW w:w="4820"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Инженер-исследователь</w:t>
            </w:r>
          </w:p>
        </w:tc>
        <w:tc>
          <w:tcPr>
            <w:tcW w:w="198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val="en-US" w:eastAsia="en-US"/>
              </w:rPr>
            </w:pPr>
            <w:r w:rsidRPr="00BA4CBB">
              <w:rPr>
                <w:rFonts w:ascii="Times New Roman" w:eastAsiaTheme="minorHAnsi" w:hAnsi="Times New Roman" w:cs="Times New Roman"/>
                <w:sz w:val="24"/>
                <w:szCs w:val="24"/>
                <w:lang w:val="en-US" w:eastAsia="en-US"/>
              </w:rPr>
              <w:t>10402</w:t>
            </w:r>
          </w:p>
        </w:tc>
      </w:tr>
    </w:tbl>
    <w:p w:rsidR="00BA4CBB" w:rsidRPr="00BA4CBB" w:rsidRDefault="00BA4CBB" w:rsidP="003039E5">
      <w:pPr>
        <w:spacing w:after="0" w:line="240" w:lineRule="auto"/>
        <w:jc w:val="center"/>
        <w:rPr>
          <w:rFonts w:ascii="Times New Roman" w:eastAsia="Times New Roman" w:hAnsi="Times New Roman" w:cs="Times New Roman"/>
          <w:b/>
          <w:bCs/>
          <w:iCs/>
          <w:sz w:val="24"/>
          <w:szCs w:val="24"/>
          <w:lang w:eastAsia="en-US"/>
        </w:rPr>
      </w:pPr>
    </w:p>
    <w:p w:rsidR="00BA4CBB" w:rsidRPr="00BA4CBB" w:rsidRDefault="00BA4CBB" w:rsidP="003039E5">
      <w:pPr>
        <w:spacing w:after="0" w:line="240" w:lineRule="auto"/>
        <w:jc w:val="center"/>
        <w:rPr>
          <w:rFonts w:ascii="Times New Roman" w:eastAsiaTheme="minorHAnsi" w:hAnsi="Times New Roman" w:cs="Times New Roman"/>
          <w:b/>
          <w:bCs/>
          <w:iCs/>
          <w:sz w:val="24"/>
          <w:szCs w:val="24"/>
          <w:lang w:eastAsia="en-US"/>
        </w:rPr>
      </w:pPr>
      <w:r w:rsidRPr="00BA4CBB">
        <w:rPr>
          <w:rFonts w:ascii="Times New Roman" w:eastAsiaTheme="minorHAnsi" w:hAnsi="Times New Roman" w:cs="Times New Roman"/>
          <w:b/>
          <w:bCs/>
          <w:iCs/>
          <w:sz w:val="24"/>
          <w:szCs w:val="24"/>
          <w:lang w:eastAsia="en-US"/>
        </w:rPr>
        <w:t xml:space="preserve">8.2. Профессиональная квалификационная группа </w:t>
      </w:r>
      <w:r w:rsidRPr="00BA4CBB">
        <w:rPr>
          <w:rFonts w:ascii="Times New Roman" w:eastAsiaTheme="minorHAnsi" w:hAnsi="Times New Roman" w:cs="Times New Roman"/>
          <w:b/>
          <w:bCs/>
          <w:iCs/>
          <w:sz w:val="24"/>
          <w:szCs w:val="24"/>
          <w:lang w:eastAsia="en-US"/>
        </w:rPr>
        <w:br/>
        <w:t>должностей научных работников и руководителей структурных подразделений</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4820"/>
        <w:gridCol w:w="1984"/>
      </w:tblGrid>
      <w:tr w:rsidR="00BA4CBB" w:rsidRPr="00BA4CBB" w:rsidTr="00815734">
        <w:tc>
          <w:tcPr>
            <w:tcW w:w="368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 уровень</w:t>
            </w:r>
          </w:p>
        </w:tc>
        <w:tc>
          <w:tcPr>
            <w:tcW w:w="4820"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Должности, отнесенные к профессиональным квалификационным уровням</w:t>
            </w:r>
          </w:p>
        </w:tc>
        <w:tc>
          <w:tcPr>
            <w:tcW w:w="198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val="566"/>
        </w:trPr>
        <w:tc>
          <w:tcPr>
            <w:tcW w:w="368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1 квалификационный </w:t>
            </w:r>
            <w:r w:rsidRPr="00BA4CBB">
              <w:rPr>
                <w:rFonts w:ascii="Times New Roman" w:eastAsiaTheme="minorHAnsi" w:hAnsi="Times New Roman" w:cs="Times New Roman"/>
                <w:sz w:val="24"/>
                <w:szCs w:val="24"/>
                <w:lang w:eastAsia="en-US"/>
              </w:rPr>
              <w:br/>
              <w:t>уровень</w:t>
            </w:r>
          </w:p>
        </w:tc>
        <w:tc>
          <w:tcPr>
            <w:tcW w:w="4820"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Младший научный сотрудник; научный сотрудник</w:t>
            </w:r>
          </w:p>
        </w:tc>
        <w:tc>
          <w:tcPr>
            <w:tcW w:w="198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imes New Roman" w:hAnsi="Times New Roman" w:cs="Times New Roman"/>
                <w:sz w:val="24"/>
                <w:szCs w:val="24"/>
                <w:lang w:eastAsia="en-US"/>
              </w:rPr>
              <w:t>11874</w:t>
            </w:r>
          </w:p>
        </w:tc>
      </w:tr>
      <w:tr w:rsidR="00BA4CBB" w:rsidRPr="00BA4CBB" w:rsidTr="00815734">
        <w:trPr>
          <w:trHeight w:val="722"/>
        </w:trPr>
        <w:tc>
          <w:tcPr>
            <w:tcW w:w="3686"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2 квалификационный </w:t>
            </w:r>
            <w:r w:rsidRPr="00BA4CBB">
              <w:rPr>
                <w:rFonts w:ascii="Times New Roman" w:eastAsiaTheme="minorHAnsi" w:hAnsi="Times New Roman" w:cs="Times New Roman"/>
                <w:sz w:val="24"/>
                <w:szCs w:val="24"/>
                <w:lang w:eastAsia="en-US"/>
              </w:rPr>
              <w:br/>
              <w:t>уровень</w:t>
            </w:r>
          </w:p>
        </w:tc>
        <w:tc>
          <w:tcPr>
            <w:tcW w:w="4820" w:type="dxa"/>
            <w:tcBorders>
              <w:top w:val="single" w:sz="4" w:space="0" w:color="auto"/>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Старший научный сотрудник</w:t>
            </w:r>
          </w:p>
        </w:tc>
        <w:tc>
          <w:tcPr>
            <w:tcW w:w="1984" w:type="dxa"/>
            <w:tcBorders>
              <w:top w:val="single" w:sz="4" w:space="0" w:color="auto"/>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val="en-US" w:eastAsia="en-US"/>
              </w:rPr>
            </w:pPr>
            <w:r w:rsidRPr="00BA4CBB">
              <w:rPr>
                <w:rFonts w:ascii="Times New Roman" w:eastAsia="Times New Roman" w:hAnsi="Times New Roman" w:cs="Times New Roman"/>
                <w:sz w:val="24"/>
                <w:szCs w:val="24"/>
                <w:lang w:val="en-US" w:eastAsia="en-US"/>
              </w:rPr>
              <w:t>11247</w:t>
            </w:r>
          </w:p>
        </w:tc>
      </w:tr>
      <w:tr w:rsidR="00BA4CBB" w:rsidRPr="00BA4CBB" w:rsidTr="00815734">
        <w:trPr>
          <w:trHeight w:val="301"/>
        </w:trPr>
        <w:tc>
          <w:tcPr>
            <w:tcW w:w="3686" w:type="dxa"/>
            <w:tcBorders>
              <w:top w:val="single" w:sz="4" w:space="0" w:color="000000"/>
              <w:left w:val="single" w:sz="4" w:space="0" w:color="000000"/>
              <w:bottom w:val="single" w:sz="4" w:space="0" w:color="000000"/>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3 квалификационный </w:t>
            </w:r>
            <w:r w:rsidRPr="00BA4CBB">
              <w:rPr>
                <w:rFonts w:ascii="Times New Roman" w:eastAsiaTheme="minorHAnsi" w:hAnsi="Times New Roman" w:cs="Times New Roman"/>
                <w:sz w:val="24"/>
                <w:szCs w:val="24"/>
                <w:lang w:eastAsia="en-US"/>
              </w:rPr>
              <w:br/>
              <w:t>уровень</w:t>
            </w:r>
          </w:p>
        </w:tc>
        <w:tc>
          <w:tcPr>
            <w:tcW w:w="4820" w:type="dxa"/>
            <w:tcBorders>
              <w:top w:val="single" w:sz="4" w:space="0" w:color="000000"/>
              <w:left w:val="single" w:sz="4" w:space="0" w:color="auto"/>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Ведущий научный сотрудник</w:t>
            </w:r>
          </w:p>
        </w:tc>
        <w:tc>
          <w:tcPr>
            <w:tcW w:w="198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val="en-US" w:eastAsia="en-US"/>
              </w:rPr>
            </w:pPr>
            <w:r w:rsidRPr="00BA4CBB">
              <w:rPr>
                <w:rFonts w:ascii="Times New Roman" w:eastAsia="Times New Roman" w:hAnsi="Times New Roman" w:cs="Times New Roman"/>
                <w:sz w:val="24"/>
                <w:szCs w:val="24"/>
                <w:lang w:val="en-US" w:eastAsia="en-US"/>
              </w:rPr>
              <w:t>11460</w:t>
            </w:r>
          </w:p>
        </w:tc>
      </w:tr>
      <w:tr w:rsidR="00BA4CBB" w:rsidRPr="00BA4CBB" w:rsidTr="00815734">
        <w:trPr>
          <w:trHeight w:val="606"/>
        </w:trPr>
        <w:tc>
          <w:tcPr>
            <w:tcW w:w="3686" w:type="dxa"/>
            <w:tcBorders>
              <w:top w:val="single" w:sz="4" w:space="0" w:color="000000"/>
              <w:left w:val="single" w:sz="4" w:space="0" w:color="000000"/>
              <w:bottom w:val="single" w:sz="4" w:space="0" w:color="000000"/>
              <w:right w:val="single" w:sz="4" w:space="0" w:color="auto"/>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4 квалификационный </w:t>
            </w:r>
            <w:r w:rsidRPr="00BA4CBB">
              <w:rPr>
                <w:rFonts w:ascii="Times New Roman" w:eastAsiaTheme="minorHAnsi" w:hAnsi="Times New Roman" w:cs="Times New Roman"/>
                <w:sz w:val="24"/>
                <w:szCs w:val="24"/>
                <w:lang w:eastAsia="en-US"/>
              </w:rPr>
              <w:br/>
              <w:t>уровень</w:t>
            </w:r>
          </w:p>
        </w:tc>
        <w:tc>
          <w:tcPr>
            <w:tcW w:w="4820" w:type="dxa"/>
            <w:tcBorders>
              <w:top w:val="single" w:sz="4" w:space="0" w:color="000000"/>
              <w:left w:val="single" w:sz="4" w:space="0" w:color="auto"/>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Главный научный сотрудник; ученый секретарь</w:t>
            </w:r>
          </w:p>
        </w:tc>
        <w:tc>
          <w:tcPr>
            <w:tcW w:w="198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val="en-US" w:eastAsia="en-US"/>
              </w:rPr>
            </w:pPr>
            <w:r w:rsidRPr="00BA4CBB">
              <w:rPr>
                <w:rFonts w:ascii="Times New Roman" w:eastAsia="Times New Roman" w:hAnsi="Times New Roman" w:cs="Times New Roman"/>
                <w:sz w:val="24"/>
                <w:szCs w:val="24"/>
                <w:lang w:val="en-US" w:eastAsia="en-US"/>
              </w:rPr>
              <w:t>11674</w:t>
            </w:r>
          </w:p>
        </w:tc>
      </w:tr>
    </w:tbl>
    <w:p w:rsidR="006F1F70" w:rsidRDefault="006F1F70" w:rsidP="003039E5">
      <w:pPr>
        <w:keepNext/>
        <w:keepLines/>
        <w:shd w:val="clear" w:color="auto" w:fill="FFFFFF"/>
        <w:spacing w:after="0" w:line="240" w:lineRule="auto"/>
        <w:jc w:val="center"/>
        <w:textAlignment w:val="baseline"/>
        <w:outlineLvl w:val="2"/>
        <w:rPr>
          <w:rFonts w:ascii="Times New Roman" w:eastAsiaTheme="majorEastAsia" w:hAnsi="Times New Roman" w:cs="Times New Roman"/>
          <w:b/>
          <w:spacing w:val="1"/>
          <w:sz w:val="24"/>
          <w:szCs w:val="24"/>
          <w:lang w:eastAsia="en-US"/>
        </w:rPr>
      </w:pPr>
    </w:p>
    <w:p w:rsidR="00BA4CBB" w:rsidRPr="00BA4CBB" w:rsidRDefault="00BA4CBB" w:rsidP="003039E5">
      <w:pPr>
        <w:keepNext/>
        <w:keepLines/>
        <w:shd w:val="clear" w:color="auto" w:fill="FFFFFF"/>
        <w:spacing w:after="0" w:line="240" w:lineRule="auto"/>
        <w:jc w:val="center"/>
        <w:textAlignment w:val="baseline"/>
        <w:outlineLvl w:val="2"/>
        <w:rPr>
          <w:rFonts w:ascii="Times New Roman" w:eastAsia="Times New Roman" w:hAnsi="Times New Roman" w:cs="Times New Roman"/>
          <w:b/>
          <w:spacing w:val="1"/>
          <w:sz w:val="24"/>
          <w:szCs w:val="24"/>
          <w:lang w:eastAsia="en-US"/>
        </w:rPr>
      </w:pPr>
      <w:r w:rsidRPr="00BA4CBB">
        <w:rPr>
          <w:rFonts w:ascii="Times New Roman" w:eastAsiaTheme="majorEastAsia" w:hAnsi="Times New Roman" w:cs="Times New Roman"/>
          <w:b/>
          <w:spacing w:val="1"/>
          <w:sz w:val="24"/>
          <w:szCs w:val="24"/>
          <w:lang w:eastAsia="en-US"/>
        </w:rPr>
        <w:t>9.  Профессиональные квалификационные группы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p>
    <w:p w:rsidR="00BA4CBB" w:rsidRPr="00BA4CBB" w:rsidRDefault="00BA4CBB" w:rsidP="003039E5">
      <w:pPr>
        <w:keepNext/>
        <w:keepLines/>
        <w:spacing w:after="0" w:line="240" w:lineRule="auto"/>
        <w:jc w:val="center"/>
        <w:textAlignment w:val="baseline"/>
        <w:outlineLvl w:val="3"/>
        <w:rPr>
          <w:rFonts w:ascii="Times New Roman" w:eastAsiaTheme="majorEastAsia" w:hAnsi="Times New Roman" w:cs="Times New Roman"/>
          <w:b/>
          <w:iCs/>
          <w:spacing w:val="1"/>
          <w:sz w:val="24"/>
          <w:szCs w:val="24"/>
          <w:lang w:eastAsia="en-US"/>
        </w:rPr>
      </w:pPr>
      <w:r w:rsidRPr="00BA4CBB">
        <w:rPr>
          <w:rFonts w:ascii="Times New Roman" w:eastAsiaTheme="majorEastAsia" w:hAnsi="Times New Roman" w:cs="Times New Roman"/>
          <w:b/>
          <w:bCs/>
          <w:iCs/>
          <w:sz w:val="24"/>
          <w:szCs w:val="24"/>
          <w:lang w:eastAsia="en-US"/>
        </w:rPr>
        <w:t xml:space="preserve">9.1 </w:t>
      </w:r>
      <w:r w:rsidRPr="00BA4CBB">
        <w:rPr>
          <w:rFonts w:ascii="Times New Roman" w:eastAsiaTheme="majorEastAsia" w:hAnsi="Times New Roman" w:cs="Times New Roman"/>
          <w:b/>
          <w:bCs/>
          <w:iCs/>
          <w:spacing w:val="1"/>
          <w:sz w:val="24"/>
          <w:szCs w:val="24"/>
          <w:lang w:eastAsia="en-US"/>
        </w:rPr>
        <w:t>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145"/>
        <w:gridCol w:w="2092"/>
      </w:tblGrid>
      <w:tr w:rsidR="00BA4CBB" w:rsidRPr="00BA4CBB" w:rsidTr="00815734">
        <w:tc>
          <w:tcPr>
            <w:tcW w:w="4253"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Квалификационный уровень</w:t>
            </w:r>
          </w:p>
        </w:tc>
        <w:tc>
          <w:tcPr>
            <w:tcW w:w="4145"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Должности, отнесенные к квалификационным уровням</w:t>
            </w:r>
          </w:p>
        </w:tc>
        <w:tc>
          <w:tcPr>
            <w:tcW w:w="2092"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Базовый должностной оклад, рублей</w:t>
            </w:r>
          </w:p>
        </w:tc>
      </w:tr>
      <w:tr w:rsidR="00BA4CBB" w:rsidRPr="00BA4CBB" w:rsidTr="00815734">
        <w:trPr>
          <w:trHeight w:val="566"/>
        </w:trPr>
        <w:tc>
          <w:tcPr>
            <w:tcW w:w="4253"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1 квалификационный уровень</w:t>
            </w:r>
          </w:p>
        </w:tc>
        <w:tc>
          <w:tcPr>
            <w:tcW w:w="4145"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Архивист</w:t>
            </w:r>
          </w:p>
        </w:tc>
        <w:tc>
          <w:tcPr>
            <w:tcW w:w="2092"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rPr>
              <w:t>9</w:t>
            </w:r>
            <w:r w:rsidRPr="00BA4CBB">
              <w:rPr>
                <w:rFonts w:ascii="Times New Roman" w:eastAsia="Times New Roman" w:hAnsi="Times New Roman" w:cs="Times New Roman"/>
                <w:spacing w:val="1"/>
                <w:sz w:val="24"/>
                <w:szCs w:val="24"/>
                <w:lang w:val="en-US"/>
              </w:rPr>
              <w:t>643</w:t>
            </w:r>
          </w:p>
        </w:tc>
      </w:tr>
      <w:tr w:rsidR="00BA4CBB" w:rsidRPr="00BA4CBB" w:rsidTr="00815734">
        <w:trPr>
          <w:trHeight w:val="273"/>
        </w:trPr>
        <w:tc>
          <w:tcPr>
            <w:tcW w:w="4253"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2 квалификационный уровень</w:t>
            </w:r>
          </w:p>
        </w:tc>
        <w:tc>
          <w:tcPr>
            <w:tcW w:w="4145" w:type="dxa"/>
            <w:tcBorders>
              <w:top w:val="single" w:sz="4" w:space="0" w:color="auto"/>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Архивист 2 категории</w:t>
            </w:r>
          </w:p>
        </w:tc>
        <w:tc>
          <w:tcPr>
            <w:tcW w:w="2092" w:type="dxa"/>
            <w:tcBorders>
              <w:top w:val="single" w:sz="4" w:space="0" w:color="auto"/>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rPr>
              <w:t>9</w:t>
            </w:r>
            <w:r w:rsidRPr="00BA4CBB">
              <w:rPr>
                <w:rFonts w:ascii="Times New Roman" w:eastAsia="Times New Roman" w:hAnsi="Times New Roman" w:cs="Times New Roman"/>
                <w:spacing w:val="1"/>
                <w:sz w:val="24"/>
                <w:szCs w:val="24"/>
                <w:lang w:val="en-US"/>
              </w:rPr>
              <w:t>848</w:t>
            </w:r>
          </w:p>
        </w:tc>
      </w:tr>
      <w:tr w:rsidR="00BA4CBB" w:rsidRPr="00BA4CBB" w:rsidTr="00815734">
        <w:trPr>
          <w:trHeight w:val="301"/>
        </w:trPr>
        <w:tc>
          <w:tcPr>
            <w:tcW w:w="4253" w:type="dxa"/>
            <w:tcBorders>
              <w:top w:val="single" w:sz="4" w:space="0" w:color="000000"/>
              <w:left w:val="single" w:sz="4" w:space="0" w:color="000000"/>
              <w:bottom w:val="single" w:sz="4" w:space="0" w:color="000000"/>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lastRenderedPageBreak/>
              <w:t>3 квалификационный уровень</w:t>
            </w:r>
          </w:p>
        </w:tc>
        <w:tc>
          <w:tcPr>
            <w:tcW w:w="4145" w:type="dxa"/>
            <w:tcBorders>
              <w:top w:val="single" w:sz="4" w:space="0" w:color="000000"/>
              <w:left w:val="single" w:sz="4" w:space="0" w:color="auto"/>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Архивист 1 категории</w:t>
            </w:r>
          </w:p>
        </w:tc>
        <w:tc>
          <w:tcPr>
            <w:tcW w:w="2092"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lang w:val="en-US"/>
              </w:rPr>
              <w:t>10053</w:t>
            </w:r>
          </w:p>
        </w:tc>
      </w:tr>
      <w:tr w:rsidR="00BA4CBB" w:rsidRPr="00BA4CBB" w:rsidTr="00815734">
        <w:trPr>
          <w:trHeight w:val="606"/>
        </w:trPr>
        <w:tc>
          <w:tcPr>
            <w:tcW w:w="4253" w:type="dxa"/>
            <w:tcBorders>
              <w:top w:val="single" w:sz="4" w:space="0" w:color="000000"/>
              <w:left w:val="single" w:sz="4" w:space="0" w:color="000000"/>
              <w:bottom w:val="single" w:sz="4" w:space="0" w:color="000000"/>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4 квалификационный уровень</w:t>
            </w:r>
          </w:p>
        </w:tc>
        <w:tc>
          <w:tcPr>
            <w:tcW w:w="4145" w:type="dxa"/>
            <w:tcBorders>
              <w:top w:val="single" w:sz="4" w:space="0" w:color="000000"/>
              <w:left w:val="single" w:sz="4" w:space="0" w:color="auto"/>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Ведущий архивист</w:t>
            </w:r>
          </w:p>
        </w:tc>
        <w:tc>
          <w:tcPr>
            <w:tcW w:w="2092"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lang w:val="en-US"/>
              </w:rPr>
              <w:t>10259</w:t>
            </w:r>
          </w:p>
        </w:tc>
      </w:tr>
      <w:tr w:rsidR="00BA4CBB" w:rsidRPr="00BA4CBB" w:rsidTr="00815734">
        <w:trPr>
          <w:trHeight w:val="398"/>
        </w:trPr>
        <w:tc>
          <w:tcPr>
            <w:tcW w:w="4253" w:type="dxa"/>
            <w:tcBorders>
              <w:top w:val="single" w:sz="4" w:space="0" w:color="000000"/>
              <w:left w:val="single" w:sz="4" w:space="0" w:color="000000"/>
              <w:bottom w:val="single" w:sz="4" w:space="0" w:color="000000"/>
              <w:right w:val="single" w:sz="4" w:space="0" w:color="auto"/>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5 квалификационный уровень</w:t>
            </w:r>
          </w:p>
        </w:tc>
        <w:tc>
          <w:tcPr>
            <w:tcW w:w="4145" w:type="dxa"/>
            <w:tcBorders>
              <w:top w:val="single" w:sz="4" w:space="0" w:color="000000"/>
              <w:left w:val="single" w:sz="4" w:space="0" w:color="auto"/>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Главный архивист</w:t>
            </w:r>
          </w:p>
        </w:tc>
        <w:tc>
          <w:tcPr>
            <w:tcW w:w="2092"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rPr>
              <w:t>10</w:t>
            </w:r>
            <w:r w:rsidRPr="00BA4CBB">
              <w:rPr>
                <w:rFonts w:ascii="Times New Roman" w:eastAsia="Times New Roman" w:hAnsi="Times New Roman" w:cs="Times New Roman"/>
                <w:spacing w:val="1"/>
                <w:sz w:val="24"/>
                <w:szCs w:val="24"/>
                <w:lang w:val="en-US"/>
              </w:rPr>
              <w:t>465</w:t>
            </w:r>
          </w:p>
        </w:tc>
      </w:tr>
    </w:tbl>
    <w:p w:rsidR="00BA4CBB" w:rsidRPr="00BA4CBB" w:rsidRDefault="00BA4CBB" w:rsidP="003039E5">
      <w:pPr>
        <w:spacing w:after="0" w:line="240" w:lineRule="auto"/>
        <w:jc w:val="center"/>
        <w:rPr>
          <w:rFonts w:ascii="Times New Roman" w:eastAsia="Times New Roman" w:hAnsi="Times New Roman" w:cs="Times New Roman"/>
          <w:b/>
          <w:bCs/>
          <w:sz w:val="24"/>
          <w:szCs w:val="24"/>
          <w:lang w:eastAsia="en-US"/>
        </w:rPr>
      </w:pPr>
    </w:p>
    <w:p w:rsidR="00BA4CBB" w:rsidRPr="00BA4CBB" w:rsidRDefault="00BA4CBB" w:rsidP="003039E5">
      <w:pPr>
        <w:keepNext/>
        <w:keepLines/>
        <w:spacing w:after="0" w:line="240" w:lineRule="auto"/>
        <w:jc w:val="center"/>
        <w:textAlignment w:val="baseline"/>
        <w:outlineLvl w:val="3"/>
        <w:rPr>
          <w:rFonts w:ascii="Times New Roman" w:eastAsiaTheme="majorEastAsia" w:hAnsi="Times New Roman" w:cs="Times New Roman"/>
          <w:iCs/>
          <w:spacing w:val="1"/>
          <w:sz w:val="24"/>
          <w:szCs w:val="24"/>
          <w:lang w:eastAsia="en-US"/>
        </w:rPr>
      </w:pPr>
      <w:r w:rsidRPr="00BA4CBB">
        <w:rPr>
          <w:rFonts w:ascii="Times New Roman" w:eastAsiaTheme="majorEastAsia" w:hAnsi="Times New Roman" w:cs="Times New Roman"/>
          <w:b/>
          <w:bCs/>
          <w:iCs/>
          <w:spacing w:val="1"/>
          <w:sz w:val="24"/>
          <w:szCs w:val="24"/>
          <w:lang w:eastAsia="en-US"/>
        </w:rPr>
        <w:t>9.2. 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четвертого уровня</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5103"/>
        <w:gridCol w:w="1984"/>
      </w:tblGrid>
      <w:tr w:rsidR="00BA4CBB" w:rsidRPr="00BA4CBB" w:rsidTr="00815734">
        <w:tc>
          <w:tcPr>
            <w:tcW w:w="3403"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Должности, отнесенные к квалификационным уровням</w:t>
            </w:r>
          </w:p>
        </w:tc>
        <w:tc>
          <w:tcPr>
            <w:tcW w:w="198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Базовый должностной оклад, рублей</w:t>
            </w:r>
          </w:p>
        </w:tc>
      </w:tr>
      <w:tr w:rsidR="00BA4CBB" w:rsidRPr="00BA4CBB" w:rsidTr="00815734">
        <w:trPr>
          <w:trHeight w:val="566"/>
        </w:trPr>
        <w:tc>
          <w:tcPr>
            <w:tcW w:w="3403"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1 квалификационный уровень</w:t>
            </w:r>
          </w:p>
        </w:tc>
        <w:tc>
          <w:tcPr>
            <w:tcW w:w="5103"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Заведующий архивохранилищем;</w:t>
            </w:r>
          </w:p>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начальник отдела (заведующий отделом) архива</w:t>
            </w:r>
          </w:p>
        </w:tc>
        <w:tc>
          <w:tcPr>
            <w:tcW w:w="1984"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rPr>
              <w:t>10</w:t>
            </w:r>
            <w:r w:rsidRPr="00BA4CBB">
              <w:rPr>
                <w:rFonts w:ascii="Times New Roman" w:eastAsia="Times New Roman" w:hAnsi="Times New Roman" w:cs="Times New Roman"/>
                <w:spacing w:val="1"/>
                <w:sz w:val="24"/>
                <w:szCs w:val="24"/>
                <w:lang w:val="en-US"/>
              </w:rPr>
              <w:t>815</w:t>
            </w:r>
          </w:p>
        </w:tc>
      </w:tr>
      <w:tr w:rsidR="00BA4CBB" w:rsidRPr="00BA4CBB" w:rsidTr="00815734">
        <w:trPr>
          <w:trHeight w:val="273"/>
        </w:trPr>
        <w:tc>
          <w:tcPr>
            <w:tcW w:w="3403" w:type="dxa"/>
            <w:tcBorders>
              <w:top w:val="single" w:sz="4" w:space="0" w:color="000000"/>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2 квалификационный уровень</w:t>
            </w:r>
          </w:p>
        </w:tc>
        <w:tc>
          <w:tcPr>
            <w:tcW w:w="5103" w:type="dxa"/>
            <w:tcBorders>
              <w:top w:val="single" w:sz="4" w:space="0" w:color="auto"/>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rPr>
            </w:pPr>
            <w:r w:rsidRPr="00BA4CBB">
              <w:rPr>
                <w:rFonts w:ascii="Times New Roman" w:eastAsia="Times New Roman" w:hAnsi="Times New Roman" w:cs="Times New Roman"/>
                <w:spacing w:val="1"/>
                <w:sz w:val="24"/>
                <w:szCs w:val="24"/>
              </w:rPr>
              <w:t>Главный хранитель фондов архива</w:t>
            </w:r>
          </w:p>
        </w:tc>
        <w:tc>
          <w:tcPr>
            <w:tcW w:w="1984" w:type="dxa"/>
            <w:tcBorders>
              <w:top w:val="single" w:sz="4" w:space="0" w:color="auto"/>
              <w:left w:val="single" w:sz="4" w:space="0" w:color="000000"/>
              <w:bottom w:val="single" w:sz="4" w:space="0" w:color="000000"/>
              <w:right w:val="single" w:sz="4" w:space="0" w:color="000000"/>
            </w:tcBorders>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pacing w:val="1"/>
                <w:sz w:val="24"/>
                <w:szCs w:val="24"/>
                <w:lang w:val="en-US"/>
              </w:rPr>
            </w:pPr>
            <w:r w:rsidRPr="00BA4CBB">
              <w:rPr>
                <w:rFonts w:ascii="Times New Roman" w:eastAsia="Times New Roman" w:hAnsi="Times New Roman" w:cs="Times New Roman"/>
                <w:spacing w:val="1"/>
                <w:sz w:val="24"/>
                <w:szCs w:val="24"/>
                <w:lang w:val="en-US"/>
              </w:rPr>
              <w:t>11021</w:t>
            </w:r>
          </w:p>
        </w:tc>
      </w:tr>
    </w:tbl>
    <w:p w:rsidR="00BA4CBB" w:rsidRPr="00BA4CBB" w:rsidRDefault="00BA4CBB" w:rsidP="003039E5">
      <w:pPr>
        <w:spacing w:after="0" w:line="240" w:lineRule="auto"/>
        <w:rPr>
          <w:rFonts w:ascii="Times New Roman" w:eastAsia="Times New Roman" w:hAnsi="Times New Roman" w:cs="Times New Roman"/>
          <w:b/>
          <w:sz w:val="24"/>
          <w:szCs w:val="24"/>
          <w:lang w:eastAsia="en-US"/>
        </w:rPr>
      </w:pPr>
    </w:p>
    <w:p w:rsidR="00BA4CBB" w:rsidRPr="00BA4CBB" w:rsidRDefault="00BA4CBB" w:rsidP="003039E5">
      <w:pPr>
        <w:spacing w:after="0" w:line="240" w:lineRule="auto"/>
        <w:jc w:val="center"/>
        <w:rPr>
          <w:rFonts w:ascii="Times New Roman" w:eastAsiaTheme="minorHAnsi" w:hAnsi="Times New Roman" w:cs="Times New Roman"/>
          <w:sz w:val="24"/>
          <w:szCs w:val="24"/>
          <w:lang w:eastAsia="en-US"/>
        </w:rPr>
      </w:pPr>
      <w:r w:rsidRPr="00BA4CBB">
        <w:rPr>
          <w:rFonts w:ascii="Times New Roman" w:eastAsiaTheme="minorHAnsi" w:hAnsi="Times New Roman" w:cs="Times New Roman"/>
          <w:b/>
          <w:bCs/>
          <w:sz w:val="24"/>
          <w:szCs w:val="24"/>
          <w:lang w:eastAsia="en-US"/>
        </w:rPr>
        <w:t>10. Профессиональные квалификационные группы должностей медицинских и фармацевтических работников</w:t>
      </w:r>
    </w:p>
    <w:p w:rsidR="00BA4CBB" w:rsidRPr="00BA4CBB" w:rsidRDefault="00BA4CBB" w:rsidP="003039E5">
      <w:pPr>
        <w:spacing w:after="0" w:line="240" w:lineRule="auto"/>
        <w:jc w:val="both"/>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10.1 Профессиональная квалификационная группа «Средний медицинский и фармацевтический</w:t>
      </w:r>
      <w:r w:rsidRPr="00BA4CBB">
        <w:rPr>
          <w:rFonts w:ascii="Times New Roman" w:eastAsiaTheme="minorHAnsi" w:hAnsi="Times New Roman" w:cs="Times New Roman"/>
          <w:sz w:val="24"/>
          <w:szCs w:val="24"/>
          <w:lang w:eastAsia="en-US"/>
        </w:rPr>
        <w:tab/>
        <w:t>персонал»</w:t>
      </w:r>
      <w:r w:rsidRPr="00BA4CBB">
        <w:rPr>
          <w:rFonts w:ascii="Times New Roman" w:eastAsiaTheme="minorHAnsi" w:hAnsi="Times New Roman" w:cs="Times New Roman"/>
          <w:sz w:val="24"/>
          <w:szCs w:val="24"/>
          <w:lang w:eastAsia="en-US"/>
        </w:rPr>
        <w:tab/>
      </w:r>
    </w:p>
    <w:tbl>
      <w:tblPr>
        <w:tblW w:w="10490" w:type="dxa"/>
        <w:tblInd w:w="-846" w:type="dxa"/>
        <w:tblLayout w:type="fixed"/>
        <w:tblCellMar>
          <w:left w:w="0" w:type="dxa"/>
          <w:right w:w="0" w:type="dxa"/>
        </w:tblCellMar>
        <w:tblLook w:val="04A0" w:firstRow="1" w:lastRow="0" w:firstColumn="1" w:lastColumn="0" w:noHBand="0" w:noVBand="1"/>
      </w:tblPr>
      <w:tblGrid>
        <w:gridCol w:w="2848"/>
        <w:gridCol w:w="5663"/>
        <w:gridCol w:w="1979"/>
      </w:tblGrid>
      <w:tr w:rsidR="00BA4CBB" w:rsidRPr="00BA4CBB" w:rsidTr="00815734">
        <w:trPr>
          <w:trHeight w:hRule="exact" w:val="845"/>
        </w:trPr>
        <w:tc>
          <w:tcPr>
            <w:tcW w:w="2848" w:type="dxa"/>
            <w:tcBorders>
              <w:top w:val="single" w:sz="4" w:space="0" w:color="auto"/>
              <w:left w:val="single" w:sz="4" w:space="0" w:color="auto"/>
              <w:bottom w:val="nil"/>
              <w:right w:val="nil"/>
            </w:tcBorders>
            <w:shd w:val="clear" w:color="auto" w:fill="FFFFFF"/>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Квалификационный</w:t>
            </w:r>
          </w:p>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уровень</w:t>
            </w:r>
          </w:p>
        </w:tc>
        <w:tc>
          <w:tcPr>
            <w:tcW w:w="5663" w:type="dxa"/>
            <w:tcBorders>
              <w:top w:val="single" w:sz="4" w:space="0" w:color="auto"/>
              <w:left w:val="single" w:sz="4" w:space="0" w:color="auto"/>
              <w:bottom w:val="nil"/>
              <w:right w:val="nil"/>
            </w:tcBorders>
            <w:shd w:val="clear" w:color="auto" w:fill="FFFFFF"/>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Должности, отнесенные к квалификационным уровням</w:t>
            </w:r>
          </w:p>
        </w:tc>
        <w:tc>
          <w:tcPr>
            <w:tcW w:w="1979" w:type="dxa"/>
            <w:tcBorders>
              <w:top w:val="single" w:sz="4" w:space="0" w:color="auto"/>
              <w:left w:val="single" w:sz="4" w:space="0" w:color="auto"/>
              <w:bottom w:val="nil"/>
              <w:right w:val="single" w:sz="4" w:space="0" w:color="auto"/>
            </w:tcBorders>
            <w:shd w:val="clear" w:color="auto" w:fill="FFFFFF"/>
            <w:vAlign w:val="bottom"/>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Базовый должностной оклад, рублей</w:t>
            </w:r>
          </w:p>
        </w:tc>
      </w:tr>
      <w:tr w:rsidR="00BA4CBB" w:rsidRPr="00BA4CBB" w:rsidTr="00815734">
        <w:trPr>
          <w:trHeight w:hRule="exact" w:val="2479"/>
        </w:trPr>
        <w:tc>
          <w:tcPr>
            <w:tcW w:w="2848" w:type="dxa"/>
            <w:tcBorders>
              <w:top w:val="single" w:sz="4" w:space="0" w:color="auto"/>
              <w:left w:val="single" w:sz="4" w:space="0" w:color="auto"/>
              <w:bottom w:val="single" w:sz="4" w:space="0" w:color="auto"/>
              <w:right w:val="nil"/>
            </w:tcBorders>
            <w:shd w:val="clear" w:color="auto" w:fill="FFFFFF"/>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3 квалификационный уровень</w:t>
            </w:r>
          </w:p>
        </w:tc>
        <w:tc>
          <w:tcPr>
            <w:tcW w:w="5663" w:type="dxa"/>
            <w:tcBorders>
              <w:top w:val="single" w:sz="4" w:space="0" w:color="auto"/>
              <w:left w:val="single" w:sz="4" w:space="0" w:color="auto"/>
              <w:bottom w:val="single" w:sz="4" w:space="0" w:color="auto"/>
              <w:right w:val="nil"/>
            </w:tcBorders>
            <w:shd w:val="clear" w:color="auto" w:fill="FFFFFF"/>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r w:rsidRPr="00BA4CBB">
              <w:rPr>
                <w:rFonts w:ascii="Times New Roman" w:eastAsiaTheme="minorHAnsi" w:hAnsi="Times New Roman" w:cs="Times New Roman"/>
                <w:sz w:val="24"/>
                <w:szCs w:val="24"/>
                <w:lang w:eastAsia="en-US"/>
              </w:rPr>
              <w:t>Медицинская сестра; медицинская сестра палатная (постовая); медицинская сестра по физиотерапии; фармацевт; медицинский оптик-</w:t>
            </w:r>
            <w:proofErr w:type="spellStart"/>
            <w:r w:rsidRPr="00BA4CBB">
              <w:rPr>
                <w:rFonts w:ascii="Times New Roman" w:eastAsiaTheme="minorHAnsi" w:hAnsi="Times New Roman" w:cs="Times New Roman"/>
                <w:sz w:val="24"/>
                <w:szCs w:val="24"/>
                <w:lang w:eastAsia="en-US"/>
              </w:rPr>
              <w:t>оптометрист</w:t>
            </w:r>
            <w:proofErr w:type="spellEnd"/>
            <w:r w:rsidRPr="00BA4CBB">
              <w:rPr>
                <w:rFonts w:ascii="Times New Roman" w:eastAsiaTheme="minorHAnsi" w:hAnsi="Times New Roman" w:cs="Times New Roman"/>
                <w:sz w:val="24"/>
                <w:szCs w:val="24"/>
                <w:lang w:eastAsia="en-US"/>
              </w:rPr>
              <w:t>; медицинская сестра патронажная; медицинская сестра приемного отделения (приемного покоя); медицинская сестра по массажу; медицинская сестра по приему вызовов и передаче их выездным бригадам; фельдшер по приему вызовов и передаче их выездным бригадам; медицинский лабораторный техник; зубной техник</w:t>
            </w:r>
          </w:p>
        </w:tc>
        <w:tc>
          <w:tcPr>
            <w:tcW w:w="1979" w:type="dxa"/>
            <w:tcBorders>
              <w:top w:val="single" w:sz="4" w:space="0" w:color="auto"/>
              <w:left w:val="single" w:sz="4" w:space="0" w:color="auto"/>
              <w:bottom w:val="single" w:sz="4" w:space="0" w:color="auto"/>
              <w:right w:val="single" w:sz="4" w:space="0" w:color="auto"/>
            </w:tcBorders>
            <w:shd w:val="clear" w:color="auto" w:fill="FFFFFF"/>
            <w:hideMark/>
          </w:tcPr>
          <w:p w:rsidR="00BA4CBB" w:rsidRPr="00BA4CBB" w:rsidRDefault="00BA4CBB" w:rsidP="003039E5">
            <w:pPr>
              <w:spacing w:after="0" w:line="240" w:lineRule="auto"/>
              <w:jc w:val="center"/>
              <w:rPr>
                <w:rFonts w:ascii="Times New Roman" w:eastAsia="Times New Roman" w:hAnsi="Times New Roman" w:cs="Times New Roman"/>
                <w:sz w:val="24"/>
                <w:szCs w:val="24"/>
                <w:lang w:val="en-US" w:eastAsia="en-US"/>
              </w:rPr>
            </w:pPr>
            <w:r w:rsidRPr="00BA4CBB">
              <w:rPr>
                <w:rFonts w:ascii="Times New Roman" w:eastAsiaTheme="minorHAnsi" w:hAnsi="Times New Roman" w:cs="Times New Roman"/>
                <w:sz w:val="24"/>
                <w:szCs w:val="24"/>
                <w:lang w:val="en-US" w:eastAsia="en-US"/>
              </w:rPr>
              <w:t>7113</w:t>
            </w:r>
          </w:p>
        </w:tc>
      </w:tr>
    </w:tbl>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keepNext/>
        <w:keepLines/>
        <w:shd w:val="clear" w:color="auto" w:fill="FFFFFF"/>
        <w:spacing w:after="0" w:line="240" w:lineRule="auto"/>
        <w:textAlignment w:val="baseline"/>
        <w:outlineLvl w:val="3"/>
        <w:rPr>
          <w:rFonts w:ascii="Times New Roman" w:eastAsiaTheme="majorEastAsia" w:hAnsi="Times New Roman" w:cs="Times New Roman"/>
          <w:iCs/>
          <w:sz w:val="24"/>
          <w:szCs w:val="24"/>
          <w:lang w:eastAsia="en-US"/>
        </w:rPr>
      </w:pPr>
      <w:r w:rsidRPr="00BA4CBB">
        <w:rPr>
          <w:rFonts w:ascii="Times New Roman" w:eastAsiaTheme="majorEastAsia" w:hAnsi="Times New Roman" w:cs="Times New Roman"/>
          <w:bCs/>
          <w:iCs/>
          <w:sz w:val="24"/>
          <w:szCs w:val="24"/>
          <w:lang w:eastAsia="en-US"/>
        </w:rPr>
        <w:t>10.2. Профессиональная квалификационная группа "Врачи и провизоры"</w:t>
      </w:r>
      <w:r w:rsidRPr="00BA4CBB">
        <w:rPr>
          <w:rFonts w:ascii="Times New Roman" w:eastAsiaTheme="majorEastAsia" w:hAnsi="Times New Roman" w:cs="Times New Roman"/>
          <w:bCs/>
          <w:iCs/>
          <w:sz w:val="24"/>
          <w:szCs w:val="24"/>
          <w:lang w:eastAsia="en-US"/>
        </w:rPr>
        <w:br/>
      </w:r>
    </w:p>
    <w:tbl>
      <w:tblPr>
        <w:tblW w:w="10490" w:type="dxa"/>
        <w:tblInd w:w="-851" w:type="dxa"/>
        <w:tblCellMar>
          <w:left w:w="0" w:type="dxa"/>
          <w:right w:w="0" w:type="dxa"/>
        </w:tblCellMar>
        <w:tblLook w:val="04A0" w:firstRow="1" w:lastRow="0" w:firstColumn="1" w:lastColumn="0" w:noHBand="0" w:noVBand="1"/>
      </w:tblPr>
      <w:tblGrid>
        <w:gridCol w:w="3675"/>
        <w:gridCol w:w="4868"/>
        <w:gridCol w:w="1947"/>
      </w:tblGrid>
      <w:tr w:rsidR="00BA4CBB" w:rsidRPr="00BA4CBB" w:rsidTr="00815734">
        <w:trPr>
          <w:trHeight w:val="15"/>
        </w:trPr>
        <w:tc>
          <w:tcPr>
            <w:tcW w:w="3675" w:type="dxa"/>
            <w:hideMark/>
          </w:tcPr>
          <w:p w:rsidR="00BA4CBB" w:rsidRPr="00BA4CBB" w:rsidRDefault="00BA4CBB" w:rsidP="003039E5">
            <w:pPr>
              <w:spacing w:after="0" w:line="240" w:lineRule="auto"/>
              <w:rPr>
                <w:rFonts w:ascii="Times New Roman" w:eastAsia="Calibri" w:hAnsi="Times New Roman" w:cs="Times New Roman"/>
                <w:sz w:val="24"/>
                <w:szCs w:val="24"/>
                <w:lang w:eastAsia="en-US"/>
              </w:rPr>
            </w:pPr>
          </w:p>
        </w:tc>
        <w:tc>
          <w:tcPr>
            <w:tcW w:w="4868" w:type="dxa"/>
            <w:hideMark/>
          </w:tcPr>
          <w:p w:rsidR="00BA4CBB" w:rsidRPr="00BA4CBB" w:rsidRDefault="00BA4CBB" w:rsidP="003039E5">
            <w:pPr>
              <w:spacing w:after="0" w:line="240" w:lineRule="auto"/>
              <w:rPr>
                <w:rFonts w:ascii="Times New Roman" w:eastAsia="Calibri" w:hAnsi="Times New Roman" w:cs="Times New Roman"/>
                <w:sz w:val="24"/>
                <w:szCs w:val="24"/>
                <w:lang w:eastAsia="en-US"/>
              </w:rPr>
            </w:pPr>
          </w:p>
        </w:tc>
        <w:tc>
          <w:tcPr>
            <w:tcW w:w="1947" w:type="dxa"/>
            <w:hideMark/>
          </w:tcPr>
          <w:p w:rsidR="00BA4CBB" w:rsidRPr="00BA4CBB" w:rsidRDefault="00BA4CBB" w:rsidP="003039E5">
            <w:pPr>
              <w:spacing w:after="0" w:line="240" w:lineRule="auto"/>
              <w:rPr>
                <w:rFonts w:ascii="Times New Roman" w:eastAsia="Calibri" w:hAnsi="Times New Roman" w:cs="Times New Roman"/>
                <w:sz w:val="24"/>
                <w:szCs w:val="24"/>
                <w:lang w:eastAsia="en-US"/>
              </w:rPr>
            </w:pPr>
          </w:p>
        </w:tc>
      </w:tr>
      <w:tr w:rsidR="00BA4CBB" w:rsidRPr="00BA4CBB" w:rsidTr="00815734">
        <w:tc>
          <w:tcPr>
            <w:tcW w:w="36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Квалификационный уровень</w:t>
            </w:r>
          </w:p>
        </w:tc>
        <w:tc>
          <w:tcPr>
            <w:tcW w:w="48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Должности, отнесенные к квалификационным уровням</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Базовый должностной оклад, рублей</w:t>
            </w:r>
          </w:p>
        </w:tc>
      </w:tr>
      <w:tr w:rsidR="00BA4CBB" w:rsidRPr="00BA4CBB" w:rsidTr="00815734">
        <w:tc>
          <w:tcPr>
            <w:tcW w:w="36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A4CBB" w:rsidRPr="00BA4CBB" w:rsidRDefault="00BA4CBB" w:rsidP="003039E5">
            <w:pPr>
              <w:spacing w:after="0" w:line="240" w:lineRule="auto"/>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2 квалификационный уровень</w:t>
            </w:r>
          </w:p>
        </w:tc>
        <w:tc>
          <w:tcPr>
            <w:tcW w:w="4868"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CBB" w:rsidRPr="00BA4CBB" w:rsidRDefault="00BA4CBB" w:rsidP="003039E5">
            <w:pPr>
              <w:spacing w:after="0" w:line="240" w:lineRule="auto"/>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Врачи-специалисты </w:t>
            </w:r>
          </w:p>
        </w:tc>
        <w:tc>
          <w:tcPr>
            <w:tcW w:w="1947"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A4CBB" w:rsidRPr="00BA4CBB" w:rsidRDefault="00BA4CBB" w:rsidP="003039E5">
            <w:pPr>
              <w:spacing w:after="0" w:line="240" w:lineRule="auto"/>
              <w:jc w:val="center"/>
              <w:textAlignment w:val="baseline"/>
              <w:rPr>
                <w:rFonts w:ascii="Times New Roman" w:eastAsia="Times New Roman" w:hAnsi="Times New Roman" w:cs="Times New Roman"/>
                <w:sz w:val="24"/>
                <w:szCs w:val="24"/>
                <w:lang w:val="en-US"/>
              </w:rPr>
            </w:pPr>
            <w:r w:rsidRPr="00BA4CBB">
              <w:rPr>
                <w:rFonts w:ascii="Times New Roman" w:eastAsia="Times New Roman" w:hAnsi="Times New Roman" w:cs="Times New Roman"/>
                <w:sz w:val="24"/>
                <w:szCs w:val="24"/>
                <w:lang w:val="en-US"/>
              </w:rPr>
              <w:t>10312</w:t>
            </w:r>
          </w:p>
        </w:tc>
      </w:tr>
      <w:tr w:rsidR="00BA4CBB" w:rsidRPr="00BA4CBB" w:rsidTr="00815734">
        <w:tc>
          <w:tcPr>
            <w:tcW w:w="3675" w:type="dxa"/>
            <w:tcBorders>
              <w:top w:val="nil"/>
              <w:left w:val="single" w:sz="6" w:space="0" w:color="000000"/>
              <w:bottom w:val="single" w:sz="4" w:space="0" w:color="auto"/>
              <w:right w:val="single" w:sz="6" w:space="0" w:color="000000"/>
            </w:tcBorders>
            <w:tcMar>
              <w:top w:w="0" w:type="dxa"/>
              <w:left w:w="149" w:type="dxa"/>
              <w:bottom w:w="0" w:type="dxa"/>
              <w:right w:w="149" w:type="dxa"/>
            </w:tcMar>
            <w:hideMark/>
          </w:tcPr>
          <w:p w:rsidR="00BA4CBB" w:rsidRPr="00BA4CBB" w:rsidRDefault="00BA4CBB" w:rsidP="003039E5">
            <w:pPr>
              <w:spacing w:after="0" w:line="240" w:lineRule="auto"/>
              <w:rPr>
                <w:rFonts w:ascii="Times New Roman" w:eastAsia="Calibri" w:hAnsi="Times New Roman" w:cs="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eastAsia="en-US"/>
              </w:rPr>
            </w:pPr>
          </w:p>
        </w:tc>
        <w:tc>
          <w:tcPr>
            <w:tcW w:w="1947" w:type="dxa"/>
            <w:vMerge/>
            <w:tcBorders>
              <w:top w:val="single" w:sz="6" w:space="0" w:color="000000"/>
              <w:left w:val="single" w:sz="6" w:space="0" w:color="000000"/>
              <w:bottom w:val="single" w:sz="6" w:space="0" w:color="000000"/>
              <w:right w:val="single" w:sz="6" w:space="0" w:color="000000"/>
            </w:tcBorders>
            <w:vAlign w:val="center"/>
            <w:hideMark/>
          </w:tcPr>
          <w:p w:rsidR="00BA4CBB" w:rsidRPr="00BA4CBB" w:rsidRDefault="00BA4CBB" w:rsidP="003039E5">
            <w:pPr>
              <w:spacing w:after="0" w:line="240" w:lineRule="auto"/>
              <w:rPr>
                <w:rFonts w:ascii="Times New Roman" w:eastAsia="Times New Roman" w:hAnsi="Times New Roman" w:cs="Times New Roman"/>
                <w:sz w:val="24"/>
                <w:szCs w:val="24"/>
                <w:lang w:val="en-US" w:eastAsia="en-US"/>
              </w:rPr>
            </w:pPr>
          </w:p>
        </w:tc>
      </w:tr>
    </w:tbl>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BA4CBB" w:rsidRPr="00BA4CBB" w:rsidRDefault="00BA4CBB" w:rsidP="003039E5">
      <w:pPr>
        <w:suppressAutoHyphens/>
        <w:spacing w:after="0" w:line="240" w:lineRule="auto"/>
        <w:jc w:val="center"/>
        <w:rPr>
          <w:rFonts w:ascii="Times New Roman" w:eastAsia="Times New Roman" w:hAnsi="Times New Roman" w:cs="Times New Roman"/>
          <w:b/>
          <w:bCs/>
          <w:sz w:val="24"/>
          <w:szCs w:val="24"/>
          <w:lang w:eastAsia="ar-SA"/>
        </w:rPr>
      </w:pPr>
    </w:p>
    <w:p w:rsidR="003039E5" w:rsidRDefault="003039E5" w:rsidP="003039E5">
      <w:pPr>
        <w:spacing w:after="0" w:line="240" w:lineRule="auto"/>
        <w:rPr>
          <w:rFonts w:ascii="Times New Roman" w:eastAsia="Times New Roman" w:hAnsi="Times New Roman" w:cs="Times New Roman"/>
          <w:b/>
          <w:bCs/>
          <w:sz w:val="24"/>
          <w:szCs w:val="24"/>
          <w:lang w:eastAsia="ar-SA"/>
        </w:rPr>
      </w:pPr>
    </w:p>
    <w:p w:rsidR="005546D9" w:rsidRDefault="005546D9" w:rsidP="003039E5">
      <w:pPr>
        <w:spacing w:after="0" w:line="240" w:lineRule="auto"/>
        <w:jc w:val="right"/>
        <w:rPr>
          <w:rFonts w:ascii="Times New Roman" w:eastAsiaTheme="minorHAnsi" w:hAnsi="Times New Roman" w:cs="Times New Roman"/>
          <w:sz w:val="24"/>
          <w:szCs w:val="24"/>
          <w:lang w:eastAsia="en-US"/>
        </w:rPr>
      </w:pP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Приложение № 2</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 к постановлению</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администрации муниципального </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района "Чернышевский район"</w:t>
      </w:r>
    </w:p>
    <w:p w:rsidR="00BA4CBB" w:rsidRPr="00BA4CBB" w:rsidRDefault="00BA4CBB" w:rsidP="003039E5">
      <w:pPr>
        <w:spacing w:after="0" w:line="240" w:lineRule="auto"/>
        <w:jc w:val="right"/>
        <w:textAlignment w:val="baseline"/>
        <w:outlineLvl w:val="1"/>
        <w:rPr>
          <w:rFonts w:ascii="Times New Roman" w:eastAsia="Times New Roman" w:hAnsi="Times New Roman" w:cs="Times New Roman"/>
          <w:bCs/>
          <w:sz w:val="24"/>
          <w:szCs w:val="24"/>
        </w:rPr>
      </w:pPr>
      <w:r w:rsidRPr="00BA4CBB">
        <w:rPr>
          <w:rFonts w:ascii="Times New Roman" w:eastAsia="Times New Roman" w:hAnsi="Times New Roman" w:cs="Times New Roman"/>
          <w:bCs/>
          <w:sz w:val="24"/>
          <w:szCs w:val="24"/>
        </w:rPr>
        <w:t xml:space="preserve">от </w:t>
      </w:r>
      <w:r w:rsidR="003039E5">
        <w:rPr>
          <w:rFonts w:ascii="Times New Roman" w:eastAsia="Times New Roman" w:hAnsi="Times New Roman" w:cs="Times New Roman"/>
          <w:bCs/>
          <w:sz w:val="24"/>
          <w:szCs w:val="24"/>
        </w:rPr>
        <w:t xml:space="preserve">12 </w:t>
      </w:r>
      <w:proofErr w:type="gramStart"/>
      <w:r w:rsidR="003039E5">
        <w:rPr>
          <w:rFonts w:ascii="Times New Roman" w:eastAsia="Times New Roman" w:hAnsi="Times New Roman" w:cs="Times New Roman"/>
          <w:bCs/>
          <w:sz w:val="24"/>
          <w:szCs w:val="24"/>
        </w:rPr>
        <w:t xml:space="preserve">марта </w:t>
      </w:r>
      <w:r w:rsidRPr="00BA4CBB">
        <w:rPr>
          <w:rFonts w:ascii="Times New Roman" w:eastAsia="Times New Roman" w:hAnsi="Times New Roman" w:cs="Times New Roman"/>
          <w:bCs/>
          <w:sz w:val="24"/>
          <w:szCs w:val="24"/>
        </w:rPr>
        <w:t xml:space="preserve"> 2025</w:t>
      </w:r>
      <w:proofErr w:type="gramEnd"/>
      <w:r w:rsidRPr="00BA4CBB">
        <w:rPr>
          <w:rFonts w:ascii="Times New Roman" w:eastAsia="Times New Roman" w:hAnsi="Times New Roman" w:cs="Times New Roman"/>
          <w:bCs/>
          <w:sz w:val="24"/>
          <w:szCs w:val="24"/>
        </w:rPr>
        <w:t xml:space="preserve"> года №</w:t>
      </w:r>
      <w:r w:rsidR="003039E5">
        <w:rPr>
          <w:rFonts w:ascii="Times New Roman" w:eastAsia="Times New Roman" w:hAnsi="Times New Roman" w:cs="Times New Roman"/>
          <w:bCs/>
          <w:sz w:val="24"/>
          <w:szCs w:val="24"/>
        </w:rPr>
        <w:t xml:space="preserve"> 94</w:t>
      </w:r>
    </w:p>
    <w:p w:rsidR="00BA4CBB" w:rsidRPr="00BA4CBB" w:rsidRDefault="00BA4CBB" w:rsidP="003039E5">
      <w:pPr>
        <w:spacing w:after="0" w:line="240" w:lineRule="auto"/>
        <w:jc w:val="center"/>
        <w:textAlignment w:val="baseline"/>
        <w:rPr>
          <w:rFonts w:ascii="Times New Roman" w:eastAsia="Times New Roman" w:hAnsi="Times New Roman" w:cs="Times New Roman"/>
          <w:bCs/>
          <w:sz w:val="24"/>
          <w:szCs w:val="24"/>
        </w:rPr>
      </w:pPr>
      <w:r w:rsidRPr="00BA4CBB">
        <w:rPr>
          <w:rFonts w:ascii="Times New Roman" w:eastAsia="Times New Roman" w:hAnsi="Times New Roman" w:cs="Times New Roman"/>
          <w:bCs/>
          <w:sz w:val="24"/>
          <w:szCs w:val="24"/>
        </w:rPr>
        <w:t xml:space="preserve">ОБЩИЙ ПЕРЕЧЕНЬ  </w:t>
      </w:r>
    </w:p>
    <w:p w:rsidR="00BA4CBB" w:rsidRPr="00BA4CBB" w:rsidRDefault="00BA4CBB" w:rsidP="003039E5">
      <w:pPr>
        <w:spacing w:after="0" w:line="240" w:lineRule="auto"/>
        <w:jc w:val="center"/>
        <w:textAlignment w:val="baseline"/>
        <w:rPr>
          <w:rFonts w:ascii="Times New Roman" w:eastAsia="Times New Roman" w:hAnsi="Times New Roman" w:cs="Times New Roman"/>
          <w:bCs/>
          <w:sz w:val="24"/>
          <w:szCs w:val="24"/>
        </w:rPr>
      </w:pPr>
      <w:proofErr w:type="gramStart"/>
      <w:r w:rsidRPr="00BA4CBB">
        <w:rPr>
          <w:rFonts w:ascii="Times New Roman" w:eastAsia="Times New Roman" w:hAnsi="Times New Roman" w:cs="Times New Roman"/>
          <w:bCs/>
          <w:sz w:val="24"/>
          <w:szCs w:val="24"/>
        </w:rPr>
        <w:t>КОМПЕНСАЦИОННЫХ  И</w:t>
      </w:r>
      <w:proofErr w:type="gramEnd"/>
      <w:r w:rsidRPr="00BA4CBB">
        <w:rPr>
          <w:rFonts w:ascii="Times New Roman" w:eastAsia="Times New Roman" w:hAnsi="Times New Roman" w:cs="Times New Roman"/>
          <w:bCs/>
          <w:sz w:val="24"/>
          <w:szCs w:val="24"/>
        </w:rPr>
        <w:t xml:space="preserve">  СТИМУЛИРУЮЩИХ ВЫПЛАТ РАБОТНИКАМ МУНИЦИПАЛЬНЫХ УЧРЕЖДЕНИЙ МУНИЦИПАЛЬНОГО РАЙОНА </w:t>
      </w:r>
    </w:p>
    <w:p w:rsidR="00BA4CBB" w:rsidRPr="00BA4CBB" w:rsidRDefault="00BA4CBB" w:rsidP="003039E5">
      <w:pPr>
        <w:spacing w:after="0" w:line="240" w:lineRule="auto"/>
        <w:jc w:val="center"/>
        <w:textAlignment w:val="baseline"/>
        <w:rPr>
          <w:rFonts w:ascii="Times New Roman" w:eastAsia="Times New Roman" w:hAnsi="Times New Roman" w:cs="Times New Roman"/>
          <w:bCs/>
          <w:sz w:val="24"/>
          <w:szCs w:val="24"/>
        </w:rPr>
      </w:pPr>
      <w:r w:rsidRPr="00BA4CBB">
        <w:rPr>
          <w:rFonts w:ascii="Times New Roman" w:eastAsia="Times New Roman" w:hAnsi="Times New Roman" w:cs="Times New Roman"/>
          <w:bCs/>
          <w:sz w:val="24"/>
          <w:szCs w:val="24"/>
        </w:rPr>
        <w:t>"ЧЕРНЫШЕВСКИЙ РАЙОН"</w:t>
      </w:r>
    </w:p>
    <w:p w:rsidR="00BA4CBB" w:rsidRPr="00BA4CBB" w:rsidRDefault="00BA4CBB" w:rsidP="003039E5">
      <w:pPr>
        <w:spacing w:after="0" w:line="240" w:lineRule="auto"/>
        <w:jc w:val="center"/>
        <w:textAlignment w:val="baseline"/>
        <w:rPr>
          <w:rFonts w:ascii="Times New Roman" w:eastAsia="Times New Roman" w:hAnsi="Times New Roman" w:cs="Times New Roman"/>
          <w:bCs/>
          <w:sz w:val="24"/>
          <w:szCs w:val="24"/>
        </w:rPr>
      </w:pP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 К компенсационным выплатам относятся:</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 выплаты работникам, занятым на работах с вредными и (или) опасными условиями труда;</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2) выплаты за работу в местностях с особыми климатическими условиями (районный коэффициент, процентная надбавка за стаж работы в районах Крайнего Севера и приравненных к ним местностях);</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4) надбавка за работу со сведениями, составляющими государственную тайну;</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5) иные выплаты компенсационного характера, устанавливаемые в соответствии с трудовым законодательством и иными нормативными правовыми актами, содержащими нормы трудового законодательства.</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6) оклады (должностные </w:t>
      </w:r>
      <w:proofErr w:type="gramStart"/>
      <w:r w:rsidRPr="00BA4CBB">
        <w:rPr>
          <w:rFonts w:ascii="Times New Roman" w:eastAsia="Times New Roman" w:hAnsi="Times New Roman" w:cs="Times New Roman"/>
          <w:sz w:val="24"/>
          <w:szCs w:val="24"/>
        </w:rPr>
        <w:t>оклады)  педагогических</w:t>
      </w:r>
      <w:proofErr w:type="gramEnd"/>
      <w:r w:rsidRPr="00BA4CBB">
        <w:rPr>
          <w:rFonts w:ascii="Times New Roman" w:eastAsia="Times New Roman" w:hAnsi="Times New Roman" w:cs="Times New Roman"/>
          <w:sz w:val="24"/>
          <w:szCs w:val="24"/>
        </w:rPr>
        <w:t xml:space="preserve"> работников образовательных  организаций, расположенных в сельской местности  и поселках  городского типа   ( рабочих поселках), повышаются на 25 процентов в соответствии с законом  Забайкальского края .</w:t>
      </w:r>
    </w:p>
    <w:p w:rsidR="00BA4CBB" w:rsidRPr="00BA4CBB" w:rsidRDefault="00BA4CBB" w:rsidP="003039E5">
      <w:pPr>
        <w:spacing w:after="0" w:line="240" w:lineRule="auto"/>
        <w:ind w:firstLine="480"/>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2. К стимулирующим выплатам относятся:</w:t>
      </w:r>
    </w:p>
    <w:p w:rsidR="00BA4CBB" w:rsidRPr="00BA4CBB" w:rsidRDefault="00BA4CBB" w:rsidP="003039E5">
      <w:pPr>
        <w:spacing w:after="0" w:line="240" w:lineRule="auto"/>
        <w:ind w:firstLine="480"/>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 выплата за специфику работы;</w:t>
      </w:r>
    </w:p>
    <w:p w:rsidR="00BA4CBB" w:rsidRPr="00BA4CBB" w:rsidRDefault="00BA4CBB" w:rsidP="003039E5">
      <w:pPr>
        <w:spacing w:after="0" w:line="240" w:lineRule="auto"/>
        <w:ind w:firstLine="480"/>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2) выплата за интенсивность;</w:t>
      </w:r>
    </w:p>
    <w:p w:rsidR="00BA4CBB" w:rsidRPr="00BA4CBB" w:rsidRDefault="00BA4CBB" w:rsidP="003039E5">
      <w:pPr>
        <w:spacing w:after="0" w:line="240" w:lineRule="auto"/>
        <w:ind w:firstLine="480"/>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3) выплата за высокие результаты работы;</w:t>
      </w:r>
    </w:p>
    <w:p w:rsidR="00BA4CBB" w:rsidRPr="00BA4CBB" w:rsidRDefault="00BA4CBB" w:rsidP="003039E5">
      <w:pPr>
        <w:spacing w:after="0" w:line="240" w:lineRule="auto"/>
        <w:ind w:firstLine="480"/>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4) выплата за качество выполняемых </w:t>
      </w:r>
      <w:proofErr w:type="gramStart"/>
      <w:r w:rsidRPr="00BA4CBB">
        <w:rPr>
          <w:rFonts w:ascii="Times New Roman" w:eastAsia="Times New Roman" w:hAnsi="Times New Roman" w:cs="Times New Roman"/>
          <w:sz w:val="24"/>
          <w:szCs w:val="24"/>
        </w:rPr>
        <w:t>работ;</w:t>
      </w:r>
      <w:r w:rsidRPr="00BA4CBB">
        <w:rPr>
          <w:rFonts w:ascii="Times New Roman" w:eastAsia="Times New Roman" w:hAnsi="Times New Roman" w:cs="Times New Roman"/>
          <w:sz w:val="24"/>
          <w:szCs w:val="24"/>
        </w:rPr>
        <w:br/>
        <w:t xml:space="preserve">   </w:t>
      </w:r>
      <w:proofErr w:type="gramEnd"/>
      <w:r w:rsidRPr="00BA4CBB">
        <w:rPr>
          <w:rFonts w:ascii="Times New Roman" w:eastAsia="Times New Roman" w:hAnsi="Times New Roman" w:cs="Times New Roman"/>
          <w:sz w:val="24"/>
          <w:szCs w:val="24"/>
        </w:rPr>
        <w:t xml:space="preserve">      5) надбавка за особые условия работы;</w:t>
      </w:r>
      <w:r w:rsidRPr="00BA4CBB">
        <w:rPr>
          <w:rFonts w:ascii="Times New Roman" w:eastAsia="Times New Roman" w:hAnsi="Times New Roman" w:cs="Times New Roman"/>
          <w:sz w:val="24"/>
          <w:szCs w:val="24"/>
        </w:rPr>
        <w:br/>
        <w:t xml:space="preserve">         6) надбавка за стаж непрерывной работы;</w:t>
      </w:r>
      <w:r w:rsidRPr="00BA4CBB">
        <w:rPr>
          <w:rFonts w:ascii="Times New Roman" w:eastAsia="Times New Roman" w:hAnsi="Times New Roman" w:cs="Times New Roman"/>
          <w:sz w:val="24"/>
          <w:szCs w:val="24"/>
        </w:rPr>
        <w:br/>
        <w:t xml:space="preserve">         7) надбавка за выслугу лет;</w:t>
      </w:r>
      <w:r w:rsidRPr="00BA4CBB">
        <w:rPr>
          <w:rFonts w:ascii="Times New Roman" w:eastAsia="Times New Roman" w:hAnsi="Times New Roman" w:cs="Times New Roman"/>
          <w:sz w:val="24"/>
          <w:szCs w:val="24"/>
        </w:rPr>
        <w:br/>
        <w:t xml:space="preserve">         8) надбавка водителям за классность;</w:t>
      </w:r>
      <w:r w:rsidRPr="00BA4CBB">
        <w:rPr>
          <w:rFonts w:ascii="Times New Roman" w:eastAsia="Times New Roman" w:hAnsi="Times New Roman" w:cs="Times New Roman"/>
          <w:sz w:val="24"/>
          <w:szCs w:val="24"/>
        </w:rPr>
        <w:br/>
        <w:t xml:space="preserve">         9) надбавка молодым специалистам;</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10) надбавка за почетное звание, ведомственный знак отличия, ученую степень, ученое звание, за высокие спортивные достижения и другие;</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11) надбавка работникам, занятым на рабочих местах, находящихся в малых населенных пунктах Забайкальского края;</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12) надбавка работникам, осуществляющим деятельность по наиболее востребованным должностям (профессиям, специальностям);</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13) система премирования;</w:t>
      </w:r>
    </w:p>
    <w:p w:rsidR="00BA4CBB" w:rsidRPr="00BA4CBB" w:rsidRDefault="00BA4CBB" w:rsidP="003039E5">
      <w:pPr>
        <w:pBdr>
          <w:bottom w:val="single" w:sz="12" w:space="1" w:color="auto"/>
        </w:pBd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14) иные выплаты стимулирующего характера, определяемые примерными положениями об оплате труда в соответствии с трудовым законодательством и иными нормативными правовыми актами, содержащими нормы трудового законодательства.</w:t>
      </w:r>
    </w:p>
    <w:p w:rsidR="003039E5" w:rsidRDefault="003039E5" w:rsidP="003039E5">
      <w:pPr>
        <w:spacing w:after="0" w:line="240" w:lineRule="auto"/>
        <w:ind w:firstLine="480"/>
        <w:jc w:val="center"/>
        <w:textAlignment w:val="baseline"/>
        <w:rPr>
          <w:rFonts w:ascii="Times New Roman" w:eastAsia="Times New Roman" w:hAnsi="Times New Roman" w:cs="Times New Roman"/>
          <w:sz w:val="24"/>
          <w:szCs w:val="24"/>
        </w:rPr>
      </w:pPr>
    </w:p>
    <w:p w:rsidR="003039E5" w:rsidRDefault="003039E5" w:rsidP="003039E5">
      <w:pPr>
        <w:spacing w:after="0" w:line="240" w:lineRule="auto"/>
        <w:ind w:firstLine="480"/>
        <w:jc w:val="center"/>
        <w:textAlignment w:val="baseline"/>
        <w:rPr>
          <w:rFonts w:ascii="Times New Roman" w:eastAsia="Times New Roman" w:hAnsi="Times New Roman" w:cs="Times New Roman"/>
          <w:sz w:val="24"/>
          <w:szCs w:val="24"/>
        </w:rPr>
      </w:pPr>
    </w:p>
    <w:p w:rsidR="003039E5" w:rsidRDefault="003039E5" w:rsidP="003039E5">
      <w:pPr>
        <w:spacing w:after="0" w:line="240" w:lineRule="auto"/>
        <w:ind w:firstLine="480"/>
        <w:jc w:val="center"/>
        <w:textAlignment w:val="baseline"/>
        <w:rPr>
          <w:rFonts w:ascii="Times New Roman" w:eastAsia="Times New Roman" w:hAnsi="Times New Roman" w:cs="Times New Roman"/>
          <w:sz w:val="24"/>
          <w:szCs w:val="24"/>
        </w:rPr>
      </w:pPr>
    </w:p>
    <w:p w:rsidR="003039E5" w:rsidRDefault="003039E5" w:rsidP="003039E5">
      <w:pPr>
        <w:spacing w:after="0" w:line="240" w:lineRule="auto"/>
        <w:ind w:firstLine="480"/>
        <w:jc w:val="center"/>
        <w:textAlignment w:val="baseline"/>
        <w:rPr>
          <w:rFonts w:ascii="Times New Roman" w:eastAsia="Times New Roman" w:hAnsi="Times New Roman" w:cs="Times New Roman"/>
          <w:sz w:val="24"/>
          <w:szCs w:val="24"/>
        </w:rPr>
      </w:pPr>
    </w:p>
    <w:p w:rsidR="003039E5" w:rsidRDefault="003039E5" w:rsidP="003039E5">
      <w:pPr>
        <w:spacing w:after="0" w:line="240" w:lineRule="auto"/>
        <w:ind w:firstLine="480"/>
        <w:jc w:val="center"/>
        <w:textAlignment w:val="baseline"/>
        <w:rPr>
          <w:rFonts w:ascii="Times New Roman" w:eastAsia="Times New Roman" w:hAnsi="Times New Roman" w:cs="Times New Roman"/>
          <w:sz w:val="24"/>
          <w:szCs w:val="24"/>
        </w:rPr>
      </w:pPr>
    </w:p>
    <w:p w:rsidR="003039E5" w:rsidRDefault="003039E5" w:rsidP="003039E5">
      <w:pPr>
        <w:spacing w:after="0" w:line="240" w:lineRule="auto"/>
        <w:ind w:firstLine="480"/>
        <w:jc w:val="center"/>
        <w:textAlignment w:val="baseline"/>
        <w:rPr>
          <w:rFonts w:ascii="Times New Roman" w:eastAsia="Times New Roman" w:hAnsi="Times New Roman" w:cs="Times New Roman"/>
          <w:sz w:val="24"/>
          <w:szCs w:val="24"/>
        </w:rPr>
      </w:pPr>
    </w:p>
    <w:p w:rsidR="005546D9" w:rsidRDefault="005546D9" w:rsidP="003039E5">
      <w:pPr>
        <w:spacing w:after="0" w:line="240" w:lineRule="auto"/>
        <w:jc w:val="right"/>
        <w:rPr>
          <w:rFonts w:ascii="Times New Roman" w:eastAsia="Times New Roman" w:hAnsi="Times New Roman" w:cs="Times New Roman"/>
          <w:sz w:val="24"/>
          <w:szCs w:val="24"/>
        </w:rPr>
      </w:pP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Приложение № 3</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 к постановлению</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администрации муниципального </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района "Чернышевский район"</w:t>
      </w:r>
    </w:p>
    <w:p w:rsidR="00BA4CBB" w:rsidRPr="00BA4CBB" w:rsidRDefault="00BA4CBB" w:rsidP="003039E5">
      <w:pPr>
        <w:spacing w:after="0" w:line="240" w:lineRule="auto"/>
        <w:jc w:val="center"/>
        <w:textAlignment w:val="baseline"/>
        <w:outlineLvl w:val="1"/>
        <w:rPr>
          <w:rFonts w:ascii="Times New Roman" w:eastAsia="Times New Roman" w:hAnsi="Times New Roman" w:cs="Times New Roman"/>
          <w:bCs/>
          <w:sz w:val="24"/>
          <w:szCs w:val="24"/>
        </w:rPr>
      </w:pPr>
      <w:r w:rsidRPr="00BA4CBB">
        <w:rPr>
          <w:rFonts w:ascii="Times New Roman" w:eastAsia="Times New Roman" w:hAnsi="Times New Roman" w:cs="Times New Roman"/>
          <w:bCs/>
          <w:sz w:val="24"/>
          <w:szCs w:val="24"/>
        </w:rPr>
        <w:t xml:space="preserve">                                                                                                      </w:t>
      </w:r>
      <w:proofErr w:type="gramStart"/>
      <w:r w:rsidRPr="00BA4CBB">
        <w:rPr>
          <w:rFonts w:ascii="Times New Roman" w:eastAsia="Times New Roman" w:hAnsi="Times New Roman" w:cs="Times New Roman"/>
          <w:bCs/>
          <w:sz w:val="24"/>
          <w:szCs w:val="24"/>
        </w:rPr>
        <w:t xml:space="preserve">от </w:t>
      </w:r>
      <w:r w:rsidR="00815734">
        <w:rPr>
          <w:rFonts w:ascii="Times New Roman" w:eastAsia="Times New Roman" w:hAnsi="Times New Roman" w:cs="Times New Roman"/>
          <w:bCs/>
          <w:sz w:val="24"/>
          <w:szCs w:val="24"/>
        </w:rPr>
        <w:t xml:space="preserve"> 12</w:t>
      </w:r>
      <w:proofErr w:type="gramEnd"/>
      <w:r w:rsidR="00815734">
        <w:rPr>
          <w:rFonts w:ascii="Times New Roman" w:eastAsia="Times New Roman" w:hAnsi="Times New Roman" w:cs="Times New Roman"/>
          <w:bCs/>
          <w:sz w:val="24"/>
          <w:szCs w:val="24"/>
        </w:rPr>
        <w:t xml:space="preserve"> марта  2025 года № 94</w:t>
      </w:r>
    </w:p>
    <w:p w:rsidR="00BA4CBB" w:rsidRPr="00BA4CBB" w:rsidRDefault="00BA4CBB" w:rsidP="003039E5">
      <w:pPr>
        <w:spacing w:after="0" w:line="240" w:lineRule="auto"/>
        <w:jc w:val="center"/>
        <w:textAlignment w:val="baseline"/>
        <w:outlineLvl w:val="1"/>
        <w:rPr>
          <w:rFonts w:ascii="Times New Roman" w:eastAsia="Times New Roman" w:hAnsi="Times New Roman" w:cs="Times New Roman"/>
          <w:bCs/>
          <w:sz w:val="24"/>
          <w:szCs w:val="24"/>
        </w:rPr>
      </w:pPr>
      <w:r w:rsidRPr="00BA4CBB">
        <w:rPr>
          <w:rFonts w:ascii="Times New Roman" w:eastAsia="Times New Roman" w:hAnsi="Times New Roman" w:cs="Times New Roman"/>
          <w:bCs/>
          <w:sz w:val="24"/>
          <w:szCs w:val="24"/>
        </w:rPr>
        <w:br/>
        <w:t xml:space="preserve">ПОРЯДОК  </w:t>
      </w:r>
    </w:p>
    <w:p w:rsidR="00BA4CBB" w:rsidRPr="00BA4CBB" w:rsidRDefault="00BA4CBB" w:rsidP="003039E5">
      <w:pPr>
        <w:spacing w:after="0" w:line="240" w:lineRule="auto"/>
        <w:jc w:val="center"/>
        <w:textAlignment w:val="baseline"/>
        <w:outlineLvl w:val="1"/>
        <w:rPr>
          <w:rFonts w:ascii="Times New Roman" w:eastAsia="Times New Roman" w:hAnsi="Times New Roman" w:cs="Times New Roman"/>
          <w:bCs/>
          <w:sz w:val="24"/>
          <w:szCs w:val="24"/>
        </w:rPr>
      </w:pPr>
      <w:proofErr w:type="gramStart"/>
      <w:r w:rsidRPr="00BA4CBB">
        <w:rPr>
          <w:rFonts w:ascii="Times New Roman" w:eastAsia="Times New Roman" w:hAnsi="Times New Roman" w:cs="Times New Roman"/>
          <w:bCs/>
          <w:sz w:val="24"/>
          <w:szCs w:val="24"/>
        </w:rPr>
        <w:t>ФОРМИРОВАНИЯ  ФОНДА</w:t>
      </w:r>
      <w:proofErr w:type="gramEnd"/>
      <w:r w:rsidRPr="00BA4CBB">
        <w:rPr>
          <w:rFonts w:ascii="Times New Roman" w:eastAsia="Times New Roman" w:hAnsi="Times New Roman" w:cs="Times New Roman"/>
          <w:bCs/>
          <w:sz w:val="24"/>
          <w:szCs w:val="24"/>
        </w:rPr>
        <w:t xml:space="preserve"> ОПЛАТЫ ТРУДА РАБОТНИКОВ МУНИЦИПАЛЬНЫХ УЧРЕЖДЕНИЙ  МУНИЦИПАЛЬНОГО РАЙОНА "ЧЕРНЫШЕВСКИЙ РАЙОН"</w:t>
      </w:r>
    </w:p>
    <w:p w:rsidR="00BA4CBB" w:rsidRPr="00BA4CBB" w:rsidRDefault="00BA4CBB" w:rsidP="003039E5">
      <w:pPr>
        <w:spacing w:after="0" w:line="240" w:lineRule="auto"/>
        <w:jc w:val="center"/>
        <w:textAlignment w:val="baseline"/>
        <w:rPr>
          <w:rFonts w:ascii="Times New Roman" w:eastAsia="Times New Roman" w:hAnsi="Times New Roman" w:cs="Times New Roman"/>
          <w:sz w:val="24"/>
          <w:szCs w:val="24"/>
        </w:rPr>
      </w:pP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1. Настоящий Порядок определяет общие положения формирования фонда оплаты труда работников муниципальных учреждений муниципального района "Чернышевский район".</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2. Фонд оплаты труда </w:t>
      </w:r>
      <w:proofErr w:type="gramStart"/>
      <w:r w:rsidRPr="00BA4CBB">
        <w:rPr>
          <w:rFonts w:ascii="Times New Roman" w:eastAsia="Times New Roman" w:hAnsi="Times New Roman" w:cs="Times New Roman"/>
          <w:sz w:val="24"/>
          <w:szCs w:val="24"/>
        </w:rPr>
        <w:t>работников  муниципальных</w:t>
      </w:r>
      <w:proofErr w:type="gramEnd"/>
      <w:r w:rsidRPr="00BA4CBB">
        <w:rPr>
          <w:rFonts w:ascii="Times New Roman" w:eastAsia="Times New Roman" w:hAnsi="Times New Roman" w:cs="Times New Roman"/>
          <w:sz w:val="24"/>
          <w:szCs w:val="24"/>
        </w:rPr>
        <w:t xml:space="preserve">  учреждений муниципального района "Чернышевский район" (далее - муниципальные учреждения) формируется ежегодно, устанавливается на календарный год.</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3. Методика формирования фонда оплаты труда работников муниципальных учреждений утверждается исполнительными органами муниципального района "Чернышевский район", на которые возложены координация и регулирование деятельности соответствующих отраслей и (или) которые осуществляют функции и полномочия учредителей муниципальных учреждений.</w:t>
      </w:r>
      <w:r w:rsidRPr="00BA4CBB">
        <w:rPr>
          <w:rFonts w:ascii="Times New Roman" w:eastAsia="Times New Roman" w:hAnsi="Times New Roman" w:cs="Times New Roman"/>
          <w:sz w:val="24"/>
          <w:szCs w:val="24"/>
        </w:rPr>
        <w:br/>
        <w:t xml:space="preserve">        4. Фонд оплаты труда работников муниципальных учреждений формируется исходя из размеров окладов (должностных окладов), ставок заработной платы, компенсационных и стимулирующих выплат, гарантированных доплат в пределах объема средств, поступающих в установленном </w:t>
      </w:r>
      <w:proofErr w:type="gramStart"/>
      <w:r w:rsidRPr="00BA4CBB">
        <w:rPr>
          <w:rFonts w:ascii="Times New Roman" w:eastAsia="Times New Roman" w:hAnsi="Times New Roman" w:cs="Times New Roman"/>
          <w:sz w:val="24"/>
          <w:szCs w:val="24"/>
        </w:rPr>
        <w:t>порядке  муниципальному</w:t>
      </w:r>
      <w:proofErr w:type="gramEnd"/>
      <w:r w:rsidRPr="00BA4CBB">
        <w:rPr>
          <w:rFonts w:ascii="Times New Roman" w:eastAsia="Times New Roman" w:hAnsi="Times New Roman" w:cs="Times New Roman"/>
          <w:sz w:val="24"/>
          <w:szCs w:val="24"/>
        </w:rPr>
        <w:t xml:space="preserve"> учреждению из бюджета муниципального района "Чернышевский район" , фонда обязательного медицинского страхования, и средств, поступающих от приносящей доход деятельности.</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5. Экономия средств фонда оплаты труда работников </w:t>
      </w:r>
      <w:proofErr w:type="gramStart"/>
      <w:r w:rsidRPr="00BA4CBB">
        <w:rPr>
          <w:rFonts w:ascii="Times New Roman" w:eastAsia="Times New Roman" w:hAnsi="Times New Roman" w:cs="Times New Roman"/>
          <w:sz w:val="24"/>
          <w:szCs w:val="24"/>
        </w:rPr>
        <w:t>муниципальных  учреждений</w:t>
      </w:r>
      <w:proofErr w:type="gramEnd"/>
      <w:r w:rsidRPr="00BA4CBB">
        <w:rPr>
          <w:rFonts w:ascii="Times New Roman" w:eastAsia="Times New Roman" w:hAnsi="Times New Roman" w:cs="Times New Roman"/>
          <w:sz w:val="24"/>
          <w:szCs w:val="24"/>
        </w:rPr>
        <w:t xml:space="preserve"> может направляться на предоставление стимулирующих выплат.</w:t>
      </w: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6. Исполнительные органы  муниципального района, на которые возложены координация и регулирование деятельности соответствующих отраслей и (или) которые осуществляют функции и полномочия учредителей муниципальных  учреждений, устанавливают предельную долю оплаты труда работников административно-управленческого и вспомогательного персонала в фонде оплаты труда подведомственных муниципальных учреждений (не более 40 процентов), а также перечень должностей, относимых к административно-управленческому и вспомогательному персоналу этих учреждений.</w:t>
      </w:r>
    </w:p>
    <w:p w:rsidR="00BA4CBB" w:rsidRPr="00BA4CBB" w:rsidRDefault="00BA4CBB" w:rsidP="005546D9">
      <w:pPr>
        <w:spacing w:after="0" w:line="240" w:lineRule="auto"/>
        <w:jc w:val="both"/>
        <w:textAlignment w:val="baseline"/>
        <w:rPr>
          <w:rFonts w:ascii="Times New Roman" w:eastAsia="Times New Roman" w:hAnsi="Times New Roman" w:cs="Times New Roman"/>
          <w:sz w:val="24"/>
          <w:szCs w:val="24"/>
        </w:rPr>
      </w:pPr>
    </w:p>
    <w:p w:rsidR="00BA4CBB" w:rsidRPr="00BA4CBB" w:rsidRDefault="00BA4CBB" w:rsidP="003039E5">
      <w:pPr>
        <w:spacing w:after="0" w:line="240" w:lineRule="auto"/>
        <w:ind w:firstLine="480"/>
        <w:jc w:val="center"/>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___________________________</w:t>
      </w:r>
    </w:p>
    <w:p w:rsid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br/>
      </w:r>
    </w:p>
    <w:p w:rsidR="00815734" w:rsidRDefault="00815734" w:rsidP="003039E5">
      <w:pPr>
        <w:spacing w:after="0" w:line="240" w:lineRule="auto"/>
        <w:ind w:firstLine="480"/>
        <w:jc w:val="both"/>
        <w:textAlignment w:val="baseline"/>
        <w:rPr>
          <w:rFonts w:ascii="Times New Roman" w:eastAsia="Times New Roman" w:hAnsi="Times New Roman" w:cs="Times New Roman"/>
          <w:sz w:val="24"/>
          <w:szCs w:val="24"/>
        </w:rPr>
      </w:pPr>
    </w:p>
    <w:p w:rsidR="00815734" w:rsidRDefault="00815734" w:rsidP="003039E5">
      <w:pPr>
        <w:spacing w:after="0" w:line="240" w:lineRule="auto"/>
        <w:ind w:firstLine="480"/>
        <w:jc w:val="both"/>
        <w:textAlignment w:val="baseline"/>
        <w:rPr>
          <w:rFonts w:ascii="Times New Roman" w:eastAsia="Times New Roman" w:hAnsi="Times New Roman" w:cs="Times New Roman"/>
          <w:sz w:val="24"/>
          <w:szCs w:val="24"/>
        </w:rPr>
      </w:pPr>
    </w:p>
    <w:p w:rsidR="00815734" w:rsidRDefault="00815734" w:rsidP="003039E5">
      <w:pPr>
        <w:spacing w:after="0" w:line="240" w:lineRule="auto"/>
        <w:ind w:firstLine="480"/>
        <w:jc w:val="both"/>
        <w:textAlignment w:val="baseline"/>
        <w:rPr>
          <w:rFonts w:ascii="Times New Roman" w:eastAsia="Times New Roman" w:hAnsi="Times New Roman" w:cs="Times New Roman"/>
          <w:sz w:val="24"/>
          <w:szCs w:val="24"/>
        </w:rPr>
      </w:pPr>
    </w:p>
    <w:p w:rsidR="00815734" w:rsidRDefault="00815734" w:rsidP="003039E5">
      <w:pPr>
        <w:spacing w:after="0" w:line="240" w:lineRule="auto"/>
        <w:ind w:firstLine="480"/>
        <w:jc w:val="both"/>
        <w:textAlignment w:val="baseline"/>
        <w:rPr>
          <w:rFonts w:ascii="Times New Roman" w:eastAsia="Times New Roman" w:hAnsi="Times New Roman" w:cs="Times New Roman"/>
          <w:sz w:val="24"/>
          <w:szCs w:val="24"/>
        </w:rPr>
      </w:pPr>
    </w:p>
    <w:p w:rsidR="00815734" w:rsidRDefault="00815734" w:rsidP="003039E5">
      <w:pPr>
        <w:spacing w:after="0" w:line="240" w:lineRule="auto"/>
        <w:ind w:firstLine="480"/>
        <w:jc w:val="both"/>
        <w:textAlignment w:val="baseline"/>
        <w:rPr>
          <w:rFonts w:ascii="Times New Roman" w:eastAsia="Times New Roman" w:hAnsi="Times New Roman" w:cs="Times New Roman"/>
          <w:sz w:val="24"/>
          <w:szCs w:val="24"/>
        </w:rPr>
      </w:pPr>
    </w:p>
    <w:p w:rsidR="00815734" w:rsidRDefault="00815734" w:rsidP="003039E5">
      <w:pPr>
        <w:spacing w:after="0" w:line="240" w:lineRule="auto"/>
        <w:ind w:firstLine="480"/>
        <w:jc w:val="both"/>
        <w:textAlignment w:val="baseline"/>
        <w:rPr>
          <w:rFonts w:ascii="Times New Roman" w:eastAsia="Times New Roman" w:hAnsi="Times New Roman" w:cs="Times New Roman"/>
          <w:sz w:val="24"/>
          <w:szCs w:val="24"/>
        </w:rPr>
      </w:pPr>
    </w:p>
    <w:p w:rsidR="00815734" w:rsidRDefault="00815734" w:rsidP="003039E5">
      <w:pPr>
        <w:spacing w:after="0" w:line="240" w:lineRule="auto"/>
        <w:ind w:firstLine="480"/>
        <w:jc w:val="both"/>
        <w:textAlignment w:val="baseline"/>
        <w:rPr>
          <w:rFonts w:ascii="Times New Roman" w:eastAsia="Times New Roman" w:hAnsi="Times New Roman" w:cs="Times New Roman"/>
          <w:sz w:val="24"/>
          <w:szCs w:val="24"/>
        </w:rPr>
      </w:pPr>
    </w:p>
    <w:p w:rsidR="005546D9" w:rsidRDefault="005546D9" w:rsidP="003039E5">
      <w:pPr>
        <w:spacing w:after="0" w:line="240" w:lineRule="auto"/>
        <w:ind w:firstLine="480"/>
        <w:jc w:val="both"/>
        <w:textAlignment w:val="baseline"/>
        <w:rPr>
          <w:rFonts w:ascii="Times New Roman" w:eastAsia="Times New Roman" w:hAnsi="Times New Roman" w:cs="Times New Roman"/>
          <w:sz w:val="24"/>
          <w:szCs w:val="24"/>
        </w:rPr>
      </w:pPr>
    </w:p>
    <w:p w:rsidR="005546D9" w:rsidRDefault="005546D9" w:rsidP="003039E5">
      <w:pPr>
        <w:spacing w:after="0" w:line="240" w:lineRule="auto"/>
        <w:ind w:firstLine="480"/>
        <w:jc w:val="both"/>
        <w:textAlignment w:val="baseline"/>
        <w:rPr>
          <w:rFonts w:ascii="Times New Roman" w:eastAsia="Times New Roman" w:hAnsi="Times New Roman" w:cs="Times New Roman"/>
          <w:sz w:val="24"/>
          <w:szCs w:val="24"/>
        </w:rPr>
      </w:pPr>
    </w:p>
    <w:p w:rsidR="00815734" w:rsidRDefault="00815734" w:rsidP="003039E5">
      <w:pPr>
        <w:spacing w:after="0" w:line="240" w:lineRule="auto"/>
        <w:ind w:firstLine="480"/>
        <w:jc w:val="both"/>
        <w:textAlignment w:val="baseline"/>
        <w:rPr>
          <w:rFonts w:ascii="Times New Roman" w:eastAsia="Times New Roman" w:hAnsi="Times New Roman" w:cs="Times New Roman"/>
          <w:sz w:val="24"/>
          <w:szCs w:val="24"/>
        </w:rPr>
      </w:pPr>
    </w:p>
    <w:p w:rsidR="00815734" w:rsidRPr="00BA4CBB" w:rsidRDefault="00815734" w:rsidP="003039E5">
      <w:pPr>
        <w:spacing w:after="0" w:line="240" w:lineRule="auto"/>
        <w:ind w:firstLine="480"/>
        <w:jc w:val="both"/>
        <w:textAlignment w:val="baseline"/>
        <w:rPr>
          <w:rFonts w:ascii="Times New Roman" w:eastAsia="Times New Roman" w:hAnsi="Times New Roman" w:cs="Times New Roman"/>
          <w:sz w:val="24"/>
          <w:szCs w:val="24"/>
        </w:rPr>
      </w:pPr>
    </w:p>
    <w:p w:rsidR="00BA4CBB" w:rsidRPr="00BA4CBB" w:rsidRDefault="00BA4CBB" w:rsidP="003039E5">
      <w:pPr>
        <w:spacing w:after="0" w:line="240" w:lineRule="auto"/>
        <w:jc w:val="both"/>
        <w:textAlignment w:val="baseline"/>
        <w:outlineLvl w:val="1"/>
        <w:rPr>
          <w:rFonts w:ascii="Times New Roman" w:eastAsia="Times New Roman" w:hAnsi="Times New Roman" w:cs="Times New Roman"/>
          <w:b/>
          <w:bCs/>
          <w:sz w:val="24"/>
          <w:szCs w:val="24"/>
        </w:rPr>
      </w:pPr>
    </w:p>
    <w:p w:rsidR="00BA4CBB" w:rsidRPr="00BA4CBB" w:rsidRDefault="00BA4CBB" w:rsidP="003039E5">
      <w:pPr>
        <w:spacing w:after="0" w:line="240" w:lineRule="auto"/>
        <w:jc w:val="right"/>
        <w:textAlignment w:val="baseline"/>
        <w:outlineLvl w:val="1"/>
        <w:rPr>
          <w:rFonts w:ascii="Times New Roman" w:eastAsia="Times New Roman" w:hAnsi="Times New Roman" w:cs="Times New Roman"/>
          <w:b/>
          <w:bCs/>
          <w:sz w:val="24"/>
          <w:szCs w:val="24"/>
        </w:rPr>
      </w:pP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Приложение № 4</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  к постановлению</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 xml:space="preserve">администрации муниципального </w:t>
      </w:r>
    </w:p>
    <w:p w:rsidR="00BA4CBB" w:rsidRPr="00BA4CBB" w:rsidRDefault="00BA4CBB" w:rsidP="003039E5">
      <w:pPr>
        <w:spacing w:after="0" w:line="240" w:lineRule="auto"/>
        <w:jc w:val="right"/>
        <w:rPr>
          <w:rFonts w:ascii="Times New Roman" w:eastAsiaTheme="minorHAnsi" w:hAnsi="Times New Roman" w:cs="Times New Roman"/>
          <w:sz w:val="24"/>
          <w:szCs w:val="24"/>
          <w:lang w:eastAsia="en-US"/>
        </w:rPr>
      </w:pPr>
      <w:r w:rsidRPr="00BA4CBB">
        <w:rPr>
          <w:rFonts w:ascii="Times New Roman" w:eastAsiaTheme="minorHAnsi" w:hAnsi="Times New Roman" w:cs="Times New Roman"/>
          <w:sz w:val="24"/>
          <w:szCs w:val="24"/>
          <w:lang w:eastAsia="en-US"/>
        </w:rPr>
        <w:t>района "Чернышевский район"</w:t>
      </w:r>
    </w:p>
    <w:p w:rsidR="00BA4CBB" w:rsidRPr="00BA4CBB" w:rsidRDefault="00BA4CBB" w:rsidP="003039E5">
      <w:pPr>
        <w:spacing w:after="0" w:line="240" w:lineRule="auto"/>
        <w:jc w:val="center"/>
        <w:textAlignment w:val="baseline"/>
        <w:outlineLvl w:val="1"/>
        <w:rPr>
          <w:rFonts w:ascii="Times New Roman" w:eastAsia="Times New Roman" w:hAnsi="Times New Roman" w:cs="Times New Roman"/>
          <w:sz w:val="24"/>
          <w:szCs w:val="24"/>
        </w:rPr>
      </w:pPr>
      <w:r w:rsidRPr="00BA4CBB">
        <w:rPr>
          <w:rFonts w:ascii="Times New Roman" w:eastAsia="Times New Roman" w:hAnsi="Times New Roman" w:cs="Times New Roman"/>
          <w:b/>
          <w:bCs/>
          <w:sz w:val="24"/>
          <w:szCs w:val="24"/>
        </w:rPr>
        <w:t xml:space="preserve">                                                                                                      </w:t>
      </w:r>
      <w:r w:rsidRPr="00BA4CBB">
        <w:rPr>
          <w:rFonts w:ascii="Times New Roman" w:eastAsia="Times New Roman" w:hAnsi="Times New Roman" w:cs="Times New Roman"/>
          <w:bCs/>
          <w:sz w:val="24"/>
          <w:szCs w:val="24"/>
        </w:rPr>
        <w:t xml:space="preserve">от </w:t>
      </w:r>
      <w:r w:rsidR="00815734">
        <w:rPr>
          <w:rFonts w:ascii="Times New Roman" w:eastAsia="Times New Roman" w:hAnsi="Times New Roman" w:cs="Times New Roman"/>
          <w:bCs/>
          <w:sz w:val="24"/>
          <w:szCs w:val="24"/>
        </w:rPr>
        <w:t xml:space="preserve">12 </w:t>
      </w:r>
      <w:proofErr w:type="gramStart"/>
      <w:r w:rsidR="00815734">
        <w:rPr>
          <w:rFonts w:ascii="Times New Roman" w:eastAsia="Times New Roman" w:hAnsi="Times New Roman" w:cs="Times New Roman"/>
          <w:bCs/>
          <w:sz w:val="24"/>
          <w:szCs w:val="24"/>
        </w:rPr>
        <w:t xml:space="preserve">марта </w:t>
      </w:r>
      <w:r w:rsidRPr="00BA4CBB">
        <w:rPr>
          <w:rFonts w:ascii="Times New Roman" w:eastAsia="Times New Roman" w:hAnsi="Times New Roman" w:cs="Times New Roman"/>
          <w:bCs/>
          <w:sz w:val="24"/>
          <w:szCs w:val="24"/>
        </w:rPr>
        <w:t xml:space="preserve"> 2025</w:t>
      </w:r>
      <w:proofErr w:type="gramEnd"/>
      <w:r w:rsidRPr="00BA4CBB">
        <w:rPr>
          <w:rFonts w:ascii="Times New Roman" w:eastAsia="Times New Roman" w:hAnsi="Times New Roman" w:cs="Times New Roman"/>
          <w:bCs/>
          <w:sz w:val="24"/>
          <w:szCs w:val="24"/>
        </w:rPr>
        <w:t xml:space="preserve"> года №</w:t>
      </w:r>
      <w:r w:rsidR="00815734">
        <w:rPr>
          <w:rFonts w:ascii="Times New Roman" w:eastAsia="Times New Roman" w:hAnsi="Times New Roman" w:cs="Times New Roman"/>
          <w:bCs/>
          <w:sz w:val="24"/>
          <w:szCs w:val="24"/>
        </w:rPr>
        <w:t xml:space="preserve"> 94</w:t>
      </w:r>
      <w:r w:rsidRPr="00BA4CBB">
        <w:rPr>
          <w:rFonts w:ascii="Times New Roman" w:eastAsia="Times New Roman" w:hAnsi="Times New Roman" w:cs="Times New Roman"/>
          <w:bCs/>
          <w:sz w:val="24"/>
          <w:szCs w:val="24"/>
        </w:rPr>
        <w:br/>
      </w:r>
      <w:r w:rsidRPr="00BA4CBB">
        <w:rPr>
          <w:rFonts w:ascii="Times New Roman" w:eastAsia="Times New Roman" w:hAnsi="Times New Roman" w:cs="Times New Roman"/>
          <w:sz w:val="24"/>
          <w:szCs w:val="24"/>
        </w:rPr>
        <w:br/>
        <w:t xml:space="preserve">ПОЛОЖЕНИЕ </w:t>
      </w:r>
    </w:p>
    <w:p w:rsidR="00BA4CBB" w:rsidRPr="00BA4CBB" w:rsidRDefault="00BA4CBB" w:rsidP="003039E5">
      <w:pPr>
        <w:spacing w:after="0" w:line="240" w:lineRule="auto"/>
        <w:jc w:val="center"/>
        <w:textAlignment w:val="baseline"/>
        <w:outlineLvl w:val="1"/>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О ПОРЯДКЕ И РАЗМЕРАХ ОПЛАТЫ ТРУДА РУКОВОДИТЕЛЕЙ МУНИЦИПАЛЬНЫХ УЧРЕЖДЕНИЙ МУНИЦИПАЛЬНОГО РАЙОНА "ЧЕРНЫШЕВСКИЙ РАЙОН", ИХ ЗАМЕСТИТЕЛЕЙ И ГЛАВНЫХ БУХГАЛТЕРОВ</w:t>
      </w:r>
    </w:p>
    <w:p w:rsidR="00BA4CBB" w:rsidRPr="00BA4CBB" w:rsidRDefault="00BA4CBB" w:rsidP="003039E5">
      <w:pPr>
        <w:spacing w:after="0" w:line="240" w:lineRule="auto"/>
        <w:jc w:val="center"/>
        <w:textAlignment w:val="baseline"/>
        <w:outlineLvl w:val="1"/>
        <w:rPr>
          <w:rFonts w:ascii="Times New Roman" w:eastAsia="Times New Roman" w:hAnsi="Times New Roman" w:cs="Times New Roman"/>
          <w:sz w:val="24"/>
          <w:szCs w:val="24"/>
        </w:rPr>
      </w:pPr>
    </w:p>
    <w:p w:rsidR="00BA4CBB" w:rsidRPr="00BA4CBB" w:rsidRDefault="00BA4CBB" w:rsidP="003039E5">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1. Настоящее Положение определяет порядок и размеры оплаты труда руководителей </w:t>
      </w:r>
      <w:r w:rsidR="00815734">
        <w:rPr>
          <w:rFonts w:ascii="Times New Roman" w:eastAsia="Times New Roman" w:hAnsi="Times New Roman" w:cs="Times New Roman"/>
          <w:sz w:val="24"/>
          <w:szCs w:val="24"/>
        </w:rPr>
        <w:t>муниципальных</w:t>
      </w:r>
      <w:r w:rsidRPr="00BA4CBB">
        <w:rPr>
          <w:rFonts w:ascii="Times New Roman" w:eastAsia="Times New Roman" w:hAnsi="Times New Roman" w:cs="Times New Roman"/>
          <w:sz w:val="24"/>
          <w:szCs w:val="24"/>
        </w:rPr>
        <w:t xml:space="preserve"> учреждений муниципального района "Чернышевский район, их заместителей и главных бухгалтеров при заключении с ними трудовых договоров.</w:t>
      </w:r>
    </w:p>
    <w:p w:rsidR="00355662" w:rsidRPr="005546D9" w:rsidRDefault="00BA4CBB" w:rsidP="005546D9">
      <w:pPr>
        <w:spacing w:after="0" w:line="240" w:lineRule="auto"/>
        <w:ind w:firstLine="480"/>
        <w:jc w:val="both"/>
        <w:textAlignment w:val="baseline"/>
        <w:rPr>
          <w:rFonts w:ascii="Times New Roman" w:eastAsia="Times New Roman" w:hAnsi="Times New Roman" w:cs="Times New Roman"/>
          <w:sz w:val="24"/>
          <w:szCs w:val="24"/>
        </w:rPr>
      </w:pPr>
      <w:r w:rsidRPr="00BA4CBB">
        <w:rPr>
          <w:rFonts w:ascii="Times New Roman" w:eastAsia="Times New Roman" w:hAnsi="Times New Roman" w:cs="Times New Roman"/>
          <w:sz w:val="24"/>
          <w:szCs w:val="24"/>
        </w:rPr>
        <w:t xml:space="preserve"> 2. Должностной оклад руководителя муниципального учреждения устанавливается исполнительным органом муниципального  района "Чернышевский район", на который возложены координация и регулирование деятельности соответствующей отрасли и (или) который осуществляет функции и полномочия учредителя муниципального учреждения (далее - уполномоченный орган),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r w:rsidRPr="00BA4CBB">
        <w:rPr>
          <w:rFonts w:ascii="Times New Roman" w:eastAsia="Times New Roman" w:hAnsi="Times New Roman" w:cs="Times New Roman"/>
          <w:sz w:val="24"/>
          <w:szCs w:val="24"/>
        </w:rPr>
        <w:br/>
        <w:t xml:space="preserve">         3. Стимулирующие выплаты руководителю муниципального учреждения устанавливаются уполномоченным органом в процентах к должностному окладу или в абсолютных размерах в зависимости от достижения целевых показателей эффективности деятельности муниципального учреждения.</w:t>
      </w:r>
      <w:r w:rsidRPr="00BA4CBB">
        <w:rPr>
          <w:rFonts w:ascii="Times New Roman" w:eastAsia="Times New Roman" w:hAnsi="Times New Roman" w:cs="Times New Roman"/>
          <w:sz w:val="24"/>
          <w:szCs w:val="24"/>
        </w:rPr>
        <w:br/>
        <w:t xml:space="preserve">         4. Размер должностного оклада заместителей руководителя муниципального учреждения и главного бухгалтера устанавливается на 15 - 30 процентов ниже размера должностного оклада руководителя </w:t>
      </w:r>
      <w:r w:rsidR="00815734">
        <w:rPr>
          <w:rFonts w:ascii="Times New Roman" w:eastAsia="Times New Roman" w:hAnsi="Times New Roman" w:cs="Times New Roman"/>
          <w:sz w:val="24"/>
          <w:szCs w:val="24"/>
        </w:rPr>
        <w:t>муниципального</w:t>
      </w:r>
      <w:r w:rsidRPr="00BA4CBB">
        <w:rPr>
          <w:rFonts w:ascii="Times New Roman" w:eastAsia="Times New Roman" w:hAnsi="Times New Roman" w:cs="Times New Roman"/>
          <w:sz w:val="24"/>
          <w:szCs w:val="24"/>
        </w:rPr>
        <w:t xml:space="preserve"> учреждения.</w:t>
      </w:r>
      <w:r w:rsidRPr="00BA4CBB">
        <w:rPr>
          <w:rFonts w:ascii="Times New Roman" w:eastAsia="Times New Roman" w:hAnsi="Times New Roman" w:cs="Times New Roman"/>
          <w:sz w:val="24"/>
          <w:szCs w:val="24"/>
        </w:rPr>
        <w:br/>
        <w:t xml:space="preserve">         5. Стимулирующие выплаты заместителю руководителя муниципального учреждения и главному бухгалтеру устанавливаются в зависимости от исполнения ими целевых показателей эффективности работы, устанавливаемых руководителем муниципального учреждения, с учетом достижения целевых показат</w:t>
      </w:r>
      <w:r w:rsidR="00815734">
        <w:rPr>
          <w:rFonts w:ascii="Times New Roman" w:eastAsia="Times New Roman" w:hAnsi="Times New Roman" w:cs="Times New Roman"/>
          <w:sz w:val="24"/>
          <w:szCs w:val="24"/>
        </w:rPr>
        <w:t>елей эффективности деятельности муниципального </w:t>
      </w:r>
      <w:r w:rsidRPr="00BA4CBB">
        <w:rPr>
          <w:rFonts w:ascii="Times New Roman" w:eastAsia="Times New Roman" w:hAnsi="Times New Roman" w:cs="Times New Roman"/>
          <w:sz w:val="24"/>
          <w:szCs w:val="24"/>
        </w:rPr>
        <w:t>учреждения.</w:t>
      </w:r>
      <w:r w:rsidRPr="00BA4CBB">
        <w:rPr>
          <w:rFonts w:ascii="Times New Roman" w:eastAsia="Times New Roman" w:hAnsi="Times New Roman" w:cs="Times New Roman"/>
          <w:sz w:val="24"/>
          <w:szCs w:val="24"/>
        </w:rPr>
        <w:br/>
        <w:t xml:space="preserve">         6. Компенсационные выплаты, за исключением районного коэффициента к заработной плате и процентной надбавки к заработной плате, устанавливаются для руководителей муниципальных учреждений, их заместителей и главных бухгалтеров в процентах к должностному окладу или в абсолютных размерах в зависимости от условий труда в соответствии с действующим законодательством.</w:t>
      </w:r>
      <w:r w:rsidRPr="00BA4CBB">
        <w:rPr>
          <w:rFonts w:ascii="Times New Roman" w:eastAsia="Times New Roman" w:hAnsi="Times New Roman" w:cs="Times New Roman"/>
          <w:sz w:val="24"/>
          <w:szCs w:val="24"/>
        </w:rPr>
        <w:br/>
        <w:t xml:space="preserve">         7. Конкретный размер уровня соотношения среднемесячной заработной платы руководителей муниципальных учреждений, их заместителей и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муниципальных учреждений (без учета заработной платы соответствующего руководителя, его заместителей, главного бухгалтера) устанавливается уполномоченным органом в размерах согласно пункту 6 настоящего постановления.</w:t>
      </w:r>
      <w:r w:rsidRPr="00BA4CBB">
        <w:rPr>
          <w:rFonts w:ascii="Times New Roman" w:eastAsia="Times New Roman" w:hAnsi="Times New Roman" w:cs="Times New Roman"/>
          <w:sz w:val="24"/>
          <w:szCs w:val="24"/>
        </w:rPr>
        <w:br/>
        <w:t xml:space="preserve">         8. Увеличение размера уровня соотношения среднемесячной заработной платы руководителей муниципальных  учреждений,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муниципальных учреждений (без учета заработной платы соответствующего руководителя, его заместителей, главного бухгалтера) выше предельного уровня такого соотношения, установленного согласно пункту 6 настоящего постановления. согласовывается  </w:t>
      </w:r>
      <w:r w:rsidR="000F3BEF">
        <w:rPr>
          <w:rFonts w:ascii="Times New Roman" w:eastAsia="Times New Roman" w:hAnsi="Times New Roman" w:cs="Times New Roman"/>
          <w:sz w:val="24"/>
          <w:szCs w:val="24"/>
        </w:rPr>
        <w:t>с главой муниципального района.</w:t>
      </w:r>
    </w:p>
    <w:sectPr w:rsidR="00355662" w:rsidRPr="005546D9"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4CFE"/>
    <w:multiLevelType w:val="hybridMultilevel"/>
    <w:tmpl w:val="2F0AE6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55E4482"/>
    <w:multiLevelType w:val="multilevel"/>
    <w:tmpl w:val="CE14508E"/>
    <w:lvl w:ilvl="0">
      <w:start w:val="3"/>
      <w:numFmt w:val="decimal"/>
      <w:lvlText w:val="%1."/>
      <w:lvlJc w:val="left"/>
      <w:pPr>
        <w:ind w:left="360" w:hanging="360"/>
      </w:pPr>
      <w:rPr>
        <w:rFonts w:cs="Times New Roman"/>
      </w:rPr>
    </w:lvl>
    <w:lvl w:ilvl="1">
      <w:start w:val="1"/>
      <w:numFmt w:val="decimal"/>
      <w:lvlText w:val="%1.%2."/>
      <w:lvlJc w:val="left"/>
      <w:pPr>
        <w:ind w:left="1495" w:hanging="360"/>
      </w:pPr>
      <w:rPr>
        <w:rFonts w:cs="Times New Roman"/>
      </w:rPr>
    </w:lvl>
    <w:lvl w:ilvl="2">
      <w:start w:val="1"/>
      <w:numFmt w:val="decimal"/>
      <w:lvlText w:val="%1.%2.%3."/>
      <w:lvlJc w:val="left"/>
      <w:pPr>
        <w:ind w:left="4974" w:hanging="720"/>
      </w:pPr>
      <w:rPr>
        <w:rFonts w:cs="Times New Roman"/>
      </w:rPr>
    </w:lvl>
    <w:lvl w:ilvl="3">
      <w:start w:val="1"/>
      <w:numFmt w:val="decimal"/>
      <w:lvlText w:val="%1.%2.%3.%4."/>
      <w:lvlJc w:val="left"/>
      <w:pPr>
        <w:ind w:left="7101" w:hanging="720"/>
      </w:pPr>
      <w:rPr>
        <w:rFonts w:cs="Times New Roman"/>
      </w:rPr>
    </w:lvl>
    <w:lvl w:ilvl="4">
      <w:start w:val="1"/>
      <w:numFmt w:val="decimal"/>
      <w:lvlText w:val="%1.%2.%3.%4.%5."/>
      <w:lvlJc w:val="left"/>
      <w:pPr>
        <w:ind w:left="9588" w:hanging="1080"/>
      </w:pPr>
      <w:rPr>
        <w:rFonts w:cs="Times New Roman"/>
      </w:rPr>
    </w:lvl>
    <w:lvl w:ilvl="5">
      <w:start w:val="1"/>
      <w:numFmt w:val="decimal"/>
      <w:lvlText w:val="%1.%2.%3.%4.%5.%6."/>
      <w:lvlJc w:val="left"/>
      <w:pPr>
        <w:ind w:left="11715" w:hanging="1080"/>
      </w:pPr>
      <w:rPr>
        <w:rFonts w:cs="Times New Roman"/>
      </w:rPr>
    </w:lvl>
    <w:lvl w:ilvl="6">
      <w:start w:val="1"/>
      <w:numFmt w:val="decimal"/>
      <w:lvlText w:val="%1.%2.%3.%4.%5.%6.%7."/>
      <w:lvlJc w:val="left"/>
      <w:pPr>
        <w:ind w:left="14202" w:hanging="1440"/>
      </w:pPr>
      <w:rPr>
        <w:rFonts w:cs="Times New Roman"/>
      </w:rPr>
    </w:lvl>
    <w:lvl w:ilvl="7">
      <w:start w:val="1"/>
      <w:numFmt w:val="decimal"/>
      <w:lvlText w:val="%1.%2.%3.%4.%5.%6.%7.%8."/>
      <w:lvlJc w:val="left"/>
      <w:pPr>
        <w:ind w:left="16329" w:hanging="1440"/>
      </w:pPr>
      <w:rPr>
        <w:rFonts w:cs="Times New Roman"/>
      </w:rPr>
    </w:lvl>
    <w:lvl w:ilvl="8">
      <w:start w:val="1"/>
      <w:numFmt w:val="decimal"/>
      <w:lvlText w:val="%1.%2.%3.%4.%5.%6.%7.%8.%9."/>
      <w:lvlJc w:val="left"/>
      <w:pPr>
        <w:ind w:left="18816" w:hanging="1800"/>
      </w:pPr>
      <w:rPr>
        <w:rFonts w:cs="Times New Roman"/>
      </w:rPr>
    </w:lvl>
  </w:abstractNum>
  <w:abstractNum w:abstractNumId="2" w15:restartNumberingAfterBreak="0">
    <w:nsid w:val="68F140C9"/>
    <w:multiLevelType w:val="hybridMultilevel"/>
    <w:tmpl w:val="ADF4EC0C"/>
    <w:lvl w:ilvl="0" w:tplc="34E0CA60">
      <w:start w:val="2"/>
      <w:numFmt w:val="decimal"/>
      <w:lvlText w:val="%1."/>
      <w:lvlJc w:val="left"/>
      <w:pPr>
        <w:tabs>
          <w:tab w:val="num" w:pos="927"/>
        </w:tabs>
        <w:ind w:left="927" w:hanging="360"/>
      </w:pPr>
      <w:rPr>
        <w:rFonts w:cs="Times New Roman"/>
      </w:rPr>
    </w:lvl>
    <w:lvl w:ilvl="1" w:tplc="3E9EA550">
      <w:numFmt w:val="none"/>
      <w:lvlText w:val=""/>
      <w:lvlJc w:val="left"/>
      <w:pPr>
        <w:tabs>
          <w:tab w:val="num" w:pos="360"/>
        </w:tabs>
        <w:ind w:left="0" w:firstLine="0"/>
      </w:pPr>
      <w:rPr>
        <w:rFonts w:cs="Times New Roman"/>
      </w:rPr>
    </w:lvl>
    <w:lvl w:ilvl="2" w:tplc="82208AAA">
      <w:numFmt w:val="none"/>
      <w:lvlText w:val=""/>
      <w:lvlJc w:val="left"/>
      <w:pPr>
        <w:tabs>
          <w:tab w:val="num" w:pos="360"/>
        </w:tabs>
        <w:ind w:left="0" w:firstLine="0"/>
      </w:pPr>
      <w:rPr>
        <w:rFonts w:cs="Times New Roman"/>
      </w:rPr>
    </w:lvl>
    <w:lvl w:ilvl="3" w:tplc="04FC9478">
      <w:numFmt w:val="none"/>
      <w:lvlText w:val=""/>
      <w:lvlJc w:val="left"/>
      <w:pPr>
        <w:tabs>
          <w:tab w:val="num" w:pos="360"/>
        </w:tabs>
        <w:ind w:left="0" w:firstLine="0"/>
      </w:pPr>
      <w:rPr>
        <w:rFonts w:cs="Times New Roman"/>
      </w:rPr>
    </w:lvl>
    <w:lvl w:ilvl="4" w:tplc="3EAA6F72">
      <w:numFmt w:val="none"/>
      <w:lvlText w:val=""/>
      <w:lvlJc w:val="left"/>
      <w:pPr>
        <w:tabs>
          <w:tab w:val="num" w:pos="360"/>
        </w:tabs>
        <w:ind w:left="0" w:firstLine="0"/>
      </w:pPr>
      <w:rPr>
        <w:rFonts w:cs="Times New Roman"/>
      </w:rPr>
    </w:lvl>
    <w:lvl w:ilvl="5" w:tplc="C3CCF2A6">
      <w:numFmt w:val="none"/>
      <w:lvlText w:val=""/>
      <w:lvlJc w:val="left"/>
      <w:pPr>
        <w:tabs>
          <w:tab w:val="num" w:pos="360"/>
        </w:tabs>
        <w:ind w:left="0" w:firstLine="0"/>
      </w:pPr>
      <w:rPr>
        <w:rFonts w:cs="Times New Roman"/>
      </w:rPr>
    </w:lvl>
    <w:lvl w:ilvl="6" w:tplc="4FE68C5A">
      <w:numFmt w:val="none"/>
      <w:lvlText w:val=""/>
      <w:lvlJc w:val="left"/>
      <w:pPr>
        <w:tabs>
          <w:tab w:val="num" w:pos="360"/>
        </w:tabs>
        <w:ind w:left="0" w:firstLine="0"/>
      </w:pPr>
      <w:rPr>
        <w:rFonts w:cs="Times New Roman"/>
      </w:rPr>
    </w:lvl>
    <w:lvl w:ilvl="7" w:tplc="E550BE48">
      <w:numFmt w:val="none"/>
      <w:lvlText w:val=""/>
      <w:lvlJc w:val="left"/>
      <w:pPr>
        <w:tabs>
          <w:tab w:val="num" w:pos="360"/>
        </w:tabs>
        <w:ind w:left="0" w:firstLine="0"/>
      </w:pPr>
      <w:rPr>
        <w:rFonts w:cs="Times New Roman"/>
      </w:rPr>
    </w:lvl>
    <w:lvl w:ilvl="8" w:tplc="7C462746">
      <w:numFmt w:val="none"/>
      <w:lvlText w:val=""/>
      <w:lvlJc w:val="left"/>
      <w:pPr>
        <w:tabs>
          <w:tab w:val="num" w:pos="360"/>
        </w:tabs>
        <w:ind w:left="0" w:firstLine="0"/>
      </w:pPr>
      <w:rPr>
        <w:rFonts w:cs="Times New Roman"/>
      </w:rPr>
    </w:lvl>
  </w:abstractNum>
  <w:abstractNum w:abstractNumId="3" w15:restartNumberingAfterBreak="0">
    <w:nsid w:val="6D4A0603"/>
    <w:multiLevelType w:val="multilevel"/>
    <w:tmpl w:val="C88E8D92"/>
    <w:lvl w:ilvl="0">
      <w:start w:val="2"/>
      <w:numFmt w:val="decimal"/>
      <w:lvlText w:val="%1."/>
      <w:lvlJc w:val="left"/>
      <w:pPr>
        <w:ind w:left="360" w:hanging="360"/>
      </w:pPr>
      <w:rPr>
        <w:rFonts w:cs="Times New Roman"/>
      </w:rPr>
    </w:lvl>
    <w:lvl w:ilvl="1">
      <w:start w:val="3"/>
      <w:numFmt w:val="decimal"/>
      <w:lvlText w:val="%1.%2."/>
      <w:lvlJc w:val="left"/>
      <w:pPr>
        <w:ind w:left="1430" w:hanging="360"/>
      </w:pPr>
      <w:rPr>
        <w:rFonts w:cs="Times New Roman"/>
      </w:rPr>
    </w:lvl>
    <w:lvl w:ilvl="2">
      <w:start w:val="1"/>
      <w:numFmt w:val="decimal"/>
      <w:lvlText w:val="%1.%2.%3."/>
      <w:lvlJc w:val="left"/>
      <w:pPr>
        <w:ind w:left="2860" w:hanging="720"/>
      </w:pPr>
      <w:rPr>
        <w:rFonts w:cs="Times New Roman"/>
      </w:rPr>
    </w:lvl>
    <w:lvl w:ilvl="3">
      <w:start w:val="1"/>
      <w:numFmt w:val="decimal"/>
      <w:lvlText w:val="%1.%2.%3.%4."/>
      <w:lvlJc w:val="left"/>
      <w:pPr>
        <w:ind w:left="3930" w:hanging="720"/>
      </w:pPr>
      <w:rPr>
        <w:rFonts w:cs="Times New Roman"/>
      </w:rPr>
    </w:lvl>
    <w:lvl w:ilvl="4">
      <w:start w:val="1"/>
      <w:numFmt w:val="decimal"/>
      <w:lvlText w:val="%1.%2.%3.%4.%5."/>
      <w:lvlJc w:val="left"/>
      <w:pPr>
        <w:ind w:left="5360" w:hanging="1080"/>
      </w:pPr>
      <w:rPr>
        <w:rFonts w:cs="Times New Roman"/>
      </w:rPr>
    </w:lvl>
    <w:lvl w:ilvl="5">
      <w:start w:val="1"/>
      <w:numFmt w:val="decimal"/>
      <w:lvlText w:val="%1.%2.%3.%4.%5.%6."/>
      <w:lvlJc w:val="left"/>
      <w:pPr>
        <w:ind w:left="6430" w:hanging="1080"/>
      </w:pPr>
      <w:rPr>
        <w:rFonts w:cs="Times New Roman"/>
      </w:rPr>
    </w:lvl>
    <w:lvl w:ilvl="6">
      <w:start w:val="1"/>
      <w:numFmt w:val="decimal"/>
      <w:lvlText w:val="%1.%2.%3.%4.%5.%6.%7."/>
      <w:lvlJc w:val="left"/>
      <w:pPr>
        <w:ind w:left="7860" w:hanging="1440"/>
      </w:pPr>
      <w:rPr>
        <w:rFonts w:cs="Times New Roman"/>
      </w:rPr>
    </w:lvl>
    <w:lvl w:ilvl="7">
      <w:start w:val="1"/>
      <w:numFmt w:val="decimal"/>
      <w:lvlText w:val="%1.%2.%3.%4.%5.%6.%7.%8."/>
      <w:lvlJc w:val="left"/>
      <w:pPr>
        <w:ind w:left="8930" w:hanging="1440"/>
      </w:pPr>
      <w:rPr>
        <w:rFonts w:cs="Times New Roman"/>
      </w:rPr>
    </w:lvl>
    <w:lvl w:ilvl="8">
      <w:start w:val="1"/>
      <w:numFmt w:val="decimal"/>
      <w:lvlText w:val="%1.%2.%3.%4.%5.%6.%7.%8.%9."/>
      <w:lvlJc w:val="left"/>
      <w:pPr>
        <w:ind w:left="10360" w:hanging="1800"/>
      </w:pPr>
      <w:rPr>
        <w:rFonts w:cs="Times New Roman"/>
      </w:rPr>
    </w:lvl>
  </w:abstractNum>
  <w:abstractNum w:abstractNumId="4" w15:restartNumberingAfterBreak="0">
    <w:nsid w:val="7AEF0790"/>
    <w:multiLevelType w:val="multilevel"/>
    <w:tmpl w:val="46B04744"/>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lvlOverride w:ilvl="2"/>
    <w:lvlOverride w:ilvl="3"/>
    <w:lvlOverride w:ilvl="4"/>
    <w:lvlOverride w:ilvl="5"/>
    <w:lvlOverride w:ilvl="6"/>
    <w:lvlOverride w:ilvl="7"/>
    <w:lvlOverride w:ilvl="8"/>
  </w:num>
  <w:num w:numId="6">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076F35"/>
    <w:rsid w:val="000F3BEF"/>
    <w:rsid w:val="001B7638"/>
    <w:rsid w:val="00233879"/>
    <w:rsid w:val="003039E5"/>
    <w:rsid w:val="003412B1"/>
    <w:rsid w:val="00355662"/>
    <w:rsid w:val="00375989"/>
    <w:rsid w:val="003F4F77"/>
    <w:rsid w:val="00414912"/>
    <w:rsid w:val="00455FBD"/>
    <w:rsid w:val="00463ADC"/>
    <w:rsid w:val="004C50B4"/>
    <w:rsid w:val="005546D9"/>
    <w:rsid w:val="005A5A91"/>
    <w:rsid w:val="005C4159"/>
    <w:rsid w:val="006A1838"/>
    <w:rsid w:val="006B061A"/>
    <w:rsid w:val="006F069A"/>
    <w:rsid w:val="006F1849"/>
    <w:rsid w:val="006F1F70"/>
    <w:rsid w:val="006F22A5"/>
    <w:rsid w:val="00702EA0"/>
    <w:rsid w:val="00763FE6"/>
    <w:rsid w:val="0076550D"/>
    <w:rsid w:val="00785F13"/>
    <w:rsid w:val="007D513A"/>
    <w:rsid w:val="00815734"/>
    <w:rsid w:val="00895B3B"/>
    <w:rsid w:val="008B057A"/>
    <w:rsid w:val="00917BD5"/>
    <w:rsid w:val="009D400D"/>
    <w:rsid w:val="00A01F9C"/>
    <w:rsid w:val="00A122EB"/>
    <w:rsid w:val="00AD03B5"/>
    <w:rsid w:val="00AF5E39"/>
    <w:rsid w:val="00B05ACA"/>
    <w:rsid w:val="00B20B69"/>
    <w:rsid w:val="00B5413E"/>
    <w:rsid w:val="00BA4CBB"/>
    <w:rsid w:val="00C13E31"/>
    <w:rsid w:val="00C766ED"/>
    <w:rsid w:val="00CC13CB"/>
    <w:rsid w:val="00CE5282"/>
    <w:rsid w:val="00D1522B"/>
    <w:rsid w:val="00D30C1F"/>
    <w:rsid w:val="00D719F8"/>
    <w:rsid w:val="00DE33A8"/>
    <w:rsid w:val="00ED5352"/>
    <w:rsid w:val="00FE2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paragraph" w:styleId="3">
    <w:name w:val="heading 3"/>
    <w:basedOn w:val="a"/>
    <w:next w:val="a"/>
    <w:link w:val="30"/>
    <w:uiPriority w:val="9"/>
    <w:semiHidden/>
    <w:unhideWhenUsed/>
    <w:qFormat/>
    <w:rsid w:val="00BA4C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A4C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A4CBB"/>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BA4CBB"/>
    <w:rPr>
      <w:rFonts w:asciiTheme="majorHAnsi" w:eastAsiaTheme="majorEastAsia" w:hAnsiTheme="majorHAnsi" w:cstheme="majorBidi"/>
      <w:i/>
      <w:iCs/>
      <w:color w:val="365F91" w:themeColor="accent1" w:themeShade="BF"/>
    </w:rPr>
  </w:style>
  <w:style w:type="numbering" w:customStyle="1" w:styleId="11">
    <w:name w:val="Нет списка1"/>
    <w:next w:val="a2"/>
    <w:uiPriority w:val="99"/>
    <w:semiHidden/>
    <w:unhideWhenUsed/>
    <w:rsid w:val="00BA4CBB"/>
  </w:style>
  <w:style w:type="paragraph" w:customStyle="1" w:styleId="formattext">
    <w:name w:val="formattext"/>
    <w:basedOn w:val="a"/>
    <w:rsid w:val="00BA4C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A4C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llowedHyperlink"/>
    <w:basedOn w:val="a0"/>
    <w:uiPriority w:val="99"/>
    <w:semiHidden/>
    <w:unhideWhenUsed/>
    <w:rsid w:val="00BA4CBB"/>
    <w:rPr>
      <w:color w:val="800080"/>
      <w:u w:val="single"/>
    </w:rPr>
  </w:style>
  <w:style w:type="paragraph" w:styleId="a5">
    <w:name w:val="Normal (Web)"/>
    <w:basedOn w:val="a"/>
    <w:uiPriority w:val="99"/>
    <w:semiHidden/>
    <w:unhideWhenUsed/>
    <w:rsid w:val="00BA4CB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99"/>
    <w:qFormat/>
    <w:rsid w:val="00BA4CBB"/>
    <w:pPr>
      <w:spacing w:after="0" w:line="240" w:lineRule="auto"/>
    </w:pPr>
    <w:rPr>
      <w:rFonts w:eastAsiaTheme="minorHAnsi"/>
      <w:lang w:eastAsia="en-US"/>
    </w:rPr>
  </w:style>
  <w:style w:type="paragraph" w:styleId="a7">
    <w:name w:val="List Paragraph"/>
    <w:basedOn w:val="a"/>
    <w:uiPriority w:val="99"/>
    <w:qFormat/>
    <w:rsid w:val="00BA4CB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Cell">
    <w:name w:val="ConsPlusCell"/>
    <w:uiPriority w:val="99"/>
    <w:rsid w:val="00BA4CBB"/>
    <w:pPr>
      <w:autoSpaceDE w:val="0"/>
      <w:autoSpaceDN w:val="0"/>
      <w:adjustRightInd w:val="0"/>
      <w:spacing w:after="0" w:line="240" w:lineRule="auto"/>
    </w:pPr>
    <w:rPr>
      <w:rFonts w:ascii="Times New Roman" w:eastAsia="Times New Roman" w:hAnsi="Times New Roman" w:cs="Times New Roman"/>
    </w:rPr>
  </w:style>
  <w:style w:type="paragraph" w:customStyle="1" w:styleId="ConsPlusNormal">
    <w:name w:val="ConsPlusNormal"/>
    <w:uiPriority w:val="99"/>
    <w:rsid w:val="00BA4CBB"/>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Style4">
    <w:name w:val="Style4"/>
    <w:basedOn w:val="a"/>
    <w:rsid w:val="00BA4CBB"/>
    <w:pPr>
      <w:widowControl w:val="0"/>
      <w:autoSpaceDE w:val="0"/>
      <w:autoSpaceDN w:val="0"/>
      <w:adjustRightInd w:val="0"/>
      <w:spacing w:after="0" w:line="309" w:lineRule="exact"/>
      <w:jc w:val="both"/>
    </w:pPr>
    <w:rPr>
      <w:rFonts w:ascii="Times New Roman" w:eastAsia="Times New Roman" w:hAnsi="Times New Roman" w:cs="Times New Roman"/>
      <w:sz w:val="24"/>
      <w:szCs w:val="24"/>
    </w:rPr>
  </w:style>
  <w:style w:type="character" w:customStyle="1" w:styleId="FontStyle31">
    <w:name w:val="Font Style31"/>
    <w:basedOn w:val="a0"/>
    <w:rsid w:val="00BA4CBB"/>
    <w:rPr>
      <w:rFonts w:ascii="Times New Roman" w:hAnsi="Times New Roman" w:cs="Times New Roman" w:hint="default"/>
      <w:b/>
      <w:bCs/>
      <w:sz w:val="26"/>
      <w:szCs w:val="26"/>
    </w:rPr>
  </w:style>
  <w:style w:type="paragraph" w:styleId="a8">
    <w:name w:val="header"/>
    <w:basedOn w:val="a"/>
    <w:link w:val="a9"/>
    <w:uiPriority w:val="99"/>
    <w:semiHidden/>
    <w:unhideWhenUsed/>
    <w:rsid w:val="00BA4CBB"/>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BA4CBB"/>
    <w:rPr>
      <w:rFonts w:eastAsiaTheme="minorHAnsi"/>
      <w:lang w:eastAsia="en-US"/>
    </w:rPr>
  </w:style>
  <w:style w:type="paragraph" w:styleId="aa">
    <w:name w:val="footer"/>
    <w:basedOn w:val="a"/>
    <w:link w:val="ab"/>
    <w:uiPriority w:val="99"/>
    <w:semiHidden/>
    <w:unhideWhenUsed/>
    <w:rsid w:val="00BA4CBB"/>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BA4CBB"/>
    <w:rPr>
      <w:rFonts w:eastAsiaTheme="minorHAnsi"/>
      <w:lang w:eastAsia="en-US"/>
    </w:rPr>
  </w:style>
  <w:style w:type="paragraph" w:styleId="ac">
    <w:name w:val="Balloon Text"/>
    <w:basedOn w:val="a"/>
    <w:link w:val="ad"/>
    <w:uiPriority w:val="99"/>
    <w:semiHidden/>
    <w:unhideWhenUsed/>
    <w:rsid w:val="006F1F7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F1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018076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24</Pages>
  <Words>8494</Words>
  <Characters>48417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47</cp:revision>
  <cp:lastPrinted>2025-03-13T04:53:00Z</cp:lastPrinted>
  <dcterms:created xsi:type="dcterms:W3CDTF">2024-01-12T02:06:00Z</dcterms:created>
  <dcterms:modified xsi:type="dcterms:W3CDTF">2025-03-19T01:50:00Z</dcterms:modified>
</cp:coreProperties>
</file>