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343C0B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076F35">
        <w:rPr>
          <w:rFonts w:ascii="Times New Roman" w:hAnsi="Times New Roman" w:cs="Times New Roman"/>
          <w:sz w:val="28"/>
          <w:szCs w:val="28"/>
        </w:rPr>
        <w:t>марта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076F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DF17B4" w:rsidRPr="00DF17B4" w:rsidRDefault="00DF17B4" w:rsidP="00DF17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7B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использования водных объектов для рекреационных целей на территории МР «Чернышевский район»</w:t>
      </w:r>
    </w:p>
    <w:p w:rsidR="00DF17B4" w:rsidRPr="00DF17B4" w:rsidRDefault="00DF17B4" w:rsidP="00DF1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DF17B4" w:rsidRPr="00DF17B4" w:rsidRDefault="00DF17B4" w:rsidP="00DF1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7B4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25 Устава муниципального района «Чернышевский район», администрация муниципального района «Чернышевский район»</w:t>
      </w:r>
      <w:r w:rsidRPr="00DF17B4">
        <w:rPr>
          <w:rFonts w:ascii="Times New Roman" w:hAnsi="Times New Roman" w:cs="Times New Roman"/>
          <w:b/>
          <w:bCs/>
          <w:color w:val="000000"/>
          <w:spacing w:val="68"/>
          <w:sz w:val="28"/>
          <w:szCs w:val="28"/>
          <w:shd w:val="clear" w:color="auto" w:fill="FFFFFF"/>
          <w:lang w:bidi="ru-RU"/>
        </w:rPr>
        <w:t xml:space="preserve"> постановляет:</w:t>
      </w:r>
    </w:p>
    <w:p w:rsidR="00DF17B4" w:rsidRPr="00DF17B4" w:rsidRDefault="00DF17B4" w:rsidP="00DF17B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</w:pPr>
      <w:r w:rsidRPr="00DF17B4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>Утвердить Правила использования водных объектов для рекреационных целей на территории муниципального района «Чернышевский район» (прилагаются).</w:t>
      </w:r>
    </w:p>
    <w:p w:rsidR="00DF17B4" w:rsidRPr="00DF17B4" w:rsidRDefault="00DF17B4" w:rsidP="00DF17B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eastAsiaTheme="minorHAnsi"/>
          <w:color w:val="0000FF"/>
          <w:u w:val="single"/>
          <w:lang w:eastAsia="en-US"/>
        </w:rPr>
      </w:pPr>
      <w:r w:rsidRPr="00DF17B4">
        <w:rPr>
          <w:rFonts w:ascii="Times New Roman" w:eastAsiaTheme="minorHAnsi" w:hAnsi="Times New Roman" w:cs="Times New Roman"/>
          <w:sz w:val="28"/>
          <w:szCs w:val="28"/>
          <w:lang w:eastAsia="en-US" w:bidi="ru-RU"/>
        </w:rPr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Pr="00DF17B4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DF17B4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.chernishev.75.ru</w:t>
        </w:r>
      </w:hyperlink>
    </w:p>
    <w:p w:rsidR="00DF17B4" w:rsidRPr="00DF17B4" w:rsidRDefault="00DF17B4" w:rsidP="00DF17B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7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отдел жилищно-коммунального хозяйства, энергетики, </w:t>
      </w:r>
      <w:proofErr w:type="spellStart"/>
      <w:r w:rsidRPr="00DF17B4">
        <w:rPr>
          <w:rFonts w:ascii="Times New Roman" w:eastAsiaTheme="minorHAnsi" w:hAnsi="Times New Roman" w:cs="Times New Roman"/>
          <w:sz w:val="28"/>
          <w:szCs w:val="28"/>
          <w:lang w:eastAsia="en-US"/>
        </w:rPr>
        <w:t>цифровизации</w:t>
      </w:r>
      <w:proofErr w:type="spellEnd"/>
      <w:r w:rsidRPr="00DF17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связи администрации МР «Чернышевский район».</w:t>
      </w:r>
    </w:p>
    <w:p w:rsidR="00DF17B4" w:rsidRPr="00DF17B4" w:rsidRDefault="00DF17B4" w:rsidP="00DF17B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17B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вступают в силу на следующий день после дня официального опубликования.</w:t>
      </w:r>
    </w:p>
    <w:p w:rsidR="00DF17B4" w:rsidRPr="00DF17B4" w:rsidRDefault="00DF17B4" w:rsidP="00DF1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17B4" w:rsidRDefault="00DF17B4" w:rsidP="00DF1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F17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DF17B4" w:rsidRPr="00DF17B4" w:rsidRDefault="00DF17B4" w:rsidP="00DF1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7B4" w:rsidRDefault="00DF17B4" w:rsidP="00DF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DF17B4" w:rsidRPr="00355662" w:rsidRDefault="00DF17B4" w:rsidP="00DF17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МР «Чернышевский район» 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F17B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DF17B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121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"/>
      <w:bookmarkEnd w:id="0"/>
      <w:r w:rsidRPr="00DF17B4">
        <w:rPr>
          <w:rFonts w:ascii="Times New Roman" w:hAnsi="Times New Roman" w:cs="Times New Roman"/>
          <w:b/>
          <w:sz w:val="24"/>
          <w:szCs w:val="24"/>
        </w:rPr>
        <w:t xml:space="preserve">ПРАВИЛА ИСПОЛЬЗОВАНИЯ ВОДНЫХ ОБЪЕКТОВ ДЛЯ РЕКРЕАЦИОННЫХ ЦЕЛЕЙ НА ТЕРРИТОРИИ 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B4">
        <w:rPr>
          <w:rFonts w:ascii="Times New Roman" w:hAnsi="Times New Roman" w:cs="Times New Roman"/>
          <w:b/>
          <w:sz w:val="24"/>
          <w:szCs w:val="24"/>
        </w:rPr>
        <w:t>МР «ЧЕРНЫШЕВСКИЙ РАЙОН»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17B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1.1. Правила использования водных объектов на территории муниципального района «Чернышевский район» (далее Правила) устанавливают порядок использования водных объектов, расположенных на территории муниципального района «Чернышевский район»,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и обязательны для физических лиц, индивидуальных предпринимателей, юридических лиц всех организационно-правовых форм на территории муниципального района «Чернышевский район».</w:t>
      </w:r>
    </w:p>
    <w:p w:rsidR="00DF17B4" w:rsidRPr="00DF17B4" w:rsidRDefault="00DF17B4" w:rsidP="00DF17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1.2. В Правилах используются следующие основные понятия:</w:t>
      </w:r>
    </w:p>
    <w:p w:rsidR="00DF17B4" w:rsidRPr="00DF17B4" w:rsidRDefault="00DF17B4" w:rsidP="00DF17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- акватория – водное пространство в пределах естественных, искусственных или условных границ;</w:t>
      </w:r>
    </w:p>
    <w:p w:rsidR="00DF17B4" w:rsidRPr="00DF17B4" w:rsidRDefault="00DF17B4" w:rsidP="00DF17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- водопользователь – физическое лицо или юридическое лицо, которым предоставлено право пользования водным объектом;</w:t>
      </w:r>
    </w:p>
    <w:p w:rsidR="00DF17B4" w:rsidRPr="00DF17B4" w:rsidRDefault="00DF17B4" w:rsidP="00DF17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-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F17B4" w:rsidRPr="00DF17B4" w:rsidRDefault="00DF17B4" w:rsidP="00DF17B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- зона рекреации водного объекта – это водный объект или его участок с прилегающим к нему берегом, используемые для массового отдыха населения и купания.</w:t>
      </w:r>
    </w:p>
    <w:p w:rsidR="00DF17B4" w:rsidRPr="00DF17B4" w:rsidRDefault="00DF17B4" w:rsidP="00DF17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1.3.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средств, если иное не предусмотрено Водным кодексом Российской Федерации (далее – Водный кодекс), другими федеральными законами.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1.4.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Забайкальского края.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1.5. Юридические лица, физические лица,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DF17B4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DF17B4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водных объектов, руководствуются федеральным законодательством, законодательством Забайкальского края, муниципальными нормативными правовыми актами, в том числе об особо охраняемых природных территориях, о санитарно-эпидемиологическом благополучии населения, о сохранении водных биологических ресурсов, о природных лечебных ресурсах, лечебно-оздоровительных местностях и курортах.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1.6. Любительское рыболовство на водных объектах общего пользования, расположенных в границах муниципального района «Чернышевский район» осуществляется в соответствии с требованиями, установленными Федеральным законом от 20 декабря 2004 года № 166-ФЗ «О рыболовстве и сохранении водных биологических ресурсов» и Федеральным законом от 25 декабря 2018 года № 475-ФЗ «О любительском рыболовстве и о внесении изменений в отдельные законодательные акты Российской </w:t>
      </w:r>
      <w:r w:rsidRPr="00DF17B4">
        <w:rPr>
          <w:rFonts w:ascii="Times New Roman" w:hAnsi="Times New Roman" w:cs="Times New Roman"/>
          <w:sz w:val="24"/>
          <w:szCs w:val="24"/>
        </w:rPr>
        <w:lastRenderedPageBreak/>
        <w:t>Федерации».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Ограничения любительского рыболовства устанавливаются в соответствии с указанными Федеральными законами.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17B4">
        <w:rPr>
          <w:rFonts w:ascii="Times New Roman" w:hAnsi="Times New Roman" w:cs="Times New Roman"/>
          <w:b/>
          <w:sz w:val="24"/>
          <w:szCs w:val="24"/>
        </w:rPr>
        <w:t>2. Требования к определению водных объектов или их частей,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B4">
        <w:rPr>
          <w:rFonts w:ascii="Times New Roman" w:hAnsi="Times New Roman" w:cs="Times New Roman"/>
          <w:b/>
          <w:sz w:val="24"/>
          <w:szCs w:val="24"/>
        </w:rPr>
        <w:t>предназначенных для использования в рекреационных целях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2.1. Водные объекты или их части, используемые в рекреационных целях, определяются с учетом положений Генерального плана муниципального района «Чернышевский район» и Правил землепользования и застройки муниципального района «Чернышевский район» в части границ зон рекреационного назначения, границ </w:t>
      </w:r>
      <w:proofErr w:type="spellStart"/>
      <w:r w:rsidRPr="00DF17B4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DF17B4">
        <w:rPr>
          <w:rFonts w:ascii="Times New Roman" w:hAnsi="Times New Roman" w:cs="Times New Roman"/>
          <w:sz w:val="24"/>
          <w:szCs w:val="24"/>
        </w:rPr>
        <w:t xml:space="preserve"> зон, прибрежных защитных полос и режимов их использования.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DF17B4" w:rsidRPr="00DF17B4" w:rsidRDefault="00DF17B4" w:rsidP="00DF17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2.3. При проведении экскурсий, туризма, 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DF17B4" w:rsidRPr="00DF17B4" w:rsidRDefault="00DF17B4" w:rsidP="00DF17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2.4. 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2.5. В соответствии с Федеральным законом от 30 марта 1999 года</w:t>
      </w:r>
      <w:r w:rsidRPr="00DF17B4">
        <w:rPr>
          <w:rFonts w:ascii="Times New Roman" w:hAnsi="Times New Roman" w:cs="Times New Roman"/>
          <w:sz w:val="24"/>
          <w:szCs w:val="24"/>
        </w:rPr>
        <w:br/>
        <w:t>№ 52-ФЗ «О санитарно-эпидемиологическом благополучии населения» водные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2.6. На период купального сезона водопользователи (владельцы пляжей) должны организовать развертывание на пляжах спасательных постов с необходимыми плавательными средствами, оборудованием, снаряжением и обеспечить дежурство спасателей на этих постах для предупреждения несчастных случаев с людьми и оказания помощи терпящим бедствие на воде. Внештатные спасатели должны иметь допуск к проведению спасательных работ на водных объектах и пляжах, выданный организацией, осуществляющей образовательную деятельность.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Расписание работы спасательного поста (дежурства спасателей) устанавливается водопользователем (владельцем пляжа) по согласованию с администрацией муниципального района «Чернышевский район».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Контроль за работой спасательных постов осуществляют водопользователи (владельцы пляжей).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2.7. Пляжи располагаются на расстоянии не менее 500 метров выше по течению от мест спуска сточных вод. В местах, отведенных для купания, и выше их по течению до 500 метров запрещается стирка белья и купание животных.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Запрещается размещение пляжей на территориях, отнесенных к </w:t>
      </w:r>
      <w:proofErr w:type="spellStart"/>
      <w:r w:rsidRPr="00DF17B4">
        <w:rPr>
          <w:rFonts w:ascii="Times New Roman" w:hAnsi="Times New Roman" w:cs="Times New Roman"/>
          <w:sz w:val="24"/>
          <w:szCs w:val="24"/>
        </w:rPr>
        <w:t>рыбохозяйственным</w:t>
      </w:r>
      <w:proofErr w:type="spellEnd"/>
      <w:r w:rsidRPr="00DF17B4">
        <w:rPr>
          <w:rFonts w:ascii="Times New Roman" w:hAnsi="Times New Roman" w:cs="Times New Roman"/>
          <w:sz w:val="24"/>
          <w:szCs w:val="24"/>
        </w:rPr>
        <w:t xml:space="preserve"> заповедным зонам, в акваториях водных объектов, в которых расположены зимовальные ямы и нерестилища водных биологических ресурсов.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2.8. Береговая территория пляжа должна иметь ограждение и стоки для дождевых вод. Дно акватории пляжа оборудуется постепенным скатом без уступов до 2 метров при удалении от берега не менее 15 метров и должно быть очищено от водных растений, коряг, стекла, камней и других опасных для купания предметов.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2.9. Площадь водного зеркала в местах купания на проточном водоеме должна обеспечивать не менее 5 </w:t>
      </w:r>
      <w:proofErr w:type="spellStart"/>
      <w:r w:rsidRPr="00DF17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F17B4">
        <w:rPr>
          <w:rFonts w:ascii="Times New Roman" w:hAnsi="Times New Roman" w:cs="Times New Roman"/>
          <w:sz w:val="24"/>
          <w:szCs w:val="24"/>
        </w:rPr>
        <w:t xml:space="preserve"> на одного купающегося, а на непроточном водоеме - до 10 - 15 м, в купальнях - не менее 3 </w:t>
      </w:r>
      <w:proofErr w:type="spellStart"/>
      <w:r w:rsidRPr="00DF17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F17B4">
        <w:rPr>
          <w:rFonts w:ascii="Times New Roman" w:hAnsi="Times New Roman" w:cs="Times New Roman"/>
          <w:sz w:val="24"/>
          <w:szCs w:val="24"/>
        </w:rPr>
        <w:t xml:space="preserve">. На каждого человека должно приходиться не менее 2 </w:t>
      </w:r>
      <w:proofErr w:type="spellStart"/>
      <w:r w:rsidRPr="00DF17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F17B4">
        <w:rPr>
          <w:rFonts w:ascii="Times New Roman" w:hAnsi="Times New Roman" w:cs="Times New Roman"/>
          <w:sz w:val="24"/>
          <w:szCs w:val="24"/>
        </w:rPr>
        <w:t xml:space="preserve"> площади береговой части пляжа.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2.10. В местах, отведенных для купания, не должно быть выхода грунтовых вод, водоворотов и течения, превышающего 0,5 метра в секунду. Купальни должны соединяться с берегом мостками или трапами, должны быть надежно закреплены, сходы в воду должны быть удобными и иметь перила.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Перед началом купального сезона дно водоема до границы плавания должно быть </w:t>
      </w:r>
      <w:r w:rsidRPr="00DF17B4">
        <w:rPr>
          <w:rFonts w:ascii="Times New Roman" w:eastAsia="Times New Roman" w:hAnsi="Times New Roman" w:cs="Times New Roman"/>
          <w:sz w:val="24"/>
          <w:szCs w:val="24"/>
        </w:rPr>
        <w:lastRenderedPageBreak/>
        <w:t>обследовано водолазами и очищено от водных растений, коряг, камней, стекла, различных металлических предметов и их остатков, иметь постепенный скат без уступов до глубины 1,75 м, при ширине полосы от берега не менее 15 м.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2.11. Границы плавания в местах купания обозначаются буйками красного или оранжевого цвета, расположенными на расстоянии 20 - 30 метров один от другого и до 25 метров от мест с глубиной 1,3 метра. Границы заплыва не должны выходить в зоны судового хода.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2.12. Пляжи (места) для отдыха и купания детей, кроме соответствия общим требованиям к пляжам, должны иметь отдельные ограждения. На этих пляжах спасательные круги и концы Александрова навешиваются на стойках (щитах), установленных по берегу на расстоянии 3 метров от уреза воды через каждые 25 метров.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2.13.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2.14.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Зоны рекреации водного объекта должны быть радиофицированы, иметь телефонную связь и обеспечиваться транспортом.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tabs>
          <w:tab w:val="left" w:pos="452"/>
          <w:tab w:val="center" w:pos="4677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17B4">
        <w:rPr>
          <w:rFonts w:ascii="Times New Roman" w:hAnsi="Times New Roman" w:cs="Times New Roman"/>
          <w:b/>
          <w:sz w:val="24"/>
          <w:szCs w:val="24"/>
        </w:rPr>
        <w:tab/>
      </w:r>
      <w:r w:rsidRPr="00DF17B4">
        <w:rPr>
          <w:rFonts w:ascii="Times New Roman" w:hAnsi="Times New Roman" w:cs="Times New Roman"/>
          <w:b/>
          <w:sz w:val="24"/>
          <w:szCs w:val="24"/>
        </w:rPr>
        <w:tab/>
        <w:t>3. Требования к определению зон отдыха и других территорий,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B4">
        <w:rPr>
          <w:rFonts w:ascii="Times New Roman" w:hAnsi="Times New Roman" w:cs="Times New Roman"/>
          <w:b/>
          <w:sz w:val="24"/>
          <w:szCs w:val="24"/>
        </w:rPr>
        <w:t>включая пляжи, связанных с использованием водных объектов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7B4">
        <w:rPr>
          <w:rFonts w:ascii="Times New Roman" w:hAnsi="Times New Roman" w:cs="Times New Roman"/>
          <w:b/>
          <w:sz w:val="24"/>
          <w:szCs w:val="24"/>
        </w:rPr>
        <w:t>или их частей для рекреационных целей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3.1. К местам (зонам) отдыха населения следует относить территории, выделенные в генеральных планах муниципального района «Чернышевский район», схемах планировки и развития территории,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3.3. Решение о создании новых мест отдыха принимается администрацией муниципального района «Чернышевский район»</w:t>
      </w:r>
      <w:r w:rsidRPr="00DF17B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17B4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землепользования и застройки территории.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Перечень мест, разрешенных для массового отдыха у водных объектов, перечень мест, в которых запрещено купание, оборудование пляжей и мест массового отдыха и перечень мест проведения массовых мероприятий на водных объектах и прилегающей к ним территории устанавливается постановлением администрации муниципального района «Чернышевский район».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3.4. При устройстве туалетов должно быть предусмотрено </w:t>
      </w:r>
      <w:proofErr w:type="spellStart"/>
      <w:r w:rsidRPr="00DF17B4">
        <w:rPr>
          <w:rFonts w:ascii="Times New Roman" w:eastAsia="Times New Roman" w:hAnsi="Times New Roman" w:cs="Times New Roman"/>
          <w:sz w:val="24"/>
          <w:szCs w:val="24"/>
        </w:rPr>
        <w:t>канализование</w:t>
      </w:r>
      <w:proofErr w:type="spellEnd"/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3.6. Вблизи зоны рекреации должно быть предусмотрено устройство открытых </w:t>
      </w:r>
      <w:r w:rsidRPr="00DF17B4">
        <w:rPr>
          <w:rFonts w:ascii="Times New Roman" w:eastAsia="Times New Roman" w:hAnsi="Times New Roman" w:cs="Times New Roman"/>
          <w:sz w:val="24"/>
          <w:szCs w:val="24"/>
        </w:rPr>
        <w:lastRenderedPageBreak/>
        <w:t>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3.7. 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баками с кипяченой водой, а при наличии водопроводов - фонтанчиками с питьевой водой.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3.8. На береговой части пляжа не далее 5 метров от воды выставляются через каждые 50 метров стойки (щиты) с навешенными на них спасательными кругами и концами Александрова. На кругах должно быть нанесено название пляжа и </w:t>
      </w:r>
      <w:proofErr w:type="gramStart"/>
      <w:r w:rsidRPr="00DF17B4">
        <w:rPr>
          <w:rFonts w:ascii="Times New Roman" w:hAnsi="Times New Roman" w:cs="Times New Roman"/>
          <w:sz w:val="24"/>
          <w:szCs w:val="24"/>
        </w:rPr>
        <w:t>надпись</w:t>
      </w:r>
      <w:proofErr w:type="gramEnd"/>
      <w:r w:rsidRPr="00DF17B4">
        <w:rPr>
          <w:rFonts w:ascii="Times New Roman" w:hAnsi="Times New Roman" w:cs="Times New Roman"/>
          <w:sz w:val="24"/>
          <w:szCs w:val="24"/>
        </w:rPr>
        <w:t xml:space="preserve"> «Бросай утопающему».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3.9. На пляжах и в местах массового отдыха запрещается: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1) купаться в местах, где выставлены щиты (аншлаги) с запрещающими знаками и надписями;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2) заплывать за буйки, обозначающие границы плавания;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3) подплывать к моторным, парусным судам, весельным лодкам и другим </w:t>
      </w:r>
      <w:proofErr w:type="spellStart"/>
      <w:r w:rsidRPr="00DF17B4"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 w:rsidRPr="00DF17B4">
        <w:rPr>
          <w:rFonts w:ascii="Times New Roman" w:hAnsi="Times New Roman" w:cs="Times New Roman"/>
          <w:sz w:val="24"/>
          <w:szCs w:val="24"/>
        </w:rPr>
        <w:t>, прыгать в воду с не приспособленных для этих целей сооружений;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4) загрязнять и засорять водоемы и берега;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5) купаться в состоянии опьянения;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6) приводить с собой собак и других животных;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7) допускать шалости в воде, связанные с нырянием и захватом купающихся, подавать крики ложной тревоги;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8) плавать на досках, бревнах, лежаках, автомобильных камерах и других предметах, представляющих опасность для купающихся;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9) движение плавательных средств на участке акватории водного объекта, отведенного для купания.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tabs>
          <w:tab w:val="left" w:pos="452"/>
          <w:tab w:val="center" w:pos="4677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17B4">
        <w:rPr>
          <w:rFonts w:ascii="Times New Roman" w:hAnsi="Times New Roman" w:cs="Times New Roman"/>
          <w:b/>
          <w:sz w:val="24"/>
          <w:szCs w:val="24"/>
        </w:rPr>
        <w:tab/>
      </w:r>
      <w:r w:rsidR="00D96B7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1" w:name="_GoBack"/>
      <w:bookmarkEnd w:id="1"/>
      <w:r w:rsidRPr="00DF17B4">
        <w:rPr>
          <w:rFonts w:ascii="Times New Roman" w:hAnsi="Times New Roman" w:cs="Times New Roman"/>
          <w:b/>
          <w:sz w:val="24"/>
          <w:szCs w:val="24"/>
        </w:rPr>
        <w:t>4. Требования к срокам открытия и закрытия купального сезона</w:t>
      </w:r>
    </w:p>
    <w:p w:rsidR="00DF17B4" w:rsidRPr="00DF17B4" w:rsidRDefault="00DF17B4" w:rsidP="00DF17B4">
      <w:pPr>
        <w:widowControl w:val="0"/>
        <w:tabs>
          <w:tab w:val="left" w:pos="452"/>
          <w:tab w:val="center" w:pos="467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4.1. Сроки открытия и закрытия купального сезона на водных объектах, расположенных в границах муниципального района «Чернышевский район», устанавливаются ежегодно постановлением администрации муниципального района «Чернышевский район».</w:t>
      </w:r>
    </w:p>
    <w:p w:rsidR="00DF17B4" w:rsidRPr="00DF17B4" w:rsidRDefault="00DF17B4" w:rsidP="00DF17B4">
      <w:pPr>
        <w:widowControl w:val="0"/>
        <w:tabs>
          <w:tab w:val="left" w:pos="452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17B4">
        <w:rPr>
          <w:rFonts w:ascii="Times New Roman" w:hAnsi="Times New Roman" w:cs="Times New Roman"/>
          <w:b/>
          <w:sz w:val="24"/>
          <w:szCs w:val="24"/>
        </w:rPr>
        <w:t xml:space="preserve">5. Порядок проведения мероприятий, связанных с использованием водных объектов или их частей для рекреационных целей 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5.1. Руководители организаций при проведении экскурсий, коллективных выездов на отдых или других массовых мероприятий на водоемах определяют своими приказами лиц, ответственных за безопасность людей на воде, общественный порядок и охрану окружающей среды (далее - ответственный представитель).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5.2. </w:t>
      </w: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5.3. </w:t>
      </w: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Меры обеспечения безопасности детей на водных объектах: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5.3.1. Не допускается нахождение детей на водных объектах без сопровождения родителей (законных представителей) или лиц, осуществляющих мероприятия с участием детей.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5.3.2. </w:t>
      </w:r>
      <w:r w:rsidRPr="00DF17B4">
        <w:rPr>
          <w:rFonts w:ascii="Times New Roman" w:hAnsi="Times New Roman" w:cs="Times New Roman"/>
          <w:sz w:val="24"/>
          <w:szCs w:val="24"/>
        </w:rPr>
        <w:t xml:space="preserve">Максимальная глубина открытых водоемов в местах для купания детей должна составлять от 0,7 до 1,3 метра. Граница поверхности воды, предназначенной для </w:t>
      </w:r>
      <w:r w:rsidRPr="00DF17B4">
        <w:rPr>
          <w:rFonts w:ascii="Times New Roman" w:hAnsi="Times New Roman" w:cs="Times New Roman"/>
          <w:sz w:val="24"/>
          <w:szCs w:val="24"/>
        </w:rPr>
        <w:lastRenderedPageBreak/>
        <w:t>купания, обозначается яркими, хорошо видимыми плавучими сигналами.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 xml:space="preserve">Пляж и берег у места купания детей должны быть пологими, без обрывов и ям. Пляж должен иметь площадки, защищенные от ветра. Не допускается устройство пляжей на глинистых участках. Минимальная площадь пляжа на одно место должна быть 4 </w:t>
      </w:r>
      <w:proofErr w:type="spellStart"/>
      <w:r w:rsidRPr="00DF17B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F17B4">
        <w:rPr>
          <w:rFonts w:ascii="Times New Roman" w:hAnsi="Times New Roman" w:cs="Times New Roman"/>
          <w:sz w:val="24"/>
          <w:szCs w:val="24"/>
        </w:rPr>
        <w:t>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5.3.3.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5.3.4. Взрослые люди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5.3.5.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5.3.6.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осуществляется руководителями этих лагерей.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5.3.7. 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5.3.8. Купающимся детям запрещается нырять с перил, заплывать за знаки линии заплыва.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5.3.9. В местах купания детей запрещается: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купание и нахождение посторонних лиц;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катание на лодках и катерах;</w:t>
      </w:r>
    </w:p>
    <w:p w:rsidR="00DF17B4" w:rsidRPr="00DF17B4" w:rsidRDefault="00DF17B4" w:rsidP="00DF17B4">
      <w:pPr>
        <w:widowControl w:val="0"/>
        <w:tabs>
          <w:tab w:val="left" w:pos="52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игры и спортивные мероприятия.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5.4. Каждый гражданин обязан оказывать посильную помощь людям, терпящим бедствие на воде.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5.5. Катание на гребных и моторных лодках (катерах) проводится только под руководством взрослых.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катании на лодках и катерах запрещается: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5.5.1. Перегружать катер, лодку сверх установленной производителем </w:t>
      </w:r>
      <w:proofErr w:type="spellStart"/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пассажировместимости</w:t>
      </w:r>
      <w:proofErr w:type="spellEnd"/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грузоподъемности.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5.5.2. Пользоваться лодкой детям без сопровождения родителей (законных представителей).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5.5.3. Прыгать в лодку и нырять с лодки. 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5.5.4. Сидеть на бортах, переходить с места на место и пересаживаться на другие катера, лодки.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5.5.5. Катера и лодки должны быть в исправности, иметь полный комплект спасательных средств, другое оборудование и инвентарь.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5.6. </w:t>
      </w:r>
      <w:r w:rsidRPr="00DF17B4">
        <w:rPr>
          <w:rFonts w:ascii="Times New Roman" w:eastAsia="Times New Roman" w:hAnsi="Times New Roman" w:cs="Times New Roman"/>
          <w:sz w:val="24"/>
          <w:szCs w:val="24"/>
        </w:rPr>
        <w:t>В целях обеспечения безопасности людей при организации массового отдыха запрещается: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а) купаться в местах, где выставлены щиты с предупреждениями и запрещающими надписями;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б) купаться в необорудованных местах;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в) заплывать за буйки, обозначающие границы плавания;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г) подплывать к моторным, парусным судам и другим плавательным средствам;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д) прыгать в воду с катеров, лодок, причалов, а также сооружений, не приспособленных для этих целей;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е) распивать спиртные напитки, купаться в состоянии алкогольного опьянения;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ж) приходить с собаками и другими животными;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з) оставлять мусор на берегу и в кабинах для переодевания;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lastRenderedPageBreak/>
        <w:t>и) играть с мячом и в спортивные игры в не отведенных для этого местах, нырять в воду с захватом купающихся;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к) подавать крики ложной тревоги;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17B4">
        <w:rPr>
          <w:rFonts w:ascii="Times New Roman" w:hAnsi="Times New Roman" w:cs="Times New Roman"/>
          <w:sz w:val="24"/>
          <w:szCs w:val="24"/>
        </w:rPr>
        <w:t>л) плавать на средствах, не предназначенных для этого.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F17B4" w:rsidRPr="00DF17B4" w:rsidRDefault="00DF17B4" w:rsidP="00DF17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6. </w:t>
      </w:r>
      <w:r w:rsidRPr="00DF17B4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охране водных объектов </w:t>
      </w:r>
    </w:p>
    <w:p w:rsidR="00DF17B4" w:rsidRPr="00DF17B4" w:rsidRDefault="00DF17B4" w:rsidP="00DF17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6.1.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6.2.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исполнительных органов Забайкальского края,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- отнесенных к особо охраняемым водным объектам;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- входящих в состав особо охраняемых природных территорий;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- расположенных в границах </w:t>
      </w:r>
      <w:proofErr w:type="spellStart"/>
      <w:r w:rsidRPr="00DF17B4">
        <w:rPr>
          <w:rFonts w:ascii="Times New Roman" w:eastAsia="Times New Roman" w:hAnsi="Times New Roman" w:cs="Times New Roman"/>
          <w:sz w:val="24"/>
          <w:szCs w:val="24"/>
        </w:rPr>
        <w:t>рыбохозяйственных</w:t>
      </w:r>
      <w:proofErr w:type="spellEnd"/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 заповедных зон;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- содержащих природные лечебные ресурсы;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6.3. При использовании водных объектов для рекреационных целей запрещаются: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>б) захоронение в водных объектах ядерных материалов, радиоактивных веществ;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DF17B4">
        <w:rPr>
          <w:rFonts w:ascii="Times New Roman" w:eastAsia="Times New Roman" w:hAnsi="Times New Roman" w:cs="Times New Roman"/>
          <w:sz w:val="24"/>
          <w:szCs w:val="24"/>
        </w:rPr>
        <w:t>агрохимикатов</w:t>
      </w:r>
      <w:proofErr w:type="spellEnd"/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DF17B4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proofErr w:type="spellEnd"/>
      <w:r w:rsidRPr="00DF17B4">
        <w:rPr>
          <w:rFonts w:ascii="Times New Roman" w:eastAsia="Times New Roman" w:hAnsi="Times New Roman" w:cs="Times New Roman"/>
          <w:sz w:val="24"/>
          <w:szCs w:val="24"/>
        </w:rPr>
        <w:t xml:space="preserve"> зоне водного объекта.</w:t>
      </w:r>
    </w:p>
    <w:p w:rsidR="00DF17B4" w:rsidRPr="00DF17B4" w:rsidRDefault="00DF17B4" w:rsidP="00DF17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5662" w:rsidRPr="00DF17B4" w:rsidRDefault="00355662" w:rsidP="00DF17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55662" w:rsidRPr="00DF17B4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52F1"/>
    <w:multiLevelType w:val="hybridMultilevel"/>
    <w:tmpl w:val="BAE4330E"/>
    <w:lvl w:ilvl="0" w:tplc="97062A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76F35"/>
    <w:rsid w:val="001B7638"/>
    <w:rsid w:val="00233879"/>
    <w:rsid w:val="003412B1"/>
    <w:rsid w:val="00343C0B"/>
    <w:rsid w:val="00355662"/>
    <w:rsid w:val="003F4F77"/>
    <w:rsid w:val="00455FBD"/>
    <w:rsid w:val="00457E59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D453F0"/>
    <w:rsid w:val="00D96B74"/>
    <w:rsid w:val="00DE33A8"/>
    <w:rsid w:val="00DF17B4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3206</Words>
  <Characters>18277</Characters>
  <Application>Microsoft Office Word</Application>
  <DocSecurity>0</DocSecurity>
  <Lines>152</Lines>
  <Paragraphs>42</Paragraphs>
  <ScaleCrop>false</ScaleCrop>
  <Company>Grizli777</Company>
  <LinksUpToDate>false</LinksUpToDate>
  <CharactersWithSpaces>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28</cp:revision>
  <dcterms:created xsi:type="dcterms:W3CDTF">2024-01-12T02:06:00Z</dcterms:created>
  <dcterms:modified xsi:type="dcterms:W3CDTF">2025-03-25T00:09:00Z</dcterms:modified>
</cp:coreProperties>
</file>