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E868FC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144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E868FC" w:rsidRPr="00E868FC" w:rsidRDefault="00E868FC" w:rsidP="00E8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FC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муниципального района «Чернышевский район» </w:t>
      </w:r>
      <w:proofErr w:type="gramStart"/>
      <w:r w:rsidRPr="00E868FC">
        <w:rPr>
          <w:rFonts w:ascii="Times New Roman" w:hAnsi="Times New Roman" w:cs="Times New Roman"/>
          <w:b/>
          <w:sz w:val="28"/>
          <w:szCs w:val="28"/>
        </w:rPr>
        <w:t>от  02</w:t>
      </w:r>
      <w:proofErr w:type="gramEnd"/>
      <w:r w:rsidRPr="00E868FC">
        <w:rPr>
          <w:rFonts w:ascii="Times New Roman" w:hAnsi="Times New Roman" w:cs="Times New Roman"/>
          <w:b/>
          <w:sz w:val="28"/>
          <w:szCs w:val="28"/>
        </w:rPr>
        <w:t xml:space="preserve"> марта 2020 №116  «Об образовании межведомственной комиссии по охране труда и утверждению Положения о межведомственной комиссии по охране труда                        муниципального района «Чернышевский район»</w:t>
      </w:r>
    </w:p>
    <w:p w:rsidR="00E868FC" w:rsidRPr="00E868FC" w:rsidRDefault="00E868FC" w:rsidP="00E8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8FC" w:rsidRPr="00E868FC" w:rsidRDefault="00E868FC" w:rsidP="00E86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 xml:space="preserve">В целях обеспечения согласованных действий по реализации основных направлений государственной политики в области охраны труда, создания условий для снижения производственного травматизма и профессиональной заболеваемости, ст. 216 Трудового кодекса Российской Федерации, пунктом 4 части 2 статьи 3 Закона Забайкальского края от 29 декабря 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труда», на основании статьи 25 Устава муниципального района «Чернышевский район», администрация муниципального района «Чернышевский район» </w:t>
      </w:r>
      <w:r w:rsidRPr="00E868FC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E868FC" w:rsidRPr="00E868FC" w:rsidRDefault="00E868FC" w:rsidP="00E868F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 xml:space="preserve">В постановление №116 от 02 марта 2020 года «Об образовании межведомственной комиссии по охране труда и утверждению Положения о межведомственной комиссии по охране труда муниципального района «Чернышевский район» (далее Постановление) внести следующие изменения: </w:t>
      </w:r>
    </w:p>
    <w:p w:rsidR="00E868FC" w:rsidRPr="00E868FC" w:rsidRDefault="00E868FC" w:rsidP="00E868F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>1.1 Приложение №1 Постановления изложить в следующей редакции (прилагается)</w:t>
      </w:r>
    </w:p>
    <w:p w:rsidR="00E868FC" w:rsidRPr="00E868FC" w:rsidRDefault="00E868FC" w:rsidP="00E8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868FC" w:rsidRPr="00E868FC" w:rsidRDefault="00E868FC" w:rsidP="00E8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</w:t>
      </w:r>
      <w:hyperlink r:id="rId5" w:history="1">
        <w:r w:rsidRPr="00E868F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E868F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E868F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chernishev</w:t>
        </w:r>
        <w:proofErr w:type="spellEnd"/>
        <w:r w:rsidRPr="00E868F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.75.</w:t>
        </w:r>
        <w:proofErr w:type="spellStart"/>
        <w:r w:rsidRPr="00E868F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E868F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</w:hyperlink>
      <w:r w:rsidRPr="00E868FC">
        <w:t xml:space="preserve"> </w:t>
      </w:r>
      <w:r w:rsidRPr="00E868FC">
        <w:rPr>
          <w:rFonts w:ascii="Times New Roman" w:hAnsi="Times New Roman" w:cs="Times New Roman"/>
          <w:sz w:val="28"/>
          <w:szCs w:val="28"/>
        </w:rPr>
        <w:t xml:space="preserve">в разделе Документы. </w:t>
      </w:r>
    </w:p>
    <w:p w:rsidR="00E868FC" w:rsidRPr="00E868FC" w:rsidRDefault="00E868FC" w:rsidP="00E8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8FC" w:rsidRDefault="00E868FC" w:rsidP="00E868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68FC" w:rsidRDefault="00E868FC" w:rsidP="00E86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8FC" w:rsidRDefault="00E868FC" w:rsidP="00E86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E868FC" w:rsidRPr="00355662" w:rsidRDefault="00E868FC" w:rsidP="00E86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E868FC" w:rsidRPr="00355662" w:rsidRDefault="00E868FC" w:rsidP="00E86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8FC" w:rsidRPr="00E868FC" w:rsidRDefault="00E868FC" w:rsidP="00E86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FC" w:rsidRPr="00E868FC" w:rsidRDefault="00E868FC" w:rsidP="00E86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FC" w:rsidRPr="00E868FC" w:rsidRDefault="00E868FC" w:rsidP="00E86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FC" w:rsidRDefault="00E868FC" w:rsidP="00E86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8FC" w:rsidRPr="00E868FC" w:rsidRDefault="00E868FC" w:rsidP="00E86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8FC" w:rsidRPr="00E868FC" w:rsidRDefault="00E868FC" w:rsidP="00E86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8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868FC" w:rsidRPr="00E868FC" w:rsidRDefault="00E868FC" w:rsidP="00E86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8F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868FC" w:rsidRPr="00E868FC" w:rsidRDefault="00E868FC" w:rsidP="00E86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8F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868FC" w:rsidRPr="00E868FC" w:rsidRDefault="00E868FC" w:rsidP="00E86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8FC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E868FC" w:rsidRPr="00E868FC" w:rsidRDefault="00E868FC" w:rsidP="00E868FC">
      <w:pPr>
        <w:tabs>
          <w:tab w:val="left" w:pos="5455"/>
          <w:tab w:val="left" w:pos="5912"/>
          <w:tab w:val="left" w:pos="6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868F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868F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E86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2025г. </w:t>
      </w:r>
      <w:r w:rsidRPr="00E868F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144</w:t>
      </w:r>
    </w:p>
    <w:p w:rsidR="00E868FC" w:rsidRPr="00E868FC" w:rsidRDefault="00E868FC" w:rsidP="00E868FC">
      <w:pPr>
        <w:tabs>
          <w:tab w:val="left" w:pos="5912"/>
          <w:tab w:val="left" w:pos="657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68FC" w:rsidRPr="00E868FC" w:rsidRDefault="00E868FC" w:rsidP="00E8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F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868FC" w:rsidRPr="00E868FC" w:rsidRDefault="00E868FC" w:rsidP="00E8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FC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охране труда </w:t>
      </w:r>
    </w:p>
    <w:p w:rsidR="00E868FC" w:rsidRPr="00E868FC" w:rsidRDefault="00E868FC" w:rsidP="00E8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FC">
        <w:rPr>
          <w:rFonts w:ascii="Times New Roman" w:hAnsi="Times New Roman" w:cs="Times New Roman"/>
          <w:b/>
          <w:sz w:val="28"/>
          <w:szCs w:val="28"/>
        </w:rPr>
        <w:t>муниципального района «Чернышевский район»</w:t>
      </w:r>
    </w:p>
    <w:p w:rsidR="00E868FC" w:rsidRPr="00E868FC" w:rsidRDefault="00E868FC" w:rsidP="00E868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ab/>
      </w:r>
    </w:p>
    <w:p w:rsidR="00E868FC" w:rsidRPr="00E868FC" w:rsidRDefault="00E868FC" w:rsidP="00E868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ab/>
        <w:t>1. Председатель комиссии: Вологдина Лариса Ивановна - заместитель главы муниципального района «Чернышевский район»;</w:t>
      </w:r>
    </w:p>
    <w:p w:rsidR="00E868FC" w:rsidRPr="00E868FC" w:rsidRDefault="00E868FC" w:rsidP="00E868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ab/>
        <w:t>2. Заместитель председателя комиссии: Ларченко Галина Сергеевна – начальник отдела экономики, труда и инвестиционной политики муниципального района «Чернышевский район»;</w:t>
      </w:r>
    </w:p>
    <w:p w:rsidR="00E868FC" w:rsidRPr="00E868FC" w:rsidRDefault="00E868FC" w:rsidP="00E868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ab/>
        <w:t>3. Секретарь комиссии: Козырева Дарья Александровна – ведущий специалист отдела экономики, труда и инвестиционной политики администрации муниципального района «Чернышевский район».</w:t>
      </w:r>
    </w:p>
    <w:p w:rsidR="00E868FC" w:rsidRPr="00E868FC" w:rsidRDefault="00E868FC" w:rsidP="00E868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68FC" w:rsidRPr="00E868FC" w:rsidRDefault="00E868FC" w:rsidP="00E868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 xml:space="preserve">   Члены комиссии:</w:t>
      </w:r>
    </w:p>
    <w:p w:rsidR="00E868FC" w:rsidRPr="00E868FC" w:rsidRDefault="00E868FC" w:rsidP="00E868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8FC" w:rsidRPr="00E868FC" w:rsidRDefault="00E868FC" w:rsidP="00E868F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8FC">
        <w:rPr>
          <w:rFonts w:ascii="Times New Roman" w:hAnsi="Times New Roman" w:cs="Times New Roman"/>
          <w:sz w:val="28"/>
          <w:szCs w:val="28"/>
        </w:rPr>
        <w:t>Ульхов</w:t>
      </w:r>
      <w:proofErr w:type="spellEnd"/>
      <w:r w:rsidRPr="00E868FC">
        <w:rPr>
          <w:rFonts w:ascii="Times New Roman" w:hAnsi="Times New Roman" w:cs="Times New Roman"/>
          <w:sz w:val="28"/>
          <w:szCs w:val="28"/>
        </w:rPr>
        <w:t xml:space="preserve"> Данил Николаевич – начальник по делам ГО и защите от ЧС администрации муниципального района «Чернышевский район»;</w:t>
      </w:r>
    </w:p>
    <w:p w:rsidR="00E868FC" w:rsidRPr="00E868FC" w:rsidRDefault="00E868FC" w:rsidP="00E86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>2</w:t>
      </w:r>
      <w:r w:rsidR="00584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4705">
        <w:rPr>
          <w:rFonts w:ascii="Times New Roman" w:hAnsi="Times New Roman" w:cs="Times New Roman"/>
          <w:sz w:val="28"/>
          <w:szCs w:val="28"/>
        </w:rPr>
        <w:t>Терещенков</w:t>
      </w:r>
      <w:proofErr w:type="spellEnd"/>
      <w:r w:rsidR="00584705">
        <w:rPr>
          <w:rFonts w:ascii="Times New Roman" w:hAnsi="Times New Roman" w:cs="Times New Roman"/>
          <w:sz w:val="28"/>
          <w:szCs w:val="28"/>
        </w:rPr>
        <w:t xml:space="preserve"> Тимофей </w:t>
      </w:r>
      <w:r w:rsidRPr="00E868FC">
        <w:rPr>
          <w:rFonts w:ascii="Times New Roman" w:hAnsi="Times New Roman" w:cs="Times New Roman"/>
          <w:sz w:val="28"/>
          <w:szCs w:val="28"/>
        </w:rPr>
        <w:t xml:space="preserve">Борисович – заместитель главного государственного инспектора ТПНД по Сретенскому, Чернышевскому </w:t>
      </w:r>
      <w:proofErr w:type="gramStart"/>
      <w:r w:rsidRPr="00E868FC">
        <w:rPr>
          <w:rFonts w:ascii="Times New Roman" w:hAnsi="Times New Roman" w:cs="Times New Roman"/>
          <w:sz w:val="28"/>
          <w:szCs w:val="28"/>
        </w:rPr>
        <w:t>районам  и</w:t>
      </w:r>
      <w:proofErr w:type="gramEnd"/>
      <w:r w:rsidRPr="00E868FC">
        <w:rPr>
          <w:rFonts w:ascii="Times New Roman" w:hAnsi="Times New Roman" w:cs="Times New Roman"/>
          <w:sz w:val="28"/>
          <w:szCs w:val="28"/>
        </w:rPr>
        <w:t xml:space="preserve"> г. Сретенску по пожарному надзору /по согласованию/;</w:t>
      </w:r>
    </w:p>
    <w:p w:rsidR="00E868FC" w:rsidRPr="00E868FC" w:rsidRDefault="00E868FC" w:rsidP="00E868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 xml:space="preserve">          3.  Федяев Дмитрий Владиславович – председатель Координационного совета профсоюзов муниципального района «Чернышевский район»</w:t>
      </w:r>
    </w:p>
    <w:p w:rsidR="00E868FC" w:rsidRPr="00E868FC" w:rsidRDefault="00E868FC" w:rsidP="00E868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5847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868FC">
        <w:rPr>
          <w:rFonts w:ascii="Times New Roman" w:hAnsi="Times New Roman" w:cs="Times New Roman"/>
          <w:sz w:val="28"/>
          <w:szCs w:val="28"/>
        </w:rPr>
        <w:t xml:space="preserve"> 4. Зимин Артем Григорьевич </w:t>
      </w:r>
      <w:r w:rsidR="00584705">
        <w:rPr>
          <w:rFonts w:ascii="Times New Roman" w:hAnsi="Times New Roman" w:cs="Times New Roman"/>
          <w:sz w:val="28"/>
          <w:szCs w:val="28"/>
        </w:rPr>
        <w:t xml:space="preserve">– заместитель </w:t>
      </w:r>
      <w:r w:rsidRPr="00E868FC">
        <w:rPr>
          <w:rFonts w:ascii="Times New Roman" w:hAnsi="Times New Roman" w:cs="Times New Roman"/>
          <w:sz w:val="28"/>
          <w:szCs w:val="28"/>
        </w:rPr>
        <w:t>председателя Координационного совета предпринимателей;</w:t>
      </w:r>
    </w:p>
    <w:p w:rsidR="00E868FC" w:rsidRPr="00E868FC" w:rsidRDefault="00E868FC" w:rsidP="00E868F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>Михайлова Анастасия Андреевна – специалист по охране труда Комитета образования и молодежной политики администрации муниципального района «Чернышевский район» / по согласованию/;</w:t>
      </w:r>
    </w:p>
    <w:p w:rsidR="00E868FC" w:rsidRPr="00E868FC" w:rsidRDefault="00E868FC" w:rsidP="00E86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>6. Кривова Екатерина Анатольевна – ведущий специалист эксперт КС в Чернышевском район</w:t>
      </w:r>
      <w:r w:rsidR="00584705">
        <w:rPr>
          <w:rFonts w:ascii="Times New Roman" w:hAnsi="Times New Roman" w:cs="Times New Roman"/>
          <w:sz w:val="28"/>
          <w:szCs w:val="28"/>
        </w:rPr>
        <w:t>е</w:t>
      </w:r>
      <w:r w:rsidRPr="00E868FC">
        <w:rPr>
          <w:rFonts w:ascii="Times New Roman" w:hAnsi="Times New Roman" w:cs="Times New Roman"/>
          <w:sz w:val="28"/>
          <w:szCs w:val="28"/>
        </w:rPr>
        <w:t xml:space="preserve"> / по согласованию/;</w:t>
      </w:r>
    </w:p>
    <w:p w:rsidR="00E868FC" w:rsidRPr="00E868FC" w:rsidRDefault="00E868FC" w:rsidP="00E86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8FC">
        <w:rPr>
          <w:rFonts w:ascii="Times New Roman" w:hAnsi="Times New Roman" w:cs="Times New Roman"/>
          <w:sz w:val="28"/>
          <w:szCs w:val="28"/>
        </w:rPr>
        <w:t>7. Кожина Наталья Юрьевна – начальник отдела правовой и кадровой работы администрации муниципального района «Чернышевский район».</w:t>
      </w:r>
    </w:p>
    <w:p w:rsidR="00E868FC" w:rsidRPr="00E868FC" w:rsidRDefault="00E868FC" w:rsidP="00E868F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68FC" w:rsidRPr="00E868FC" w:rsidRDefault="00E868FC" w:rsidP="00E868F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68FC" w:rsidRPr="00E868FC" w:rsidRDefault="00E868FC" w:rsidP="00E868F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68FC" w:rsidRPr="00E868FC" w:rsidRDefault="00E868FC" w:rsidP="00E868F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68FC" w:rsidRPr="00E868FC" w:rsidRDefault="00E868FC" w:rsidP="00E868F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68FC" w:rsidRPr="00E868FC" w:rsidRDefault="00E868FC" w:rsidP="00E868F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68FC" w:rsidRPr="00E868FC" w:rsidRDefault="00E868FC" w:rsidP="00E868F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68FC" w:rsidRPr="00E868FC" w:rsidRDefault="00E868FC" w:rsidP="00E868F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68FC" w:rsidRPr="00E868FC" w:rsidRDefault="00E868FC" w:rsidP="00E868FC"/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23A9"/>
    <w:multiLevelType w:val="hybridMultilevel"/>
    <w:tmpl w:val="49D8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7F17"/>
    <w:multiLevelType w:val="hybridMultilevel"/>
    <w:tmpl w:val="A3EAFAB8"/>
    <w:lvl w:ilvl="0" w:tplc="456A5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84705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868FC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543</Words>
  <Characters>3096</Characters>
  <Application>Microsoft Office Word</Application>
  <DocSecurity>0</DocSecurity>
  <Lines>25</Lines>
  <Paragraphs>7</Paragraphs>
  <ScaleCrop>false</ScaleCrop>
  <Company>Grizli777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27</cp:revision>
  <dcterms:created xsi:type="dcterms:W3CDTF">2024-01-12T02:06:00Z</dcterms:created>
  <dcterms:modified xsi:type="dcterms:W3CDTF">2025-04-08T03:55:00Z</dcterms:modified>
</cp:coreProperties>
</file>