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8C4541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="00F85C57">
        <w:rPr>
          <w:rFonts w:ascii="Times New Roman" w:hAnsi="Times New Roman" w:cs="Times New Roman"/>
          <w:sz w:val="28"/>
          <w:szCs w:val="28"/>
        </w:rPr>
        <w:t>апреля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</w:t>
      </w:r>
      <w:r w:rsidR="00076F35">
        <w:rPr>
          <w:rFonts w:ascii="Times New Roman" w:hAnsi="Times New Roman" w:cs="Times New Roman"/>
          <w:sz w:val="28"/>
          <w:szCs w:val="28"/>
        </w:rPr>
        <w:t xml:space="preserve">  </w:t>
      </w:r>
      <w:r w:rsidR="00D453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453F0">
        <w:rPr>
          <w:rFonts w:ascii="Times New Roman" w:hAnsi="Times New Roman" w:cs="Times New Roman"/>
          <w:sz w:val="28"/>
          <w:szCs w:val="28"/>
        </w:rPr>
        <w:t xml:space="preserve">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166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8C4541" w:rsidRPr="008C4541" w:rsidRDefault="008C4541" w:rsidP="008C4541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C45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en-US"/>
        </w:rPr>
        <w:t>Об</w:t>
      </w:r>
      <w:r w:rsidRPr="008C4541">
        <w:rPr>
          <w:rFonts w:ascii="Times New Roman" w:eastAsia="Times New Roman" w:hAnsi="Times New Roman" w:cs="Times New Roman"/>
          <w:b/>
          <w:color w:val="111111"/>
          <w:spacing w:val="4"/>
          <w:sz w:val="28"/>
          <w:szCs w:val="28"/>
          <w:lang w:eastAsia="en-US"/>
        </w:rPr>
        <w:t xml:space="preserve"> </w:t>
      </w:r>
      <w:r w:rsidRPr="008C4541">
        <w:rPr>
          <w:rFonts w:ascii="Times New Roman" w:eastAsia="Times New Roman" w:hAnsi="Times New Roman" w:cs="Times New Roman"/>
          <w:b/>
          <w:color w:val="0F0F0F"/>
          <w:sz w:val="28"/>
          <w:szCs w:val="28"/>
          <w:lang w:eastAsia="en-US"/>
        </w:rPr>
        <w:t>утверждении</w:t>
      </w:r>
      <w:r w:rsidRPr="008C4541">
        <w:rPr>
          <w:rFonts w:ascii="Times New Roman" w:eastAsia="Times New Roman" w:hAnsi="Times New Roman" w:cs="Times New Roman"/>
          <w:b/>
          <w:color w:val="0F0F0F"/>
          <w:spacing w:val="48"/>
          <w:sz w:val="28"/>
          <w:szCs w:val="28"/>
          <w:lang w:eastAsia="en-US"/>
        </w:rPr>
        <w:t xml:space="preserve"> </w:t>
      </w:r>
      <w:r w:rsidRPr="008C45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en-US"/>
        </w:rPr>
        <w:t>норматива</w:t>
      </w:r>
      <w:r w:rsidRPr="008C4541">
        <w:rPr>
          <w:rFonts w:ascii="Times New Roman" w:eastAsia="Times New Roman" w:hAnsi="Times New Roman" w:cs="Times New Roman"/>
          <w:b/>
          <w:color w:val="111111"/>
          <w:spacing w:val="40"/>
          <w:sz w:val="28"/>
          <w:szCs w:val="28"/>
          <w:lang w:eastAsia="en-US"/>
        </w:rPr>
        <w:t xml:space="preserve"> </w:t>
      </w:r>
      <w:r w:rsidRPr="008C4541">
        <w:rPr>
          <w:rFonts w:ascii="Times New Roman" w:eastAsia="Times New Roman" w:hAnsi="Times New Roman" w:cs="Times New Roman"/>
          <w:b/>
          <w:color w:val="0F0F0F"/>
          <w:sz w:val="28"/>
          <w:szCs w:val="28"/>
          <w:lang w:eastAsia="en-US"/>
        </w:rPr>
        <w:t>компенсации</w:t>
      </w:r>
      <w:r w:rsidRPr="008C4541">
        <w:rPr>
          <w:rFonts w:ascii="Times New Roman" w:eastAsia="Times New Roman" w:hAnsi="Times New Roman" w:cs="Times New Roman"/>
          <w:b/>
          <w:color w:val="0F0F0F"/>
          <w:spacing w:val="53"/>
          <w:sz w:val="28"/>
          <w:szCs w:val="28"/>
          <w:lang w:eastAsia="en-US"/>
        </w:rPr>
        <w:t xml:space="preserve"> </w:t>
      </w:r>
      <w:r w:rsidRPr="008C4541">
        <w:rPr>
          <w:rFonts w:ascii="Times New Roman" w:eastAsia="Times New Roman" w:hAnsi="Times New Roman" w:cs="Times New Roman"/>
          <w:b/>
          <w:color w:val="131313"/>
          <w:sz w:val="28"/>
          <w:szCs w:val="28"/>
          <w:lang w:eastAsia="en-US"/>
        </w:rPr>
        <w:t>частичной</w:t>
      </w:r>
      <w:r w:rsidRPr="008C4541">
        <w:rPr>
          <w:rFonts w:ascii="Times New Roman" w:eastAsia="Times New Roman" w:hAnsi="Times New Roman" w:cs="Times New Roman"/>
          <w:b/>
          <w:color w:val="131313"/>
          <w:spacing w:val="29"/>
          <w:sz w:val="28"/>
          <w:szCs w:val="28"/>
          <w:lang w:eastAsia="en-US"/>
        </w:rPr>
        <w:t xml:space="preserve"> </w:t>
      </w:r>
      <w:r w:rsidRPr="008C4541">
        <w:rPr>
          <w:rFonts w:ascii="Times New Roman" w:eastAsia="Times New Roman" w:hAnsi="Times New Roman" w:cs="Times New Roman"/>
          <w:b/>
          <w:color w:val="131313"/>
          <w:sz w:val="28"/>
          <w:szCs w:val="28"/>
          <w:lang w:eastAsia="en-US"/>
        </w:rPr>
        <w:t>стоимости</w:t>
      </w:r>
      <w:r w:rsidRPr="008C4541">
        <w:rPr>
          <w:rFonts w:ascii="Times New Roman" w:eastAsia="Times New Roman" w:hAnsi="Times New Roman" w:cs="Times New Roman"/>
          <w:b/>
          <w:color w:val="131313"/>
          <w:spacing w:val="44"/>
          <w:sz w:val="28"/>
          <w:szCs w:val="28"/>
          <w:lang w:eastAsia="en-US"/>
        </w:rPr>
        <w:t xml:space="preserve"> </w:t>
      </w:r>
      <w:proofErr w:type="gramStart"/>
      <w:r w:rsidRPr="008C4541">
        <w:rPr>
          <w:rFonts w:ascii="Times New Roman" w:eastAsia="Times New Roman" w:hAnsi="Times New Roman" w:cs="Times New Roman"/>
          <w:b/>
          <w:color w:val="0E0E0E"/>
          <w:sz w:val="28"/>
          <w:szCs w:val="28"/>
          <w:lang w:eastAsia="en-US"/>
        </w:rPr>
        <w:t xml:space="preserve">путевки </w:t>
      </w:r>
      <w:r w:rsidRPr="008C4541">
        <w:rPr>
          <w:rFonts w:ascii="Times New Roman" w:eastAsia="Times New Roman" w:hAnsi="Times New Roman" w:cs="Times New Roman"/>
          <w:b/>
          <w:color w:val="0E0E0E"/>
          <w:spacing w:val="-65"/>
          <w:sz w:val="28"/>
          <w:szCs w:val="28"/>
          <w:lang w:eastAsia="en-US"/>
        </w:rPr>
        <w:t xml:space="preserve"> </w:t>
      </w:r>
      <w:r w:rsidRPr="008C4541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en-US"/>
        </w:rPr>
        <w:t>из</w:t>
      </w:r>
      <w:proofErr w:type="gramEnd"/>
      <w:r w:rsidRPr="008C4541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en-US"/>
        </w:rPr>
        <w:t xml:space="preserve"> </w:t>
      </w:r>
      <w:r w:rsidRPr="008C4541">
        <w:rPr>
          <w:rFonts w:ascii="Times New Roman" w:eastAsia="Times New Roman" w:hAnsi="Times New Roman" w:cs="Times New Roman"/>
          <w:b/>
          <w:color w:val="0F0F0F"/>
          <w:sz w:val="28"/>
          <w:szCs w:val="28"/>
          <w:lang w:eastAsia="en-US"/>
        </w:rPr>
        <w:t>бюджета</w:t>
      </w:r>
      <w:r w:rsidRPr="008C4541">
        <w:rPr>
          <w:rFonts w:ascii="Times New Roman" w:eastAsia="Times New Roman" w:hAnsi="Times New Roman" w:cs="Times New Roman"/>
          <w:b/>
          <w:color w:val="0F0F0F"/>
          <w:spacing w:val="1"/>
          <w:sz w:val="28"/>
          <w:szCs w:val="28"/>
          <w:lang w:eastAsia="en-US"/>
        </w:rPr>
        <w:t xml:space="preserve"> </w:t>
      </w:r>
      <w:r w:rsidRPr="008C4541">
        <w:rPr>
          <w:rFonts w:ascii="Times New Roman" w:eastAsia="Times New Roman" w:hAnsi="Times New Roman" w:cs="Times New Roman"/>
          <w:b/>
          <w:color w:val="0F0F0F"/>
          <w:sz w:val="28"/>
          <w:szCs w:val="28"/>
          <w:lang w:eastAsia="en-US"/>
        </w:rPr>
        <w:t xml:space="preserve">Забайкальского </w:t>
      </w:r>
      <w:r w:rsidRPr="008C4541">
        <w:rPr>
          <w:rFonts w:ascii="Times New Roman" w:eastAsia="Times New Roman" w:hAnsi="Times New Roman" w:cs="Times New Roman"/>
          <w:b/>
          <w:color w:val="131313"/>
          <w:sz w:val="28"/>
          <w:szCs w:val="28"/>
          <w:lang w:eastAsia="en-US"/>
        </w:rPr>
        <w:t>края</w:t>
      </w:r>
      <w:r w:rsidRPr="008C4541">
        <w:rPr>
          <w:rFonts w:ascii="Times New Roman" w:eastAsia="Times New Roman" w:hAnsi="Times New Roman" w:cs="Times New Roman"/>
          <w:b/>
          <w:color w:val="131313"/>
          <w:spacing w:val="1"/>
          <w:sz w:val="28"/>
          <w:szCs w:val="28"/>
          <w:lang w:eastAsia="en-US"/>
        </w:rPr>
        <w:t xml:space="preserve"> </w:t>
      </w:r>
      <w:r w:rsidRPr="008C45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en-US"/>
        </w:rPr>
        <w:t xml:space="preserve">на </w:t>
      </w:r>
      <w:r w:rsidRPr="008C454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одного</w:t>
      </w:r>
      <w:r w:rsidRPr="008C4541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8C454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en-US"/>
        </w:rPr>
        <w:t xml:space="preserve">ребёнка </w:t>
      </w:r>
      <w:r w:rsidRPr="008C4541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en-US"/>
        </w:rPr>
        <w:t xml:space="preserve">в </w:t>
      </w:r>
      <w:r w:rsidRPr="008C4541"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en-US"/>
        </w:rPr>
        <w:t xml:space="preserve">сутки в </w:t>
      </w:r>
      <w:r w:rsidRPr="008C4541">
        <w:rPr>
          <w:rFonts w:ascii="Times New Roman" w:eastAsia="Times New Roman" w:hAnsi="Times New Roman" w:cs="Times New Roman"/>
          <w:b/>
          <w:color w:val="0F0F0F"/>
          <w:sz w:val="28"/>
          <w:szCs w:val="28"/>
          <w:lang w:eastAsia="en-US"/>
        </w:rPr>
        <w:t>разрезе</w:t>
      </w:r>
      <w:r w:rsidRPr="008C4541">
        <w:rPr>
          <w:rFonts w:ascii="Times New Roman" w:eastAsia="Times New Roman" w:hAnsi="Times New Roman" w:cs="Times New Roman"/>
          <w:b/>
          <w:color w:val="0F0F0F"/>
          <w:spacing w:val="1"/>
          <w:sz w:val="28"/>
          <w:szCs w:val="28"/>
          <w:lang w:eastAsia="en-US"/>
        </w:rPr>
        <w:t xml:space="preserve"> </w:t>
      </w:r>
      <w:r w:rsidRPr="008C454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видов</w:t>
      </w:r>
      <w:r w:rsidRPr="008C4541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en-US"/>
        </w:rPr>
        <w:t xml:space="preserve"> </w:t>
      </w:r>
      <w:r w:rsidRPr="008C4541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en-US"/>
        </w:rPr>
        <w:t>лагерей</w:t>
      </w:r>
      <w:r w:rsidRPr="008C4541">
        <w:rPr>
          <w:rFonts w:ascii="Times New Roman" w:eastAsia="Times New Roman" w:hAnsi="Times New Roman" w:cs="Times New Roman"/>
          <w:b/>
          <w:color w:val="151515"/>
          <w:spacing w:val="32"/>
          <w:sz w:val="28"/>
          <w:szCs w:val="28"/>
          <w:lang w:eastAsia="en-US"/>
        </w:rPr>
        <w:t xml:space="preserve"> </w:t>
      </w:r>
      <w:r w:rsidRPr="008C454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en-US"/>
        </w:rPr>
        <w:t>и</w:t>
      </w:r>
      <w:r w:rsidRPr="008C4541">
        <w:rPr>
          <w:rFonts w:ascii="Times New Roman" w:eastAsia="Times New Roman" w:hAnsi="Times New Roman" w:cs="Times New Roman"/>
          <w:b/>
          <w:color w:val="1A1A1A"/>
          <w:spacing w:val="14"/>
          <w:sz w:val="28"/>
          <w:szCs w:val="28"/>
          <w:lang w:eastAsia="en-US"/>
        </w:rPr>
        <w:t xml:space="preserve"> </w:t>
      </w:r>
      <w:r w:rsidRPr="008C454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среднего</w:t>
      </w:r>
      <w:r w:rsidRPr="008C4541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en-US"/>
        </w:rPr>
        <w:t xml:space="preserve"> </w:t>
      </w:r>
      <w:r w:rsidRPr="008C4541">
        <w:rPr>
          <w:rFonts w:ascii="Times New Roman" w:eastAsia="Times New Roman" w:hAnsi="Times New Roman" w:cs="Times New Roman"/>
          <w:b/>
          <w:color w:val="0E0E0E"/>
          <w:sz w:val="28"/>
          <w:szCs w:val="28"/>
          <w:lang w:eastAsia="en-US"/>
        </w:rPr>
        <w:t>размера</w:t>
      </w:r>
      <w:r w:rsidRPr="008C4541">
        <w:rPr>
          <w:rFonts w:ascii="Times New Roman" w:eastAsia="Times New Roman" w:hAnsi="Times New Roman" w:cs="Times New Roman"/>
          <w:b/>
          <w:color w:val="0E0E0E"/>
          <w:spacing w:val="38"/>
          <w:sz w:val="28"/>
          <w:szCs w:val="28"/>
          <w:lang w:eastAsia="en-US"/>
        </w:rPr>
        <w:t xml:space="preserve"> </w:t>
      </w:r>
      <w:r w:rsidRPr="008C4541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en-US"/>
        </w:rPr>
        <w:t>расходов,</w:t>
      </w:r>
      <w:r w:rsidRPr="008C4541">
        <w:rPr>
          <w:rFonts w:ascii="Times New Roman" w:eastAsia="Times New Roman" w:hAnsi="Times New Roman" w:cs="Times New Roman"/>
          <w:b/>
          <w:color w:val="0C0C0C"/>
          <w:spacing w:val="9"/>
          <w:sz w:val="28"/>
          <w:szCs w:val="28"/>
          <w:lang w:eastAsia="en-US"/>
        </w:rPr>
        <w:t xml:space="preserve"> </w:t>
      </w:r>
      <w:r w:rsidRPr="008C4541">
        <w:rPr>
          <w:rFonts w:ascii="Times New Roman" w:eastAsia="Times New Roman" w:hAnsi="Times New Roman" w:cs="Times New Roman"/>
          <w:b/>
          <w:color w:val="0F0F0F"/>
          <w:sz w:val="28"/>
          <w:szCs w:val="28"/>
          <w:lang w:eastAsia="en-US"/>
        </w:rPr>
        <w:t>входящих</w:t>
      </w:r>
      <w:r w:rsidRPr="008C4541">
        <w:rPr>
          <w:rFonts w:ascii="Times New Roman" w:eastAsia="Times New Roman" w:hAnsi="Times New Roman" w:cs="Times New Roman"/>
          <w:b/>
          <w:color w:val="0F0F0F"/>
          <w:spacing w:val="27"/>
          <w:sz w:val="28"/>
          <w:szCs w:val="28"/>
          <w:lang w:eastAsia="en-US"/>
        </w:rPr>
        <w:t xml:space="preserve"> </w:t>
      </w:r>
      <w:r w:rsidRPr="008C45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en-US"/>
        </w:rPr>
        <w:t xml:space="preserve">в </w:t>
      </w:r>
      <w:r w:rsidRPr="008C454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состав стоимости компенсации</w:t>
      </w:r>
    </w:p>
    <w:p w:rsidR="008C4541" w:rsidRPr="008C4541" w:rsidRDefault="008C4541" w:rsidP="008C4541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C4541" w:rsidRPr="008C4541" w:rsidRDefault="008C4541" w:rsidP="008C4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541">
        <w:rPr>
          <w:rFonts w:ascii="Times New Roman" w:hAnsi="Times New Roman" w:cs="Times New Roman"/>
          <w:sz w:val="28"/>
          <w:szCs w:val="28"/>
        </w:rPr>
        <w:t>В соответствии с Законом Забайкальского края от 26 мая 2022 года № 2065-33K «О наделении органов местного самоуправления муниципальных районов, муниципальных и городских округов Забайкальского края отдельными государственными полномочиями по обеспечению отдыха, организации и обеспечению оздоровления детей в каникулярное время», руководствуясь ст.25 Устава муниципального района «Чернышевский район»</w:t>
      </w:r>
    </w:p>
    <w:p w:rsidR="008C4541" w:rsidRPr="008C4541" w:rsidRDefault="008C4541" w:rsidP="008C45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541">
        <w:rPr>
          <w:rFonts w:ascii="Times New Roman" w:hAnsi="Times New Roman" w:cs="Times New Roman"/>
          <w:b/>
          <w:color w:val="1C1C1C"/>
          <w:spacing w:val="-1"/>
          <w:sz w:val="28"/>
          <w:szCs w:val="28"/>
        </w:rPr>
        <w:t>постановляет:</w:t>
      </w:r>
    </w:p>
    <w:p w:rsidR="008C4541" w:rsidRPr="008C4541" w:rsidRDefault="008C4541" w:rsidP="008C4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541">
        <w:rPr>
          <w:rFonts w:ascii="Times New Roman" w:hAnsi="Times New Roman" w:cs="Times New Roman"/>
          <w:w w:val="95"/>
          <w:sz w:val="28"/>
          <w:szCs w:val="28"/>
        </w:rPr>
        <w:t xml:space="preserve">1. </w:t>
      </w:r>
      <w:r w:rsidRPr="008C4541">
        <w:rPr>
          <w:rFonts w:ascii="Times New Roman" w:hAnsi="Times New Roman" w:cs="Times New Roman"/>
          <w:sz w:val="28"/>
          <w:szCs w:val="28"/>
        </w:rPr>
        <w:t>Организациям различных форм собственности муниципального района «Чернышевский район», в том числе подведомственным, осуществляющим реализацию мероприятий в  рамках основного мероприятия «Организация отдыха и оздоровления детей» государственной программы Забайкальского края «Развитие образования Забайкальского края на 2014-2025 годы»›, утвержденной постановлением Правительства Забайкальского края от 24 апреля 2014 года №225 при планировании расходов и расчете полной стоимости путевки утвердить норматив частичной оплаты стоимости путевки, компенсируемой из бюджета Забайкальского края в муниципальные детские оздоровительные лагеря с дневным пребыванием детей:</w:t>
      </w:r>
    </w:p>
    <w:p w:rsidR="008C4541" w:rsidRPr="008C4541" w:rsidRDefault="008C4541" w:rsidP="008C4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541">
        <w:rPr>
          <w:rFonts w:ascii="Times New Roman" w:hAnsi="Times New Roman" w:cs="Times New Roman"/>
          <w:sz w:val="28"/>
          <w:szCs w:val="28"/>
        </w:rPr>
        <w:t>-в сумме 168 рублей в сутки на одного ребенка в лагере с дневным пребыванием детей, но не более 18 дней.</w:t>
      </w:r>
    </w:p>
    <w:p w:rsidR="008C4541" w:rsidRPr="008C4541" w:rsidRDefault="008C4541" w:rsidP="008C4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</w:t>
      </w:r>
      <w:r w:rsidRPr="008C4541">
        <w:rPr>
          <w:rFonts w:ascii="Times New Roman" w:hAnsi="Times New Roman" w:cs="Times New Roman"/>
          <w:sz w:val="28"/>
          <w:szCs w:val="28"/>
        </w:rPr>
        <w:t xml:space="preserve"> Муниципальному казенному учреждению «Комитет образования и молодежной политики администрации муниципального района «Чернышевский район» распределение расходов, входящих в состав компенсации</w:t>
      </w:r>
      <w:r>
        <w:rPr>
          <w:rFonts w:ascii="Times New Roman" w:hAnsi="Times New Roman" w:cs="Times New Roman"/>
          <w:sz w:val="28"/>
          <w:szCs w:val="28"/>
        </w:rPr>
        <w:t xml:space="preserve"> стоимости</w:t>
      </w:r>
      <w:r w:rsidRPr="008C4541">
        <w:rPr>
          <w:rFonts w:ascii="Times New Roman" w:hAnsi="Times New Roman" w:cs="Times New Roman"/>
          <w:sz w:val="28"/>
          <w:szCs w:val="28"/>
        </w:rPr>
        <w:t xml:space="preserve"> пу</w:t>
      </w:r>
      <w:r>
        <w:rPr>
          <w:rFonts w:ascii="Times New Roman" w:hAnsi="Times New Roman" w:cs="Times New Roman"/>
          <w:sz w:val="28"/>
          <w:szCs w:val="28"/>
        </w:rPr>
        <w:t>тевки</w:t>
      </w:r>
      <w:r w:rsidRPr="008C4541">
        <w:rPr>
          <w:rFonts w:ascii="Times New Roman" w:hAnsi="Times New Roman" w:cs="Times New Roman"/>
          <w:sz w:val="28"/>
          <w:szCs w:val="28"/>
        </w:rPr>
        <w:t xml:space="preserve"> на одного ребенка в сутки, согласно приложению № 1.</w:t>
      </w:r>
    </w:p>
    <w:p w:rsidR="008C4541" w:rsidRPr="008C4541" w:rsidRDefault="008C4541" w:rsidP="008C4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541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постановление возложить на Муниципальное казенное учреждение «Комитет образования и молодежной политики администрации муниципального района «Чернышевский район»</w:t>
      </w:r>
    </w:p>
    <w:p w:rsidR="008C4541" w:rsidRPr="008C4541" w:rsidRDefault="008C4541" w:rsidP="008C4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54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1" wp14:anchorId="5B457015" wp14:editId="11E9ADF9">
            <wp:simplePos x="0" y="0"/>
            <wp:positionH relativeFrom="page">
              <wp:posOffset>7470961</wp:posOffset>
            </wp:positionH>
            <wp:positionV relativeFrom="paragraph">
              <wp:posOffset>215958</wp:posOffset>
            </wp:positionV>
            <wp:extent cx="12886" cy="111855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6" cy="11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4541">
        <w:rPr>
          <w:rFonts w:ascii="Times New Roman" w:hAnsi="Times New Roman" w:cs="Times New Roman"/>
          <w:sz w:val="28"/>
          <w:szCs w:val="28"/>
        </w:rPr>
        <w:t>4. Настоящее постановление опубликовать в газете "</w:t>
      </w:r>
      <w:proofErr w:type="spellStart"/>
      <w:r w:rsidRPr="008C4541">
        <w:rPr>
          <w:rFonts w:ascii="Times New Roman" w:hAnsi="Times New Roman" w:cs="Times New Roman"/>
          <w:sz w:val="28"/>
          <w:szCs w:val="28"/>
        </w:rPr>
        <w:t>Haшe</w:t>
      </w:r>
      <w:proofErr w:type="spellEnd"/>
      <w:r w:rsidRPr="008C4541">
        <w:rPr>
          <w:rFonts w:ascii="Times New Roman" w:hAnsi="Times New Roman" w:cs="Times New Roman"/>
          <w:sz w:val="28"/>
          <w:szCs w:val="28"/>
        </w:rPr>
        <w:t xml:space="preserve"> время" и разместить на официальном сайте </w:t>
      </w:r>
      <w:hyperlink r:id="rId6">
        <w:r w:rsidRPr="008C4541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www.chemishev.75.ru</w:t>
        </w:r>
      </w:hyperlink>
      <w:r w:rsidRPr="008C4541">
        <w:rPr>
          <w:rFonts w:ascii="Times New Roman" w:hAnsi="Times New Roman" w:cs="Times New Roman"/>
          <w:sz w:val="28"/>
          <w:szCs w:val="28"/>
        </w:rPr>
        <w:t xml:space="preserve"> в разделе Документы.</w:t>
      </w:r>
    </w:p>
    <w:p w:rsidR="008C4541" w:rsidRPr="008C4541" w:rsidRDefault="008C4541" w:rsidP="008C4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541">
        <w:rPr>
          <w:rFonts w:ascii="Times New Roman" w:hAnsi="Times New Roman" w:cs="Times New Roman"/>
          <w:sz w:val="28"/>
          <w:szCs w:val="28"/>
        </w:rPr>
        <w:t>5. Нас</w:t>
      </w:r>
      <w:r>
        <w:rPr>
          <w:rFonts w:ascii="Times New Roman" w:hAnsi="Times New Roman" w:cs="Times New Roman"/>
          <w:sz w:val="28"/>
          <w:szCs w:val="28"/>
        </w:rPr>
        <w:t xml:space="preserve">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8C4541">
        <w:rPr>
          <w:rFonts w:ascii="Times New Roman" w:hAnsi="Times New Roman" w:cs="Times New Roman"/>
          <w:sz w:val="28"/>
          <w:szCs w:val="28"/>
        </w:rPr>
        <w:t xml:space="preserve"> вступает</w:t>
      </w:r>
      <w:proofErr w:type="gramEnd"/>
      <w:r w:rsidRPr="008C4541">
        <w:rPr>
          <w:rFonts w:ascii="Times New Roman" w:hAnsi="Times New Roman" w:cs="Times New Roman"/>
          <w:sz w:val="28"/>
          <w:szCs w:val="28"/>
        </w:rPr>
        <w:t xml:space="preserve"> в силу после его подписания.</w:t>
      </w:r>
    </w:p>
    <w:p w:rsidR="008C4541" w:rsidRDefault="008C4541" w:rsidP="008C45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4541" w:rsidRPr="008C4541" w:rsidRDefault="008C4541" w:rsidP="008C45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4541" w:rsidRPr="008C4541" w:rsidRDefault="008C4541" w:rsidP="008C4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4541">
        <w:rPr>
          <w:rFonts w:ascii="Times New Roman" w:eastAsia="Calibri" w:hAnsi="Times New Roman" w:cs="Times New Roman"/>
          <w:sz w:val="28"/>
          <w:szCs w:val="28"/>
          <w:lang w:eastAsia="en-US"/>
        </w:rPr>
        <w:t>Глава муниципального района</w:t>
      </w:r>
    </w:p>
    <w:p w:rsidR="008C4541" w:rsidRPr="008C4541" w:rsidRDefault="008C4541" w:rsidP="008C4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45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«Чернышевский </w:t>
      </w:r>
      <w:proofErr w:type="gramStart"/>
      <w:r w:rsidRPr="008C45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район»   </w:t>
      </w:r>
      <w:proofErr w:type="gramEnd"/>
      <w:r w:rsidRPr="008C45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Pr="008C45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А.В. Подойницын</w:t>
      </w:r>
    </w:p>
    <w:p w:rsidR="008C4541" w:rsidRPr="008C4541" w:rsidRDefault="008C4541" w:rsidP="008C4541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Times New Roman" w:hAnsi="Times New Roman" w:cs="Times New Roman"/>
          <w:sz w:val="26"/>
          <w:szCs w:val="27"/>
          <w:lang w:eastAsia="en-US"/>
        </w:rPr>
      </w:pPr>
      <w:r w:rsidRPr="008C4541">
        <w:rPr>
          <w:rFonts w:ascii="Cambria" w:eastAsia="Times New Roman" w:hAnsi="Times New Roman" w:cs="Times New Roman"/>
          <w:sz w:val="26"/>
          <w:szCs w:val="27"/>
          <w:lang w:eastAsia="en-US"/>
        </w:rPr>
        <w:lastRenderedPageBreak/>
        <w:t>Приложение</w:t>
      </w:r>
      <w:r w:rsidRPr="008C4541">
        <w:rPr>
          <w:rFonts w:ascii="Cambria" w:eastAsia="Times New Roman" w:hAnsi="Times New Roman" w:cs="Times New Roman"/>
          <w:sz w:val="26"/>
          <w:szCs w:val="27"/>
          <w:lang w:eastAsia="en-US"/>
        </w:rPr>
        <w:t xml:space="preserve"> </w:t>
      </w:r>
      <w:r w:rsidRPr="008C4541">
        <w:rPr>
          <w:rFonts w:ascii="Cambria" w:eastAsia="Times New Roman" w:hAnsi="Times New Roman" w:cs="Times New Roman"/>
          <w:sz w:val="26"/>
          <w:szCs w:val="27"/>
          <w:lang w:eastAsia="en-US"/>
        </w:rPr>
        <w:t>№</w:t>
      </w:r>
      <w:r w:rsidRPr="008C4541">
        <w:rPr>
          <w:rFonts w:ascii="Cambria" w:eastAsia="Times New Roman" w:hAnsi="Times New Roman" w:cs="Times New Roman"/>
          <w:sz w:val="26"/>
          <w:szCs w:val="27"/>
          <w:lang w:eastAsia="en-US"/>
        </w:rPr>
        <w:t>1</w:t>
      </w:r>
    </w:p>
    <w:p w:rsidR="008C4541" w:rsidRPr="008C4541" w:rsidRDefault="008C4541" w:rsidP="008C4541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Times New Roman" w:hAnsi="Times New Roman" w:cs="Times New Roman"/>
          <w:sz w:val="26"/>
          <w:szCs w:val="27"/>
          <w:lang w:eastAsia="en-US"/>
        </w:rPr>
      </w:pPr>
      <w:r w:rsidRPr="008C4541">
        <w:rPr>
          <w:rFonts w:ascii="Cambria" w:eastAsia="Times New Roman" w:hAnsi="Times New Roman" w:cs="Times New Roman"/>
          <w:sz w:val="26"/>
          <w:szCs w:val="27"/>
          <w:lang w:eastAsia="en-US"/>
        </w:rPr>
        <w:t>к</w:t>
      </w:r>
      <w:r w:rsidRPr="008C4541">
        <w:rPr>
          <w:rFonts w:ascii="Cambria" w:eastAsia="Times New Roman" w:hAnsi="Times New Roman" w:cs="Times New Roman"/>
          <w:sz w:val="26"/>
          <w:szCs w:val="27"/>
          <w:lang w:eastAsia="en-US"/>
        </w:rPr>
        <w:t xml:space="preserve"> </w:t>
      </w:r>
      <w:r w:rsidRPr="008C4541">
        <w:rPr>
          <w:rFonts w:ascii="Cambria" w:eastAsia="Times New Roman" w:hAnsi="Times New Roman" w:cs="Times New Roman"/>
          <w:sz w:val="26"/>
          <w:szCs w:val="27"/>
          <w:lang w:eastAsia="en-US"/>
        </w:rPr>
        <w:t>постановлению</w:t>
      </w:r>
      <w:r w:rsidRPr="008C4541">
        <w:rPr>
          <w:rFonts w:ascii="Cambria" w:eastAsia="Times New Roman" w:hAnsi="Times New Roman" w:cs="Times New Roman"/>
          <w:sz w:val="26"/>
          <w:szCs w:val="27"/>
          <w:lang w:eastAsia="en-US"/>
        </w:rPr>
        <w:t xml:space="preserve"> </w:t>
      </w:r>
      <w:r w:rsidRPr="008C4541">
        <w:rPr>
          <w:rFonts w:ascii="Cambria" w:eastAsia="Times New Roman" w:hAnsi="Times New Roman" w:cs="Times New Roman"/>
          <w:sz w:val="26"/>
          <w:szCs w:val="27"/>
          <w:lang w:eastAsia="en-US"/>
        </w:rPr>
        <w:t>администрации</w:t>
      </w:r>
    </w:p>
    <w:p w:rsidR="008C4541" w:rsidRPr="008C4541" w:rsidRDefault="008C4541" w:rsidP="008C4541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Times New Roman" w:hAnsi="Times New Roman" w:cs="Times New Roman"/>
          <w:sz w:val="26"/>
          <w:szCs w:val="27"/>
          <w:lang w:eastAsia="en-US"/>
        </w:rPr>
      </w:pPr>
      <w:r w:rsidRPr="008C4541">
        <w:rPr>
          <w:rFonts w:ascii="Cambria" w:eastAsia="Times New Roman" w:hAnsi="Times New Roman" w:cs="Times New Roman"/>
          <w:sz w:val="26"/>
          <w:szCs w:val="27"/>
          <w:lang w:eastAsia="en-US"/>
        </w:rPr>
        <w:t>МР</w:t>
      </w:r>
      <w:r w:rsidRPr="008C4541">
        <w:rPr>
          <w:rFonts w:ascii="Cambria" w:eastAsia="Times New Roman" w:hAnsi="Times New Roman" w:cs="Times New Roman"/>
          <w:sz w:val="26"/>
          <w:szCs w:val="27"/>
          <w:lang w:eastAsia="en-US"/>
        </w:rPr>
        <w:t xml:space="preserve"> </w:t>
      </w:r>
      <w:r w:rsidRPr="008C4541">
        <w:rPr>
          <w:rFonts w:ascii="Cambria" w:eastAsia="Times New Roman" w:hAnsi="Times New Roman" w:cs="Times New Roman"/>
          <w:sz w:val="26"/>
          <w:szCs w:val="27"/>
          <w:lang w:eastAsia="en-US"/>
        </w:rPr>
        <w:t>«Чернышевский</w:t>
      </w:r>
      <w:r w:rsidRPr="008C4541">
        <w:rPr>
          <w:rFonts w:ascii="Cambria" w:eastAsia="Times New Roman" w:hAnsi="Times New Roman" w:cs="Times New Roman"/>
          <w:sz w:val="26"/>
          <w:szCs w:val="27"/>
          <w:lang w:eastAsia="en-US"/>
        </w:rPr>
        <w:t xml:space="preserve"> </w:t>
      </w:r>
      <w:r w:rsidRPr="008C4541">
        <w:rPr>
          <w:rFonts w:ascii="Cambria" w:eastAsia="Times New Roman" w:hAnsi="Times New Roman" w:cs="Times New Roman"/>
          <w:sz w:val="26"/>
          <w:szCs w:val="27"/>
          <w:lang w:eastAsia="en-US"/>
        </w:rPr>
        <w:t>район»</w:t>
      </w:r>
    </w:p>
    <w:p w:rsidR="008C4541" w:rsidRPr="008C4541" w:rsidRDefault="008C4541" w:rsidP="008C4541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Times New Roman" w:hAnsi="Times New Roman" w:cs="Times New Roman"/>
          <w:sz w:val="26"/>
          <w:szCs w:val="27"/>
          <w:lang w:eastAsia="en-US"/>
        </w:rPr>
      </w:pPr>
      <w:r>
        <w:rPr>
          <w:rFonts w:ascii="Cambria" w:eastAsia="Times New Roman" w:hAnsi="Times New Roman" w:cs="Times New Roman"/>
          <w:sz w:val="26"/>
          <w:szCs w:val="27"/>
          <w:lang w:eastAsia="en-US"/>
        </w:rPr>
        <w:t>о</w:t>
      </w:r>
      <w:r w:rsidRPr="008C4541">
        <w:rPr>
          <w:rFonts w:ascii="Cambria" w:eastAsia="Times New Roman" w:hAnsi="Times New Roman" w:cs="Times New Roman"/>
          <w:sz w:val="26"/>
          <w:szCs w:val="27"/>
          <w:lang w:eastAsia="en-US"/>
        </w:rPr>
        <w:t>т</w:t>
      </w:r>
      <w:r w:rsidRPr="008C4541">
        <w:rPr>
          <w:rFonts w:ascii="Cambria" w:eastAsia="Times New Roman" w:hAnsi="Times New Roman" w:cs="Times New Roman"/>
          <w:sz w:val="26"/>
          <w:szCs w:val="27"/>
          <w:lang w:eastAsia="en-US"/>
        </w:rPr>
        <w:t xml:space="preserve"> </w:t>
      </w:r>
      <w:r>
        <w:rPr>
          <w:rFonts w:ascii="Cambria" w:eastAsia="Times New Roman" w:hAnsi="Times New Roman" w:cs="Times New Roman"/>
          <w:sz w:val="26"/>
          <w:szCs w:val="27"/>
          <w:lang w:eastAsia="en-US"/>
        </w:rPr>
        <w:t xml:space="preserve">21 </w:t>
      </w:r>
      <w:r>
        <w:rPr>
          <w:rFonts w:ascii="Cambria" w:eastAsia="Times New Roman" w:hAnsi="Times New Roman" w:cs="Times New Roman"/>
          <w:sz w:val="26"/>
          <w:szCs w:val="27"/>
          <w:lang w:eastAsia="en-US"/>
        </w:rPr>
        <w:t>апреля</w:t>
      </w:r>
      <w:r>
        <w:rPr>
          <w:rFonts w:ascii="Cambria" w:eastAsia="Times New Roman" w:hAnsi="Times New Roman" w:cs="Times New Roman"/>
          <w:sz w:val="26"/>
          <w:szCs w:val="27"/>
          <w:lang w:eastAsia="en-US"/>
        </w:rPr>
        <w:t xml:space="preserve"> </w:t>
      </w:r>
      <w:r w:rsidRPr="008C4541">
        <w:rPr>
          <w:rFonts w:ascii="Cambria" w:eastAsia="Times New Roman" w:hAnsi="Times New Roman" w:cs="Times New Roman"/>
          <w:sz w:val="26"/>
          <w:szCs w:val="27"/>
          <w:lang w:eastAsia="en-US"/>
        </w:rPr>
        <w:t>2025</w:t>
      </w:r>
      <w:r w:rsidR="001D385F">
        <w:rPr>
          <w:rFonts w:ascii="Cambria" w:eastAsia="Times New Roman" w:hAnsi="Times New Roman" w:cs="Times New Roman"/>
          <w:sz w:val="26"/>
          <w:szCs w:val="27"/>
          <w:lang w:eastAsia="en-US"/>
        </w:rPr>
        <w:t>г</w:t>
      </w:r>
      <w:r w:rsidR="001D385F">
        <w:rPr>
          <w:rFonts w:ascii="Cambria" w:eastAsia="Times New Roman" w:hAnsi="Times New Roman" w:cs="Times New Roman"/>
          <w:sz w:val="26"/>
          <w:szCs w:val="27"/>
          <w:lang w:eastAsia="en-US"/>
        </w:rPr>
        <w:t>.</w:t>
      </w:r>
      <w:r w:rsidRPr="008C4541">
        <w:rPr>
          <w:rFonts w:ascii="Cambria" w:eastAsia="Times New Roman" w:hAnsi="Times New Roman" w:cs="Times New Roman"/>
          <w:sz w:val="26"/>
          <w:szCs w:val="27"/>
          <w:lang w:eastAsia="en-US"/>
        </w:rPr>
        <w:t xml:space="preserve"> </w:t>
      </w:r>
      <w:r w:rsidRPr="008C4541">
        <w:rPr>
          <w:rFonts w:ascii="Cambria" w:eastAsia="Times New Roman" w:hAnsi="Times New Roman" w:cs="Times New Roman"/>
          <w:sz w:val="26"/>
          <w:szCs w:val="27"/>
          <w:lang w:eastAsia="en-US"/>
        </w:rPr>
        <w:t>№</w:t>
      </w:r>
      <w:r>
        <w:rPr>
          <w:rFonts w:ascii="Cambria" w:eastAsia="Times New Roman" w:hAnsi="Times New Roman" w:cs="Times New Roman"/>
          <w:sz w:val="26"/>
          <w:szCs w:val="27"/>
          <w:lang w:eastAsia="en-US"/>
        </w:rPr>
        <w:t xml:space="preserve"> 166</w:t>
      </w:r>
    </w:p>
    <w:p w:rsidR="008C4541" w:rsidRDefault="008C4541" w:rsidP="008C4541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Times New Roman" w:hAnsi="Times New Roman" w:cs="Times New Roman"/>
          <w:sz w:val="26"/>
          <w:szCs w:val="27"/>
          <w:lang w:eastAsia="en-US"/>
        </w:rPr>
      </w:pPr>
    </w:p>
    <w:p w:rsidR="001D385F" w:rsidRPr="008C4541" w:rsidRDefault="001D385F" w:rsidP="008C4541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Times New Roman" w:hAnsi="Times New Roman" w:cs="Times New Roman"/>
          <w:sz w:val="26"/>
          <w:szCs w:val="27"/>
          <w:lang w:eastAsia="en-US"/>
        </w:rPr>
      </w:pPr>
    </w:p>
    <w:p w:rsidR="008C4541" w:rsidRPr="008C4541" w:rsidRDefault="008C4541" w:rsidP="008C4541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sz w:val="26"/>
          <w:szCs w:val="27"/>
          <w:lang w:eastAsia="en-US"/>
        </w:rPr>
      </w:pPr>
    </w:p>
    <w:p w:rsidR="001D385F" w:rsidRDefault="001D385F" w:rsidP="001D3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C4541" w:rsidRPr="008C4541">
        <w:rPr>
          <w:rFonts w:ascii="Times New Roman" w:hAnsi="Times New Roman" w:cs="Times New Roman"/>
          <w:sz w:val="28"/>
          <w:szCs w:val="28"/>
        </w:rPr>
        <w:t xml:space="preserve">Расчет среднего размера расходов, входящих в сумму норматива частичной стоимости путевки в лагерь с дневным пребыванием детей различной </w:t>
      </w:r>
    </w:p>
    <w:p w:rsidR="008C4541" w:rsidRDefault="008C4541" w:rsidP="001D3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541">
        <w:rPr>
          <w:rFonts w:ascii="Times New Roman" w:hAnsi="Times New Roman" w:cs="Times New Roman"/>
          <w:sz w:val="28"/>
          <w:szCs w:val="28"/>
        </w:rPr>
        <w:t>формы собственности</w:t>
      </w:r>
    </w:p>
    <w:p w:rsidR="001D385F" w:rsidRDefault="001D385F" w:rsidP="001D3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85F" w:rsidRPr="008C4541" w:rsidRDefault="001D385F" w:rsidP="001D3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662" w:rsidRPr="00024F4C" w:rsidRDefault="008C4541" w:rsidP="00024F4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4541">
        <w:rPr>
          <w:rFonts w:ascii="Calibri" w:eastAsia="Calibri" w:hAnsi="Calibri" w:cs="Times New Roman"/>
          <w:position w:val="16"/>
          <w:sz w:val="20"/>
          <w:lang w:eastAsia="en-US"/>
        </w:rPr>
        <w:tab/>
      </w:r>
      <w:bookmarkStart w:id="0" w:name="_GoBack"/>
      <w:r w:rsidRPr="008C4541">
        <w:rPr>
          <w:rFonts w:ascii="Calibri" w:eastAsia="Calibri" w:hAnsi="Calibri" w:cs="Times New Roman"/>
          <w:sz w:val="20"/>
          <w:lang w:eastAsia="en-US"/>
        </w:rPr>
      </w:r>
      <w:r w:rsidRPr="008C4541">
        <w:rPr>
          <w:rFonts w:ascii="Calibri" w:eastAsia="Calibri" w:hAnsi="Calibri" w:cs="Times New Roman"/>
          <w:sz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42.1pt;height:133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606060"/>
                      <w:left w:val="single" w:sz="6" w:space="0" w:color="606060"/>
                      <w:bottom w:val="single" w:sz="6" w:space="0" w:color="606060"/>
                      <w:right w:val="single" w:sz="6" w:space="0" w:color="606060"/>
                      <w:insideH w:val="single" w:sz="6" w:space="0" w:color="606060"/>
                      <w:insideV w:val="single" w:sz="6" w:space="0" w:color="60606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19"/>
                    <w:gridCol w:w="4257"/>
                    <w:gridCol w:w="3384"/>
                    <w:gridCol w:w="159"/>
                  </w:tblGrid>
                  <w:tr w:rsidR="008C4541">
                    <w:trPr>
                      <w:trHeight w:val="617"/>
                    </w:trPr>
                    <w:tc>
                      <w:tcPr>
                        <w:tcW w:w="1019" w:type="dxa"/>
                      </w:tcPr>
                      <w:p w:rsidR="008C4541" w:rsidRPr="005C15B3" w:rsidRDefault="008C4541" w:rsidP="005C15B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№</w:t>
                        </w:r>
                        <w:r w:rsidRPr="005C15B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 п/п</w:t>
                        </w:r>
                      </w:p>
                    </w:tc>
                    <w:tc>
                      <w:tcPr>
                        <w:tcW w:w="4257" w:type="dxa"/>
                      </w:tcPr>
                      <w:p w:rsidR="008C4541" w:rsidRPr="005C15B3" w:rsidRDefault="008C4541" w:rsidP="005C15B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5C15B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Направление</w:t>
                        </w:r>
                        <w:proofErr w:type="spellEnd"/>
                        <w:r w:rsidRPr="005C15B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C15B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расходов</w:t>
                        </w:r>
                        <w:proofErr w:type="spellEnd"/>
                      </w:p>
                    </w:tc>
                    <w:tc>
                      <w:tcPr>
                        <w:tcW w:w="3384" w:type="dxa"/>
                        <w:tcBorders>
                          <w:right w:val="nil"/>
                        </w:tcBorders>
                      </w:tcPr>
                      <w:p w:rsidR="008C4541" w:rsidRPr="00AD015A" w:rsidRDefault="008C4541" w:rsidP="005C15B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AD015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Средний размер расходов в</w:t>
                        </w:r>
                      </w:p>
                      <w:p w:rsidR="008C4541" w:rsidRPr="005C15B3" w:rsidRDefault="008C4541" w:rsidP="005C15B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5C15B3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день на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1</w:t>
                        </w:r>
                        <w:r w:rsidRPr="005C15B3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р</w:t>
                        </w:r>
                        <w:r w:rsidRPr="005C15B3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ебе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н</w:t>
                        </w:r>
                        <w:r w:rsidRPr="005C15B3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ка (руб.)</w:t>
                        </w:r>
                      </w:p>
                    </w:tc>
                    <w:tc>
                      <w:tcPr>
                        <w:tcW w:w="159" w:type="dxa"/>
                        <w:tcBorders>
                          <w:top w:val="nil"/>
                          <w:left w:val="nil"/>
                        </w:tcBorders>
                      </w:tcPr>
                      <w:p w:rsidR="008C4541" w:rsidRPr="005C15B3" w:rsidRDefault="008C4541" w:rsidP="005C15B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</w:tr>
                  <w:tr w:rsidR="008C4541">
                    <w:trPr>
                      <w:trHeight w:val="296"/>
                    </w:trPr>
                    <w:tc>
                      <w:tcPr>
                        <w:tcW w:w="1019" w:type="dxa"/>
                      </w:tcPr>
                      <w:p w:rsidR="008C4541" w:rsidRPr="005C15B3" w:rsidRDefault="008C4541" w:rsidP="005C15B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C15B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4257" w:type="dxa"/>
                      </w:tcPr>
                      <w:p w:rsidR="008C4541" w:rsidRPr="005C15B3" w:rsidRDefault="008C4541" w:rsidP="005C15B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П</w:t>
                        </w:r>
                        <w:proofErr w:type="spellStart"/>
                        <w:r w:rsidRPr="005C15B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итание</w:t>
                        </w:r>
                        <w:proofErr w:type="spellEnd"/>
                        <w:r w:rsidRPr="005C15B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5C15B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ребенка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3543" w:type="dxa"/>
                        <w:gridSpan w:val="2"/>
                      </w:tcPr>
                      <w:p w:rsidR="008C4541" w:rsidRPr="006A57CA" w:rsidRDefault="008C4541" w:rsidP="005C15B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68</w:t>
                        </w:r>
                      </w:p>
                    </w:tc>
                  </w:tr>
                  <w:tr w:rsidR="008C4541">
                    <w:trPr>
                      <w:trHeight w:val="292"/>
                    </w:trPr>
                    <w:tc>
                      <w:tcPr>
                        <w:tcW w:w="1019" w:type="dxa"/>
                      </w:tcPr>
                      <w:p w:rsidR="008C4541" w:rsidRPr="005C15B3" w:rsidRDefault="008C4541" w:rsidP="005C15B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257" w:type="dxa"/>
                      </w:tcPr>
                      <w:p w:rsidR="008C4541" w:rsidRPr="005C15B3" w:rsidRDefault="008C4541" w:rsidP="005C15B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И</w:t>
                        </w:r>
                        <w:r w:rsidRPr="005C15B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ТОГО:</w:t>
                        </w:r>
                      </w:p>
                    </w:tc>
                    <w:tc>
                      <w:tcPr>
                        <w:tcW w:w="3543" w:type="dxa"/>
                        <w:gridSpan w:val="2"/>
                      </w:tcPr>
                      <w:p w:rsidR="008C4541" w:rsidRPr="005C15B3" w:rsidRDefault="008C4541" w:rsidP="005C15B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C15B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168</w:t>
                        </w:r>
                      </w:p>
                    </w:tc>
                  </w:tr>
                </w:tbl>
                <w:p w:rsidR="008C4541" w:rsidRDefault="008C4541" w:rsidP="008C4541">
                  <w:pPr>
                    <w:pStyle w:val="a4"/>
                  </w:pPr>
                </w:p>
              </w:txbxContent>
            </v:textbox>
            <w10:anchorlock/>
          </v:shape>
        </w:pict>
      </w:r>
      <w:bookmarkEnd w:id="0"/>
    </w:p>
    <w:sectPr w:rsidR="00355662" w:rsidRPr="00024F4C" w:rsidSect="008C4541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24F4C"/>
    <w:rsid w:val="00076F35"/>
    <w:rsid w:val="001B7638"/>
    <w:rsid w:val="001D385F"/>
    <w:rsid w:val="00233879"/>
    <w:rsid w:val="003412B1"/>
    <w:rsid w:val="00355662"/>
    <w:rsid w:val="003F4F77"/>
    <w:rsid w:val="00455FBD"/>
    <w:rsid w:val="004C50B4"/>
    <w:rsid w:val="005102B2"/>
    <w:rsid w:val="005A5A91"/>
    <w:rsid w:val="005C4159"/>
    <w:rsid w:val="006A1838"/>
    <w:rsid w:val="006B061A"/>
    <w:rsid w:val="006F069A"/>
    <w:rsid w:val="006F1849"/>
    <w:rsid w:val="00702EA0"/>
    <w:rsid w:val="0076550D"/>
    <w:rsid w:val="00785F13"/>
    <w:rsid w:val="007D513A"/>
    <w:rsid w:val="008B057A"/>
    <w:rsid w:val="008C4541"/>
    <w:rsid w:val="00917BD5"/>
    <w:rsid w:val="009D400D"/>
    <w:rsid w:val="00A01F9C"/>
    <w:rsid w:val="00A122EB"/>
    <w:rsid w:val="00AD03B5"/>
    <w:rsid w:val="00AF5E39"/>
    <w:rsid w:val="00B05ACA"/>
    <w:rsid w:val="00B5413E"/>
    <w:rsid w:val="00C766ED"/>
    <w:rsid w:val="00CC13CB"/>
    <w:rsid w:val="00CE5282"/>
    <w:rsid w:val="00D30C1F"/>
    <w:rsid w:val="00D453F0"/>
    <w:rsid w:val="00DE33A8"/>
    <w:rsid w:val="00ED5352"/>
    <w:rsid w:val="00F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8C454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C4541"/>
  </w:style>
  <w:style w:type="table" w:customStyle="1" w:styleId="TableNormal">
    <w:name w:val="Table Normal"/>
    <w:uiPriority w:val="2"/>
    <w:semiHidden/>
    <w:unhideWhenUsed/>
    <w:qFormat/>
    <w:rsid w:val="008C454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mishev.75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407</Words>
  <Characters>2323</Characters>
  <Application>Microsoft Office Word</Application>
  <DocSecurity>0</DocSecurity>
  <Lines>19</Lines>
  <Paragraphs>5</Paragraphs>
  <ScaleCrop>false</ScaleCrop>
  <Company>Grizli777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32</cp:revision>
  <dcterms:created xsi:type="dcterms:W3CDTF">2024-01-12T02:06:00Z</dcterms:created>
  <dcterms:modified xsi:type="dcterms:W3CDTF">2025-04-21T04:43:00Z</dcterms:modified>
</cp:coreProperties>
</file>