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6C327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296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C3272" w:rsidRPr="006C3272" w:rsidRDefault="006C3272" w:rsidP="006C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внесении изменений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района «Чернышевский 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 №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217 от 19.05.2025 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>г «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дней проведения выпускных мероприятий в образовательных организациях (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последний звонок</w:t>
      </w: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>, выпускной вечер) на территории муниципального района «Чернышевский район» по завершению 2024-2025 учебного года».</w:t>
      </w:r>
    </w:p>
    <w:p w:rsidR="006C3272" w:rsidRDefault="006C3272" w:rsidP="006C3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C3272" w:rsidRPr="006C3272" w:rsidRDefault="006C3272" w:rsidP="006C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 с подпунктом 2 пункта 1 статьи 3 Закона Забайкальского края  от 26 декабря  2011 года № 616-ЗЗК «Об отдельных вопросах реализации  Федерального закона  «О государственном  регулировании производства и оборота этилового  спирта ,алкогольной и спиртосодержащей продукции и об ограничении  потребления (распития) алкогольной продукции» на территории Забайкальского края»,  с приказом МКУ «Комитет образования и молодежной политики администрации  муниципального района «Чернышевский район» №419 от 01.07.2025 г, руководствуясь ст.25 Устава муниципального района «Чернышевский район»</w:t>
      </w:r>
      <w:r w:rsidRPr="006C3272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</w:t>
      </w:r>
      <w:r w:rsidRPr="006C32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3272" w:rsidRPr="006C3272" w:rsidRDefault="006C3272" w:rsidP="006C327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3272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«Чернышевский район» №217 от 19.05.2025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г «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дней проведения выпускных мероприятий в образовательных организациях (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последний звонок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, выпускной вечер) на территории муниципального района «Чернышевский район» по завершению 2024-2025 учебного года» внести следующие изменения:</w:t>
      </w:r>
    </w:p>
    <w:p w:rsidR="006C3272" w:rsidRPr="006C3272" w:rsidRDefault="006C3272" w:rsidP="006C327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строку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5 в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приложении №1 к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постановлению администрации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«Чернышевский район» №217 от 19.05.2025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г «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дней проведения выпускных мероприятий в образовательных организациях (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последний звонок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выпускной вечер) на территории муниципального района «Чернышевский район» по завершению 2024-2025 учебного года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>изложить в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следующей </w:t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редакции: </w:t>
      </w:r>
      <w:proofErr w:type="gramStart"/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 в</w:t>
      </w:r>
      <w:proofErr w:type="gramEnd"/>
      <w:r w:rsidRPr="006C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столбце Дата проведения мероприятия «Выпускной  вечер»  читать 10.07.2025 г</w:t>
      </w:r>
      <w:r w:rsidRPr="006C3272">
        <w:rPr>
          <w:rFonts w:ascii="Times New Roman" w:eastAsia="Times New Roman" w:hAnsi="Times New Roman" w:cs="Times New Roman"/>
          <w:sz w:val="28"/>
          <w:szCs w:val="28"/>
        </w:rPr>
        <w:tab/>
        <w:t xml:space="preserve">. </w:t>
      </w:r>
    </w:p>
    <w:p w:rsidR="006C3272" w:rsidRPr="006C3272" w:rsidRDefault="006C3272" w:rsidP="006C327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3272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6C3272">
        <w:rPr>
          <w:rFonts w:ascii="Times New Roman" w:eastAsia="Times New Roman" w:hAnsi="Times New Roman" w:cs="Times New Roman"/>
          <w:sz w:val="28"/>
          <w:szCs w:val="28"/>
        </w:rPr>
        <w:t xml:space="preserve">Довести информацию, содержащую в </w:t>
      </w:r>
      <w:r w:rsidRPr="006C3272">
        <w:rPr>
          <w:rFonts w:ascii="Times New Roman" w:eastAsia="Times New Roman" w:hAnsi="Times New Roman" w:cs="Times New Roman"/>
          <w:sz w:val="28"/>
          <w:szCs w:val="28"/>
        </w:rPr>
        <w:t>настоящем постановлении</w:t>
      </w:r>
      <w:r w:rsidRPr="006C3272">
        <w:rPr>
          <w:rFonts w:ascii="Times New Roman" w:eastAsia="Times New Roman" w:hAnsi="Times New Roman" w:cs="Times New Roman"/>
          <w:sz w:val="28"/>
          <w:szCs w:val="28"/>
        </w:rPr>
        <w:t xml:space="preserve"> до хозяйствующих субъектов.</w:t>
      </w:r>
    </w:p>
    <w:p w:rsidR="006C3272" w:rsidRPr="006C3272" w:rsidRDefault="006C3272" w:rsidP="006C327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sz w:val="28"/>
          <w:szCs w:val="28"/>
        </w:rPr>
        <w:tab/>
      </w:r>
      <w:r w:rsidRPr="006C3272">
        <w:rPr>
          <w:rFonts w:ascii="Times New Roman" w:eastAsia="Times New Roman" w:hAnsi="Times New Roman" w:cs="Times New Roman"/>
          <w:sz w:val="28"/>
          <w:szCs w:val="28"/>
        </w:rPr>
        <w:tab/>
      </w:r>
      <w:r w:rsidRPr="006C3272">
        <w:rPr>
          <w:rFonts w:ascii="Times New Roman" w:eastAsia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отдел экономики, труда и инвестиционной политики администрации МР «Чернышевский район</w:t>
      </w:r>
      <w:r w:rsidRPr="006C327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3272" w:rsidRPr="006C3272" w:rsidRDefault="006C3272" w:rsidP="006C327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sz w:val="28"/>
          <w:szCs w:val="28"/>
        </w:rPr>
        <w:t xml:space="preserve">4.Опубликовать (обнародовать) настоящее постановление в газете «Наше время» и разместить на официальном сайте </w:t>
      </w:r>
      <w:hyperlink r:id="rId5" w:history="1">
        <w:r w:rsidRPr="006C32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C32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6C32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chernishev</w:t>
        </w:r>
        <w:proofErr w:type="spellEnd"/>
        <w:r w:rsidRPr="006C32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.75.</w:t>
        </w:r>
        <w:proofErr w:type="spellStart"/>
        <w:r w:rsidRPr="006C32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C32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6C3272">
        <w:rPr>
          <w:rFonts w:ascii="Times New Roman" w:eastAsia="Times New Roman" w:hAnsi="Times New Roman" w:cs="Times New Roman"/>
          <w:sz w:val="28"/>
          <w:szCs w:val="28"/>
        </w:rPr>
        <w:t>, в разделе Документы.</w:t>
      </w:r>
    </w:p>
    <w:p w:rsidR="006C3272" w:rsidRPr="006C3272" w:rsidRDefault="006C3272" w:rsidP="006C327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sz w:val="28"/>
          <w:szCs w:val="28"/>
        </w:rPr>
        <w:lastRenderedPageBreak/>
        <w:t>5. Настоящее постановление вступает в силу на следующий день после дня его официального опубликования(обнародования).</w:t>
      </w:r>
    </w:p>
    <w:p w:rsidR="006C3272" w:rsidRPr="006C3272" w:rsidRDefault="006C3272" w:rsidP="006C327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72">
        <w:rPr>
          <w:rFonts w:ascii="Times New Roman" w:eastAsia="Times New Roman" w:hAnsi="Times New Roman" w:cs="Times New Roman"/>
          <w:sz w:val="28"/>
          <w:szCs w:val="28"/>
        </w:rPr>
        <w:t xml:space="preserve">6.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</w:t>
      </w:r>
      <w:proofErr w:type="gramStart"/>
      <w:r w:rsidRPr="006C3272">
        <w:rPr>
          <w:rFonts w:ascii="Times New Roman" w:eastAsia="Times New Roman" w:hAnsi="Times New Roman" w:cs="Times New Roman"/>
          <w:sz w:val="28"/>
          <w:szCs w:val="28"/>
        </w:rPr>
        <w:t>дней  со</w:t>
      </w:r>
      <w:proofErr w:type="gramEnd"/>
      <w:r w:rsidRPr="006C3272">
        <w:rPr>
          <w:rFonts w:ascii="Times New Roman" w:eastAsia="Times New Roman" w:hAnsi="Times New Roman" w:cs="Times New Roman"/>
          <w:sz w:val="28"/>
          <w:szCs w:val="28"/>
        </w:rPr>
        <w:t xml:space="preserve"> дня его принятия.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C3272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2383</Characters>
  <Application>Microsoft Office Word</Application>
  <DocSecurity>0</DocSecurity>
  <Lines>19</Lines>
  <Paragraphs>5</Paragraphs>
  <ScaleCrop>false</ScaleCrop>
  <Company>Grizli777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2025-07-07T02:51:00Z</dcterms:modified>
</cp:coreProperties>
</file>