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AD">
        <w:rPr>
          <w:rFonts w:ascii="Times New Roman" w:hAnsi="Times New Roman" w:cs="Times New Roman"/>
          <w:sz w:val="28"/>
          <w:szCs w:val="28"/>
        </w:rPr>
        <w:t>07 июл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518AD">
        <w:rPr>
          <w:rFonts w:ascii="Times New Roman" w:hAnsi="Times New Roman" w:cs="Times New Roman"/>
          <w:sz w:val="28"/>
          <w:szCs w:val="28"/>
        </w:rPr>
        <w:t>300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5518AD" w:rsidRPr="005518AD" w:rsidRDefault="005518AD" w:rsidP="0055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8A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дорожной карты по «Профилактики социального сиротства в МР "Чернышевский район" на 2025-2026 </w:t>
      </w:r>
      <w:proofErr w:type="spellStart"/>
      <w:r w:rsidRPr="005518AD">
        <w:rPr>
          <w:rFonts w:ascii="Times New Roman" w:eastAsia="Times New Roman" w:hAnsi="Times New Roman" w:cs="Times New Roman"/>
          <w:b/>
          <w:sz w:val="28"/>
          <w:szCs w:val="28"/>
        </w:rPr>
        <w:t>г.г</w:t>
      </w:r>
      <w:proofErr w:type="spellEnd"/>
      <w:r w:rsidRPr="005518AD">
        <w:rPr>
          <w:rFonts w:ascii="Times New Roman" w:eastAsia="Times New Roman" w:hAnsi="Times New Roman" w:cs="Times New Roman"/>
          <w:b/>
          <w:sz w:val="28"/>
          <w:szCs w:val="28"/>
        </w:rPr>
        <w:t>.»</w:t>
      </w:r>
    </w:p>
    <w:p w:rsidR="005518AD" w:rsidRDefault="005518AD" w:rsidP="0055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8AD" w:rsidRPr="005518AD" w:rsidRDefault="005518AD" w:rsidP="0055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AD">
        <w:rPr>
          <w:rFonts w:ascii="Times New Roman" w:eastAsia="Times New Roman" w:hAnsi="Times New Roman" w:cs="Times New Roman"/>
          <w:sz w:val="28"/>
          <w:szCs w:val="28"/>
        </w:rPr>
        <w:t xml:space="preserve">В связи с реализацией на территории Забайкальского края проекта «Вызов», нацеленного на внедрение семье сберегающего подхода, направленного на приоритетное нахождение детей в кровной семье и сокращения числа детей в государственных учреждениях, в том числе путем принятия исчерпывающих мер по возврату воспитанников организаций для детей- сирот в кровные семьи, восстановлению в родительских правах, жизнеустройству в замещающие семьи, руководствуясь </w:t>
      </w:r>
      <w:r w:rsidRPr="005518AD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5" w:anchor="7D20K3" w:history="1">
        <w:r w:rsidRPr="005518AD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518AD">
        <w:rPr>
          <w:rFonts w:ascii="Times New Roman" w:eastAsia="Times New Roman" w:hAnsi="Times New Roman" w:cs="Times New Roman"/>
          <w:sz w:val="28"/>
          <w:szCs w:val="28"/>
        </w:rPr>
        <w:t xml:space="preserve">, несовершеннолетних», Федеральным законом от 24.04.2008  № 48-ФЗ «Об опеке и попечительстве», </w:t>
      </w:r>
      <w:r>
        <w:rPr>
          <w:rFonts w:ascii="Times New Roman" w:eastAsia="Times New Roman" w:hAnsi="Times New Roman" w:cs="Times New Roman"/>
          <w:sz w:val="28"/>
          <w:szCs w:val="28"/>
        </w:rPr>
        <w:t>ст. 25</w:t>
      </w:r>
      <w:r w:rsidRPr="005518AD">
        <w:rPr>
          <w:rFonts w:ascii="Times New Roman" w:eastAsia="Times New Roman" w:hAnsi="Times New Roman" w:cs="Times New Roman"/>
          <w:sz w:val="28"/>
          <w:szCs w:val="28"/>
        </w:rPr>
        <w:t xml:space="preserve"> Уставом МР "Чернышевский район", администрация МР "Чернышевский район"</w:t>
      </w:r>
      <w:r w:rsidRPr="005518A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</w:t>
      </w:r>
    </w:p>
    <w:p w:rsidR="005518AD" w:rsidRPr="005518AD" w:rsidRDefault="005518AD" w:rsidP="0055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AD">
        <w:rPr>
          <w:rFonts w:ascii="Times New Roman" w:eastAsia="Times New Roman" w:hAnsi="Times New Roman" w:cs="Times New Roman"/>
          <w:sz w:val="28"/>
          <w:szCs w:val="28"/>
        </w:rPr>
        <w:t>1.Утвердить Дорожную карту по «Профилактики социального сиротства в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518A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18AD">
        <w:rPr>
          <w:rFonts w:ascii="Times New Roman" w:eastAsia="Times New Roman" w:hAnsi="Times New Roman" w:cs="Times New Roman"/>
          <w:sz w:val="28"/>
          <w:szCs w:val="28"/>
        </w:rPr>
        <w:t xml:space="preserve"> «Чернышевский район" на 2025-2026 </w:t>
      </w:r>
      <w:proofErr w:type="spellStart"/>
      <w:r w:rsidRPr="005518AD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5518AD">
        <w:rPr>
          <w:rFonts w:ascii="Times New Roman" w:eastAsia="Times New Roman" w:hAnsi="Times New Roman" w:cs="Times New Roman"/>
          <w:sz w:val="28"/>
          <w:szCs w:val="28"/>
        </w:rPr>
        <w:t>.» (Далее - Дорожная карта).</w:t>
      </w:r>
    </w:p>
    <w:p w:rsidR="005518AD" w:rsidRPr="005518AD" w:rsidRDefault="005518AD" w:rsidP="0055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AD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муниципального района «Чернышевский район".</w:t>
      </w:r>
    </w:p>
    <w:p w:rsidR="005518AD" w:rsidRPr="005518AD" w:rsidRDefault="005518AD" w:rsidP="0055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AD">
        <w:rPr>
          <w:rFonts w:ascii="Times New Roman" w:eastAsia="Times New Roman" w:hAnsi="Times New Roman" w:cs="Times New Roman"/>
          <w:sz w:val="28"/>
          <w:szCs w:val="28"/>
        </w:rPr>
        <w:t>3. Отчет об исполнении мероприятий формируется Комитетом образования и молодёжной политики администрации муниципальный район "Чернышевский район" каждое полугодие в срок до 10 числа месяца, следующего за отчетным периодом и предоставляется заместителю главы муниципального района "Чернышевский район".</w:t>
      </w:r>
    </w:p>
    <w:p w:rsidR="005518AD" w:rsidRPr="005518AD" w:rsidRDefault="005518AD" w:rsidP="0055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AD">
        <w:rPr>
          <w:rFonts w:ascii="Times New Roman" w:eastAsia="Times New Roman" w:hAnsi="Times New Roman" w:cs="Times New Roman"/>
          <w:sz w:val="28"/>
          <w:szCs w:val="28"/>
        </w:rPr>
        <w:t xml:space="preserve">4.Настоящее постановление обнародовать на официальном сайте администрации МР "Чернышевский район" в информационно- коммуникационной сети Интернет: </w:t>
      </w:r>
      <w:hyperlink r:id="rId6" w:tgtFrame="_blank" w:history="1">
        <w:r w:rsidRPr="005518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https://chernishev.75.ru/</w:t>
        </w:r>
      </w:hyperlink>
    </w:p>
    <w:p w:rsidR="005518AD" w:rsidRPr="005518AD" w:rsidRDefault="005518AD" w:rsidP="0055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AD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 момента обнародования.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4EF" w:rsidRDefault="006634EF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4EF" w:rsidRDefault="006634EF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4EF" w:rsidRDefault="006634EF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90D" w:rsidRPr="00355662" w:rsidRDefault="0048290D" w:rsidP="00A07724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48290D" w:rsidRPr="00355662" w:rsidSect="006634EF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8290D"/>
    <w:rsid w:val="004C50B4"/>
    <w:rsid w:val="005518AD"/>
    <w:rsid w:val="005A5A91"/>
    <w:rsid w:val="005C4159"/>
    <w:rsid w:val="006634EF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07724"/>
    <w:rsid w:val="00A122EB"/>
    <w:rsid w:val="00AD03B5"/>
    <w:rsid w:val="00AF5E39"/>
    <w:rsid w:val="00B05ACA"/>
    <w:rsid w:val="00B27A6C"/>
    <w:rsid w:val="00B46164"/>
    <w:rsid w:val="00B5413E"/>
    <w:rsid w:val="00C766ED"/>
    <w:rsid w:val="00CC13CB"/>
    <w:rsid w:val="00CE5282"/>
    <w:rsid w:val="00CF7FD8"/>
    <w:rsid w:val="00D073AC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hernishev.75.ru%2F&amp;cc_key=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37</cp:revision>
  <dcterms:created xsi:type="dcterms:W3CDTF">2024-01-12T02:06:00Z</dcterms:created>
  <dcterms:modified xsi:type="dcterms:W3CDTF">2025-07-07T23:59:00Z</dcterms:modified>
</cp:coreProperties>
</file>