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49" w:rsidRPr="00565901" w:rsidRDefault="006F1849" w:rsidP="006F1849">
      <w:pPr>
        <w:pStyle w:val="1"/>
        <w:rPr>
          <w:b/>
          <w:bCs/>
          <w:szCs w:val="28"/>
        </w:rPr>
      </w:pPr>
      <w:r w:rsidRPr="00565901">
        <w:rPr>
          <w:b/>
          <w:bCs/>
          <w:szCs w:val="28"/>
        </w:rPr>
        <w:t xml:space="preserve">АДМИНИСТРАЦИЯ МУНИЦИПАЛЬНОГО РАЙОНА </w:t>
      </w:r>
    </w:p>
    <w:p w:rsidR="006F1849" w:rsidRPr="00565901" w:rsidRDefault="006F1849" w:rsidP="006F1849">
      <w:pPr>
        <w:pStyle w:val="1"/>
        <w:rPr>
          <w:b/>
          <w:bCs/>
          <w:szCs w:val="28"/>
        </w:rPr>
      </w:pPr>
      <w:r w:rsidRPr="00565901">
        <w:rPr>
          <w:b/>
          <w:bCs/>
          <w:szCs w:val="28"/>
        </w:rPr>
        <w:t xml:space="preserve">«ЧЕРНЫШЕВСКИЙ РАЙОН» </w:t>
      </w:r>
    </w:p>
    <w:p w:rsidR="006F1849" w:rsidRPr="00565901" w:rsidRDefault="006F1849" w:rsidP="006F1849">
      <w:pPr>
        <w:pStyle w:val="2"/>
        <w:rPr>
          <w:sz w:val="28"/>
          <w:szCs w:val="28"/>
        </w:rPr>
      </w:pPr>
    </w:p>
    <w:p w:rsidR="006F1849" w:rsidRPr="00565901" w:rsidRDefault="006F1849" w:rsidP="006F1849">
      <w:pPr>
        <w:pStyle w:val="2"/>
        <w:rPr>
          <w:sz w:val="28"/>
          <w:szCs w:val="28"/>
        </w:rPr>
      </w:pPr>
      <w:r w:rsidRPr="00565901">
        <w:rPr>
          <w:sz w:val="28"/>
          <w:szCs w:val="28"/>
        </w:rPr>
        <w:t>ПОСТАНОВЛЕНИЕ</w:t>
      </w:r>
    </w:p>
    <w:p w:rsidR="006F1849" w:rsidRPr="00565901" w:rsidRDefault="006F1849" w:rsidP="006F1849">
      <w:pPr>
        <w:jc w:val="center"/>
        <w:rPr>
          <w:sz w:val="28"/>
          <w:szCs w:val="28"/>
        </w:rPr>
      </w:pPr>
    </w:p>
    <w:p w:rsidR="006F1849" w:rsidRPr="006F1849" w:rsidRDefault="00006C8F" w:rsidP="006F1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="00F513D0">
        <w:rPr>
          <w:rFonts w:ascii="Times New Roman" w:hAnsi="Times New Roman" w:cs="Times New Roman"/>
          <w:sz w:val="28"/>
          <w:szCs w:val="28"/>
        </w:rPr>
        <w:t>сентября</w:t>
      </w:r>
      <w:r w:rsidR="00355662">
        <w:rPr>
          <w:rFonts w:ascii="Times New Roman" w:hAnsi="Times New Roman" w:cs="Times New Roman"/>
          <w:sz w:val="28"/>
          <w:szCs w:val="28"/>
        </w:rPr>
        <w:t xml:space="preserve"> 2025</w:t>
      </w:r>
      <w:r w:rsidR="006F1849" w:rsidRPr="006F184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6550D">
        <w:rPr>
          <w:rFonts w:ascii="Times New Roman" w:hAnsi="Times New Roman" w:cs="Times New Roman"/>
          <w:sz w:val="28"/>
          <w:szCs w:val="28"/>
        </w:rPr>
        <w:t xml:space="preserve">  </w:t>
      </w:r>
      <w:r w:rsidR="00B27A6C">
        <w:rPr>
          <w:rFonts w:ascii="Times New Roman" w:hAnsi="Times New Roman" w:cs="Times New Roman"/>
          <w:sz w:val="28"/>
          <w:szCs w:val="28"/>
        </w:rPr>
        <w:t xml:space="preserve">    </w:t>
      </w:r>
      <w:r w:rsidR="006A1838">
        <w:rPr>
          <w:rFonts w:ascii="Times New Roman" w:hAnsi="Times New Roman" w:cs="Times New Roman"/>
          <w:sz w:val="28"/>
          <w:szCs w:val="28"/>
        </w:rPr>
        <w:t xml:space="preserve">   </w:t>
      </w:r>
      <w:r w:rsidR="00076F35">
        <w:rPr>
          <w:rFonts w:ascii="Times New Roman" w:hAnsi="Times New Roman" w:cs="Times New Roman"/>
          <w:sz w:val="28"/>
          <w:szCs w:val="28"/>
        </w:rPr>
        <w:t xml:space="preserve">  </w:t>
      </w:r>
      <w:r w:rsidR="00D453F0">
        <w:rPr>
          <w:rFonts w:ascii="Times New Roman" w:hAnsi="Times New Roman" w:cs="Times New Roman"/>
          <w:sz w:val="28"/>
          <w:szCs w:val="28"/>
        </w:rPr>
        <w:t xml:space="preserve">     </w:t>
      </w:r>
      <w:r w:rsidR="006F1849" w:rsidRPr="006F1849">
        <w:rPr>
          <w:rFonts w:ascii="Times New Roman" w:hAnsi="Times New Roman" w:cs="Times New Roman"/>
          <w:sz w:val="28"/>
          <w:szCs w:val="28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</w:rPr>
        <w:t>383</w:t>
      </w:r>
    </w:p>
    <w:p w:rsidR="006F1849" w:rsidRPr="006F1849" w:rsidRDefault="006F1849" w:rsidP="006F184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F1849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Pr="006F1849">
        <w:rPr>
          <w:rFonts w:ascii="Times New Roman" w:hAnsi="Times New Roman" w:cs="Times New Roman"/>
          <w:bCs/>
          <w:sz w:val="28"/>
          <w:szCs w:val="28"/>
        </w:rPr>
        <w:t>. Чернышевск</w:t>
      </w:r>
    </w:p>
    <w:p w:rsidR="00006C8F" w:rsidRDefault="00006C8F" w:rsidP="00006C8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 возможности заключения концессионного 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C8F" w:rsidRDefault="00006C8F" w:rsidP="00006C8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ООО «Теплоснабжение»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.</w:t>
      </w:r>
    </w:p>
    <w:p w:rsidR="00006C8F" w:rsidRDefault="00006C8F" w:rsidP="00006C8F">
      <w:pPr>
        <w:shd w:val="clear" w:color="auto" w:fill="FFFFFF"/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006C8F" w:rsidRPr="00006C8F" w:rsidRDefault="00006C8F" w:rsidP="00006C8F">
      <w:pPr>
        <w:shd w:val="clear" w:color="auto" w:fill="FFFFFF"/>
        <w:spacing w:afterLines="20" w:after="48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6C8F">
        <w:rPr>
          <w:rFonts w:ascii="Times New Roman" w:hAnsi="Times New Roman" w:cs="Times New Roman"/>
          <w:sz w:val="28"/>
          <w:szCs w:val="28"/>
        </w:rPr>
        <w:t>В соответствии со статьей 37 Федерального закона от 21 июля 2005 г. № 115-ФЗ «О концессионных соглашениях», ст. 25 Устава муниципального района «Чернышевский район», Решением Совета муниципального района «Чернышевский район» от 27.09.2019 года № 180 «Об утверждении Положения о концессионных Соглашениях в отношении имущества муниципального района «Чернышевский район», рассмотрев предложение ООО «Теплоснабжение» о заключении концессионного соглашения с лицом, выступающим с инициативой заключения концессионного соглашения в отношении объектов теплоснабжения, в целях эффективного использования имущества, находящегося в собственности муниципального района «Чернышевский район»</w:t>
      </w:r>
      <w:r w:rsidRPr="00006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06C8F">
        <w:rPr>
          <w:rFonts w:ascii="Times New Roman" w:hAnsi="Times New Roman" w:cs="Times New Roman"/>
          <w:bCs/>
          <w:sz w:val="28"/>
          <w:szCs w:val="28"/>
        </w:rPr>
        <w:t xml:space="preserve">администрация муниципального района «Чернышевский район» </w:t>
      </w:r>
      <w:r w:rsidRPr="00006C8F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Pr="00006C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006C8F" w:rsidRPr="00006C8F" w:rsidRDefault="00006C8F" w:rsidP="00006C8F">
      <w:pPr>
        <w:shd w:val="clear" w:color="auto" w:fill="FFFFFF"/>
        <w:spacing w:afterLines="20" w:after="48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006C8F">
        <w:rPr>
          <w:rFonts w:ascii="Times New Roman" w:hAnsi="Times New Roman" w:cs="Times New Roman"/>
          <w:sz w:val="28"/>
          <w:szCs w:val="28"/>
        </w:rPr>
        <w:t>Установить возможным заключить концессионное соглашение на условиях, предоставленных ООО «Теплоснабжение», в отношении объектов теплоснабжения, находящихся в муниципальной собственности согласно приложению.</w:t>
      </w:r>
    </w:p>
    <w:p w:rsidR="00006C8F" w:rsidRPr="00006C8F" w:rsidRDefault="00006C8F" w:rsidP="00006C8F">
      <w:pPr>
        <w:spacing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C8F">
        <w:rPr>
          <w:rFonts w:ascii="Times New Roman" w:hAnsi="Times New Roman" w:cs="Times New Roman"/>
          <w:sz w:val="28"/>
          <w:szCs w:val="28"/>
        </w:rPr>
        <w:t xml:space="preserve">2. Отделу муниципального имущества и земельных отношений    администрации муниципального района «Чернышевск»: </w:t>
      </w:r>
    </w:p>
    <w:p w:rsidR="00006C8F" w:rsidRPr="00006C8F" w:rsidRDefault="00006C8F" w:rsidP="00006C8F">
      <w:pPr>
        <w:spacing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C8F">
        <w:rPr>
          <w:rFonts w:ascii="Times New Roman" w:hAnsi="Times New Roman" w:cs="Times New Roman"/>
          <w:sz w:val="28"/>
          <w:szCs w:val="28"/>
        </w:rPr>
        <w:t xml:space="preserve">а) в 10-дневный срок со дня принятия настоящего постановления разместить предложение ООО «Теплоснабжение» о заключении концессионного соглашения с лицом, выступающим с инициативой заключения концессионного соглашения (далее - предложение о заключении концессионного соглашения) на официальном сайте администрации муниципального района «Чернышевский район» ( </w:t>
      </w:r>
      <w:hyperlink r:id="rId5" w:history="1">
        <w:r w:rsidRPr="00006C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06C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06C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chernyshev</w:t>
        </w:r>
        <w:r w:rsidRPr="00006C8F">
          <w:rPr>
            <w:rStyle w:val="a3"/>
            <w:rFonts w:ascii="Times New Roman" w:hAnsi="Times New Roman" w:cs="Times New Roman"/>
            <w:sz w:val="28"/>
            <w:szCs w:val="28"/>
          </w:rPr>
          <w:t>.75.</w:t>
        </w:r>
        <w:r w:rsidRPr="00006C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06C8F">
        <w:rPr>
          <w:rFonts w:ascii="Times New Roman" w:hAnsi="Times New Roman" w:cs="Times New Roman"/>
          <w:sz w:val="28"/>
          <w:szCs w:val="28"/>
        </w:rPr>
        <w:t>)</w:t>
      </w:r>
      <w:r w:rsidRPr="00006C8F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006C8F">
        <w:rPr>
          <w:rFonts w:ascii="Times New Roman" w:hAnsi="Times New Roman" w:cs="Times New Roman"/>
          <w:sz w:val="28"/>
          <w:szCs w:val="28"/>
        </w:rPr>
        <w:t xml:space="preserve"> а также на официальном сайте Российской Федерации (https://torgi.gov.ru); </w:t>
      </w:r>
    </w:p>
    <w:p w:rsidR="00006C8F" w:rsidRPr="00006C8F" w:rsidRDefault="00006C8F" w:rsidP="00006C8F">
      <w:pPr>
        <w:spacing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C8F">
        <w:rPr>
          <w:rFonts w:ascii="Times New Roman" w:hAnsi="Times New Roman" w:cs="Times New Roman"/>
          <w:sz w:val="28"/>
          <w:szCs w:val="28"/>
        </w:rPr>
        <w:t xml:space="preserve">б) в случае если в 45-дневный срок с момента размещения на официальных сайтах предложения о заключении концессионного соглашения поступят заявки о готовности к участию в конкурсе на заключение концессионного соглашения в отношении объектов концессионного соглашения, указанных в пункте 1 настоящего постановления, организовать и провести конкурс на право заключения концессионного соглашения в порядке, установленном Федеральным законом «О концессионных соглашениях»; </w:t>
      </w:r>
    </w:p>
    <w:p w:rsidR="00006C8F" w:rsidRPr="00006C8F" w:rsidRDefault="00006C8F" w:rsidP="00006C8F">
      <w:pPr>
        <w:spacing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C8F">
        <w:rPr>
          <w:rFonts w:ascii="Times New Roman" w:hAnsi="Times New Roman" w:cs="Times New Roman"/>
          <w:sz w:val="28"/>
          <w:szCs w:val="28"/>
        </w:rPr>
        <w:lastRenderedPageBreak/>
        <w:t>в) в случае если в 45-дневный срок с момента размещения на официальных сайтах предложения о заключении концессионного соглашения не поступит заявок о готовности к участию в конкурсе на заключение концессионного соглашения, заключить концессионное соглашение с ООО «Теплоснабжение» на условиях, предусмотренных в предложении о заключении концессионного  соглашения и проекте концессионного соглашения, без проведения конкурса в порядке, установленном Федеральным законом «О концессионных соглашениях».</w:t>
      </w:r>
    </w:p>
    <w:p w:rsidR="00006C8F" w:rsidRPr="00006C8F" w:rsidRDefault="00006C8F" w:rsidP="00006C8F">
      <w:pPr>
        <w:spacing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C8F">
        <w:rPr>
          <w:rFonts w:ascii="Times New Roman" w:hAnsi="Times New Roman" w:cs="Times New Roman"/>
          <w:sz w:val="28"/>
          <w:szCs w:val="28"/>
        </w:rPr>
        <w:t>3. Постановление вступает в силу с момента подписания.</w:t>
      </w:r>
    </w:p>
    <w:p w:rsidR="00006C8F" w:rsidRPr="00006C8F" w:rsidRDefault="00006C8F" w:rsidP="00006C8F">
      <w:pPr>
        <w:spacing w:afterLines="20" w:after="4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C8F">
        <w:rPr>
          <w:rFonts w:ascii="Times New Roman" w:hAnsi="Times New Roman" w:cs="Times New Roman"/>
          <w:sz w:val="28"/>
          <w:szCs w:val="28"/>
        </w:rPr>
        <w:t>4. Контроль за исполнением постановления возложить на заместителя главы муниципального района «Чернышевский район» Н.Н.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C8F">
        <w:rPr>
          <w:rFonts w:ascii="Times New Roman" w:hAnsi="Times New Roman" w:cs="Times New Roman"/>
          <w:sz w:val="28"/>
          <w:szCs w:val="28"/>
        </w:rPr>
        <w:t>Клевцову</w:t>
      </w:r>
    </w:p>
    <w:p w:rsidR="00006C8F" w:rsidRDefault="00006C8F" w:rsidP="00006C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6C8F" w:rsidRDefault="00006C8F" w:rsidP="00006C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6C8F" w:rsidRDefault="00006C8F" w:rsidP="00006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муниципального района</w:t>
      </w:r>
    </w:p>
    <w:p w:rsidR="00006C8F" w:rsidRDefault="00006C8F" w:rsidP="00006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«Чернышевский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Л.И.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Вологдина</w:t>
      </w:r>
    </w:p>
    <w:p w:rsidR="00006C8F" w:rsidRDefault="00006C8F" w:rsidP="00006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C8F" w:rsidRDefault="00006C8F" w:rsidP="00006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C8F" w:rsidRDefault="00006C8F" w:rsidP="00006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C8F" w:rsidRDefault="00006C8F" w:rsidP="00006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C8F" w:rsidRDefault="00006C8F" w:rsidP="00006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C8F" w:rsidRDefault="00006C8F" w:rsidP="00006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C8F" w:rsidRDefault="00006C8F" w:rsidP="00006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C8F" w:rsidRDefault="00006C8F" w:rsidP="00006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C8F" w:rsidRDefault="00006C8F" w:rsidP="00006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C8F" w:rsidRDefault="00006C8F" w:rsidP="00006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C8F" w:rsidRDefault="00006C8F" w:rsidP="00006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C8F" w:rsidRDefault="00006C8F" w:rsidP="00006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C8F" w:rsidRDefault="00006C8F" w:rsidP="00006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C8F" w:rsidRDefault="00006C8F" w:rsidP="00006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C8F" w:rsidRDefault="00006C8F" w:rsidP="00006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C8F" w:rsidRDefault="00006C8F" w:rsidP="00006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C8F" w:rsidRDefault="00006C8F" w:rsidP="00006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C8F" w:rsidRDefault="00006C8F" w:rsidP="00006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C8F" w:rsidRDefault="00006C8F" w:rsidP="00006C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6FAF" w:rsidRDefault="00586FAF" w:rsidP="00006C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6FAF" w:rsidRDefault="00586FAF" w:rsidP="00006C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6FAF" w:rsidRDefault="00586FAF" w:rsidP="00006C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6FAF" w:rsidRDefault="00586FAF" w:rsidP="00006C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6FAF" w:rsidRDefault="00586FAF" w:rsidP="00006C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6FAF" w:rsidRDefault="00586FAF" w:rsidP="00006C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6FAF" w:rsidRDefault="00586FAF" w:rsidP="00006C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6FAF" w:rsidRDefault="00586FAF" w:rsidP="00006C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6FAF" w:rsidRDefault="00586FAF" w:rsidP="00006C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06C8F" w:rsidRDefault="00006C8F" w:rsidP="00586F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006C8F" w:rsidRDefault="00006C8F" w:rsidP="00586F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возможности заключения </w:t>
      </w:r>
    </w:p>
    <w:p w:rsidR="00006C8F" w:rsidRDefault="00006C8F" w:rsidP="00586F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концессионного соглашения» </w:t>
      </w:r>
    </w:p>
    <w:p w:rsidR="00006C8F" w:rsidRDefault="00006C8F" w:rsidP="00586F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86FAF">
        <w:rPr>
          <w:rFonts w:ascii="Times New Roman" w:hAnsi="Times New Roman" w:cs="Times New Roman"/>
          <w:sz w:val="24"/>
          <w:szCs w:val="24"/>
        </w:rPr>
        <w:t>18 сентября</w:t>
      </w:r>
      <w:r>
        <w:rPr>
          <w:rFonts w:ascii="Times New Roman" w:hAnsi="Times New Roman" w:cs="Times New Roman"/>
          <w:sz w:val="24"/>
          <w:szCs w:val="24"/>
        </w:rPr>
        <w:t xml:space="preserve"> 2025 г. № </w:t>
      </w:r>
      <w:r w:rsidR="00586FAF">
        <w:rPr>
          <w:rFonts w:ascii="Times New Roman" w:hAnsi="Times New Roman" w:cs="Times New Roman"/>
          <w:sz w:val="24"/>
          <w:szCs w:val="24"/>
        </w:rPr>
        <w:t>383</w:t>
      </w:r>
    </w:p>
    <w:p w:rsidR="00586FAF" w:rsidRDefault="00586FAF" w:rsidP="00586F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76"/>
        <w:gridCol w:w="2419"/>
        <w:gridCol w:w="2137"/>
        <w:gridCol w:w="2580"/>
      </w:tblGrid>
      <w:tr w:rsidR="00006C8F" w:rsidRPr="00915DA0" w:rsidTr="00321F76">
        <w:tc>
          <w:tcPr>
            <w:tcW w:w="2276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419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Местонахождения имущества</w:t>
            </w:r>
          </w:p>
        </w:tc>
        <w:tc>
          <w:tcPr>
            <w:tcW w:w="2137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объекта</w:t>
            </w:r>
          </w:p>
        </w:tc>
        <w:tc>
          <w:tcPr>
            <w:tcW w:w="2300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состояние</w:t>
            </w:r>
          </w:p>
        </w:tc>
      </w:tr>
      <w:tr w:rsidR="00006C8F" w:rsidRPr="00915DA0" w:rsidTr="00321F76">
        <w:trPr>
          <w:trHeight w:val="1281"/>
        </w:trPr>
        <w:tc>
          <w:tcPr>
            <w:tcW w:w="2276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здание- котельная</w:t>
            </w:r>
          </w:p>
        </w:tc>
        <w:tc>
          <w:tcPr>
            <w:tcW w:w="2419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Забайкальский край, Чернышевский район, с. </w:t>
            </w:r>
            <w:proofErr w:type="spellStart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Алеур</w:t>
            </w:r>
            <w:proofErr w:type="spellEnd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, ул. 40 лет Победы</w:t>
            </w:r>
          </w:p>
        </w:tc>
        <w:tc>
          <w:tcPr>
            <w:tcW w:w="2137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75:21:220101:659, площадь 102 </w:t>
            </w:r>
            <w:proofErr w:type="spellStart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0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006C8F" w:rsidRPr="00915DA0" w:rsidTr="00321F76">
        <w:tc>
          <w:tcPr>
            <w:tcW w:w="2276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Тепловые сети протяженностью</w:t>
            </w:r>
          </w:p>
        </w:tc>
        <w:tc>
          <w:tcPr>
            <w:tcW w:w="2419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Забайкальский край, Чернышевский район, с. </w:t>
            </w:r>
            <w:proofErr w:type="spellStart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Алеур</w:t>
            </w:r>
            <w:proofErr w:type="spellEnd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, ул. 40 лет Победы</w:t>
            </w:r>
          </w:p>
        </w:tc>
        <w:tc>
          <w:tcPr>
            <w:tcW w:w="2137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75:21:220101:720 протяженностью</w:t>
            </w:r>
          </w:p>
        </w:tc>
        <w:tc>
          <w:tcPr>
            <w:tcW w:w="2300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006C8F" w:rsidRPr="00915DA0" w:rsidTr="00321F76">
        <w:tc>
          <w:tcPr>
            <w:tcW w:w="2276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Дымовая труба</w:t>
            </w:r>
          </w:p>
        </w:tc>
        <w:tc>
          <w:tcPr>
            <w:tcW w:w="2419" w:type="dxa"/>
          </w:tcPr>
          <w:p w:rsidR="00006C8F" w:rsidRPr="00915DA0" w:rsidRDefault="00006C8F" w:rsidP="0091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район, с. </w:t>
            </w:r>
            <w:proofErr w:type="spellStart"/>
            <w:r w:rsidRPr="00915DA0">
              <w:rPr>
                <w:rFonts w:ascii="Times New Roman" w:hAnsi="Times New Roman" w:cs="Times New Roman"/>
                <w:sz w:val="24"/>
                <w:szCs w:val="24"/>
              </w:rPr>
              <w:t>Алеур</w:t>
            </w:r>
            <w:proofErr w:type="spellEnd"/>
            <w:r w:rsidRPr="00915DA0">
              <w:rPr>
                <w:rFonts w:ascii="Times New Roman" w:hAnsi="Times New Roman" w:cs="Times New Roman"/>
                <w:sz w:val="24"/>
                <w:szCs w:val="24"/>
              </w:rPr>
              <w:t>, ул. 40 лет Победы</w:t>
            </w:r>
          </w:p>
        </w:tc>
        <w:tc>
          <w:tcPr>
            <w:tcW w:w="2137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Высота 15м, </w:t>
            </w: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600мм</w:t>
            </w:r>
          </w:p>
        </w:tc>
        <w:tc>
          <w:tcPr>
            <w:tcW w:w="2300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006C8F" w:rsidRPr="00915DA0" w:rsidTr="00321F76">
        <w:tc>
          <w:tcPr>
            <w:tcW w:w="2276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Котёл КВР- 0,35</w:t>
            </w:r>
          </w:p>
        </w:tc>
        <w:tc>
          <w:tcPr>
            <w:tcW w:w="2419" w:type="dxa"/>
          </w:tcPr>
          <w:p w:rsidR="00006C8F" w:rsidRPr="00915DA0" w:rsidRDefault="00006C8F" w:rsidP="0091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район, с. </w:t>
            </w:r>
            <w:proofErr w:type="spellStart"/>
            <w:r w:rsidRPr="00915DA0">
              <w:rPr>
                <w:rFonts w:ascii="Times New Roman" w:hAnsi="Times New Roman" w:cs="Times New Roman"/>
                <w:sz w:val="24"/>
                <w:szCs w:val="24"/>
              </w:rPr>
              <w:t>Алеур</w:t>
            </w:r>
            <w:proofErr w:type="spellEnd"/>
            <w:r w:rsidRPr="00915DA0">
              <w:rPr>
                <w:rFonts w:ascii="Times New Roman" w:hAnsi="Times New Roman" w:cs="Times New Roman"/>
                <w:sz w:val="24"/>
                <w:szCs w:val="24"/>
              </w:rPr>
              <w:t>, ул. 40 лет Победы</w:t>
            </w:r>
          </w:p>
        </w:tc>
        <w:tc>
          <w:tcPr>
            <w:tcW w:w="2137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006C8F" w:rsidRPr="00915DA0" w:rsidTr="00321F76">
        <w:tc>
          <w:tcPr>
            <w:tcW w:w="2276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Котёл КВС-60</w:t>
            </w:r>
          </w:p>
        </w:tc>
        <w:tc>
          <w:tcPr>
            <w:tcW w:w="2419" w:type="dxa"/>
          </w:tcPr>
          <w:p w:rsidR="00006C8F" w:rsidRPr="00915DA0" w:rsidRDefault="00006C8F" w:rsidP="0091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район, с. </w:t>
            </w:r>
            <w:proofErr w:type="spellStart"/>
            <w:r w:rsidRPr="00915DA0">
              <w:rPr>
                <w:rFonts w:ascii="Times New Roman" w:hAnsi="Times New Roman" w:cs="Times New Roman"/>
                <w:sz w:val="24"/>
                <w:szCs w:val="24"/>
              </w:rPr>
              <w:t>Алеур</w:t>
            </w:r>
            <w:proofErr w:type="spellEnd"/>
            <w:r w:rsidRPr="00915DA0">
              <w:rPr>
                <w:rFonts w:ascii="Times New Roman" w:hAnsi="Times New Roman" w:cs="Times New Roman"/>
                <w:sz w:val="24"/>
                <w:szCs w:val="24"/>
              </w:rPr>
              <w:t>, ул. 40 лет Победы</w:t>
            </w:r>
          </w:p>
        </w:tc>
        <w:tc>
          <w:tcPr>
            <w:tcW w:w="2137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006C8F" w:rsidRPr="00915DA0" w:rsidTr="00321F76">
        <w:tc>
          <w:tcPr>
            <w:tcW w:w="2276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Вентилятор </w:t>
            </w:r>
            <w:proofErr w:type="spellStart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поддува</w:t>
            </w:r>
            <w:proofErr w:type="spellEnd"/>
          </w:p>
        </w:tc>
        <w:tc>
          <w:tcPr>
            <w:tcW w:w="2419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Забайкальский край, Чернышевский район, с. </w:t>
            </w:r>
            <w:proofErr w:type="spellStart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Алеур</w:t>
            </w:r>
            <w:proofErr w:type="spellEnd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, ул. 40 лет Победы</w:t>
            </w:r>
          </w:p>
        </w:tc>
        <w:tc>
          <w:tcPr>
            <w:tcW w:w="2137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006C8F" w:rsidRPr="00915DA0" w:rsidTr="00321F76">
        <w:tc>
          <w:tcPr>
            <w:tcW w:w="2276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Насос </w:t>
            </w:r>
            <w:proofErr w:type="spellStart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подпиточный</w:t>
            </w:r>
            <w:proofErr w:type="spellEnd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К20/30</w:t>
            </w:r>
          </w:p>
        </w:tc>
        <w:tc>
          <w:tcPr>
            <w:tcW w:w="2419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Забайкальский край, Чернышевский район, с. </w:t>
            </w:r>
            <w:proofErr w:type="spellStart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Алеур</w:t>
            </w:r>
            <w:proofErr w:type="spellEnd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, ул. 40 лет Победы</w:t>
            </w:r>
          </w:p>
        </w:tc>
        <w:tc>
          <w:tcPr>
            <w:tcW w:w="2137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006C8F" w:rsidRPr="00915DA0" w:rsidTr="00321F76">
        <w:tc>
          <w:tcPr>
            <w:tcW w:w="2276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Задвижки чугунные</w:t>
            </w:r>
          </w:p>
        </w:tc>
        <w:tc>
          <w:tcPr>
            <w:tcW w:w="2419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Забайкальский край, Чернышевский район, с. </w:t>
            </w:r>
            <w:proofErr w:type="spellStart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Алеур</w:t>
            </w:r>
            <w:proofErr w:type="spellEnd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, ул. 40 лет Победы</w:t>
            </w:r>
          </w:p>
        </w:tc>
        <w:tc>
          <w:tcPr>
            <w:tcW w:w="2137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80мм</w:t>
            </w:r>
          </w:p>
        </w:tc>
        <w:tc>
          <w:tcPr>
            <w:tcW w:w="2300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006C8F" w:rsidRPr="00915DA0" w:rsidTr="00321F76">
        <w:tc>
          <w:tcPr>
            <w:tcW w:w="2276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Щит распределительный</w:t>
            </w:r>
          </w:p>
        </w:tc>
        <w:tc>
          <w:tcPr>
            <w:tcW w:w="2419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Забайкальский край, Чернышевский район, с. </w:t>
            </w:r>
            <w:proofErr w:type="spellStart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Алеур</w:t>
            </w:r>
            <w:proofErr w:type="spellEnd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, ул. 40 лет Победы</w:t>
            </w:r>
          </w:p>
        </w:tc>
        <w:tc>
          <w:tcPr>
            <w:tcW w:w="2137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6C8F" w:rsidRPr="00915DA0" w:rsidRDefault="00006C8F" w:rsidP="0091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006C8F" w:rsidRPr="00915DA0" w:rsidTr="00321F76">
        <w:tc>
          <w:tcPr>
            <w:tcW w:w="2276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Насос сетевой </w:t>
            </w:r>
            <w:proofErr w:type="gramStart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65/50</w:t>
            </w:r>
          </w:p>
        </w:tc>
        <w:tc>
          <w:tcPr>
            <w:tcW w:w="2419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Забайкальский край, Чернышевский район, с. </w:t>
            </w:r>
            <w:proofErr w:type="spellStart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Алеур</w:t>
            </w:r>
            <w:proofErr w:type="spellEnd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, ул. 40 лет Победы</w:t>
            </w:r>
          </w:p>
        </w:tc>
        <w:tc>
          <w:tcPr>
            <w:tcW w:w="2137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6C8F" w:rsidRPr="00915DA0" w:rsidRDefault="00006C8F" w:rsidP="0091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</w:t>
            </w:r>
          </w:p>
          <w:p w:rsidR="00006C8F" w:rsidRPr="00915DA0" w:rsidRDefault="00006C8F" w:rsidP="0091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hAnsi="Times New Roman" w:cs="Times New Roman"/>
                <w:sz w:val="24"/>
                <w:szCs w:val="24"/>
              </w:rPr>
              <w:t>(неисправен)</w:t>
            </w:r>
          </w:p>
        </w:tc>
      </w:tr>
      <w:tr w:rsidR="00006C8F" w:rsidRPr="00915DA0" w:rsidTr="00321F76">
        <w:tc>
          <w:tcPr>
            <w:tcW w:w="2276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Насос сетевой </w:t>
            </w:r>
            <w:proofErr w:type="spellStart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Wilo</w:t>
            </w:r>
            <w:proofErr w:type="spellEnd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65/</w:t>
            </w: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2419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Забайкальский край, Чернышевский район, с. </w:t>
            </w:r>
            <w:proofErr w:type="spellStart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Алеур</w:t>
            </w:r>
            <w:proofErr w:type="spellEnd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, ул. 40 лет Победы</w:t>
            </w:r>
          </w:p>
        </w:tc>
        <w:tc>
          <w:tcPr>
            <w:tcW w:w="2137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6C8F" w:rsidRPr="00915DA0" w:rsidRDefault="00006C8F" w:rsidP="0091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006C8F" w:rsidRPr="00915DA0" w:rsidTr="00321F76">
        <w:tc>
          <w:tcPr>
            <w:tcW w:w="2276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Бак запаса</w:t>
            </w:r>
          </w:p>
        </w:tc>
        <w:tc>
          <w:tcPr>
            <w:tcW w:w="2419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Забайкальский край, Чернышевский район, с. </w:t>
            </w:r>
            <w:proofErr w:type="spellStart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Алеур</w:t>
            </w:r>
            <w:proofErr w:type="spellEnd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, ул. 40 лет Победы</w:t>
            </w:r>
          </w:p>
        </w:tc>
        <w:tc>
          <w:tcPr>
            <w:tcW w:w="2137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6C8F" w:rsidRPr="00915DA0" w:rsidRDefault="00006C8F" w:rsidP="0091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006C8F" w:rsidRPr="00915DA0" w:rsidTr="00321F76">
        <w:tc>
          <w:tcPr>
            <w:tcW w:w="2276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Манометр</w:t>
            </w:r>
          </w:p>
        </w:tc>
        <w:tc>
          <w:tcPr>
            <w:tcW w:w="2419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Забайкальский край, Чернышевский район, с. </w:t>
            </w:r>
            <w:proofErr w:type="spellStart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Алеур</w:t>
            </w:r>
            <w:proofErr w:type="spellEnd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, ул. 40 лет Победы</w:t>
            </w:r>
          </w:p>
        </w:tc>
        <w:tc>
          <w:tcPr>
            <w:tcW w:w="2137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6C8F" w:rsidRPr="00915DA0" w:rsidRDefault="00006C8F" w:rsidP="0091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006C8F" w:rsidRPr="00915DA0" w:rsidTr="00321F76">
        <w:tc>
          <w:tcPr>
            <w:tcW w:w="2276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Клапан предохранительный</w:t>
            </w:r>
          </w:p>
        </w:tc>
        <w:tc>
          <w:tcPr>
            <w:tcW w:w="2419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Забайкальский край, Чернышевский район, с. </w:t>
            </w:r>
            <w:proofErr w:type="spellStart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Алеур</w:t>
            </w:r>
            <w:proofErr w:type="spellEnd"/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, ул. 40 лет Победы</w:t>
            </w:r>
          </w:p>
        </w:tc>
        <w:tc>
          <w:tcPr>
            <w:tcW w:w="2137" w:type="dxa"/>
          </w:tcPr>
          <w:p w:rsidR="00006C8F" w:rsidRPr="00915DA0" w:rsidRDefault="00006C8F" w:rsidP="00915DA0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15DA0">
              <w:rPr>
                <w:rFonts w:ascii="Times New Roman" w:eastAsia="Times New Roman" w:hAnsi="Times New Roman" w:cs="Times New Roman"/>
                <w:sz w:val="24"/>
                <w:szCs w:val="24"/>
              </w:rPr>
              <w:t>50мм</w:t>
            </w:r>
          </w:p>
        </w:tc>
        <w:tc>
          <w:tcPr>
            <w:tcW w:w="2300" w:type="dxa"/>
          </w:tcPr>
          <w:p w:rsidR="00006C8F" w:rsidRPr="00915DA0" w:rsidRDefault="00006C8F" w:rsidP="0091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A0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</w:tbl>
    <w:p w:rsidR="00006C8F" w:rsidRPr="00915DA0" w:rsidRDefault="00006C8F" w:rsidP="00915DA0">
      <w:pPr>
        <w:widowControl w:val="0"/>
        <w:spacing w:after="280" w:line="240" w:lineRule="auto"/>
        <w:ind w:firstLine="6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55662" w:rsidRPr="00355662" w:rsidRDefault="00355662" w:rsidP="00D453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355662" w:rsidRPr="00355662" w:rsidSect="006B061A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ED4A0F"/>
    <w:multiLevelType w:val="hybridMultilevel"/>
    <w:tmpl w:val="F2DC6B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1849"/>
    <w:rsid w:val="00006C8F"/>
    <w:rsid w:val="00076F35"/>
    <w:rsid w:val="001B7638"/>
    <w:rsid w:val="00233879"/>
    <w:rsid w:val="003412B1"/>
    <w:rsid w:val="00355662"/>
    <w:rsid w:val="00367E52"/>
    <w:rsid w:val="003F4F77"/>
    <w:rsid w:val="00455FBD"/>
    <w:rsid w:val="004C50B4"/>
    <w:rsid w:val="00586FAF"/>
    <w:rsid w:val="005A5A91"/>
    <w:rsid w:val="005C4159"/>
    <w:rsid w:val="006A1838"/>
    <w:rsid w:val="006B061A"/>
    <w:rsid w:val="006F069A"/>
    <w:rsid w:val="006F1849"/>
    <w:rsid w:val="00702EA0"/>
    <w:rsid w:val="00742346"/>
    <w:rsid w:val="0076550D"/>
    <w:rsid w:val="00785F13"/>
    <w:rsid w:val="007D513A"/>
    <w:rsid w:val="008B057A"/>
    <w:rsid w:val="00915DA0"/>
    <w:rsid w:val="00917BD5"/>
    <w:rsid w:val="00941D14"/>
    <w:rsid w:val="009D400D"/>
    <w:rsid w:val="00A01F9C"/>
    <w:rsid w:val="00A122EB"/>
    <w:rsid w:val="00AD03B5"/>
    <w:rsid w:val="00AF5E39"/>
    <w:rsid w:val="00B05ACA"/>
    <w:rsid w:val="00B27A6C"/>
    <w:rsid w:val="00B5413E"/>
    <w:rsid w:val="00C766ED"/>
    <w:rsid w:val="00CC13CB"/>
    <w:rsid w:val="00CE5282"/>
    <w:rsid w:val="00CF7FD8"/>
    <w:rsid w:val="00D30C1F"/>
    <w:rsid w:val="00D453F0"/>
    <w:rsid w:val="00DE33A8"/>
    <w:rsid w:val="00ED5352"/>
    <w:rsid w:val="00EE2126"/>
    <w:rsid w:val="00F262D4"/>
    <w:rsid w:val="00F513D0"/>
    <w:rsid w:val="00F8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6F0EE-E1B3-4FA5-A3FE-5007E1CB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A91"/>
  </w:style>
  <w:style w:type="paragraph" w:styleId="1">
    <w:name w:val="heading 1"/>
    <w:basedOn w:val="a"/>
    <w:next w:val="a"/>
    <w:link w:val="10"/>
    <w:uiPriority w:val="9"/>
    <w:qFormat/>
    <w:rsid w:val="006F18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6F18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84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6F1849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a3">
    <w:name w:val="Hyperlink"/>
    <w:basedOn w:val="a0"/>
    <w:unhideWhenUsed/>
    <w:rsid w:val="006F1849"/>
    <w:rPr>
      <w:color w:val="0000FF"/>
      <w:u w:val="single"/>
    </w:rPr>
  </w:style>
  <w:style w:type="paragraph" w:customStyle="1" w:styleId="msonormalbullet2gif">
    <w:name w:val="msonormalbullet2.gif"/>
    <w:basedOn w:val="a"/>
    <w:rsid w:val="006F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4"/>
    <w:uiPriority w:val="39"/>
    <w:rsid w:val="00006C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006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rnyshev.7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749</Words>
  <Characters>4273</Characters>
  <Application>Microsoft Office Word</Application>
  <DocSecurity>0</DocSecurity>
  <Lines>35</Lines>
  <Paragraphs>10</Paragraphs>
  <ScaleCrop>false</ScaleCrop>
  <Company>Grizli777</Company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ТехПрог</cp:lastModifiedBy>
  <cp:revision>38</cp:revision>
  <dcterms:created xsi:type="dcterms:W3CDTF">2024-01-12T02:06:00Z</dcterms:created>
  <dcterms:modified xsi:type="dcterms:W3CDTF">2025-09-18T04:40:00Z</dcterms:modified>
</cp:coreProperties>
</file>