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1E79" w14:textId="77777777" w:rsidR="00B2709E" w:rsidRPr="00610840" w:rsidRDefault="00B2709E" w:rsidP="007C06CD">
      <w:pPr>
        <w:spacing w:after="0" w:line="240" w:lineRule="auto"/>
        <w:jc w:val="center"/>
        <w:rPr>
          <w:rFonts w:ascii="Times New Roman" w:eastAsia="Times New Roman" w:hAnsi="Times New Roman" w:cs="Times New Roman"/>
          <w:b/>
          <w:color w:val="3C3C3C"/>
          <w:spacing w:val="2"/>
          <w:sz w:val="24"/>
          <w:szCs w:val="24"/>
        </w:rPr>
      </w:pPr>
      <w:r w:rsidRPr="00610840">
        <w:rPr>
          <w:rFonts w:ascii="Times New Roman" w:eastAsia="Times New Roman" w:hAnsi="Times New Roman" w:cs="Times New Roman"/>
          <w:b/>
          <w:color w:val="3C3C3C"/>
          <w:spacing w:val="2"/>
          <w:sz w:val="24"/>
          <w:szCs w:val="24"/>
        </w:rPr>
        <w:t>Предложение</w:t>
      </w:r>
    </w:p>
    <w:p w14:paraId="0DF0BE50" w14:textId="77777777" w:rsidR="0073561A" w:rsidRDefault="00B2709E" w:rsidP="007C06CD">
      <w:pPr>
        <w:spacing w:after="0" w:line="240" w:lineRule="auto"/>
        <w:jc w:val="center"/>
        <w:rPr>
          <w:rFonts w:ascii="Times New Roman" w:eastAsia="Times New Roman" w:hAnsi="Times New Roman" w:cs="Times New Roman"/>
          <w:b/>
          <w:color w:val="3C3C3C"/>
          <w:spacing w:val="2"/>
          <w:sz w:val="24"/>
          <w:szCs w:val="24"/>
        </w:rPr>
      </w:pPr>
      <w:r w:rsidRPr="00610840">
        <w:rPr>
          <w:rFonts w:ascii="Times New Roman" w:eastAsia="Times New Roman" w:hAnsi="Times New Roman" w:cs="Times New Roman"/>
          <w:b/>
          <w:color w:val="3C3C3C"/>
          <w:spacing w:val="2"/>
          <w:sz w:val="24"/>
          <w:szCs w:val="24"/>
        </w:rPr>
        <w:t>о заключении концессионного соглашения с лицом, выступающим с инициативой</w:t>
      </w:r>
      <w:r w:rsidR="007C06CD">
        <w:rPr>
          <w:rFonts w:ascii="Times New Roman" w:eastAsia="Times New Roman" w:hAnsi="Times New Roman" w:cs="Times New Roman"/>
          <w:b/>
          <w:color w:val="3C3C3C"/>
          <w:spacing w:val="2"/>
          <w:sz w:val="24"/>
          <w:szCs w:val="24"/>
        </w:rPr>
        <w:t xml:space="preserve"> </w:t>
      </w:r>
    </w:p>
    <w:p w14:paraId="3C5858C3" w14:textId="54F5C47B" w:rsidR="00B2709E" w:rsidRDefault="0073561A" w:rsidP="0073561A">
      <w:pPr>
        <w:spacing w:after="0" w:line="240" w:lineRule="auto"/>
        <w:jc w:val="center"/>
        <w:rPr>
          <w:rFonts w:ascii="Times New Roman" w:eastAsia="Times New Roman" w:hAnsi="Times New Roman" w:cs="Times New Roman"/>
          <w:b/>
          <w:color w:val="3C3C3C"/>
          <w:spacing w:val="2"/>
          <w:sz w:val="24"/>
          <w:szCs w:val="24"/>
        </w:rPr>
      </w:pPr>
      <w:r>
        <w:rPr>
          <w:rFonts w:ascii="Times New Roman" w:eastAsia="Times New Roman" w:hAnsi="Times New Roman" w:cs="Times New Roman"/>
          <w:b/>
          <w:color w:val="3C3C3C"/>
          <w:spacing w:val="2"/>
          <w:sz w:val="24"/>
          <w:szCs w:val="24"/>
        </w:rPr>
        <w:t>заключения концессионного соглашения</w:t>
      </w:r>
    </w:p>
    <w:p w14:paraId="7E825F35" w14:textId="77777777" w:rsidR="0073561A" w:rsidRPr="0073561A" w:rsidRDefault="0073561A" w:rsidP="0073561A">
      <w:pPr>
        <w:spacing w:after="0" w:line="240" w:lineRule="auto"/>
        <w:jc w:val="center"/>
        <w:rPr>
          <w:rFonts w:ascii="Times New Roman" w:eastAsia="Times New Roman" w:hAnsi="Times New Roman" w:cs="Times New Roman"/>
          <w:b/>
          <w:color w:val="3C3C3C"/>
          <w:spacing w:val="2"/>
          <w:sz w:val="24"/>
          <w:szCs w:val="24"/>
        </w:rPr>
      </w:pPr>
    </w:p>
    <w:p w14:paraId="24521745" w14:textId="6C94EE47" w:rsidR="00B2709E" w:rsidRPr="00610840" w:rsidRDefault="00B2709E" w:rsidP="007C06CD">
      <w:pPr>
        <w:spacing w:after="0"/>
        <w:ind w:firstLine="708"/>
        <w:jc w:val="both"/>
        <w:rPr>
          <w:rFonts w:ascii="Times New Roman" w:eastAsia="Times New Roman" w:hAnsi="Times New Roman" w:cs="Times New Roman"/>
          <w:color w:val="3C3C3C"/>
          <w:spacing w:val="2"/>
          <w:sz w:val="24"/>
          <w:szCs w:val="24"/>
        </w:rPr>
      </w:pPr>
      <w:r w:rsidRPr="00610840">
        <w:rPr>
          <w:rFonts w:ascii="Times New Roman" w:hAnsi="Times New Roman" w:cs="Times New Roman"/>
          <w:sz w:val="24"/>
          <w:szCs w:val="24"/>
        </w:rPr>
        <w:t>Лицо, выступающее с инициативой заключения концессионного соглашения (Далее заявитель)</w:t>
      </w:r>
      <w:r w:rsidRPr="00610840">
        <w:rPr>
          <w:rFonts w:ascii="Times New Roman" w:eastAsia="Times New Roman" w:hAnsi="Times New Roman" w:cs="Times New Roman"/>
          <w:color w:val="3C3C3C"/>
          <w:spacing w:val="2"/>
          <w:sz w:val="24"/>
          <w:szCs w:val="24"/>
        </w:rPr>
        <w:t xml:space="preserve"> Общество с ограниченной ответственностью «Теплоснабжение»</w:t>
      </w:r>
    </w:p>
    <w:p w14:paraId="6143A944" w14:textId="481D1B5B" w:rsidR="007C06CD" w:rsidRDefault="00B2709E" w:rsidP="007C06CD">
      <w:pPr>
        <w:spacing w:after="0"/>
        <w:ind w:firstLine="708"/>
        <w:jc w:val="both"/>
        <w:rPr>
          <w:rFonts w:ascii="Times New Roman" w:eastAsia="Times New Roman" w:hAnsi="Times New Roman" w:cs="Times New Roman"/>
          <w:color w:val="2D2D2D"/>
          <w:sz w:val="24"/>
          <w:szCs w:val="24"/>
        </w:rPr>
      </w:pPr>
      <w:r w:rsidRPr="00610840">
        <w:rPr>
          <w:rFonts w:ascii="Times New Roman" w:eastAsia="Times New Roman" w:hAnsi="Times New Roman" w:cs="Times New Roman"/>
          <w:color w:val="2D2D2D"/>
          <w:sz w:val="24"/>
          <w:szCs w:val="24"/>
        </w:rPr>
        <w:t>Место нахождения и почтовый адрес 673460 Забайкальский край п</w:t>
      </w:r>
      <w:r w:rsidR="007C06CD">
        <w:rPr>
          <w:rFonts w:ascii="Times New Roman" w:eastAsia="Times New Roman" w:hAnsi="Times New Roman" w:cs="Times New Roman"/>
          <w:color w:val="2D2D2D"/>
          <w:sz w:val="24"/>
          <w:szCs w:val="24"/>
        </w:rPr>
        <w:t>гт</w:t>
      </w:r>
      <w:r w:rsidRPr="00610840">
        <w:rPr>
          <w:rFonts w:ascii="Times New Roman" w:eastAsia="Times New Roman" w:hAnsi="Times New Roman" w:cs="Times New Roman"/>
          <w:color w:val="2D2D2D"/>
          <w:sz w:val="24"/>
          <w:szCs w:val="24"/>
        </w:rPr>
        <w:t>.</w:t>
      </w:r>
      <w:r w:rsidR="007C06CD">
        <w:rPr>
          <w:rFonts w:ascii="Times New Roman" w:eastAsia="Times New Roman" w:hAnsi="Times New Roman" w:cs="Times New Roman"/>
          <w:color w:val="2D2D2D"/>
          <w:sz w:val="24"/>
          <w:szCs w:val="24"/>
        </w:rPr>
        <w:t xml:space="preserve"> </w:t>
      </w:r>
      <w:r w:rsidRPr="00610840">
        <w:rPr>
          <w:rFonts w:ascii="Times New Roman" w:eastAsia="Times New Roman" w:hAnsi="Times New Roman" w:cs="Times New Roman"/>
          <w:color w:val="2D2D2D"/>
          <w:sz w:val="24"/>
          <w:szCs w:val="24"/>
        </w:rPr>
        <w:t>Чернышевск ул.</w:t>
      </w:r>
      <w:r w:rsidR="007C06CD">
        <w:rPr>
          <w:rFonts w:ascii="Times New Roman" w:eastAsia="Times New Roman" w:hAnsi="Times New Roman" w:cs="Times New Roman"/>
          <w:color w:val="2D2D2D"/>
          <w:sz w:val="24"/>
          <w:szCs w:val="24"/>
        </w:rPr>
        <w:t xml:space="preserve"> </w:t>
      </w:r>
      <w:r w:rsidR="00D32FB4">
        <w:rPr>
          <w:rFonts w:ascii="Times New Roman" w:eastAsia="Times New Roman" w:hAnsi="Times New Roman" w:cs="Times New Roman"/>
          <w:color w:val="2D2D2D"/>
          <w:sz w:val="24"/>
          <w:szCs w:val="24"/>
        </w:rPr>
        <w:t>Карла</w:t>
      </w:r>
      <w:r w:rsidR="007C06CD">
        <w:rPr>
          <w:rFonts w:ascii="Times New Roman" w:eastAsia="Times New Roman" w:hAnsi="Times New Roman" w:cs="Times New Roman"/>
          <w:color w:val="2D2D2D"/>
          <w:sz w:val="24"/>
          <w:szCs w:val="24"/>
        </w:rPr>
        <w:t>-</w:t>
      </w:r>
      <w:r w:rsidR="00D32FB4">
        <w:rPr>
          <w:rFonts w:ascii="Times New Roman" w:eastAsia="Times New Roman" w:hAnsi="Times New Roman" w:cs="Times New Roman"/>
          <w:color w:val="2D2D2D"/>
          <w:sz w:val="24"/>
          <w:szCs w:val="24"/>
        </w:rPr>
        <w:t>Маркса, 28</w:t>
      </w:r>
      <w:r w:rsidRPr="00610840">
        <w:rPr>
          <w:rFonts w:ascii="Times New Roman" w:eastAsia="Times New Roman" w:hAnsi="Times New Roman" w:cs="Times New Roman"/>
          <w:color w:val="2D2D2D"/>
          <w:sz w:val="24"/>
          <w:szCs w:val="24"/>
        </w:rPr>
        <w:t xml:space="preserve">                </w:t>
      </w:r>
    </w:p>
    <w:p w14:paraId="2828E320" w14:textId="1FAF471B" w:rsidR="00B2709E" w:rsidRPr="00610840" w:rsidRDefault="007C06CD" w:rsidP="007C06CD">
      <w:pPr>
        <w:spacing w:after="0"/>
        <w:ind w:firstLine="708"/>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Т</w:t>
      </w:r>
      <w:r w:rsidR="00B2709E" w:rsidRPr="00610840">
        <w:rPr>
          <w:rFonts w:ascii="Times New Roman" w:eastAsia="Times New Roman" w:hAnsi="Times New Roman" w:cs="Times New Roman"/>
          <w:color w:val="2D2D2D"/>
          <w:sz w:val="24"/>
          <w:szCs w:val="24"/>
        </w:rPr>
        <w:t xml:space="preserve">ел.8(30265)2-15-74 </w:t>
      </w:r>
    </w:p>
    <w:p w14:paraId="1FEB3E9E" w14:textId="2E7F7975" w:rsidR="00B2709E" w:rsidRDefault="007C06CD" w:rsidP="00AF62CF">
      <w:pPr>
        <w:spacing w:after="0"/>
        <w:ind w:firstLine="708"/>
        <w:jc w:val="both"/>
      </w:pPr>
      <w:r>
        <w:rPr>
          <w:rFonts w:ascii="Times New Roman" w:eastAsia="Times New Roman" w:hAnsi="Times New Roman" w:cs="Times New Roman"/>
          <w:color w:val="2D2D2D"/>
          <w:sz w:val="24"/>
          <w:szCs w:val="24"/>
        </w:rPr>
        <w:t>Э</w:t>
      </w:r>
      <w:r w:rsidR="00B2709E" w:rsidRPr="00610840">
        <w:rPr>
          <w:rFonts w:ascii="Times New Roman" w:eastAsia="Times New Roman" w:hAnsi="Times New Roman" w:cs="Times New Roman"/>
          <w:color w:val="2D2D2D"/>
          <w:sz w:val="24"/>
          <w:szCs w:val="24"/>
        </w:rPr>
        <w:t>л.</w:t>
      </w:r>
      <w:r>
        <w:rPr>
          <w:rFonts w:ascii="Times New Roman" w:eastAsia="Times New Roman" w:hAnsi="Times New Roman" w:cs="Times New Roman"/>
          <w:color w:val="2D2D2D"/>
          <w:sz w:val="24"/>
          <w:szCs w:val="24"/>
        </w:rPr>
        <w:t xml:space="preserve"> </w:t>
      </w:r>
      <w:r w:rsidR="00B2709E" w:rsidRPr="00610840">
        <w:rPr>
          <w:rFonts w:ascii="Times New Roman" w:eastAsia="Times New Roman" w:hAnsi="Times New Roman" w:cs="Times New Roman"/>
          <w:color w:val="2D2D2D"/>
          <w:sz w:val="24"/>
          <w:szCs w:val="24"/>
        </w:rPr>
        <w:t xml:space="preserve">почта </w:t>
      </w:r>
      <w:hyperlink r:id="rId6" w:history="1">
        <w:r w:rsidR="00B2709E" w:rsidRPr="00610840">
          <w:rPr>
            <w:rStyle w:val="a3"/>
            <w:rFonts w:ascii="Times New Roman" w:eastAsia="Times New Roman" w:hAnsi="Times New Roman" w:cs="Times New Roman"/>
            <w:sz w:val="24"/>
            <w:szCs w:val="24"/>
          </w:rPr>
          <w:t>teplosnabjenie2013@yandex.ru</w:t>
        </w:r>
      </w:hyperlink>
    </w:p>
    <w:p w14:paraId="5B7E365F" w14:textId="77777777" w:rsidR="00AA71E3" w:rsidRPr="00610840" w:rsidRDefault="00AA71E3" w:rsidP="00AF62CF">
      <w:pPr>
        <w:spacing w:after="0"/>
        <w:ind w:firstLine="708"/>
        <w:jc w:val="both"/>
        <w:rPr>
          <w:rFonts w:ascii="Times New Roman" w:eastAsia="Times New Roman" w:hAnsi="Times New Roman" w:cs="Times New Roman"/>
          <w:color w:val="2D2D2D"/>
          <w:sz w:val="24"/>
          <w:szCs w:val="24"/>
        </w:rPr>
      </w:pPr>
    </w:p>
    <w:tbl>
      <w:tblPr>
        <w:tblStyle w:val="a6"/>
        <w:tblW w:w="0" w:type="auto"/>
        <w:jc w:val="center"/>
        <w:tblLook w:val="04A0" w:firstRow="1" w:lastRow="0" w:firstColumn="1" w:lastColumn="0" w:noHBand="0" w:noVBand="1"/>
      </w:tblPr>
      <w:tblGrid>
        <w:gridCol w:w="4672"/>
        <w:gridCol w:w="4672"/>
      </w:tblGrid>
      <w:tr w:rsidR="00B2709E" w:rsidRPr="00610840" w14:paraId="23E11222"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tcPr>
          <w:p w14:paraId="1ECDF244" w14:textId="77777777" w:rsidR="00B2709E" w:rsidRPr="00610840" w:rsidRDefault="00B2709E">
            <w:pPr>
              <w:jc w:val="center"/>
              <w:rPr>
                <w:rFonts w:ascii="Times New Roman" w:hAnsi="Times New Roman" w:cs="Times New Roman"/>
                <w:sz w:val="24"/>
                <w:szCs w:val="24"/>
                <w:u w:val="single"/>
                <w:lang w:eastAsia="en-US"/>
              </w:rPr>
            </w:pPr>
          </w:p>
        </w:tc>
        <w:tc>
          <w:tcPr>
            <w:tcW w:w="4672" w:type="dxa"/>
            <w:tcBorders>
              <w:top w:val="single" w:sz="4" w:space="0" w:color="auto"/>
              <w:left w:val="single" w:sz="4" w:space="0" w:color="auto"/>
              <w:bottom w:val="single" w:sz="4" w:space="0" w:color="auto"/>
              <w:right w:val="single" w:sz="4" w:space="0" w:color="auto"/>
            </w:tcBorders>
            <w:vAlign w:val="center"/>
            <w:hideMark/>
          </w:tcPr>
          <w:p w14:paraId="5DD3DD63" w14:textId="77777777" w:rsidR="00B2709E" w:rsidRPr="00610840" w:rsidRDefault="00B2709E">
            <w:pPr>
              <w:jc w:val="center"/>
              <w:rPr>
                <w:rFonts w:ascii="Times New Roman" w:hAnsi="Times New Roman" w:cs="Times New Roman"/>
                <w:sz w:val="24"/>
                <w:szCs w:val="24"/>
                <w:lang w:eastAsia="en-US"/>
              </w:rPr>
            </w:pPr>
            <w:r w:rsidRPr="00610840">
              <w:rPr>
                <w:rFonts w:ascii="Times New Roman" w:hAnsi="Times New Roman" w:cs="Times New Roman"/>
                <w:sz w:val="24"/>
                <w:szCs w:val="24"/>
              </w:rPr>
              <w:t>Содержание сведений</w:t>
            </w:r>
          </w:p>
        </w:tc>
      </w:tr>
      <w:tr w:rsidR="00B2709E" w:rsidRPr="00610840" w14:paraId="59D1CBA9" w14:textId="77777777" w:rsidTr="0073561A">
        <w:trPr>
          <w:jc w:val="center"/>
        </w:trPr>
        <w:tc>
          <w:tcPr>
            <w:tcW w:w="9344" w:type="dxa"/>
            <w:gridSpan w:val="2"/>
            <w:tcBorders>
              <w:top w:val="single" w:sz="4" w:space="0" w:color="auto"/>
              <w:left w:val="single" w:sz="4" w:space="0" w:color="auto"/>
              <w:bottom w:val="single" w:sz="4" w:space="0" w:color="auto"/>
              <w:right w:val="single" w:sz="4" w:space="0" w:color="auto"/>
            </w:tcBorders>
            <w:vAlign w:val="center"/>
            <w:hideMark/>
          </w:tcPr>
          <w:p w14:paraId="0C815CCD" w14:textId="77777777" w:rsidR="00B2709E" w:rsidRPr="00610840" w:rsidRDefault="00B2709E" w:rsidP="000F0714">
            <w:pPr>
              <w:pStyle w:val="a5"/>
              <w:numPr>
                <w:ilvl w:val="0"/>
                <w:numId w:val="1"/>
              </w:numPr>
              <w:spacing w:after="0" w:line="240" w:lineRule="auto"/>
              <w:jc w:val="center"/>
              <w:rPr>
                <w:rFonts w:ascii="Times New Roman" w:hAnsi="Times New Roman" w:cs="Times New Roman"/>
                <w:sz w:val="24"/>
                <w:szCs w:val="24"/>
              </w:rPr>
            </w:pPr>
            <w:r w:rsidRPr="00610840">
              <w:rPr>
                <w:rFonts w:ascii="Times New Roman" w:hAnsi="Times New Roman" w:cs="Times New Roman"/>
                <w:sz w:val="24"/>
                <w:szCs w:val="24"/>
              </w:rPr>
              <w:t>Сведения о соответствии заявителя установленным требованиям</w:t>
            </w:r>
          </w:p>
        </w:tc>
      </w:tr>
      <w:tr w:rsidR="00B2709E" w:rsidRPr="00610840" w14:paraId="4C61EA18"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07EEC28" w14:textId="03F03BB4"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1. Сведения об отсутствии решения о ликвидации юридического лица</w:t>
            </w:r>
            <w:r w:rsidR="007C06CD">
              <w:rPr>
                <w:rFonts w:ascii="Times New Roman" w:hAnsi="Times New Roman" w:cs="Times New Roman"/>
                <w:sz w:val="24"/>
                <w:szCs w:val="24"/>
              </w:rPr>
              <w:t xml:space="preserve"> </w:t>
            </w:r>
            <w:r w:rsidRPr="00610840">
              <w:rPr>
                <w:rFonts w:ascii="Times New Roman" w:hAnsi="Times New Roman" w:cs="Times New Roman"/>
                <w:sz w:val="24"/>
                <w:szCs w:val="24"/>
              </w:rPr>
              <w:t>- заявителя или прекращения физическим лицом-Заявителем деятельности в качестве индивидуального предпринимателя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0036AB9A" w14:textId="27C3665A" w:rsidR="00B2709E" w:rsidRPr="00610840" w:rsidRDefault="00B2709E" w:rsidP="0073561A">
            <w:pPr>
              <w:pStyle w:val="a5"/>
              <w:spacing w:after="0" w:line="240" w:lineRule="auto"/>
              <w:ind w:left="34"/>
              <w:rPr>
                <w:rFonts w:ascii="Times New Roman" w:hAnsi="Times New Roman" w:cs="Times New Roman"/>
                <w:sz w:val="24"/>
                <w:szCs w:val="24"/>
              </w:rPr>
            </w:pPr>
            <w:r w:rsidRPr="00610840">
              <w:rPr>
                <w:rFonts w:ascii="Times New Roman" w:hAnsi="Times New Roman" w:cs="Times New Roman"/>
                <w:sz w:val="24"/>
                <w:szCs w:val="24"/>
              </w:rPr>
              <w:t xml:space="preserve">Выписка из Единого государственного реестра юридических лиц </w:t>
            </w:r>
            <w:r w:rsidR="000E0251" w:rsidRPr="00610840">
              <w:rPr>
                <w:rFonts w:ascii="Times New Roman" w:hAnsi="Times New Roman" w:cs="Times New Roman"/>
                <w:sz w:val="24"/>
                <w:szCs w:val="24"/>
              </w:rPr>
              <w:t xml:space="preserve">от </w:t>
            </w:r>
            <w:r w:rsidR="005C1336" w:rsidRPr="005C1336">
              <w:rPr>
                <w:rFonts w:ascii="Times New Roman" w:hAnsi="Times New Roman" w:cs="Times New Roman"/>
                <w:sz w:val="24"/>
                <w:szCs w:val="24"/>
              </w:rPr>
              <w:t>12</w:t>
            </w:r>
            <w:r w:rsidR="00610840" w:rsidRPr="005C1336">
              <w:rPr>
                <w:rFonts w:ascii="Times New Roman" w:hAnsi="Times New Roman" w:cs="Times New Roman"/>
                <w:sz w:val="24"/>
                <w:szCs w:val="24"/>
              </w:rPr>
              <w:t>.</w:t>
            </w:r>
            <w:r w:rsidR="005C1336" w:rsidRPr="005C1336">
              <w:rPr>
                <w:rFonts w:ascii="Times New Roman" w:hAnsi="Times New Roman" w:cs="Times New Roman"/>
                <w:sz w:val="24"/>
                <w:szCs w:val="24"/>
              </w:rPr>
              <w:t>08</w:t>
            </w:r>
            <w:r w:rsidR="00610840" w:rsidRPr="005C1336">
              <w:rPr>
                <w:rFonts w:ascii="Times New Roman" w:hAnsi="Times New Roman" w:cs="Times New Roman"/>
                <w:sz w:val="24"/>
                <w:szCs w:val="24"/>
              </w:rPr>
              <w:t>.202</w:t>
            </w:r>
            <w:r w:rsidR="005C1336" w:rsidRPr="005C1336">
              <w:rPr>
                <w:rFonts w:ascii="Times New Roman" w:hAnsi="Times New Roman" w:cs="Times New Roman"/>
                <w:sz w:val="24"/>
                <w:szCs w:val="24"/>
              </w:rPr>
              <w:t>5</w:t>
            </w:r>
            <w:r w:rsidR="000E0251" w:rsidRPr="005C1336">
              <w:rPr>
                <w:rFonts w:ascii="Times New Roman" w:hAnsi="Times New Roman" w:cs="Times New Roman"/>
                <w:sz w:val="24"/>
                <w:szCs w:val="24"/>
              </w:rPr>
              <w:t>г</w:t>
            </w:r>
            <w:r w:rsidR="005C1336">
              <w:rPr>
                <w:rFonts w:ascii="Times New Roman" w:hAnsi="Times New Roman" w:cs="Times New Roman"/>
                <w:sz w:val="24"/>
                <w:szCs w:val="24"/>
              </w:rPr>
              <w:t>.</w:t>
            </w:r>
          </w:p>
        </w:tc>
      </w:tr>
      <w:tr w:rsidR="00B2709E" w:rsidRPr="00610840" w14:paraId="6EE25CD0"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35E6892"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2. Сведения об отсутствии определения суда возбуждении производства по делу о банкротстве в отношении заявителя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7DE86B3" w14:textId="1143CD57" w:rsidR="00B2709E" w:rsidRPr="00610840" w:rsidRDefault="00B2709E" w:rsidP="00AE6FEA">
            <w:pPr>
              <w:pStyle w:val="a5"/>
              <w:spacing w:after="0" w:line="240" w:lineRule="auto"/>
              <w:ind w:left="0" w:firstLine="34"/>
              <w:rPr>
                <w:rFonts w:ascii="Times New Roman" w:hAnsi="Times New Roman" w:cs="Times New Roman"/>
                <w:sz w:val="24"/>
                <w:szCs w:val="24"/>
              </w:rPr>
            </w:pPr>
            <w:r w:rsidRPr="00610840">
              <w:rPr>
                <w:rFonts w:ascii="Times New Roman" w:hAnsi="Times New Roman" w:cs="Times New Roman"/>
                <w:sz w:val="24"/>
                <w:szCs w:val="24"/>
              </w:rPr>
              <w:t xml:space="preserve">Выписка из Единого государственного реестра юридических лиц </w:t>
            </w:r>
            <w:r w:rsidR="000E0251" w:rsidRPr="00610840">
              <w:rPr>
                <w:rFonts w:ascii="Times New Roman" w:hAnsi="Times New Roman" w:cs="Times New Roman"/>
                <w:sz w:val="24"/>
                <w:szCs w:val="24"/>
              </w:rPr>
              <w:t xml:space="preserve">от </w:t>
            </w:r>
            <w:r w:rsidR="005C1336" w:rsidRPr="005C1336">
              <w:rPr>
                <w:rFonts w:ascii="Times New Roman" w:hAnsi="Times New Roman" w:cs="Times New Roman"/>
                <w:sz w:val="24"/>
                <w:szCs w:val="24"/>
              </w:rPr>
              <w:t>12.08.2025г</w:t>
            </w:r>
            <w:r w:rsidR="005C1336">
              <w:rPr>
                <w:rFonts w:ascii="Times New Roman" w:hAnsi="Times New Roman" w:cs="Times New Roman"/>
                <w:sz w:val="24"/>
                <w:szCs w:val="24"/>
              </w:rPr>
              <w:t>.</w:t>
            </w:r>
          </w:p>
        </w:tc>
      </w:tr>
      <w:tr w:rsidR="00B2709E" w:rsidRPr="00610840" w14:paraId="29325223"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7D0F84F4"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3. Сведения об отсутствии недоимки по налогам, сборам, задолженности по иным обязательным платежам в бюджеты бюджетной системы Российской Федерации (за исключение сумм, на которые предоставлена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код, размер которых превышает 25 процентов балансовой стоимости активов лица, по данным бухгалтерской (финансовой) отчетности за последний отчетный период</w:t>
            </w:r>
          </w:p>
        </w:tc>
        <w:tc>
          <w:tcPr>
            <w:tcW w:w="4672" w:type="dxa"/>
            <w:tcBorders>
              <w:top w:val="single" w:sz="4" w:space="0" w:color="auto"/>
              <w:left w:val="single" w:sz="4" w:space="0" w:color="auto"/>
              <w:bottom w:val="single" w:sz="4" w:space="0" w:color="auto"/>
              <w:right w:val="single" w:sz="4" w:space="0" w:color="auto"/>
            </w:tcBorders>
            <w:vAlign w:val="center"/>
          </w:tcPr>
          <w:p w14:paraId="576C8C56" w14:textId="4FD790F5" w:rsidR="00B2709E" w:rsidRPr="005C1336" w:rsidRDefault="00B2709E" w:rsidP="0073561A">
            <w:pPr>
              <w:rPr>
                <w:rFonts w:ascii="Times New Roman" w:hAnsi="Times New Roman" w:cs="Times New Roman"/>
                <w:sz w:val="24"/>
                <w:szCs w:val="24"/>
              </w:rPr>
            </w:pPr>
            <w:r w:rsidRPr="005C1336">
              <w:rPr>
                <w:rFonts w:ascii="Times New Roman" w:hAnsi="Times New Roman" w:cs="Times New Roman"/>
                <w:sz w:val="24"/>
                <w:szCs w:val="24"/>
              </w:rPr>
              <w:t xml:space="preserve">Справка </w:t>
            </w:r>
            <w:r w:rsidR="005C1336" w:rsidRPr="005C1336">
              <w:rPr>
                <w:rFonts w:ascii="Times New Roman" w:hAnsi="Times New Roman" w:cs="Times New Roman"/>
                <w:sz w:val="24"/>
                <w:szCs w:val="24"/>
              </w:rPr>
              <w:t>№ 025–133877</w:t>
            </w:r>
            <w:r w:rsidR="006A6C41" w:rsidRPr="005C1336">
              <w:rPr>
                <w:rFonts w:ascii="Times New Roman" w:hAnsi="Times New Roman" w:cs="Times New Roman"/>
                <w:sz w:val="24"/>
                <w:szCs w:val="24"/>
              </w:rPr>
              <w:t xml:space="preserve"> о наличии</w:t>
            </w:r>
            <w:r w:rsidR="005C1336" w:rsidRPr="005C1336">
              <w:rPr>
                <w:rFonts w:ascii="Times New Roman" w:hAnsi="Times New Roman" w:cs="Times New Roman"/>
                <w:sz w:val="24"/>
                <w:szCs w:val="24"/>
              </w:rPr>
              <w:t xml:space="preserve"> по состоянию</w:t>
            </w:r>
            <w:r w:rsidR="006A6C41" w:rsidRPr="005C1336">
              <w:rPr>
                <w:rFonts w:ascii="Times New Roman" w:hAnsi="Times New Roman" w:cs="Times New Roman"/>
                <w:sz w:val="24"/>
                <w:szCs w:val="24"/>
              </w:rPr>
              <w:t xml:space="preserve"> на дату формировани</w:t>
            </w:r>
            <w:r w:rsidR="005C1336" w:rsidRPr="005C1336">
              <w:rPr>
                <w:rFonts w:ascii="Times New Roman" w:hAnsi="Times New Roman" w:cs="Times New Roman"/>
                <w:sz w:val="24"/>
                <w:szCs w:val="24"/>
              </w:rPr>
              <w:t>я</w:t>
            </w:r>
            <w:r w:rsidR="006A6C41" w:rsidRPr="005C1336">
              <w:rPr>
                <w:rFonts w:ascii="Times New Roman" w:hAnsi="Times New Roman" w:cs="Times New Roman"/>
                <w:sz w:val="24"/>
                <w:szCs w:val="24"/>
              </w:rPr>
              <w:t xml:space="preserve"> справки положительного, отрицательного или нулевого сальдо единого налог</w:t>
            </w:r>
            <w:r w:rsidR="005C1336" w:rsidRPr="005C1336">
              <w:rPr>
                <w:rFonts w:ascii="Times New Roman" w:hAnsi="Times New Roman" w:cs="Times New Roman"/>
                <w:sz w:val="24"/>
                <w:szCs w:val="24"/>
              </w:rPr>
              <w:t>ового</w:t>
            </w:r>
            <w:r w:rsidR="006A6C41" w:rsidRPr="005C1336">
              <w:rPr>
                <w:rFonts w:ascii="Times New Roman" w:hAnsi="Times New Roman" w:cs="Times New Roman"/>
                <w:sz w:val="24"/>
                <w:szCs w:val="24"/>
              </w:rPr>
              <w:t xml:space="preserve"> счета налогоплательщика, плательщика сбора</w:t>
            </w:r>
            <w:r w:rsidR="005C1336" w:rsidRPr="005C1336">
              <w:rPr>
                <w:rFonts w:ascii="Times New Roman" w:hAnsi="Times New Roman" w:cs="Times New Roman"/>
                <w:sz w:val="24"/>
                <w:szCs w:val="24"/>
              </w:rPr>
              <w:t xml:space="preserve">, плательщика страховых взносов или налогового </w:t>
            </w:r>
            <w:r w:rsidR="006A6C41" w:rsidRPr="005C1336">
              <w:rPr>
                <w:rFonts w:ascii="Times New Roman" w:hAnsi="Times New Roman" w:cs="Times New Roman"/>
                <w:sz w:val="24"/>
                <w:szCs w:val="24"/>
              </w:rPr>
              <w:t xml:space="preserve">агента по состоянию на </w:t>
            </w:r>
            <w:r w:rsidR="005C1336" w:rsidRPr="005C1336">
              <w:rPr>
                <w:rFonts w:ascii="Times New Roman" w:hAnsi="Times New Roman" w:cs="Times New Roman"/>
                <w:sz w:val="24"/>
                <w:szCs w:val="24"/>
              </w:rPr>
              <w:t>06</w:t>
            </w:r>
            <w:r w:rsidR="006A6C41" w:rsidRPr="005C1336">
              <w:rPr>
                <w:rFonts w:ascii="Times New Roman" w:hAnsi="Times New Roman" w:cs="Times New Roman"/>
                <w:sz w:val="24"/>
                <w:szCs w:val="24"/>
              </w:rPr>
              <w:t>.</w:t>
            </w:r>
            <w:r w:rsidR="005C1336" w:rsidRPr="005C1336">
              <w:rPr>
                <w:rFonts w:ascii="Times New Roman" w:hAnsi="Times New Roman" w:cs="Times New Roman"/>
                <w:sz w:val="24"/>
                <w:szCs w:val="24"/>
              </w:rPr>
              <w:t>08</w:t>
            </w:r>
            <w:r w:rsidR="006A6C41" w:rsidRPr="005C1336">
              <w:rPr>
                <w:rFonts w:ascii="Times New Roman" w:hAnsi="Times New Roman" w:cs="Times New Roman"/>
                <w:sz w:val="24"/>
                <w:szCs w:val="24"/>
              </w:rPr>
              <w:t>.202</w:t>
            </w:r>
            <w:r w:rsidR="005C1336" w:rsidRPr="005C1336">
              <w:rPr>
                <w:rFonts w:ascii="Times New Roman" w:hAnsi="Times New Roman" w:cs="Times New Roman"/>
                <w:sz w:val="24"/>
                <w:szCs w:val="24"/>
              </w:rPr>
              <w:t>5</w:t>
            </w:r>
            <w:r w:rsidR="006A6C41" w:rsidRPr="005C1336">
              <w:rPr>
                <w:rFonts w:ascii="Times New Roman" w:hAnsi="Times New Roman" w:cs="Times New Roman"/>
                <w:sz w:val="24"/>
                <w:szCs w:val="24"/>
              </w:rPr>
              <w:t>г.</w:t>
            </w:r>
          </w:p>
          <w:p w14:paraId="7A509748" w14:textId="77777777" w:rsidR="00B2709E" w:rsidRPr="005C1336" w:rsidRDefault="00B2709E" w:rsidP="0073561A">
            <w:pPr>
              <w:rPr>
                <w:rFonts w:ascii="Times New Roman" w:hAnsi="Times New Roman" w:cs="Times New Roman"/>
                <w:sz w:val="24"/>
                <w:szCs w:val="24"/>
              </w:rPr>
            </w:pPr>
          </w:p>
          <w:p w14:paraId="00C88F69" w14:textId="77777777" w:rsidR="00B2709E" w:rsidRPr="005C1336" w:rsidRDefault="00B2709E" w:rsidP="0073561A">
            <w:pPr>
              <w:rPr>
                <w:rFonts w:ascii="Times New Roman" w:hAnsi="Times New Roman" w:cs="Times New Roman"/>
                <w:sz w:val="24"/>
                <w:szCs w:val="24"/>
                <w:u w:val="single"/>
                <w:lang w:eastAsia="en-US"/>
              </w:rPr>
            </w:pPr>
          </w:p>
        </w:tc>
      </w:tr>
      <w:tr w:rsidR="00B2709E" w:rsidRPr="00610840" w14:paraId="6A66B03E"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0A85DBE4"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 xml:space="preserve">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 реконструкцию объекта концессионного соглашения, которые предлагаются осуществить концессионером, на каждый </w:t>
            </w:r>
            <w:r w:rsidRPr="00610840">
              <w:rPr>
                <w:rFonts w:ascii="Times New Roman" w:hAnsi="Times New Roman" w:cs="Times New Roman"/>
                <w:sz w:val="24"/>
                <w:szCs w:val="24"/>
              </w:rPr>
              <w:lastRenderedPageBreak/>
              <w:t>год срока действия концессионного соглашения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4C516A45" w14:textId="64DC2B65" w:rsidR="00B2709E" w:rsidRPr="00486C9B" w:rsidRDefault="00486C9B" w:rsidP="0073561A">
            <w:pPr>
              <w:rPr>
                <w:rFonts w:ascii="Times New Roman" w:hAnsi="Times New Roman" w:cs="Times New Roman"/>
                <w:sz w:val="24"/>
                <w:szCs w:val="24"/>
                <w:u w:val="single"/>
                <w:lang w:eastAsia="en-US"/>
              </w:rPr>
            </w:pPr>
            <w:r w:rsidRPr="00486C9B">
              <w:rPr>
                <w:rFonts w:ascii="Times New Roman" w:hAnsi="Times New Roman" w:cs="Times New Roman"/>
                <w:sz w:val="24"/>
                <w:szCs w:val="24"/>
                <w:lang w:eastAsia="en-US"/>
              </w:rPr>
              <w:lastRenderedPageBreak/>
              <w:t>Справка об</w:t>
            </w:r>
            <w:r w:rsidR="008B6411" w:rsidRPr="00486C9B">
              <w:rPr>
                <w:rFonts w:ascii="Times New Roman" w:hAnsi="Times New Roman" w:cs="Times New Roman"/>
                <w:sz w:val="24"/>
                <w:szCs w:val="24"/>
                <w:lang w:eastAsia="en-US"/>
              </w:rPr>
              <w:t xml:space="preserve"> остатках денежных средств на расчетном счете </w:t>
            </w:r>
            <w:r>
              <w:rPr>
                <w:rFonts w:ascii="Times New Roman" w:hAnsi="Times New Roman" w:cs="Times New Roman"/>
                <w:sz w:val="24"/>
                <w:szCs w:val="24"/>
                <w:lang w:eastAsia="en-US"/>
              </w:rPr>
              <w:t xml:space="preserve">по состоянию </w:t>
            </w:r>
            <w:r w:rsidR="008B6411" w:rsidRPr="00486C9B">
              <w:rPr>
                <w:rFonts w:ascii="Times New Roman" w:hAnsi="Times New Roman" w:cs="Times New Roman"/>
                <w:sz w:val="24"/>
                <w:szCs w:val="24"/>
                <w:lang w:eastAsia="en-US"/>
              </w:rPr>
              <w:t xml:space="preserve">на </w:t>
            </w:r>
            <w:r w:rsidRPr="00486C9B">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Pr="00486C9B">
              <w:rPr>
                <w:rFonts w:ascii="Times New Roman" w:hAnsi="Times New Roman" w:cs="Times New Roman"/>
                <w:sz w:val="24"/>
                <w:szCs w:val="24"/>
                <w:lang w:eastAsia="en-US"/>
              </w:rPr>
              <w:t>.08</w:t>
            </w:r>
            <w:r w:rsidR="008B6411" w:rsidRPr="00486C9B">
              <w:rPr>
                <w:rFonts w:ascii="Times New Roman" w:hAnsi="Times New Roman" w:cs="Times New Roman"/>
                <w:sz w:val="24"/>
                <w:szCs w:val="24"/>
                <w:lang w:eastAsia="en-US"/>
              </w:rPr>
              <w:t>.202</w:t>
            </w:r>
            <w:r w:rsidRPr="00486C9B">
              <w:rPr>
                <w:rFonts w:ascii="Times New Roman" w:hAnsi="Times New Roman" w:cs="Times New Roman"/>
                <w:sz w:val="24"/>
                <w:szCs w:val="24"/>
                <w:lang w:eastAsia="en-US"/>
              </w:rPr>
              <w:t>5</w:t>
            </w:r>
            <w:r w:rsidR="008B6411" w:rsidRPr="00486C9B">
              <w:rPr>
                <w:rFonts w:ascii="Times New Roman" w:hAnsi="Times New Roman" w:cs="Times New Roman"/>
                <w:sz w:val="24"/>
                <w:szCs w:val="24"/>
                <w:lang w:eastAsia="en-US"/>
              </w:rPr>
              <w:t>г</w:t>
            </w:r>
            <w:r w:rsidRPr="00486C9B">
              <w:rPr>
                <w:rFonts w:ascii="Times New Roman" w:hAnsi="Times New Roman" w:cs="Times New Roman"/>
                <w:sz w:val="24"/>
                <w:szCs w:val="24"/>
                <w:lang w:eastAsia="en-US"/>
              </w:rPr>
              <w:t>.</w:t>
            </w:r>
          </w:p>
        </w:tc>
      </w:tr>
      <w:tr w:rsidR="00B2709E" w:rsidRPr="00610840" w14:paraId="0EF3A5FE" w14:textId="77777777" w:rsidTr="0073561A">
        <w:trPr>
          <w:jc w:val="center"/>
        </w:trPr>
        <w:tc>
          <w:tcPr>
            <w:tcW w:w="9344" w:type="dxa"/>
            <w:gridSpan w:val="2"/>
            <w:tcBorders>
              <w:top w:val="single" w:sz="4" w:space="0" w:color="auto"/>
              <w:left w:val="single" w:sz="4" w:space="0" w:color="auto"/>
              <w:bottom w:val="single" w:sz="4" w:space="0" w:color="auto"/>
              <w:right w:val="single" w:sz="4" w:space="0" w:color="auto"/>
            </w:tcBorders>
            <w:vAlign w:val="center"/>
            <w:hideMark/>
          </w:tcPr>
          <w:p w14:paraId="00843483" w14:textId="77777777" w:rsidR="00B2709E" w:rsidRPr="00610840" w:rsidRDefault="00B2709E">
            <w:pPr>
              <w:jc w:val="center"/>
              <w:rPr>
                <w:rFonts w:ascii="Times New Roman" w:hAnsi="Times New Roman" w:cs="Times New Roman"/>
                <w:sz w:val="28"/>
                <w:szCs w:val="28"/>
              </w:rPr>
            </w:pPr>
            <w:r w:rsidRPr="00610840">
              <w:rPr>
                <w:rFonts w:ascii="Times New Roman" w:hAnsi="Times New Roman" w:cs="Times New Roman"/>
                <w:sz w:val="24"/>
                <w:szCs w:val="24"/>
                <w:lang w:val="en-US"/>
              </w:rPr>
              <w:t>II</w:t>
            </w:r>
            <w:r w:rsidRPr="00610840">
              <w:rPr>
                <w:rFonts w:ascii="Times New Roman" w:hAnsi="Times New Roman" w:cs="Times New Roman"/>
                <w:sz w:val="24"/>
                <w:szCs w:val="24"/>
              </w:rPr>
              <w:t xml:space="preserve">.Сведения, подтверждающие соответствие инициативы заявителя программ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исключении случаев, если объектом концессионного соглашения является имущество, указанное в части </w:t>
            </w:r>
            <w:r w:rsidRPr="00610840">
              <w:rPr>
                <w:rFonts w:ascii="Times New Roman" w:hAnsi="Times New Roman" w:cs="Times New Roman"/>
                <w:sz w:val="28"/>
                <w:szCs w:val="28"/>
              </w:rPr>
              <w:t>1</w:t>
            </w:r>
            <w:r w:rsidRPr="00610840">
              <w:rPr>
                <w:rFonts w:ascii="Times New Roman" w:hAnsi="Times New Roman" w:cs="Times New Roman"/>
                <w:sz w:val="24"/>
                <w:szCs w:val="24"/>
                <w:vertAlign w:val="superscript"/>
              </w:rPr>
              <w:t>2</w:t>
            </w:r>
          </w:p>
          <w:p w14:paraId="6ADF2DF9" w14:textId="77777777" w:rsidR="00B2709E" w:rsidRPr="00610840" w:rsidRDefault="00B2709E">
            <w:pPr>
              <w:jc w:val="center"/>
              <w:rPr>
                <w:rFonts w:ascii="Times New Roman" w:hAnsi="Times New Roman" w:cs="Times New Roman"/>
                <w:sz w:val="24"/>
                <w:szCs w:val="24"/>
                <w:lang w:eastAsia="en-US"/>
              </w:rPr>
            </w:pPr>
            <w:r w:rsidRPr="00610840">
              <w:rPr>
                <w:rFonts w:ascii="Times New Roman" w:hAnsi="Times New Roman" w:cs="Times New Roman"/>
                <w:sz w:val="24"/>
                <w:szCs w:val="24"/>
              </w:rPr>
              <w:t xml:space="preserve"> Статьи 10 Федерального закона «О концессионных соглашениях»</w:t>
            </w:r>
          </w:p>
        </w:tc>
      </w:tr>
      <w:tr w:rsidR="00B2709E" w:rsidRPr="00610840" w14:paraId="7486ED20"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3433BBF1"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5. Наименование органа, осуществляющего полномочия собственника в отношении вида имущества, являющегося объектом концессионного соглашения.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FBDEF02" w14:textId="77777777" w:rsidR="00B2709E" w:rsidRPr="00610840" w:rsidRDefault="00662948" w:rsidP="0073561A">
            <w:pPr>
              <w:rPr>
                <w:rFonts w:ascii="Times New Roman" w:hAnsi="Times New Roman" w:cs="Times New Roman"/>
                <w:sz w:val="24"/>
                <w:szCs w:val="28"/>
              </w:rPr>
            </w:pPr>
            <w:r w:rsidRPr="00610840">
              <w:rPr>
                <w:rFonts w:ascii="Times New Roman" w:hAnsi="Times New Roman" w:cs="Times New Roman"/>
                <w:sz w:val="24"/>
                <w:szCs w:val="28"/>
              </w:rPr>
              <w:t>Департамент государственного имущества и земельных отношений Забайкальского края</w:t>
            </w:r>
          </w:p>
        </w:tc>
      </w:tr>
      <w:tr w:rsidR="00B2709E" w:rsidRPr="00610840" w14:paraId="57469DB2"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7743D6D0"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6. Имущество, являющееся объектом концессионного соглашения, которое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E15FFFA" w14:textId="59E53901" w:rsidR="0077592E" w:rsidRPr="00AF62CF" w:rsidRDefault="0077592E" w:rsidP="0073561A">
            <w:pPr>
              <w:rPr>
                <w:rFonts w:ascii="Times New Roman" w:hAnsi="Times New Roman"/>
                <w:sz w:val="24"/>
                <w:szCs w:val="24"/>
              </w:rPr>
            </w:pPr>
            <w:r w:rsidRPr="00AF62CF">
              <w:rPr>
                <w:rFonts w:ascii="Times New Roman" w:hAnsi="Times New Roman"/>
                <w:sz w:val="24"/>
                <w:szCs w:val="24"/>
              </w:rPr>
              <w:t xml:space="preserve">1. Котельная </w:t>
            </w:r>
            <w:r w:rsidR="0073561A" w:rsidRPr="00AF62CF">
              <w:rPr>
                <w:rFonts w:ascii="Times New Roman" w:hAnsi="Times New Roman"/>
                <w:sz w:val="24"/>
                <w:szCs w:val="24"/>
              </w:rPr>
              <w:t xml:space="preserve">МОУ СОШ с. Алеур расположенная по адресу: </w:t>
            </w:r>
          </w:p>
          <w:p w14:paraId="24E14261" w14:textId="5FA8E7A2" w:rsidR="00B2709E" w:rsidRPr="00AF62CF" w:rsidRDefault="0077592E" w:rsidP="0073561A">
            <w:pPr>
              <w:pStyle w:val="a5"/>
              <w:spacing w:after="0" w:line="240" w:lineRule="auto"/>
              <w:ind w:left="0"/>
              <w:rPr>
                <w:rFonts w:ascii="Times New Roman" w:hAnsi="Times New Roman"/>
                <w:sz w:val="24"/>
                <w:szCs w:val="24"/>
                <w:lang w:eastAsia="ru-RU"/>
              </w:rPr>
            </w:pPr>
            <w:r w:rsidRPr="00AF62CF">
              <w:rPr>
                <w:rFonts w:ascii="Times New Roman" w:hAnsi="Times New Roman"/>
                <w:sz w:val="24"/>
                <w:szCs w:val="24"/>
                <w:lang w:eastAsia="ru-RU"/>
              </w:rPr>
              <w:t xml:space="preserve">Забайкальский край, Чернышевский район, </w:t>
            </w:r>
            <w:r w:rsidR="0073561A" w:rsidRPr="00AF62CF">
              <w:rPr>
                <w:rFonts w:ascii="Times New Roman" w:hAnsi="Times New Roman"/>
                <w:sz w:val="24"/>
                <w:szCs w:val="24"/>
                <w:lang w:eastAsia="ru-RU"/>
              </w:rPr>
              <w:t>с. Алеур</w:t>
            </w:r>
            <w:r w:rsidRPr="00AF62CF">
              <w:rPr>
                <w:rFonts w:ascii="Times New Roman" w:hAnsi="Times New Roman"/>
                <w:sz w:val="24"/>
                <w:szCs w:val="24"/>
                <w:lang w:eastAsia="ru-RU"/>
              </w:rPr>
              <w:t xml:space="preserve">, ул. </w:t>
            </w:r>
            <w:r w:rsidR="0073561A" w:rsidRPr="00AF62CF">
              <w:rPr>
                <w:rFonts w:ascii="Times New Roman" w:hAnsi="Times New Roman"/>
                <w:sz w:val="24"/>
                <w:szCs w:val="24"/>
                <w:lang w:eastAsia="ru-RU"/>
              </w:rPr>
              <w:t xml:space="preserve">40 лет Победы </w:t>
            </w:r>
          </w:p>
          <w:p w14:paraId="2E85EA27" w14:textId="47CEE07D" w:rsidR="0077592E" w:rsidRPr="00AF62CF" w:rsidRDefault="0077592E"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2.</w:t>
            </w:r>
            <w:r w:rsidRPr="00AF62CF">
              <w:rPr>
                <w:rFonts w:ascii="Times New Roman" w:eastAsia="Calibri" w:hAnsi="Times New Roman" w:cs="Times New Roman"/>
                <w:sz w:val="24"/>
                <w:szCs w:val="24"/>
                <w:lang w:eastAsia="ru-RU"/>
              </w:rPr>
              <w:t xml:space="preserve"> </w:t>
            </w:r>
            <w:r w:rsidRPr="00AF62CF">
              <w:rPr>
                <w:rFonts w:ascii="Times New Roman" w:hAnsi="Times New Roman" w:cs="Times New Roman"/>
                <w:sz w:val="24"/>
                <w:szCs w:val="24"/>
                <w:lang w:eastAsia="ru-RU"/>
              </w:rPr>
              <w:t xml:space="preserve">Тепловые сети протяженностью </w:t>
            </w:r>
            <w:r w:rsidR="00E262FA">
              <w:rPr>
                <w:rFonts w:ascii="Times New Roman" w:hAnsi="Times New Roman" w:cs="Times New Roman"/>
                <w:sz w:val="24"/>
                <w:szCs w:val="24"/>
                <w:lang w:eastAsia="ru-RU"/>
              </w:rPr>
              <w:t>410</w:t>
            </w:r>
            <w:r w:rsidRPr="00AF62CF">
              <w:rPr>
                <w:rFonts w:ascii="Times New Roman" w:hAnsi="Times New Roman" w:cs="Times New Roman"/>
                <w:sz w:val="24"/>
                <w:szCs w:val="24"/>
                <w:lang w:eastAsia="ru-RU"/>
              </w:rPr>
              <w:t xml:space="preserve"> м</w:t>
            </w:r>
            <w:r w:rsidR="00AF62CF" w:rsidRPr="00AF62CF">
              <w:rPr>
                <w:rFonts w:ascii="Times New Roman" w:hAnsi="Times New Roman" w:cs="Times New Roman"/>
                <w:sz w:val="24"/>
                <w:szCs w:val="24"/>
                <w:lang w:eastAsia="ru-RU"/>
              </w:rPr>
              <w:t xml:space="preserve"> в двухтрубном измерении</w:t>
            </w:r>
          </w:p>
          <w:p w14:paraId="4E23290C" w14:textId="55BB5DCD"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3. Дымовая труба</w:t>
            </w:r>
          </w:p>
          <w:p w14:paraId="5BD54C39" w14:textId="2AA760E3"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4</w:t>
            </w:r>
            <w:r w:rsidR="0077592E" w:rsidRPr="00AF62CF">
              <w:rPr>
                <w:rFonts w:ascii="Times New Roman" w:hAnsi="Times New Roman" w:cs="Times New Roman"/>
                <w:sz w:val="24"/>
                <w:szCs w:val="24"/>
                <w:lang w:eastAsia="ru-RU"/>
              </w:rPr>
              <w:t>. Котел КВ</w:t>
            </w:r>
            <w:r w:rsidRPr="00AF62CF">
              <w:rPr>
                <w:rFonts w:ascii="Times New Roman" w:hAnsi="Times New Roman" w:cs="Times New Roman"/>
                <w:sz w:val="24"/>
                <w:szCs w:val="24"/>
                <w:lang w:eastAsia="ru-RU"/>
              </w:rPr>
              <w:t>Р</w:t>
            </w:r>
            <w:r w:rsidR="0077592E" w:rsidRPr="00AF62CF">
              <w:rPr>
                <w:rFonts w:ascii="Times New Roman" w:hAnsi="Times New Roman" w:cs="Times New Roman"/>
                <w:sz w:val="24"/>
                <w:szCs w:val="24"/>
                <w:lang w:eastAsia="ru-RU"/>
              </w:rPr>
              <w:t>-0,</w:t>
            </w:r>
            <w:r w:rsidRPr="00AF62CF">
              <w:rPr>
                <w:rFonts w:ascii="Times New Roman" w:hAnsi="Times New Roman" w:cs="Times New Roman"/>
                <w:sz w:val="24"/>
                <w:szCs w:val="24"/>
                <w:lang w:eastAsia="ru-RU"/>
              </w:rPr>
              <w:t>35</w:t>
            </w:r>
          </w:p>
          <w:p w14:paraId="5D47F388" w14:textId="1B473716"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5</w:t>
            </w:r>
            <w:r w:rsidR="0077592E" w:rsidRPr="00AF62CF">
              <w:rPr>
                <w:rFonts w:ascii="Times New Roman" w:hAnsi="Times New Roman" w:cs="Times New Roman"/>
                <w:sz w:val="24"/>
                <w:szCs w:val="24"/>
                <w:lang w:eastAsia="ru-RU"/>
              </w:rPr>
              <w:t>. Котел КВ</w:t>
            </w:r>
            <w:r w:rsidRPr="00AF62CF">
              <w:rPr>
                <w:rFonts w:ascii="Times New Roman" w:hAnsi="Times New Roman" w:cs="Times New Roman"/>
                <w:sz w:val="24"/>
                <w:szCs w:val="24"/>
                <w:lang w:eastAsia="ru-RU"/>
              </w:rPr>
              <w:t>СМ</w:t>
            </w:r>
            <w:r w:rsidR="0077592E" w:rsidRPr="00AF62CF">
              <w:rPr>
                <w:rFonts w:ascii="Times New Roman" w:hAnsi="Times New Roman" w:cs="Times New Roman"/>
                <w:sz w:val="24"/>
                <w:szCs w:val="24"/>
                <w:lang w:eastAsia="ru-RU"/>
              </w:rPr>
              <w:t>-</w:t>
            </w:r>
            <w:r w:rsidRPr="00AF62CF">
              <w:rPr>
                <w:rFonts w:ascii="Times New Roman" w:hAnsi="Times New Roman" w:cs="Times New Roman"/>
                <w:sz w:val="24"/>
                <w:szCs w:val="24"/>
                <w:lang w:eastAsia="ru-RU"/>
              </w:rPr>
              <w:t>60</w:t>
            </w:r>
          </w:p>
          <w:p w14:paraId="70FD957E" w14:textId="3CC40357"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6. Вентилятор поддува</w:t>
            </w:r>
          </w:p>
          <w:p w14:paraId="270EE7B4" w14:textId="46AE4DF8"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7</w:t>
            </w:r>
            <w:r w:rsidR="0077592E" w:rsidRPr="00AF62CF">
              <w:rPr>
                <w:rFonts w:ascii="Times New Roman" w:hAnsi="Times New Roman" w:cs="Times New Roman"/>
                <w:sz w:val="24"/>
                <w:szCs w:val="24"/>
                <w:lang w:eastAsia="ru-RU"/>
              </w:rPr>
              <w:t xml:space="preserve">. </w:t>
            </w:r>
            <w:r w:rsidRPr="00AF62CF">
              <w:rPr>
                <w:rFonts w:ascii="Times New Roman" w:hAnsi="Times New Roman" w:cs="Times New Roman"/>
                <w:sz w:val="24"/>
                <w:szCs w:val="24"/>
                <w:lang w:eastAsia="ru-RU"/>
              </w:rPr>
              <w:t>Н</w:t>
            </w:r>
            <w:r w:rsidR="0077592E" w:rsidRPr="00AF62CF">
              <w:rPr>
                <w:rFonts w:ascii="Times New Roman" w:hAnsi="Times New Roman" w:cs="Times New Roman"/>
                <w:sz w:val="24"/>
                <w:szCs w:val="24"/>
                <w:lang w:eastAsia="ru-RU"/>
              </w:rPr>
              <w:t xml:space="preserve">асос </w:t>
            </w:r>
            <w:r w:rsidRPr="00AF62CF">
              <w:rPr>
                <w:rFonts w:ascii="Times New Roman" w:hAnsi="Times New Roman" w:cs="Times New Roman"/>
                <w:sz w:val="24"/>
                <w:szCs w:val="24"/>
                <w:lang w:eastAsia="ru-RU"/>
              </w:rPr>
              <w:t>подпиточный К 20/30</w:t>
            </w:r>
          </w:p>
          <w:p w14:paraId="2B0A4CBA" w14:textId="0A040503"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8</w:t>
            </w:r>
            <w:r w:rsidR="0077592E" w:rsidRPr="00AF62CF">
              <w:rPr>
                <w:rFonts w:ascii="Times New Roman" w:hAnsi="Times New Roman" w:cs="Times New Roman"/>
                <w:sz w:val="24"/>
                <w:szCs w:val="24"/>
                <w:lang w:eastAsia="ru-RU"/>
              </w:rPr>
              <w:t xml:space="preserve">. </w:t>
            </w:r>
            <w:r w:rsidRPr="00AF62CF">
              <w:rPr>
                <w:rFonts w:ascii="Times New Roman" w:hAnsi="Times New Roman" w:cs="Times New Roman"/>
                <w:sz w:val="24"/>
                <w:szCs w:val="24"/>
                <w:lang w:eastAsia="ru-RU"/>
              </w:rPr>
              <w:t>Задвижки чугунные диаметром 80</w:t>
            </w:r>
          </w:p>
          <w:p w14:paraId="243502C1" w14:textId="08B8EE92"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9</w:t>
            </w:r>
            <w:r w:rsidR="0077592E" w:rsidRPr="00AF62CF">
              <w:rPr>
                <w:rFonts w:ascii="Times New Roman" w:hAnsi="Times New Roman" w:cs="Times New Roman"/>
                <w:sz w:val="24"/>
                <w:szCs w:val="24"/>
                <w:lang w:eastAsia="ru-RU"/>
              </w:rPr>
              <w:t xml:space="preserve">. </w:t>
            </w:r>
            <w:r w:rsidRPr="00AF62CF">
              <w:rPr>
                <w:rFonts w:ascii="Times New Roman" w:hAnsi="Times New Roman" w:cs="Times New Roman"/>
                <w:sz w:val="24"/>
                <w:szCs w:val="24"/>
                <w:lang w:eastAsia="ru-RU"/>
              </w:rPr>
              <w:t>Щит распределительный</w:t>
            </w:r>
          </w:p>
          <w:p w14:paraId="7B0E005E" w14:textId="258D76E0"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10</w:t>
            </w:r>
            <w:r w:rsidR="0077592E" w:rsidRPr="00AF62CF">
              <w:rPr>
                <w:rFonts w:ascii="Times New Roman" w:hAnsi="Times New Roman" w:cs="Times New Roman"/>
                <w:sz w:val="24"/>
                <w:szCs w:val="24"/>
                <w:lang w:eastAsia="ru-RU"/>
              </w:rPr>
              <w:t xml:space="preserve">. </w:t>
            </w:r>
            <w:r w:rsidRPr="00AF62CF">
              <w:rPr>
                <w:rFonts w:ascii="Times New Roman" w:hAnsi="Times New Roman" w:cs="Times New Roman"/>
                <w:sz w:val="24"/>
                <w:szCs w:val="24"/>
                <w:lang w:eastAsia="ru-RU"/>
              </w:rPr>
              <w:t>Насос сетевой К 65/50</w:t>
            </w:r>
          </w:p>
          <w:p w14:paraId="5453D9B3" w14:textId="77777777" w:rsidR="0077592E"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11</w:t>
            </w:r>
            <w:r w:rsidR="0077592E" w:rsidRPr="00AF62CF">
              <w:rPr>
                <w:rFonts w:ascii="Times New Roman" w:hAnsi="Times New Roman" w:cs="Times New Roman"/>
                <w:sz w:val="24"/>
                <w:szCs w:val="24"/>
                <w:lang w:eastAsia="ru-RU"/>
              </w:rPr>
              <w:t xml:space="preserve">. </w:t>
            </w:r>
            <w:r w:rsidRPr="00AF62CF">
              <w:rPr>
                <w:rFonts w:ascii="Times New Roman" w:hAnsi="Times New Roman" w:cs="Times New Roman"/>
                <w:sz w:val="24"/>
                <w:szCs w:val="24"/>
                <w:lang w:eastAsia="ru-RU"/>
              </w:rPr>
              <w:t xml:space="preserve">Насос сетевой </w:t>
            </w:r>
            <w:r w:rsidRPr="00AF62CF">
              <w:rPr>
                <w:rFonts w:ascii="Times New Roman" w:hAnsi="Times New Roman" w:cs="Times New Roman"/>
                <w:sz w:val="24"/>
                <w:szCs w:val="24"/>
                <w:lang w:val="en-US" w:eastAsia="ru-RU"/>
              </w:rPr>
              <w:t>wilo</w:t>
            </w:r>
            <w:r w:rsidRPr="00AF62CF">
              <w:rPr>
                <w:rFonts w:ascii="Times New Roman" w:hAnsi="Times New Roman" w:cs="Times New Roman"/>
                <w:sz w:val="24"/>
                <w:szCs w:val="24"/>
                <w:lang w:eastAsia="ru-RU"/>
              </w:rPr>
              <w:t xml:space="preserve"> 65/120</w:t>
            </w:r>
          </w:p>
          <w:p w14:paraId="34BB096C" w14:textId="77777777"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12. Бак запаса</w:t>
            </w:r>
          </w:p>
          <w:p w14:paraId="0F737C34" w14:textId="77777777"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13. Бак расширительный</w:t>
            </w:r>
          </w:p>
          <w:p w14:paraId="7E54ACF1" w14:textId="77777777"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14. Манометр</w:t>
            </w:r>
          </w:p>
          <w:p w14:paraId="6AD061D8" w14:textId="6DC6CAC6" w:rsidR="00AF62CF" w:rsidRPr="00AF62CF" w:rsidRDefault="00AF62CF" w:rsidP="0073561A">
            <w:pPr>
              <w:pStyle w:val="a5"/>
              <w:spacing w:after="0" w:line="240" w:lineRule="auto"/>
              <w:ind w:left="0"/>
              <w:rPr>
                <w:rFonts w:ascii="Times New Roman" w:hAnsi="Times New Roman" w:cs="Times New Roman"/>
                <w:sz w:val="24"/>
                <w:szCs w:val="24"/>
                <w:lang w:eastAsia="ru-RU"/>
              </w:rPr>
            </w:pPr>
            <w:r w:rsidRPr="00AF62CF">
              <w:rPr>
                <w:rFonts w:ascii="Times New Roman" w:hAnsi="Times New Roman" w:cs="Times New Roman"/>
                <w:sz w:val="24"/>
                <w:szCs w:val="24"/>
                <w:lang w:eastAsia="ru-RU"/>
              </w:rPr>
              <w:t xml:space="preserve">15. Клапан предохранительный диаметром 50 </w:t>
            </w:r>
          </w:p>
        </w:tc>
      </w:tr>
      <w:tr w:rsidR="00B2709E" w:rsidRPr="00610840" w14:paraId="63FA904F"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4B1C8F34" w14:textId="731FDE13"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7.</w:t>
            </w:r>
            <w:r w:rsidR="0073561A" w:rsidRPr="00610840">
              <w:rPr>
                <w:rFonts w:ascii="Times New Roman" w:hAnsi="Times New Roman" w:cs="Times New Roman"/>
                <w:sz w:val="24"/>
                <w:szCs w:val="24"/>
              </w:rPr>
              <w:t>Адрес</w:t>
            </w:r>
            <w:r w:rsidR="0073561A">
              <w:rPr>
                <w:rFonts w:ascii="Times New Roman" w:hAnsi="Times New Roman" w:cs="Times New Roman"/>
                <w:sz w:val="24"/>
                <w:szCs w:val="24"/>
              </w:rPr>
              <w:t xml:space="preserve"> </w:t>
            </w:r>
            <w:r w:rsidR="0073561A" w:rsidRPr="00610840">
              <w:rPr>
                <w:rFonts w:ascii="Times New Roman" w:hAnsi="Times New Roman" w:cs="Times New Roman"/>
                <w:sz w:val="24"/>
                <w:szCs w:val="24"/>
              </w:rPr>
              <w:t>(место нахождения),</w:t>
            </w:r>
            <w:r w:rsidRPr="00610840">
              <w:rPr>
                <w:rFonts w:ascii="Times New Roman" w:hAnsi="Times New Roman" w:cs="Times New Roman"/>
                <w:sz w:val="24"/>
                <w:szCs w:val="24"/>
              </w:rPr>
              <w:t xml:space="preserve"> предлагаемого к созданию и (или) реконструкции объекта концессионного соглашения.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4258CE99" w14:textId="0AE9A772" w:rsidR="00BC0041" w:rsidRPr="0073561A" w:rsidRDefault="00BC0041" w:rsidP="0073561A">
            <w:pPr>
              <w:pStyle w:val="a5"/>
              <w:spacing w:after="0" w:line="240" w:lineRule="auto"/>
              <w:ind w:left="0"/>
              <w:rPr>
                <w:rFonts w:ascii="Times New Roman" w:hAnsi="Times New Roman" w:cs="Times New Roman"/>
                <w:sz w:val="24"/>
                <w:szCs w:val="24"/>
                <w:lang w:eastAsia="ru-RU"/>
              </w:rPr>
            </w:pPr>
            <w:r w:rsidRPr="0073561A">
              <w:rPr>
                <w:rFonts w:ascii="Times New Roman" w:hAnsi="Times New Roman" w:cs="Times New Roman"/>
                <w:sz w:val="24"/>
                <w:szCs w:val="24"/>
                <w:lang w:eastAsia="ru-RU"/>
              </w:rPr>
              <w:t xml:space="preserve">1. </w:t>
            </w:r>
            <w:r w:rsidR="00A625E9" w:rsidRPr="0073561A">
              <w:rPr>
                <w:rFonts w:ascii="Times New Roman" w:hAnsi="Times New Roman" w:cs="Times New Roman"/>
                <w:sz w:val="24"/>
                <w:szCs w:val="24"/>
                <w:lang w:eastAsia="ru-RU"/>
              </w:rPr>
              <w:t xml:space="preserve">Забайкальский край, Чернышевский </w:t>
            </w:r>
            <w:r w:rsidR="0073561A" w:rsidRPr="0073561A">
              <w:rPr>
                <w:rFonts w:ascii="Times New Roman" w:hAnsi="Times New Roman" w:cs="Times New Roman"/>
                <w:sz w:val="24"/>
                <w:szCs w:val="24"/>
                <w:lang w:eastAsia="ru-RU"/>
              </w:rPr>
              <w:t>район, с. Алеур</w:t>
            </w:r>
            <w:r w:rsidR="00A625E9" w:rsidRPr="0073561A">
              <w:rPr>
                <w:rFonts w:ascii="Times New Roman" w:hAnsi="Times New Roman" w:cs="Times New Roman"/>
                <w:sz w:val="24"/>
                <w:szCs w:val="24"/>
                <w:lang w:eastAsia="ru-RU"/>
              </w:rPr>
              <w:t xml:space="preserve">, ул. </w:t>
            </w:r>
            <w:r w:rsidR="0073561A" w:rsidRPr="0073561A">
              <w:rPr>
                <w:rFonts w:ascii="Times New Roman" w:hAnsi="Times New Roman" w:cs="Times New Roman"/>
                <w:sz w:val="24"/>
                <w:szCs w:val="24"/>
                <w:lang w:eastAsia="ru-RU"/>
              </w:rPr>
              <w:t>40 лет Победы</w:t>
            </w:r>
            <w:r w:rsidR="00A625E9" w:rsidRPr="0073561A">
              <w:rPr>
                <w:rFonts w:ascii="Times New Roman" w:hAnsi="Times New Roman" w:cs="Times New Roman"/>
                <w:sz w:val="24"/>
                <w:szCs w:val="24"/>
                <w:lang w:eastAsia="ru-RU"/>
              </w:rPr>
              <w:t xml:space="preserve"> </w:t>
            </w:r>
            <w:r w:rsidR="00A625E9" w:rsidRPr="0073561A">
              <w:rPr>
                <w:rFonts w:ascii="Times New Roman" w:eastAsia="Times New Roman" w:hAnsi="Times New Roman" w:cs="Times New Roman"/>
                <w:bCs/>
                <w:sz w:val="24"/>
                <w:szCs w:val="24"/>
                <w:lang w:eastAsia="ru-RU"/>
              </w:rPr>
              <w:t xml:space="preserve">с кадастровым номером </w:t>
            </w:r>
            <w:r w:rsidR="0073561A" w:rsidRPr="0073561A">
              <w:rPr>
                <w:rFonts w:ascii="Times New Roman" w:hAnsi="Times New Roman"/>
                <w:sz w:val="24"/>
                <w:szCs w:val="24"/>
                <w:lang w:eastAsia="ru-RU"/>
              </w:rPr>
              <w:t>75:21:220101:659</w:t>
            </w:r>
          </w:p>
        </w:tc>
      </w:tr>
      <w:tr w:rsidR="00B2709E" w:rsidRPr="00610840" w14:paraId="10D20E4C"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1E7F008A"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4672" w:type="dxa"/>
            <w:tcBorders>
              <w:top w:val="single" w:sz="4" w:space="0" w:color="auto"/>
              <w:left w:val="single" w:sz="4" w:space="0" w:color="auto"/>
              <w:bottom w:val="single" w:sz="4" w:space="0" w:color="auto"/>
              <w:right w:val="single" w:sz="4" w:space="0" w:color="auto"/>
            </w:tcBorders>
            <w:vAlign w:val="center"/>
            <w:hideMark/>
          </w:tcPr>
          <w:p w14:paraId="09447FCF" w14:textId="448496E7" w:rsidR="00716BE6" w:rsidRPr="00610840" w:rsidRDefault="007C06CD" w:rsidP="00735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0840">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00716BE6" w:rsidRPr="00610840">
              <w:rPr>
                <w:rFonts w:ascii="Times New Roman" w:hAnsi="Times New Roman" w:cs="Times New Roman"/>
                <w:color w:val="000000"/>
                <w:sz w:val="24"/>
                <w:szCs w:val="24"/>
              </w:rPr>
              <w:t>течени</w:t>
            </w:r>
            <w:r>
              <w:rPr>
                <w:rFonts w:ascii="Times New Roman" w:hAnsi="Times New Roman" w:cs="Times New Roman"/>
                <w:color w:val="000000"/>
                <w:sz w:val="24"/>
                <w:szCs w:val="24"/>
              </w:rPr>
              <w:t>е</w:t>
            </w:r>
            <w:r w:rsidR="00716BE6" w:rsidRPr="00610840">
              <w:rPr>
                <w:rFonts w:ascii="Times New Roman" w:hAnsi="Times New Roman" w:cs="Times New Roman"/>
                <w:color w:val="000000"/>
                <w:sz w:val="24"/>
                <w:szCs w:val="24"/>
              </w:rPr>
              <w:t xml:space="preserve"> 5 календарных дней с момента подписания настоящего Соглашения. </w:t>
            </w:r>
            <w:bookmarkStart w:id="0" w:name="dst148"/>
            <w:bookmarkEnd w:id="0"/>
          </w:p>
          <w:p w14:paraId="23E7DB3A" w14:textId="77777777" w:rsidR="00B2709E" w:rsidRPr="00610840" w:rsidRDefault="00B2709E" w:rsidP="0073561A">
            <w:pPr>
              <w:rPr>
                <w:rFonts w:ascii="Times New Roman" w:eastAsia="Calibri" w:hAnsi="Times New Roman" w:cs="Times New Roman"/>
                <w:sz w:val="24"/>
                <w:szCs w:val="24"/>
                <w:lang w:eastAsia="en-US"/>
              </w:rPr>
            </w:pPr>
          </w:p>
        </w:tc>
      </w:tr>
      <w:tr w:rsidR="00B2709E" w:rsidRPr="00610840" w14:paraId="165C35BA"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57B455C"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9. Наличие либо отсутствие проектной документации</w:t>
            </w:r>
          </w:p>
        </w:tc>
        <w:tc>
          <w:tcPr>
            <w:tcW w:w="4672" w:type="dxa"/>
            <w:tcBorders>
              <w:top w:val="single" w:sz="4" w:space="0" w:color="auto"/>
              <w:left w:val="single" w:sz="4" w:space="0" w:color="auto"/>
              <w:bottom w:val="single" w:sz="4" w:space="0" w:color="auto"/>
              <w:right w:val="single" w:sz="4" w:space="0" w:color="auto"/>
            </w:tcBorders>
            <w:vAlign w:val="center"/>
            <w:hideMark/>
          </w:tcPr>
          <w:p w14:paraId="4520CCC3" w14:textId="77777777" w:rsidR="00B2709E" w:rsidRPr="00610840" w:rsidRDefault="00B2709E" w:rsidP="0073561A">
            <w:pPr>
              <w:rPr>
                <w:rFonts w:ascii="Times New Roman" w:eastAsia="Calibri" w:hAnsi="Times New Roman" w:cs="Times New Roman"/>
                <w:sz w:val="24"/>
                <w:szCs w:val="24"/>
                <w:lang w:val="en-US" w:eastAsia="en-US"/>
              </w:rPr>
            </w:pPr>
            <w:r w:rsidRPr="00610840">
              <w:rPr>
                <w:rFonts w:ascii="Times New Roman" w:eastAsia="Calibri" w:hAnsi="Times New Roman" w:cs="Times New Roman"/>
                <w:sz w:val="24"/>
                <w:szCs w:val="24"/>
              </w:rPr>
              <w:t xml:space="preserve">Проектная документация </w:t>
            </w:r>
            <w:r w:rsidR="00A71AA6" w:rsidRPr="00610840">
              <w:rPr>
                <w:rFonts w:ascii="Times New Roman" w:eastAsia="Calibri" w:hAnsi="Times New Roman" w:cs="Times New Roman"/>
                <w:sz w:val="24"/>
                <w:szCs w:val="24"/>
              </w:rPr>
              <w:t xml:space="preserve">при необходимости  </w:t>
            </w:r>
          </w:p>
        </w:tc>
      </w:tr>
      <w:tr w:rsidR="00B2709E" w:rsidRPr="00610840" w14:paraId="21E18810"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A85CEB9"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10. Технико-Экономические характеристики объекта концессионного соглашения.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2A588B37" w14:textId="4060D256" w:rsidR="00B2709E" w:rsidRPr="00610840" w:rsidRDefault="00B2709E" w:rsidP="0073561A">
            <w:pPr>
              <w:rPr>
                <w:rFonts w:ascii="Times New Roman" w:eastAsia="Calibri" w:hAnsi="Times New Roman" w:cs="Times New Roman"/>
                <w:sz w:val="24"/>
                <w:szCs w:val="24"/>
                <w:lang w:eastAsia="en-US"/>
              </w:rPr>
            </w:pPr>
            <w:r w:rsidRPr="00610840">
              <w:rPr>
                <w:rFonts w:ascii="Times New Roman" w:eastAsia="Calibri" w:hAnsi="Times New Roman" w:cs="Times New Roman"/>
                <w:sz w:val="24"/>
                <w:szCs w:val="24"/>
              </w:rPr>
              <w:t>Приложение №</w:t>
            </w:r>
            <w:r w:rsidR="00BC0041">
              <w:rPr>
                <w:rFonts w:ascii="Times New Roman" w:eastAsia="Calibri" w:hAnsi="Times New Roman" w:cs="Times New Roman"/>
                <w:sz w:val="24"/>
                <w:szCs w:val="24"/>
              </w:rPr>
              <w:t xml:space="preserve"> </w:t>
            </w:r>
            <w:r w:rsidRPr="00610840">
              <w:rPr>
                <w:rFonts w:ascii="Times New Roman" w:eastAsia="Calibri" w:hAnsi="Times New Roman" w:cs="Times New Roman"/>
                <w:sz w:val="24"/>
                <w:szCs w:val="24"/>
              </w:rPr>
              <w:t>1-</w:t>
            </w:r>
            <w:r w:rsidR="00716BE6" w:rsidRPr="00610840">
              <w:rPr>
                <w:rFonts w:ascii="Times New Roman" w:eastAsia="Calibri" w:hAnsi="Times New Roman" w:cs="Times New Roman"/>
                <w:sz w:val="24"/>
                <w:szCs w:val="24"/>
              </w:rPr>
              <w:t>2</w:t>
            </w:r>
          </w:p>
        </w:tc>
      </w:tr>
      <w:tr w:rsidR="00B2709E" w:rsidRPr="00610840" w14:paraId="5AC585C1"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42D8170"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lastRenderedPageBreak/>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672" w:type="dxa"/>
            <w:tcBorders>
              <w:top w:val="single" w:sz="4" w:space="0" w:color="auto"/>
              <w:left w:val="single" w:sz="4" w:space="0" w:color="auto"/>
              <w:bottom w:val="single" w:sz="4" w:space="0" w:color="auto"/>
              <w:right w:val="single" w:sz="4" w:space="0" w:color="auto"/>
            </w:tcBorders>
            <w:vAlign w:val="center"/>
            <w:hideMark/>
          </w:tcPr>
          <w:p w14:paraId="40CB854C" w14:textId="77777777" w:rsidR="00B2709E" w:rsidRPr="00610840" w:rsidRDefault="00B2709E" w:rsidP="0073561A">
            <w:pPr>
              <w:rPr>
                <w:rFonts w:ascii="Times New Roman" w:eastAsia="Calibri" w:hAnsi="Times New Roman" w:cs="Times New Roman"/>
                <w:sz w:val="24"/>
                <w:szCs w:val="24"/>
                <w:lang w:eastAsia="en-US"/>
              </w:rPr>
            </w:pPr>
            <w:r w:rsidRPr="00610840">
              <w:rPr>
                <w:rFonts w:ascii="Times New Roman" w:eastAsia="Calibri" w:hAnsi="Times New Roman" w:cs="Times New Roman"/>
                <w:sz w:val="24"/>
                <w:szCs w:val="24"/>
              </w:rPr>
              <w:t>Качественное, бесперебойное обеспечение тепловой энергией, модернизация оборудования котельной.</w:t>
            </w:r>
          </w:p>
        </w:tc>
      </w:tr>
      <w:tr w:rsidR="00B2709E" w:rsidRPr="00610840" w14:paraId="41878453"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66A93273" w14:textId="1BDF9FCB"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12</w:t>
            </w:r>
            <w:r w:rsidR="00AF62CF">
              <w:rPr>
                <w:rFonts w:ascii="Times New Roman" w:hAnsi="Times New Roman" w:cs="Times New Roman"/>
                <w:sz w:val="24"/>
                <w:szCs w:val="24"/>
              </w:rPr>
              <w:t>.</w:t>
            </w:r>
            <w:r w:rsidRPr="00610840">
              <w:rPr>
                <w:rFonts w:ascii="Times New Roman" w:hAnsi="Times New Roman" w:cs="Times New Roman"/>
                <w:sz w:val="24"/>
                <w:szCs w:val="24"/>
              </w:rPr>
              <w:t xml:space="preserve"> 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4672" w:type="dxa"/>
            <w:tcBorders>
              <w:top w:val="single" w:sz="4" w:space="0" w:color="auto"/>
              <w:left w:val="single" w:sz="4" w:space="0" w:color="auto"/>
              <w:bottom w:val="single" w:sz="4" w:space="0" w:color="auto"/>
              <w:right w:val="single" w:sz="4" w:space="0" w:color="auto"/>
            </w:tcBorders>
            <w:vAlign w:val="center"/>
            <w:hideMark/>
          </w:tcPr>
          <w:p w14:paraId="040150DB" w14:textId="24C6D47D" w:rsidR="00B2709E" w:rsidRPr="00E05474" w:rsidRDefault="00E05474" w:rsidP="0073561A">
            <w:pPr>
              <w:rPr>
                <w:rFonts w:ascii="Times New Roman" w:hAnsi="Times New Roman" w:cs="Times New Roman"/>
                <w:sz w:val="24"/>
                <w:szCs w:val="24"/>
                <w:lang w:eastAsia="en-US"/>
              </w:rPr>
            </w:pPr>
            <w:r w:rsidRPr="00E05474">
              <w:rPr>
                <w:rFonts w:ascii="Times New Roman" w:eastAsia="Calibri" w:hAnsi="Times New Roman" w:cs="Times New Roman"/>
                <w:color w:val="000000"/>
                <w:sz w:val="24"/>
                <w:szCs w:val="24"/>
              </w:rPr>
              <w:t>4 335 660,11</w:t>
            </w:r>
            <w:r w:rsidR="00E73B94" w:rsidRPr="00E05474">
              <w:rPr>
                <w:rFonts w:ascii="Times New Roman" w:eastAsia="Calibri" w:hAnsi="Times New Roman" w:cs="Times New Roman"/>
                <w:color w:val="000000"/>
                <w:sz w:val="24"/>
                <w:szCs w:val="24"/>
              </w:rPr>
              <w:t xml:space="preserve"> руб. (Четыр</w:t>
            </w:r>
            <w:r w:rsidRPr="00E05474">
              <w:rPr>
                <w:rFonts w:ascii="Times New Roman" w:eastAsia="Calibri" w:hAnsi="Times New Roman" w:cs="Times New Roman"/>
                <w:color w:val="000000"/>
                <w:sz w:val="24"/>
                <w:szCs w:val="24"/>
              </w:rPr>
              <w:t>е</w:t>
            </w:r>
            <w:r w:rsidR="00E73B94" w:rsidRPr="00E05474">
              <w:rPr>
                <w:rFonts w:ascii="Times New Roman" w:eastAsia="Calibri" w:hAnsi="Times New Roman" w:cs="Times New Roman"/>
                <w:color w:val="000000"/>
                <w:sz w:val="24"/>
                <w:szCs w:val="24"/>
              </w:rPr>
              <w:t xml:space="preserve"> миллион</w:t>
            </w:r>
            <w:r w:rsidRPr="00E05474">
              <w:rPr>
                <w:rFonts w:ascii="Times New Roman" w:eastAsia="Calibri" w:hAnsi="Times New Roman" w:cs="Times New Roman"/>
                <w:color w:val="000000"/>
                <w:sz w:val="24"/>
                <w:szCs w:val="24"/>
              </w:rPr>
              <w:t>а</w:t>
            </w:r>
            <w:r w:rsidR="00E73B94" w:rsidRPr="00E05474">
              <w:rPr>
                <w:rFonts w:ascii="Times New Roman" w:eastAsia="Calibri" w:hAnsi="Times New Roman" w:cs="Times New Roman"/>
                <w:color w:val="000000"/>
                <w:sz w:val="24"/>
                <w:szCs w:val="24"/>
              </w:rPr>
              <w:t xml:space="preserve"> </w:t>
            </w:r>
            <w:r w:rsidRPr="00E05474">
              <w:rPr>
                <w:rFonts w:ascii="Times New Roman" w:eastAsia="Calibri" w:hAnsi="Times New Roman" w:cs="Times New Roman"/>
                <w:color w:val="000000"/>
                <w:sz w:val="24"/>
                <w:szCs w:val="24"/>
              </w:rPr>
              <w:t>триста тридцать пять тысяч шестьсот шестьдесят</w:t>
            </w:r>
            <w:r w:rsidR="00E73B94" w:rsidRPr="00E05474">
              <w:rPr>
                <w:rFonts w:ascii="Times New Roman" w:eastAsia="Calibri" w:hAnsi="Times New Roman" w:cs="Times New Roman"/>
                <w:color w:val="000000"/>
                <w:sz w:val="24"/>
                <w:szCs w:val="24"/>
              </w:rPr>
              <w:t xml:space="preserve"> рубл</w:t>
            </w:r>
            <w:r w:rsidRPr="00E05474">
              <w:rPr>
                <w:rFonts w:ascii="Times New Roman" w:eastAsia="Calibri" w:hAnsi="Times New Roman" w:cs="Times New Roman"/>
                <w:color w:val="000000"/>
                <w:sz w:val="24"/>
                <w:szCs w:val="24"/>
              </w:rPr>
              <w:t>ей</w:t>
            </w:r>
            <w:r w:rsidR="00E73B94" w:rsidRPr="00E05474">
              <w:rPr>
                <w:rFonts w:ascii="Times New Roman" w:eastAsia="Calibri" w:hAnsi="Times New Roman" w:cs="Times New Roman"/>
                <w:color w:val="000000"/>
                <w:sz w:val="24"/>
                <w:szCs w:val="24"/>
              </w:rPr>
              <w:t xml:space="preserve"> </w:t>
            </w:r>
            <w:r w:rsidRPr="00E05474">
              <w:rPr>
                <w:rFonts w:ascii="Times New Roman" w:eastAsia="Calibri" w:hAnsi="Times New Roman" w:cs="Times New Roman"/>
                <w:color w:val="000000"/>
                <w:sz w:val="24"/>
                <w:szCs w:val="24"/>
              </w:rPr>
              <w:t>11</w:t>
            </w:r>
            <w:r w:rsidR="00E73B94" w:rsidRPr="00E05474">
              <w:rPr>
                <w:rFonts w:ascii="Times New Roman" w:eastAsia="Calibri" w:hAnsi="Times New Roman" w:cs="Times New Roman"/>
                <w:color w:val="000000"/>
                <w:sz w:val="24"/>
                <w:szCs w:val="24"/>
              </w:rPr>
              <w:t xml:space="preserve"> копеек)</w:t>
            </w:r>
          </w:p>
        </w:tc>
      </w:tr>
      <w:tr w:rsidR="00B2709E" w:rsidRPr="00610840" w14:paraId="6D334F8E" w14:textId="77777777" w:rsidTr="0073561A">
        <w:trPr>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14:paraId="06EC48C9" w14:textId="77777777" w:rsidR="00B2709E" w:rsidRPr="00610840" w:rsidRDefault="00B2709E" w:rsidP="0073561A">
            <w:pPr>
              <w:rPr>
                <w:rFonts w:ascii="Times New Roman" w:hAnsi="Times New Roman" w:cs="Times New Roman"/>
                <w:sz w:val="24"/>
                <w:szCs w:val="24"/>
                <w:lang w:eastAsia="en-US"/>
              </w:rPr>
            </w:pPr>
            <w:r w:rsidRPr="00610840">
              <w:rPr>
                <w:rFonts w:ascii="Times New Roman" w:hAnsi="Times New Roman" w:cs="Times New Roman"/>
                <w:sz w:val="24"/>
                <w:szCs w:val="24"/>
              </w:rPr>
              <w:t>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1B0F853" w14:textId="77777777" w:rsidR="00B2709E" w:rsidRPr="00610840" w:rsidRDefault="00B2709E" w:rsidP="0073561A">
            <w:pPr>
              <w:rPr>
                <w:rFonts w:ascii="Times New Roman" w:eastAsia="Calibri" w:hAnsi="Times New Roman" w:cs="Times New Roman"/>
                <w:sz w:val="24"/>
                <w:szCs w:val="24"/>
                <w:lang w:eastAsia="en-US"/>
              </w:rPr>
            </w:pPr>
            <w:r w:rsidRPr="00610840">
              <w:rPr>
                <w:rFonts w:ascii="Times New Roman" w:eastAsia="Calibri" w:hAnsi="Times New Roman" w:cs="Times New Roman"/>
                <w:sz w:val="24"/>
                <w:szCs w:val="24"/>
              </w:rPr>
              <w:t>НЕТ</w:t>
            </w:r>
          </w:p>
        </w:tc>
      </w:tr>
    </w:tbl>
    <w:p w14:paraId="1D5D4234" w14:textId="77777777" w:rsidR="00B2709E" w:rsidRPr="00610840" w:rsidRDefault="00B2709E" w:rsidP="008603D3">
      <w:pPr>
        <w:ind w:left="426"/>
        <w:contextualSpacing/>
        <w:rPr>
          <w:rFonts w:ascii="Times New Roman" w:hAnsi="Times New Roman" w:cs="Times New Roman"/>
          <w:sz w:val="24"/>
          <w:szCs w:val="24"/>
        </w:rPr>
      </w:pPr>
      <w:r w:rsidRPr="00610840">
        <w:rPr>
          <w:rFonts w:ascii="Times New Roman" w:hAnsi="Times New Roman" w:cs="Times New Roman"/>
          <w:sz w:val="24"/>
          <w:szCs w:val="24"/>
        </w:rPr>
        <w:t>Приложения:</w:t>
      </w:r>
    </w:p>
    <w:p w14:paraId="1DC183AF" w14:textId="77777777" w:rsidR="00B2709E" w:rsidRPr="00610840"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Проект концессионного соглашения в отношении объектов теплоснабжения в 1-м экземпляре</w:t>
      </w:r>
    </w:p>
    <w:p w14:paraId="23E58C4B" w14:textId="77777777" w:rsidR="00B2709E" w:rsidRPr="00610840"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 xml:space="preserve">Копия Устава </w:t>
      </w:r>
    </w:p>
    <w:p w14:paraId="3843EA2B" w14:textId="77777777" w:rsidR="00B2709E" w:rsidRPr="00610840"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 xml:space="preserve">Копия ИНН </w:t>
      </w:r>
    </w:p>
    <w:p w14:paraId="207B540E" w14:textId="77777777" w:rsidR="00B2709E" w:rsidRPr="00610840"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 xml:space="preserve">Копия ОГРН </w:t>
      </w:r>
    </w:p>
    <w:p w14:paraId="36546E29" w14:textId="691041F6" w:rsidR="00B2709E" w:rsidRPr="00610840"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 xml:space="preserve">Копия Протокол </w:t>
      </w:r>
      <w:r w:rsidRPr="00E05474">
        <w:rPr>
          <w:rFonts w:ascii="Times New Roman" w:hAnsi="Times New Roman" w:cs="Times New Roman"/>
          <w:sz w:val="24"/>
          <w:szCs w:val="24"/>
        </w:rPr>
        <w:t>№</w:t>
      </w:r>
      <w:r w:rsidR="004F5F0E" w:rsidRPr="00E05474">
        <w:rPr>
          <w:rFonts w:ascii="Times New Roman" w:hAnsi="Times New Roman" w:cs="Times New Roman"/>
          <w:sz w:val="24"/>
          <w:szCs w:val="24"/>
        </w:rPr>
        <w:t xml:space="preserve"> 8</w:t>
      </w:r>
      <w:r w:rsidRPr="00E05474">
        <w:rPr>
          <w:rFonts w:ascii="Times New Roman" w:hAnsi="Times New Roman" w:cs="Times New Roman"/>
          <w:sz w:val="24"/>
          <w:szCs w:val="24"/>
        </w:rPr>
        <w:t xml:space="preserve"> о</w:t>
      </w:r>
      <w:r w:rsidRPr="00610840">
        <w:rPr>
          <w:rFonts w:ascii="Times New Roman" w:hAnsi="Times New Roman" w:cs="Times New Roman"/>
          <w:sz w:val="24"/>
          <w:szCs w:val="24"/>
        </w:rPr>
        <w:t xml:space="preserve"> продлении полномочий директора общества с ограниченной ответственностью</w:t>
      </w:r>
    </w:p>
    <w:p w14:paraId="6012E2E6" w14:textId="2FF57101" w:rsidR="00B2709E" w:rsidRPr="00486C9B"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610840">
        <w:rPr>
          <w:rFonts w:ascii="Times New Roman" w:hAnsi="Times New Roman" w:cs="Times New Roman"/>
          <w:sz w:val="24"/>
          <w:szCs w:val="24"/>
        </w:rPr>
        <w:t xml:space="preserve">Выписка из Единого государственного реестра юридических лиц от </w:t>
      </w:r>
      <w:r w:rsidR="00486C9B" w:rsidRPr="00486C9B">
        <w:rPr>
          <w:rFonts w:ascii="Times New Roman" w:hAnsi="Times New Roman" w:cs="Times New Roman"/>
          <w:sz w:val="24"/>
          <w:szCs w:val="24"/>
        </w:rPr>
        <w:t>12</w:t>
      </w:r>
      <w:r w:rsidR="000E0251" w:rsidRPr="00486C9B">
        <w:rPr>
          <w:rFonts w:ascii="Times New Roman" w:hAnsi="Times New Roman" w:cs="Times New Roman"/>
          <w:sz w:val="24"/>
          <w:szCs w:val="24"/>
        </w:rPr>
        <w:t>.</w:t>
      </w:r>
      <w:r w:rsidR="00486C9B" w:rsidRPr="00486C9B">
        <w:rPr>
          <w:rFonts w:ascii="Times New Roman" w:hAnsi="Times New Roman" w:cs="Times New Roman"/>
          <w:sz w:val="24"/>
          <w:szCs w:val="24"/>
        </w:rPr>
        <w:t>08</w:t>
      </w:r>
      <w:r w:rsidR="000E0251" w:rsidRPr="00486C9B">
        <w:rPr>
          <w:rFonts w:ascii="Times New Roman" w:hAnsi="Times New Roman" w:cs="Times New Roman"/>
          <w:sz w:val="24"/>
          <w:szCs w:val="24"/>
        </w:rPr>
        <w:t>.202</w:t>
      </w:r>
      <w:r w:rsidR="00486C9B" w:rsidRPr="00486C9B">
        <w:rPr>
          <w:rFonts w:ascii="Times New Roman" w:hAnsi="Times New Roman" w:cs="Times New Roman"/>
          <w:sz w:val="24"/>
          <w:szCs w:val="24"/>
        </w:rPr>
        <w:t xml:space="preserve">5 </w:t>
      </w:r>
      <w:r w:rsidR="000E0251" w:rsidRPr="00486C9B">
        <w:rPr>
          <w:rFonts w:ascii="Times New Roman" w:hAnsi="Times New Roman" w:cs="Times New Roman"/>
          <w:sz w:val="24"/>
          <w:szCs w:val="24"/>
        </w:rPr>
        <w:t>г</w:t>
      </w:r>
      <w:r w:rsidR="00486C9B" w:rsidRPr="00486C9B">
        <w:rPr>
          <w:rFonts w:ascii="Times New Roman" w:hAnsi="Times New Roman" w:cs="Times New Roman"/>
          <w:sz w:val="24"/>
          <w:szCs w:val="24"/>
        </w:rPr>
        <w:t>ода</w:t>
      </w:r>
    </w:p>
    <w:p w14:paraId="4F9780BF" w14:textId="59E3CD76" w:rsidR="000E0251" w:rsidRPr="00486C9B" w:rsidRDefault="000E0251" w:rsidP="00486C9B">
      <w:pPr>
        <w:pStyle w:val="a5"/>
        <w:numPr>
          <w:ilvl w:val="0"/>
          <w:numId w:val="3"/>
        </w:numPr>
        <w:spacing w:line="276" w:lineRule="auto"/>
        <w:jc w:val="both"/>
        <w:rPr>
          <w:rFonts w:ascii="Times New Roman" w:hAnsi="Times New Roman" w:cs="Times New Roman"/>
          <w:sz w:val="24"/>
          <w:szCs w:val="24"/>
        </w:rPr>
      </w:pPr>
      <w:r w:rsidRPr="00610840">
        <w:rPr>
          <w:rFonts w:ascii="Times New Roman" w:hAnsi="Times New Roman" w:cs="Times New Roman"/>
          <w:sz w:val="24"/>
          <w:szCs w:val="24"/>
        </w:rPr>
        <w:t xml:space="preserve">Справка </w:t>
      </w:r>
      <w:r w:rsidR="004A49D5" w:rsidRPr="00610840">
        <w:rPr>
          <w:rFonts w:ascii="Times New Roman" w:hAnsi="Times New Roman" w:cs="Times New Roman"/>
          <w:sz w:val="24"/>
          <w:szCs w:val="24"/>
        </w:rPr>
        <w:t>№ 0</w:t>
      </w:r>
      <w:r w:rsidR="004A49D5">
        <w:rPr>
          <w:rFonts w:ascii="Times New Roman" w:hAnsi="Times New Roman" w:cs="Times New Roman"/>
          <w:sz w:val="24"/>
          <w:szCs w:val="24"/>
        </w:rPr>
        <w:t>2</w:t>
      </w:r>
      <w:r w:rsidR="00486C9B">
        <w:rPr>
          <w:rFonts w:ascii="Times New Roman" w:hAnsi="Times New Roman" w:cs="Times New Roman"/>
          <w:sz w:val="24"/>
          <w:szCs w:val="24"/>
        </w:rPr>
        <w:t>5</w:t>
      </w:r>
      <w:r w:rsidR="004A49D5" w:rsidRPr="00610840">
        <w:rPr>
          <w:rFonts w:ascii="Times New Roman" w:hAnsi="Times New Roman" w:cs="Times New Roman"/>
          <w:sz w:val="24"/>
          <w:szCs w:val="24"/>
        </w:rPr>
        <w:t>–</w:t>
      </w:r>
      <w:r w:rsidR="00486C9B">
        <w:rPr>
          <w:rFonts w:ascii="Times New Roman" w:hAnsi="Times New Roman" w:cs="Times New Roman"/>
          <w:sz w:val="24"/>
          <w:szCs w:val="24"/>
        </w:rPr>
        <w:t>133877</w:t>
      </w:r>
      <w:r w:rsidR="004A49D5" w:rsidRPr="00610840">
        <w:rPr>
          <w:rFonts w:ascii="Times New Roman" w:hAnsi="Times New Roman" w:cs="Times New Roman"/>
          <w:sz w:val="24"/>
          <w:szCs w:val="24"/>
        </w:rPr>
        <w:t xml:space="preserve"> о</w:t>
      </w:r>
      <w:r w:rsidRPr="00610840">
        <w:rPr>
          <w:rFonts w:ascii="Times New Roman" w:hAnsi="Times New Roman" w:cs="Times New Roman"/>
          <w:sz w:val="24"/>
          <w:szCs w:val="24"/>
        </w:rPr>
        <w:t xml:space="preserve"> наличии </w:t>
      </w:r>
      <w:r w:rsidR="00486C9B">
        <w:rPr>
          <w:rFonts w:ascii="Times New Roman" w:hAnsi="Times New Roman" w:cs="Times New Roman"/>
          <w:sz w:val="24"/>
          <w:szCs w:val="24"/>
        </w:rPr>
        <w:t xml:space="preserve">по состоянию </w:t>
      </w:r>
      <w:r w:rsidRPr="00610840">
        <w:rPr>
          <w:rFonts w:ascii="Times New Roman" w:hAnsi="Times New Roman" w:cs="Times New Roman"/>
          <w:sz w:val="24"/>
          <w:szCs w:val="24"/>
        </w:rPr>
        <w:t>на дату формировани</w:t>
      </w:r>
      <w:r w:rsidR="00486C9B">
        <w:rPr>
          <w:rFonts w:ascii="Times New Roman" w:hAnsi="Times New Roman" w:cs="Times New Roman"/>
          <w:sz w:val="24"/>
          <w:szCs w:val="24"/>
        </w:rPr>
        <w:t>я</w:t>
      </w:r>
      <w:r w:rsidRPr="00610840">
        <w:rPr>
          <w:rFonts w:ascii="Times New Roman" w:hAnsi="Times New Roman" w:cs="Times New Roman"/>
          <w:sz w:val="24"/>
          <w:szCs w:val="24"/>
        </w:rPr>
        <w:t xml:space="preserve"> справки </w:t>
      </w:r>
      <w:r w:rsidR="004A49D5" w:rsidRPr="00610840">
        <w:rPr>
          <w:rFonts w:ascii="Times New Roman" w:hAnsi="Times New Roman" w:cs="Times New Roman"/>
          <w:sz w:val="24"/>
          <w:szCs w:val="24"/>
        </w:rPr>
        <w:t>положительного, отрицательного</w:t>
      </w:r>
      <w:r w:rsidRPr="00610840">
        <w:rPr>
          <w:rFonts w:ascii="Times New Roman" w:hAnsi="Times New Roman" w:cs="Times New Roman"/>
          <w:sz w:val="24"/>
          <w:szCs w:val="24"/>
        </w:rPr>
        <w:t xml:space="preserve"> или нулевого сальдо единого налог</w:t>
      </w:r>
      <w:r w:rsidR="00486C9B">
        <w:rPr>
          <w:rFonts w:ascii="Times New Roman" w:hAnsi="Times New Roman" w:cs="Times New Roman"/>
          <w:sz w:val="24"/>
          <w:szCs w:val="24"/>
        </w:rPr>
        <w:t>ового</w:t>
      </w:r>
      <w:r w:rsidRPr="00610840">
        <w:rPr>
          <w:rFonts w:ascii="Times New Roman" w:hAnsi="Times New Roman" w:cs="Times New Roman"/>
          <w:sz w:val="24"/>
          <w:szCs w:val="24"/>
        </w:rPr>
        <w:t xml:space="preserve"> счета </w:t>
      </w:r>
      <w:r w:rsidRPr="00486C9B">
        <w:rPr>
          <w:rFonts w:ascii="Times New Roman" w:hAnsi="Times New Roman" w:cs="Times New Roman"/>
          <w:sz w:val="24"/>
          <w:szCs w:val="24"/>
        </w:rPr>
        <w:t>налогоплательщика, плательщика сбора</w:t>
      </w:r>
      <w:r w:rsidR="00486C9B" w:rsidRPr="00486C9B">
        <w:rPr>
          <w:rFonts w:ascii="Times New Roman" w:hAnsi="Times New Roman" w:cs="Times New Roman"/>
          <w:sz w:val="24"/>
          <w:szCs w:val="24"/>
        </w:rPr>
        <w:t xml:space="preserve">, плательщика страховых взносов </w:t>
      </w:r>
      <w:r w:rsidRPr="00486C9B">
        <w:rPr>
          <w:rFonts w:ascii="Times New Roman" w:hAnsi="Times New Roman" w:cs="Times New Roman"/>
          <w:sz w:val="24"/>
          <w:szCs w:val="24"/>
        </w:rPr>
        <w:t xml:space="preserve">или налогового агента по состоянию на </w:t>
      </w:r>
      <w:r w:rsidR="00486C9B" w:rsidRPr="00486C9B">
        <w:rPr>
          <w:rFonts w:ascii="Times New Roman" w:hAnsi="Times New Roman" w:cs="Times New Roman"/>
          <w:sz w:val="24"/>
          <w:szCs w:val="24"/>
        </w:rPr>
        <w:t>06</w:t>
      </w:r>
      <w:r w:rsidRPr="00486C9B">
        <w:rPr>
          <w:rFonts w:ascii="Times New Roman" w:hAnsi="Times New Roman" w:cs="Times New Roman"/>
          <w:sz w:val="24"/>
          <w:szCs w:val="24"/>
        </w:rPr>
        <w:t>.</w:t>
      </w:r>
      <w:r w:rsidR="00486C9B" w:rsidRPr="00486C9B">
        <w:rPr>
          <w:rFonts w:ascii="Times New Roman" w:hAnsi="Times New Roman" w:cs="Times New Roman"/>
          <w:sz w:val="24"/>
          <w:szCs w:val="24"/>
        </w:rPr>
        <w:t>08</w:t>
      </w:r>
      <w:r w:rsidRPr="00486C9B">
        <w:rPr>
          <w:rFonts w:ascii="Times New Roman" w:hAnsi="Times New Roman" w:cs="Times New Roman"/>
          <w:sz w:val="24"/>
          <w:szCs w:val="24"/>
        </w:rPr>
        <w:t>.202</w:t>
      </w:r>
      <w:r w:rsidR="00486C9B" w:rsidRPr="00486C9B">
        <w:rPr>
          <w:rFonts w:ascii="Times New Roman" w:hAnsi="Times New Roman" w:cs="Times New Roman"/>
          <w:sz w:val="24"/>
          <w:szCs w:val="24"/>
        </w:rPr>
        <w:t xml:space="preserve">5 </w:t>
      </w:r>
      <w:r w:rsidRPr="00486C9B">
        <w:rPr>
          <w:rFonts w:ascii="Times New Roman" w:hAnsi="Times New Roman" w:cs="Times New Roman"/>
          <w:sz w:val="24"/>
          <w:szCs w:val="24"/>
        </w:rPr>
        <w:t>г</w:t>
      </w:r>
      <w:r w:rsidR="00486C9B" w:rsidRPr="00486C9B">
        <w:rPr>
          <w:rFonts w:ascii="Times New Roman" w:hAnsi="Times New Roman" w:cs="Times New Roman"/>
          <w:sz w:val="24"/>
          <w:szCs w:val="24"/>
        </w:rPr>
        <w:t>ода</w:t>
      </w:r>
    </w:p>
    <w:p w14:paraId="02330E82" w14:textId="77777777" w:rsidR="00B2709E" w:rsidRPr="00486C9B" w:rsidRDefault="00B2709E" w:rsidP="00486C9B">
      <w:pPr>
        <w:pStyle w:val="a5"/>
        <w:numPr>
          <w:ilvl w:val="0"/>
          <w:numId w:val="3"/>
        </w:numPr>
        <w:spacing w:after="0" w:line="276" w:lineRule="auto"/>
        <w:ind w:left="714" w:hanging="357"/>
        <w:jc w:val="both"/>
        <w:rPr>
          <w:rFonts w:ascii="Times New Roman" w:hAnsi="Times New Roman" w:cs="Times New Roman"/>
          <w:sz w:val="24"/>
          <w:szCs w:val="24"/>
        </w:rPr>
      </w:pPr>
      <w:r w:rsidRPr="00486C9B">
        <w:rPr>
          <w:rFonts w:ascii="Times New Roman" w:hAnsi="Times New Roman" w:cs="Times New Roman"/>
          <w:sz w:val="24"/>
          <w:szCs w:val="24"/>
        </w:rPr>
        <w:t>Локально-сметные расчеты мероприятий по реконструкции</w:t>
      </w:r>
    </w:p>
    <w:p w14:paraId="7BC05303" w14:textId="1F8C8389" w:rsidR="008B6411" w:rsidRPr="00486C9B" w:rsidRDefault="004A49D5" w:rsidP="00486C9B">
      <w:pPr>
        <w:pStyle w:val="a5"/>
        <w:numPr>
          <w:ilvl w:val="0"/>
          <w:numId w:val="3"/>
        </w:numPr>
        <w:spacing w:after="0" w:line="276" w:lineRule="auto"/>
        <w:jc w:val="both"/>
        <w:rPr>
          <w:rFonts w:ascii="Times New Roman" w:hAnsi="Times New Roman" w:cs="Times New Roman"/>
          <w:sz w:val="24"/>
          <w:szCs w:val="24"/>
        </w:rPr>
      </w:pPr>
      <w:r w:rsidRPr="00486C9B">
        <w:rPr>
          <w:rFonts w:ascii="Times New Roman" w:hAnsi="Times New Roman" w:cs="Times New Roman"/>
          <w:sz w:val="24"/>
          <w:szCs w:val="24"/>
        </w:rPr>
        <w:t>Справка об</w:t>
      </w:r>
      <w:r w:rsidR="008B6411" w:rsidRPr="00486C9B">
        <w:rPr>
          <w:rFonts w:ascii="Times New Roman" w:hAnsi="Times New Roman" w:cs="Times New Roman"/>
          <w:sz w:val="24"/>
          <w:szCs w:val="24"/>
        </w:rPr>
        <w:t xml:space="preserve"> остатках денежных средств на расчетном счете </w:t>
      </w:r>
      <w:r w:rsidR="00486C9B" w:rsidRPr="00486C9B">
        <w:rPr>
          <w:rFonts w:ascii="Times New Roman" w:hAnsi="Times New Roman" w:cs="Times New Roman"/>
          <w:sz w:val="24"/>
          <w:szCs w:val="24"/>
        </w:rPr>
        <w:t xml:space="preserve">по состоянию </w:t>
      </w:r>
      <w:r w:rsidR="008B6411" w:rsidRPr="00486C9B">
        <w:rPr>
          <w:rFonts w:ascii="Times New Roman" w:hAnsi="Times New Roman" w:cs="Times New Roman"/>
          <w:sz w:val="24"/>
          <w:szCs w:val="24"/>
        </w:rPr>
        <w:t xml:space="preserve">на </w:t>
      </w:r>
      <w:r w:rsidR="00486C9B" w:rsidRPr="00486C9B">
        <w:rPr>
          <w:rFonts w:ascii="Times New Roman" w:hAnsi="Times New Roman" w:cs="Times New Roman"/>
          <w:sz w:val="24"/>
          <w:szCs w:val="24"/>
        </w:rPr>
        <w:t>11.08.2025 года № 6 от 12.08.2025 года</w:t>
      </w:r>
    </w:p>
    <w:tbl>
      <w:tblPr>
        <w:tblW w:w="5024" w:type="pct"/>
        <w:tblLook w:val="04A0" w:firstRow="1" w:lastRow="0" w:firstColumn="1" w:lastColumn="0" w:noHBand="0" w:noVBand="1"/>
      </w:tblPr>
      <w:tblGrid>
        <w:gridCol w:w="9684"/>
      </w:tblGrid>
      <w:tr w:rsidR="00B2709E" w:rsidRPr="00610840" w14:paraId="5FFD9A64" w14:textId="77777777" w:rsidTr="00E05474">
        <w:trPr>
          <w:trHeight w:val="1010"/>
        </w:trPr>
        <w:tc>
          <w:tcPr>
            <w:tcW w:w="5000" w:type="pct"/>
          </w:tcPr>
          <w:p w14:paraId="7F587A51" w14:textId="77777777" w:rsidR="00B2709E" w:rsidRDefault="00B2709E">
            <w:pPr>
              <w:pStyle w:val="a4"/>
              <w:spacing w:line="254" w:lineRule="auto"/>
              <w:rPr>
                <w:rFonts w:ascii="Times New Roman" w:hAnsi="Times New Roman"/>
                <w:sz w:val="24"/>
                <w:szCs w:val="24"/>
              </w:rPr>
            </w:pPr>
          </w:p>
          <w:p w14:paraId="0D75EDA9" w14:textId="77777777" w:rsidR="00AA71E3" w:rsidRPr="00486C9B" w:rsidRDefault="00AA71E3">
            <w:pPr>
              <w:pStyle w:val="a4"/>
              <w:spacing w:line="254" w:lineRule="auto"/>
              <w:rPr>
                <w:rFonts w:ascii="Times New Roman" w:hAnsi="Times New Roman"/>
                <w:sz w:val="24"/>
                <w:szCs w:val="24"/>
              </w:rPr>
            </w:pPr>
          </w:p>
          <w:p w14:paraId="00598225" w14:textId="77777777" w:rsidR="00B2709E" w:rsidRPr="00486C9B" w:rsidRDefault="00B2709E">
            <w:pPr>
              <w:pStyle w:val="a4"/>
              <w:spacing w:line="254" w:lineRule="auto"/>
              <w:rPr>
                <w:rFonts w:ascii="Times New Roman" w:hAnsi="Times New Roman"/>
                <w:b/>
                <w:sz w:val="24"/>
                <w:szCs w:val="24"/>
              </w:rPr>
            </w:pPr>
            <w:r w:rsidRPr="00486C9B">
              <w:rPr>
                <w:rFonts w:ascii="Times New Roman" w:hAnsi="Times New Roman"/>
                <w:b/>
                <w:sz w:val="24"/>
                <w:szCs w:val="24"/>
              </w:rPr>
              <w:t xml:space="preserve">Директор </w:t>
            </w:r>
          </w:p>
          <w:p w14:paraId="04E27DB7" w14:textId="77777777" w:rsidR="00B2709E" w:rsidRPr="00610840" w:rsidRDefault="00B2709E">
            <w:pPr>
              <w:pStyle w:val="a4"/>
              <w:spacing w:line="254" w:lineRule="auto"/>
              <w:rPr>
                <w:rFonts w:ascii="Times New Roman" w:hAnsi="Times New Roman"/>
                <w:b/>
                <w:sz w:val="24"/>
                <w:szCs w:val="24"/>
              </w:rPr>
            </w:pPr>
            <w:r w:rsidRPr="00486C9B">
              <w:rPr>
                <w:rFonts w:ascii="Times New Roman" w:hAnsi="Times New Roman"/>
                <w:b/>
                <w:sz w:val="24"/>
                <w:szCs w:val="24"/>
              </w:rPr>
              <w:t>ООО «</w:t>
            </w:r>
            <w:r w:rsidR="000E0251" w:rsidRPr="00486C9B">
              <w:rPr>
                <w:rFonts w:ascii="Times New Roman" w:hAnsi="Times New Roman"/>
                <w:b/>
                <w:sz w:val="24"/>
                <w:szCs w:val="24"/>
              </w:rPr>
              <w:t>Теплоснабжение</w:t>
            </w:r>
            <w:r w:rsidRPr="00486C9B">
              <w:rPr>
                <w:rFonts w:ascii="Times New Roman" w:hAnsi="Times New Roman"/>
                <w:b/>
                <w:sz w:val="24"/>
                <w:szCs w:val="24"/>
              </w:rPr>
              <w:t>»</w:t>
            </w:r>
            <w:r w:rsidR="000E0251" w:rsidRPr="00486C9B">
              <w:rPr>
                <w:rFonts w:ascii="Times New Roman" w:hAnsi="Times New Roman"/>
                <w:b/>
                <w:sz w:val="24"/>
                <w:szCs w:val="24"/>
              </w:rPr>
              <w:t xml:space="preserve"> п.</w:t>
            </w:r>
            <w:r w:rsidR="007312B5" w:rsidRPr="00486C9B">
              <w:rPr>
                <w:rFonts w:ascii="Times New Roman" w:hAnsi="Times New Roman"/>
                <w:b/>
                <w:sz w:val="24"/>
                <w:szCs w:val="24"/>
              </w:rPr>
              <w:t xml:space="preserve"> </w:t>
            </w:r>
            <w:r w:rsidR="000E0251" w:rsidRPr="00486C9B">
              <w:rPr>
                <w:rFonts w:ascii="Times New Roman" w:hAnsi="Times New Roman"/>
                <w:b/>
                <w:sz w:val="24"/>
                <w:szCs w:val="24"/>
              </w:rPr>
              <w:t>Чернышевск _____________________ А.Е. Никитин</w:t>
            </w:r>
          </w:p>
          <w:p w14:paraId="0787FCC4" w14:textId="77777777" w:rsidR="00B2709E" w:rsidRDefault="00B2709E" w:rsidP="000E0251">
            <w:pPr>
              <w:pStyle w:val="a4"/>
              <w:spacing w:line="254" w:lineRule="auto"/>
              <w:rPr>
                <w:rFonts w:ascii="Times New Roman" w:hAnsi="Times New Roman"/>
                <w:sz w:val="24"/>
                <w:szCs w:val="24"/>
              </w:rPr>
            </w:pPr>
          </w:p>
          <w:p w14:paraId="3EDA83C3" w14:textId="77777777" w:rsidR="00AA71E3" w:rsidRPr="00610840" w:rsidRDefault="00AA71E3" w:rsidP="000E0251">
            <w:pPr>
              <w:pStyle w:val="a4"/>
              <w:spacing w:line="254" w:lineRule="auto"/>
              <w:rPr>
                <w:rFonts w:ascii="Times New Roman" w:hAnsi="Times New Roman"/>
                <w:sz w:val="24"/>
                <w:szCs w:val="24"/>
              </w:rPr>
            </w:pPr>
          </w:p>
        </w:tc>
      </w:tr>
      <w:tr w:rsidR="00B2709E" w:rsidRPr="00610840" w14:paraId="18F9DACC" w14:textId="77777777" w:rsidTr="00E05474">
        <w:trPr>
          <w:trHeight w:val="116"/>
        </w:trPr>
        <w:tc>
          <w:tcPr>
            <w:tcW w:w="5000" w:type="pct"/>
            <w:hideMark/>
          </w:tcPr>
          <w:p w14:paraId="1F18E445" w14:textId="77777777" w:rsidR="00B2709E" w:rsidRPr="00610840" w:rsidRDefault="00B2709E">
            <w:pPr>
              <w:widowControl w:val="0"/>
              <w:autoSpaceDE w:val="0"/>
              <w:autoSpaceDN w:val="0"/>
              <w:adjustRightInd w:val="0"/>
              <w:spacing w:after="0" w:line="240" w:lineRule="auto"/>
              <w:rPr>
                <w:rFonts w:ascii="Times New Roman" w:hAnsi="Times New Roman" w:cs="Times New Roman"/>
                <w:b/>
                <w:bCs/>
                <w:sz w:val="24"/>
                <w:szCs w:val="24"/>
                <w:lang w:eastAsia="en-US"/>
              </w:rPr>
            </w:pPr>
            <w:r w:rsidRPr="00610840">
              <w:rPr>
                <w:rFonts w:ascii="Times New Roman" w:hAnsi="Times New Roman" w:cs="Times New Roman"/>
                <w:b/>
                <w:bCs/>
                <w:sz w:val="24"/>
                <w:szCs w:val="24"/>
              </w:rPr>
              <w:t>М.П.</w:t>
            </w:r>
          </w:p>
        </w:tc>
      </w:tr>
    </w:tbl>
    <w:p w14:paraId="444B92A2" w14:textId="77777777" w:rsidR="00B2709E" w:rsidRDefault="00B2709E" w:rsidP="00E05474">
      <w:pPr>
        <w:rPr>
          <w:rFonts w:ascii="Times New Roman" w:hAnsi="Times New Roman" w:cs="Times New Roman"/>
          <w:color w:val="000000"/>
          <w:sz w:val="24"/>
          <w:szCs w:val="24"/>
          <w:lang w:eastAsia="en-US"/>
        </w:rPr>
      </w:pPr>
    </w:p>
    <w:sectPr w:rsidR="00B2709E" w:rsidSect="00AA71E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247"/>
    <w:multiLevelType w:val="hybridMultilevel"/>
    <w:tmpl w:val="3CD87C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6E1760"/>
    <w:multiLevelType w:val="hybridMultilevel"/>
    <w:tmpl w:val="C3C864F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3160E91"/>
    <w:multiLevelType w:val="hybridMultilevel"/>
    <w:tmpl w:val="A6707F84"/>
    <w:lvl w:ilvl="0" w:tplc="448C07C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60794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8716">
    <w:abstractNumId w:val="1"/>
  </w:num>
  <w:num w:numId="3" w16cid:durableId="1912695974">
    <w:abstractNumId w:val="0"/>
  </w:num>
  <w:num w:numId="4" w16cid:durableId="171292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DB"/>
    <w:rsid w:val="00056442"/>
    <w:rsid w:val="000905B4"/>
    <w:rsid w:val="000E0251"/>
    <w:rsid w:val="000E1CB0"/>
    <w:rsid w:val="00123224"/>
    <w:rsid w:val="00234F09"/>
    <w:rsid w:val="002B6643"/>
    <w:rsid w:val="003E0C73"/>
    <w:rsid w:val="00486C9B"/>
    <w:rsid w:val="004A49D5"/>
    <w:rsid w:val="004B098A"/>
    <w:rsid w:val="004F5F0E"/>
    <w:rsid w:val="00560EDB"/>
    <w:rsid w:val="00574153"/>
    <w:rsid w:val="005C1336"/>
    <w:rsid w:val="00610840"/>
    <w:rsid w:val="00612AD1"/>
    <w:rsid w:val="00662948"/>
    <w:rsid w:val="006A6C41"/>
    <w:rsid w:val="00716BE6"/>
    <w:rsid w:val="007312B5"/>
    <w:rsid w:val="0073561A"/>
    <w:rsid w:val="0077592E"/>
    <w:rsid w:val="007C06CD"/>
    <w:rsid w:val="00846A28"/>
    <w:rsid w:val="008603D3"/>
    <w:rsid w:val="008B6411"/>
    <w:rsid w:val="0092062C"/>
    <w:rsid w:val="00990811"/>
    <w:rsid w:val="00A625E9"/>
    <w:rsid w:val="00A71AA6"/>
    <w:rsid w:val="00AA71E3"/>
    <w:rsid w:val="00AE6FEA"/>
    <w:rsid w:val="00AF62CF"/>
    <w:rsid w:val="00B2709E"/>
    <w:rsid w:val="00B36334"/>
    <w:rsid w:val="00BC0041"/>
    <w:rsid w:val="00D03302"/>
    <w:rsid w:val="00D32FB4"/>
    <w:rsid w:val="00DB76FA"/>
    <w:rsid w:val="00DC4AE7"/>
    <w:rsid w:val="00DF06D5"/>
    <w:rsid w:val="00E05474"/>
    <w:rsid w:val="00E262FA"/>
    <w:rsid w:val="00E64823"/>
    <w:rsid w:val="00E73B94"/>
    <w:rsid w:val="00FB1D93"/>
    <w:rsid w:val="00FE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3BF7"/>
  <w15:docId w15:val="{0AE6BBA9-27E5-47CC-BC08-DC867D0F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709E"/>
    <w:rPr>
      <w:color w:val="0000FF" w:themeColor="hyperlink"/>
      <w:u w:val="single"/>
    </w:rPr>
  </w:style>
  <w:style w:type="paragraph" w:styleId="a4">
    <w:name w:val="No Spacing"/>
    <w:uiPriority w:val="1"/>
    <w:qFormat/>
    <w:rsid w:val="00B2709E"/>
    <w:pPr>
      <w:spacing w:after="0" w:line="240" w:lineRule="auto"/>
    </w:pPr>
    <w:rPr>
      <w:rFonts w:ascii="Calibri" w:eastAsia="Calibri" w:hAnsi="Calibri" w:cs="Times New Roman"/>
    </w:rPr>
  </w:style>
  <w:style w:type="paragraph" w:styleId="a5">
    <w:name w:val="List Paragraph"/>
    <w:basedOn w:val="a"/>
    <w:uiPriority w:val="34"/>
    <w:qFormat/>
    <w:rsid w:val="00B2709E"/>
    <w:pPr>
      <w:spacing w:after="160" w:line="254" w:lineRule="auto"/>
      <w:ind w:left="720"/>
      <w:contextualSpacing/>
    </w:pPr>
    <w:rPr>
      <w:rFonts w:eastAsiaTheme="minorHAnsi"/>
      <w:lang w:eastAsia="en-US"/>
    </w:rPr>
  </w:style>
  <w:style w:type="table" w:styleId="a6">
    <w:name w:val="Table Grid"/>
    <w:basedOn w:val="a1"/>
    <w:uiPriority w:val="39"/>
    <w:rsid w:val="00B2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B64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6411"/>
    <w:rPr>
      <w:rFonts w:ascii="Tahoma" w:eastAsiaTheme="minorEastAsia" w:hAnsi="Tahoma" w:cs="Tahoma"/>
      <w:sz w:val="16"/>
      <w:szCs w:val="16"/>
      <w:lang w:eastAsia="ru-RU"/>
    </w:rPr>
  </w:style>
  <w:style w:type="paragraph" w:styleId="HTML">
    <w:name w:val="HTML Preformatted"/>
    <w:basedOn w:val="a"/>
    <w:link w:val="HTML0"/>
    <w:uiPriority w:val="99"/>
    <w:rsid w:val="0077592E"/>
    <w:pPr>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0"/>
    <w:link w:val="HTML"/>
    <w:uiPriority w:val="99"/>
    <w:rsid w:val="0077592E"/>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6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plosnabjenie2013@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42B3-85D1-4420-BA3B-1FE25F96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Теплоснабжение</dc:creator>
  <cp:keywords/>
  <dc:description/>
  <cp:lastModifiedBy>Теплоснабжение</cp:lastModifiedBy>
  <cp:revision>16</cp:revision>
  <cp:lastPrinted>2025-08-13T01:16:00Z</cp:lastPrinted>
  <dcterms:created xsi:type="dcterms:W3CDTF">2024-06-06T00:19:00Z</dcterms:created>
  <dcterms:modified xsi:type="dcterms:W3CDTF">2025-08-13T01:17:00Z</dcterms:modified>
</cp:coreProperties>
</file>