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C9" w:rsidRDefault="00294238" w:rsidP="00294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238">
        <w:rPr>
          <w:rFonts w:ascii="Times New Roman" w:hAnsi="Times New Roman" w:cs="Times New Roman"/>
          <w:b/>
          <w:sz w:val="28"/>
          <w:szCs w:val="28"/>
        </w:rPr>
        <w:t>Нелегальная занятость: последствия отсутствия трудового договора для работодателя и работника в 2025 году.</w:t>
      </w:r>
    </w:p>
    <w:p w:rsidR="00294238" w:rsidRPr="00294238" w:rsidRDefault="00294238" w:rsidP="00294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4238">
        <w:rPr>
          <w:rFonts w:ascii="Times New Roman" w:hAnsi="Times New Roman" w:cs="Times New Roman"/>
          <w:sz w:val="28"/>
          <w:szCs w:val="28"/>
        </w:rPr>
        <w:t>В настоящее время вопросы легализации занятости и скрытых форм оплаты труда, повышения уровня заработной платы и создания условий для своевременной ее выплаты остаются одними из основных задач в сфере социально-трудовых отношений.</w:t>
      </w:r>
    </w:p>
    <w:p w:rsidR="00294238" w:rsidRPr="00294238" w:rsidRDefault="00294238" w:rsidP="00294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 xml:space="preserve">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</w:t>
      </w:r>
      <w:proofErr w:type="gramStart"/>
      <w:r w:rsidRPr="00294238">
        <w:rPr>
          <w:rFonts w:ascii="Times New Roman" w:hAnsi="Times New Roman" w:cs="Times New Roman"/>
          <w:sz w:val="28"/>
          <w:szCs w:val="28"/>
        </w:rPr>
        <w:t>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  <w:proofErr w:type="gramEnd"/>
    </w:p>
    <w:p w:rsidR="00294238" w:rsidRPr="00294238" w:rsidRDefault="00294238" w:rsidP="00294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238">
        <w:rPr>
          <w:rFonts w:ascii="Times New Roman" w:hAnsi="Times New Roman" w:cs="Times New Roman"/>
          <w:sz w:val="28"/>
          <w:szCs w:val="28"/>
        </w:rPr>
        <w:t>Соглашаясь работать неформально работник рискует</w:t>
      </w:r>
      <w:proofErr w:type="gramEnd"/>
      <w:r w:rsidRPr="00294238">
        <w:rPr>
          <w:rFonts w:ascii="Times New Roman" w:hAnsi="Times New Roman" w:cs="Times New Roman"/>
          <w:sz w:val="28"/>
          <w:szCs w:val="28"/>
        </w:rPr>
        <w:t>:</w:t>
      </w:r>
    </w:p>
    <w:p w:rsidR="00294238" w:rsidRPr="00294238" w:rsidRDefault="00294238" w:rsidP="00294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>-  получать заниженную оплату труда;</w:t>
      </w:r>
    </w:p>
    <w:p w:rsidR="00294238" w:rsidRPr="00294238" w:rsidRDefault="00294238" w:rsidP="00294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 xml:space="preserve">- не получить заработную плату в случае любого конфликта с работодателем; </w:t>
      </w:r>
    </w:p>
    <w:p w:rsidR="00294238" w:rsidRPr="00294238" w:rsidRDefault="00294238" w:rsidP="00294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>- не получить отпускные или вовсе не пойти в отпуск;</w:t>
      </w:r>
    </w:p>
    <w:p w:rsidR="00294238" w:rsidRPr="00294238" w:rsidRDefault="00294238" w:rsidP="00294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>- не получить оплату листка нетрудоспособности;</w:t>
      </w:r>
    </w:p>
    <w:p w:rsidR="00294238" w:rsidRPr="00294238" w:rsidRDefault="00294238" w:rsidP="00294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>- не получить в полном объеме пособие по безработице;</w:t>
      </w:r>
    </w:p>
    <w:p w:rsidR="00294238" w:rsidRPr="00294238" w:rsidRDefault="00294238" w:rsidP="00294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>- полностью лишиться социальных гарантий, предусмотренных трудовым договором (пособие по уходу за ребенком, выходные пособия в случае увольнения по сокращению штатов и другие);</w:t>
      </w:r>
    </w:p>
    <w:p w:rsidR="00294238" w:rsidRPr="00294238" w:rsidRDefault="00294238" w:rsidP="00294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>- получить отказ в расследовании несчастного случая на производстве;</w:t>
      </w:r>
    </w:p>
    <w:p w:rsidR="00294238" w:rsidRPr="00294238" w:rsidRDefault="00294238" w:rsidP="00294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 xml:space="preserve">- не получить расчет при увольнении. </w:t>
      </w:r>
    </w:p>
    <w:p w:rsidR="00294238" w:rsidRPr="00294238" w:rsidRDefault="00294238" w:rsidP="00294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>Кроме того, с зарплаты работника не будут производиться пенсионные отчисления. Неприятность этой ситуации человек почувствует более остро при выходе на пенсию.</w:t>
      </w:r>
    </w:p>
    <w:p w:rsidR="00294238" w:rsidRPr="00294238" w:rsidRDefault="00294238" w:rsidP="00294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>Для работодателей выплата «серых» зарплат, не оформление надлежащим образом трудовых отношений с работниками грозит административной ответственностью в виде уплаты «сэкономленных» работодателем средств и внушительными штрафами.</w:t>
      </w:r>
    </w:p>
    <w:p w:rsidR="00294238" w:rsidRPr="00294238" w:rsidRDefault="00294238" w:rsidP="00294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 xml:space="preserve">С 1 января 2025 года утверждены и действуют правила ведения общедоступного реестра работодателей, у которых выявлены факты нелегальной занятости. Сведения, содержащиеся в реестре, подлежат размещению на официальном сайте </w:t>
      </w:r>
      <w:proofErr w:type="spellStart"/>
      <w:r w:rsidRPr="00294238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294238">
        <w:rPr>
          <w:rFonts w:ascii="Times New Roman" w:hAnsi="Times New Roman" w:cs="Times New Roman"/>
          <w:sz w:val="28"/>
          <w:szCs w:val="28"/>
        </w:rPr>
        <w:t xml:space="preserve">. Основанием для внесения записи в реестр является наличие вступившего в законную силу постановления по делу об административном </w:t>
      </w:r>
      <w:proofErr w:type="gramStart"/>
      <w:r w:rsidRPr="00294238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End"/>
      <w:r w:rsidRPr="00294238">
        <w:rPr>
          <w:rFonts w:ascii="Times New Roman" w:hAnsi="Times New Roman" w:cs="Times New Roman"/>
          <w:sz w:val="28"/>
          <w:szCs w:val="28"/>
        </w:rPr>
        <w:t xml:space="preserve"> об уклонении от оформления трудового договора или заключении гражданско-правового договора, фактически регулирующего трудовые отношения между работником и работодателем, в соответствии с ч. 4 ст. 5.27 КоАП РФ.</w:t>
      </w:r>
    </w:p>
    <w:p w:rsidR="00294238" w:rsidRPr="00294238" w:rsidRDefault="00294238" w:rsidP="00294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 xml:space="preserve">Попадание ИП или организации в реестр </w:t>
      </w:r>
      <w:proofErr w:type="spellStart"/>
      <w:r w:rsidRPr="00294238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294238">
        <w:rPr>
          <w:rFonts w:ascii="Times New Roman" w:hAnsi="Times New Roman" w:cs="Times New Roman"/>
          <w:sz w:val="28"/>
          <w:szCs w:val="28"/>
        </w:rPr>
        <w:t xml:space="preserve"> грозит: внеплановыми проверками контролирующих органов, повышенными административными штрафами, ограничениями на получение субсидий, грантов, льготных кредитов, налоговых преференций, запретом на участие в </w:t>
      </w:r>
      <w:proofErr w:type="spellStart"/>
      <w:r w:rsidRPr="00294238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Pr="00294238">
        <w:rPr>
          <w:rFonts w:ascii="Times New Roman" w:hAnsi="Times New Roman" w:cs="Times New Roman"/>
          <w:sz w:val="28"/>
          <w:szCs w:val="28"/>
        </w:rPr>
        <w:t>.</w:t>
      </w:r>
    </w:p>
    <w:p w:rsidR="00294238" w:rsidRPr="00294238" w:rsidRDefault="00294238" w:rsidP="00294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lastRenderedPageBreak/>
        <w:t>Создание реестра направлено на повышение прозрачности рынка труда и доступности информации о работодателях. Соискатели смогут заранее оценить добросовестность компании и принять взвешенное решение о трудоустройстве.</w:t>
      </w:r>
    </w:p>
    <w:p w:rsidR="00294238" w:rsidRPr="00294238" w:rsidRDefault="00294238" w:rsidP="00294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238">
        <w:rPr>
          <w:rFonts w:ascii="Times New Roman" w:hAnsi="Times New Roman" w:cs="Times New Roman"/>
          <w:sz w:val="28"/>
          <w:szCs w:val="28"/>
        </w:rPr>
        <w:t>Полностью искоренить проявления нелегальной занятости возможно лишь с помощью самих участников трудовых отношений - работников и работодателей, от их гражданской позиции зависит эффективность этой работы.</w:t>
      </w:r>
    </w:p>
    <w:p w:rsidR="00294238" w:rsidRPr="00294238" w:rsidRDefault="00294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94238" w:rsidRPr="0029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38"/>
    <w:rsid w:val="00294238"/>
    <w:rsid w:val="009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2558</Characters>
  <Application>Microsoft Office Word</Application>
  <DocSecurity>0</DocSecurity>
  <Lines>21</Lines>
  <Paragraphs>5</Paragraphs>
  <ScaleCrop>false</ScaleCrop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Охрана труда</cp:lastModifiedBy>
  <cp:revision>1</cp:revision>
  <dcterms:created xsi:type="dcterms:W3CDTF">2025-10-20T23:13:00Z</dcterms:created>
  <dcterms:modified xsi:type="dcterms:W3CDTF">2025-10-20T23:17:00Z</dcterms:modified>
</cp:coreProperties>
</file>