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99" w:rsidRPr="007A4999" w:rsidRDefault="007A4999" w:rsidP="007A499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7A4999">
        <w:rPr>
          <w:b/>
          <w:sz w:val="28"/>
          <w:szCs w:val="28"/>
        </w:rPr>
        <w:t>СОВЕТ ЧЕРНЫШЕВСКОГО МУНИЦИПАЛЬНОГО ОКРУГА</w:t>
      </w:r>
    </w:p>
    <w:p w:rsidR="002F101C" w:rsidRDefault="007A4999" w:rsidP="007A4999">
      <w:pPr>
        <w:jc w:val="center"/>
        <w:rPr>
          <w:b/>
          <w:sz w:val="28"/>
          <w:szCs w:val="28"/>
        </w:rPr>
      </w:pPr>
      <w:r w:rsidRPr="007A4999">
        <w:rPr>
          <w:b/>
          <w:sz w:val="28"/>
          <w:szCs w:val="28"/>
        </w:rPr>
        <w:t>ЗАБАЙКАЛЬСКОГО КРАЯ</w:t>
      </w:r>
    </w:p>
    <w:p w:rsidR="007A4999" w:rsidRPr="00A55243" w:rsidRDefault="007A4999" w:rsidP="007A499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4C3919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>
        <w:rPr>
          <w:sz w:val="28"/>
          <w:szCs w:val="28"/>
        </w:rPr>
        <w:t xml:space="preserve">      </w:t>
      </w:r>
      <w:r w:rsidR="002F101C" w:rsidRPr="007A2AAB">
        <w:rPr>
          <w:sz w:val="28"/>
          <w:szCs w:val="28"/>
        </w:rPr>
        <w:t xml:space="preserve">                     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4C3919" w:rsidRDefault="004C3919" w:rsidP="004C3919">
      <w:pPr>
        <w:pStyle w:val="a3"/>
        <w:jc w:val="center"/>
        <w:rPr>
          <w:rStyle w:val="3"/>
          <w:rFonts w:eastAsia="Calibri"/>
          <w:bCs w:val="0"/>
        </w:rPr>
      </w:pPr>
      <w:r w:rsidRPr="006F0CE9">
        <w:rPr>
          <w:rStyle w:val="3"/>
          <w:rFonts w:eastAsia="Calibri"/>
          <w:bCs w:val="0"/>
        </w:rPr>
        <w:t xml:space="preserve">О </w:t>
      </w:r>
      <w:r>
        <w:rPr>
          <w:rStyle w:val="3"/>
          <w:rFonts w:eastAsia="Calibri"/>
          <w:bCs w:val="0"/>
        </w:rPr>
        <w:t>прекращении полномочий</w:t>
      </w:r>
    </w:p>
    <w:p w:rsidR="004C3919" w:rsidRDefault="004C3919" w:rsidP="004C3919">
      <w:pPr>
        <w:pStyle w:val="a3"/>
        <w:jc w:val="center"/>
        <w:rPr>
          <w:rStyle w:val="3"/>
          <w:rFonts w:eastAsia="Calibri"/>
          <w:bCs w:val="0"/>
        </w:rPr>
      </w:pPr>
      <w:r>
        <w:rPr>
          <w:rStyle w:val="3"/>
          <w:rFonts w:eastAsia="Calibri"/>
          <w:bCs w:val="0"/>
        </w:rPr>
        <w:t>Советов городских и сельских поселений, входящих в состав муниципального района «</w:t>
      </w:r>
      <w:proofErr w:type="gramStart"/>
      <w:r>
        <w:rPr>
          <w:rStyle w:val="3"/>
          <w:rFonts w:eastAsia="Calibri"/>
          <w:bCs w:val="0"/>
        </w:rPr>
        <w:t>Чернышевский  район</w:t>
      </w:r>
      <w:proofErr w:type="gramEnd"/>
      <w:r>
        <w:rPr>
          <w:rStyle w:val="3"/>
          <w:rFonts w:eastAsia="Calibri"/>
          <w:bCs w:val="0"/>
        </w:rPr>
        <w:t>»</w:t>
      </w:r>
    </w:p>
    <w:p w:rsidR="002F101C" w:rsidRDefault="002F101C" w:rsidP="002F101C">
      <w:pPr>
        <w:rPr>
          <w:sz w:val="28"/>
          <w:szCs w:val="28"/>
        </w:rPr>
      </w:pPr>
    </w:p>
    <w:p w:rsidR="004C3919" w:rsidRPr="004C3919" w:rsidRDefault="004C3919" w:rsidP="004C391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4C3919">
        <w:rPr>
          <w:rFonts w:eastAsia="SimSun"/>
          <w:sz w:val="28"/>
          <w:szCs w:val="28"/>
          <w:lang w:eastAsia="zh-CN"/>
        </w:rPr>
        <w:t xml:space="preserve">В соответствии с пунктом 4 части 1, частью 6 статьи </w:t>
      </w:r>
      <w:proofErr w:type="gramStart"/>
      <w:r w:rsidRPr="004C3919">
        <w:rPr>
          <w:rFonts w:eastAsia="SimSun"/>
          <w:sz w:val="28"/>
          <w:szCs w:val="28"/>
          <w:lang w:eastAsia="zh-CN"/>
        </w:rPr>
        <w:t xml:space="preserve">17  </w:t>
      </w:r>
      <w:r w:rsidRPr="004C3919">
        <w:rPr>
          <w:sz w:val="28"/>
          <w:szCs w:val="20"/>
        </w:rPr>
        <w:t>Федерального</w:t>
      </w:r>
      <w:proofErr w:type="gramEnd"/>
      <w:r w:rsidRPr="004C3919">
        <w:rPr>
          <w:sz w:val="28"/>
          <w:szCs w:val="20"/>
        </w:rPr>
        <w:t xml:space="preserve"> закона </w:t>
      </w:r>
      <w:r w:rsidRPr="004C3919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 w:rsidRPr="004C3919">
        <w:rPr>
          <w:rFonts w:eastAsia="SimSun"/>
          <w:sz w:val="28"/>
          <w:szCs w:val="28"/>
          <w:lang w:eastAsia="zh-CN"/>
        </w:rPr>
        <w:t xml:space="preserve">Законом </w:t>
      </w:r>
      <w:r w:rsidRPr="004C3919">
        <w:rPr>
          <w:rFonts w:eastAsia="SimSun"/>
          <w:bCs/>
          <w:sz w:val="28"/>
          <w:szCs w:val="28"/>
          <w:lang w:eastAsia="zh-CN"/>
        </w:rPr>
        <w:t xml:space="preserve">Забайкальского края от 20 июня 2025 года № 2532-ЗЗК </w:t>
      </w:r>
      <w:r w:rsidRPr="004C3919">
        <w:rPr>
          <w:sz w:val="28"/>
          <w:szCs w:val="28"/>
        </w:rPr>
        <w:t xml:space="preserve">«Об образовании Чернышевского муниципального округа Забайкальского края», Совет Чернышевского муниципального округа Забайкальского края </w:t>
      </w:r>
      <w:r w:rsidRPr="004C3919">
        <w:rPr>
          <w:b/>
          <w:sz w:val="28"/>
          <w:szCs w:val="28"/>
        </w:rPr>
        <w:t>р е ш и л: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1.  Считать прекращенными с 07 сентября 2025 года полномочия Советов городских и сельских поселений, входящих в состав муниципального района «Чернышевский район»: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 xml:space="preserve">1) Совета </w:t>
      </w:r>
      <w:r w:rsidRPr="004C3919">
        <w:rPr>
          <w:sz w:val="28"/>
          <w:szCs w:val="28"/>
          <w:shd w:val="clear" w:color="auto" w:fill="FFFFFF"/>
        </w:rPr>
        <w:t>городского поселения «Аксеново-Зиловское» муниципального района «Чернышевский район» Забайкальского края</w:t>
      </w:r>
      <w:r w:rsidRPr="004C3919">
        <w:rPr>
          <w:sz w:val="28"/>
          <w:szCs w:val="28"/>
        </w:rPr>
        <w:t xml:space="preserve">; 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shd w:val="clear" w:color="auto" w:fill="FFFFFF"/>
        </w:rPr>
      </w:pPr>
      <w:r w:rsidRPr="004C3919">
        <w:rPr>
          <w:sz w:val="28"/>
          <w:szCs w:val="28"/>
        </w:rPr>
        <w:tab/>
        <w:t xml:space="preserve">2) Совета </w:t>
      </w:r>
      <w:r w:rsidRPr="004C3919">
        <w:rPr>
          <w:sz w:val="28"/>
          <w:szCs w:val="28"/>
          <w:shd w:val="clear" w:color="auto" w:fill="FFFFFF"/>
        </w:rPr>
        <w:t>городского поселения «</w:t>
      </w:r>
      <w:proofErr w:type="spellStart"/>
      <w:r w:rsidRPr="004C3919">
        <w:rPr>
          <w:sz w:val="28"/>
          <w:szCs w:val="28"/>
          <w:shd w:val="clear" w:color="auto" w:fill="FFFFFF"/>
        </w:rPr>
        <w:t>Букачачинское</w:t>
      </w:r>
      <w:proofErr w:type="spellEnd"/>
      <w:r w:rsidRPr="004C3919">
        <w:rPr>
          <w:sz w:val="28"/>
          <w:szCs w:val="28"/>
          <w:shd w:val="clear" w:color="auto" w:fill="FFFFFF"/>
        </w:rPr>
        <w:t>» муниципального района «Чернышевский район» Забайкальского края;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3) Совета городского поселения «</w:t>
      </w:r>
      <w:proofErr w:type="spellStart"/>
      <w:r w:rsidRPr="004C3919">
        <w:rPr>
          <w:sz w:val="28"/>
          <w:szCs w:val="28"/>
        </w:rPr>
        <w:t>Жирекенское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4) Совета городского поселения «</w:t>
      </w:r>
      <w:proofErr w:type="spellStart"/>
      <w:r w:rsidRPr="004C3919">
        <w:rPr>
          <w:sz w:val="28"/>
          <w:szCs w:val="28"/>
        </w:rPr>
        <w:t>Чернышевское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5) Совета сельского поселения «</w:t>
      </w:r>
      <w:proofErr w:type="spellStart"/>
      <w:r w:rsidRPr="004C3919">
        <w:rPr>
          <w:sz w:val="28"/>
          <w:szCs w:val="28"/>
        </w:rPr>
        <w:t>Гаурское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6) Совета сельского поселения «</w:t>
      </w:r>
      <w:proofErr w:type="spellStart"/>
      <w:r w:rsidRPr="004C3919">
        <w:rPr>
          <w:sz w:val="28"/>
          <w:szCs w:val="28"/>
        </w:rPr>
        <w:t>Урюмское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7) Совета сельского поселения «</w:t>
      </w:r>
      <w:proofErr w:type="spellStart"/>
      <w:r w:rsidRPr="004C3919">
        <w:rPr>
          <w:sz w:val="28"/>
          <w:szCs w:val="28"/>
        </w:rPr>
        <w:t>Укурейское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8) Совета сельского поселения «</w:t>
      </w:r>
      <w:proofErr w:type="spellStart"/>
      <w:r w:rsidRPr="004C3919">
        <w:rPr>
          <w:sz w:val="28"/>
          <w:szCs w:val="28"/>
        </w:rPr>
        <w:t>Новоильинское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9) Совета сельского поселения «</w:t>
      </w:r>
      <w:proofErr w:type="spellStart"/>
      <w:r w:rsidRPr="004C3919">
        <w:rPr>
          <w:sz w:val="28"/>
          <w:szCs w:val="28"/>
        </w:rPr>
        <w:t>Байгульское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10) Совета сельского поселения «</w:t>
      </w:r>
      <w:proofErr w:type="spellStart"/>
      <w:r w:rsidRPr="004C3919">
        <w:rPr>
          <w:sz w:val="28"/>
          <w:szCs w:val="28"/>
        </w:rPr>
        <w:t>Икшицкое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>11) Совета сельского поселения «</w:t>
      </w:r>
      <w:proofErr w:type="spellStart"/>
      <w:r w:rsidRPr="004C3919">
        <w:rPr>
          <w:sz w:val="28"/>
          <w:szCs w:val="28"/>
        </w:rPr>
        <w:t>Курлыченское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lastRenderedPageBreak/>
        <w:tab/>
        <w:t>12) Совета сельского поселения «</w:t>
      </w:r>
      <w:proofErr w:type="spellStart"/>
      <w:r w:rsidRPr="004C3919">
        <w:rPr>
          <w:sz w:val="28"/>
          <w:szCs w:val="28"/>
        </w:rPr>
        <w:t>Мильгунское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.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 xml:space="preserve">2. Считать прекращенными с 07 ноября 2025 года полномочия депутатов: Совета </w:t>
      </w:r>
      <w:r w:rsidRPr="004C3919">
        <w:rPr>
          <w:sz w:val="28"/>
          <w:szCs w:val="28"/>
          <w:shd w:val="clear" w:color="auto" w:fill="FFFFFF"/>
        </w:rPr>
        <w:t>городского поселения «Аксеново-Зиловское» муниципального района «Чернышевский район» Забайкальского края</w:t>
      </w:r>
      <w:r w:rsidRPr="004C3919">
        <w:rPr>
          <w:sz w:val="28"/>
          <w:szCs w:val="28"/>
        </w:rPr>
        <w:t xml:space="preserve">; Совета </w:t>
      </w:r>
      <w:r w:rsidRPr="004C3919">
        <w:rPr>
          <w:sz w:val="28"/>
          <w:szCs w:val="28"/>
          <w:shd w:val="clear" w:color="auto" w:fill="FFFFFF"/>
        </w:rPr>
        <w:t>городского поселения «</w:t>
      </w:r>
      <w:proofErr w:type="spellStart"/>
      <w:r w:rsidRPr="004C3919">
        <w:rPr>
          <w:sz w:val="28"/>
          <w:szCs w:val="28"/>
          <w:shd w:val="clear" w:color="auto" w:fill="FFFFFF"/>
        </w:rPr>
        <w:t>Букачачинское</w:t>
      </w:r>
      <w:proofErr w:type="spellEnd"/>
      <w:r w:rsidRPr="004C3919">
        <w:rPr>
          <w:sz w:val="28"/>
          <w:szCs w:val="28"/>
          <w:shd w:val="clear" w:color="auto" w:fill="FFFFFF"/>
        </w:rPr>
        <w:t xml:space="preserve">» муниципального района «Чернышевский район» Забайкальского края; </w:t>
      </w:r>
      <w:r w:rsidRPr="004C3919">
        <w:rPr>
          <w:sz w:val="28"/>
          <w:szCs w:val="28"/>
        </w:rPr>
        <w:t>Совета городского поселения «</w:t>
      </w:r>
      <w:proofErr w:type="spellStart"/>
      <w:r w:rsidRPr="004C3919">
        <w:rPr>
          <w:sz w:val="28"/>
          <w:szCs w:val="28"/>
        </w:rPr>
        <w:t>Жирекенское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 Совета городского поселения «</w:t>
      </w:r>
      <w:proofErr w:type="spellStart"/>
      <w:r w:rsidRPr="004C3919">
        <w:rPr>
          <w:sz w:val="28"/>
          <w:szCs w:val="28"/>
        </w:rPr>
        <w:t>Чернышевское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 Совета сельского поселения «</w:t>
      </w:r>
      <w:proofErr w:type="spellStart"/>
      <w:r w:rsidRPr="004C3919">
        <w:rPr>
          <w:sz w:val="28"/>
          <w:szCs w:val="28"/>
        </w:rPr>
        <w:t>Гаурское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 Совета сельского поселения «</w:t>
      </w:r>
      <w:proofErr w:type="spellStart"/>
      <w:r w:rsidRPr="004C3919">
        <w:rPr>
          <w:sz w:val="28"/>
          <w:szCs w:val="28"/>
        </w:rPr>
        <w:t>Урюмское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 Совета сельского поселения «</w:t>
      </w:r>
      <w:proofErr w:type="spellStart"/>
      <w:r w:rsidRPr="004C3919">
        <w:rPr>
          <w:sz w:val="28"/>
          <w:szCs w:val="28"/>
        </w:rPr>
        <w:t>Укурейское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 Совета сельского поселения «</w:t>
      </w:r>
      <w:proofErr w:type="spellStart"/>
      <w:r w:rsidRPr="004C3919">
        <w:rPr>
          <w:sz w:val="28"/>
          <w:szCs w:val="28"/>
        </w:rPr>
        <w:t>Новоильинское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 Совета сельского поселения «</w:t>
      </w:r>
      <w:proofErr w:type="spellStart"/>
      <w:r w:rsidRPr="004C3919">
        <w:rPr>
          <w:sz w:val="28"/>
          <w:szCs w:val="28"/>
        </w:rPr>
        <w:t>Байгульское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 Совета сельского поселения «</w:t>
      </w:r>
      <w:proofErr w:type="spellStart"/>
      <w:r w:rsidRPr="004C3919">
        <w:rPr>
          <w:sz w:val="28"/>
          <w:szCs w:val="28"/>
        </w:rPr>
        <w:t>Икшицкое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 Совета сельского поселения «</w:t>
      </w:r>
      <w:proofErr w:type="spellStart"/>
      <w:r w:rsidRPr="004C3919">
        <w:rPr>
          <w:sz w:val="28"/>
          <w:szCs w:val="28"/>
        </w:rPr>
        <w:t>Курлыченское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; Совета сельского поселения «</w:t>
      </w:r>
      <w:proofErr w:type="spellStart"/>
      <w:r w:rsidRPr="004C3919">
        <w:rPr>
          <w:sz w:val="28"/>
          <w:szCs w:val="28"/>
        </w:rPr>
        <w:t>Мильгунское</w:t>
      </w:r>
      <w:proofErr w:type="spellEnd"/>
      <w:r w:rsidRPr="004C3919">
        <w:rPr>
          <w:sz w:val="28"/>
          <w:szCs w:val="28"/>
        </w:rPr>
        <w:t xml:space="preserve">» </w:t>
      </w:r>
      <w:r w:rsidRPr="004C3919">
        <w:rPr>
          <w:sz w:val="28"/>
          <w:szCs w:val="28"/>
          <w:shd w:val="clear" w:color="auto" w:fill="FFFFFF"/>
        </w:rPr>
        <w:t>муниципального района «Чернышевский район» Забайкальского края</w:t>
      </w:r>
      <w:r w:rsidRPr="004C3919">
        <w:rPr>
          <w:sz w:val="28"/>
          <w:szCs w:val="28"/>
        </w:rPr>
        <w:t>3. Настоящее решение вступает в силу с момента его подписания.</w:t>
      </w:r>
    </w:p>
    <w:p w:rsidR="004C3919" w:rsidRPr="004C3919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ab/>
        <w:t xml:space="preserve">3. Настоящее решение опубликовать в газете «Наше время» и разместить на официальном сайте </w:t>
      </w:r>
      <w:hyperlink r:id="rId4" w:history="1">
        <w:r w:rsidRPr="004C3919">
          <w:rPr>
            <w:color w:val="0000FF"/>
            <w:sz w:val="28"/>
            <w:szCs w:val="20"/>
            <w:u w:val="single"/>
            <w:lang w:val="en-US"/>
          </w:rPr>
          <w:t>www</w:t>
        </w:r>
        <w:r w:rsidRPr="004C3919">
          <w:rPr>
            <w:color w:val="0000FF"/>
            <w:sz w:val="28"/>
            <w:szCs w:val="20"/>
            <w:u w:val="single"/>
          </w:rPr>
          <w:t>.</w:t>
        </w:r>
        <w:proofErr w:type="spellStart"/>
        <w:r w:rsidRPr="004C3919">
          <w:rPr>
            <w:color w:val="0000FF"/>
            <w:sz w:val="28"/>
            <w:szCs w:val="20"/>
            <w:u w:val="single"/>
            <w:lang w:val="en-US"/>
          </w:rPr>
          <w:t>chernishev</w:t>
        </w:r>
        <w:proofErr w:type="spellEnd"/>
        <w:r w:rsidRPr="004C3919">
          <w:rPr>
            <w:color w:val="0000FF"/>
            <w:sz w:val="28"/>
            <w:szCs w:val="20"/>
            <w:u w:val="single"/>
          </w:rPr>
          <w:t>.75.</w:t>
        </w:r>
        <w:proofErr w:type="spellStart"/>
        <w:r w:rsidRPr="004C3919">
          <w:rPr>
            <w:color w:val="0000FF"/>
            <w:sz w:val="28"/>
            <w:szCs w:val="20"/>
            <w:u w:val="single"/>
            <w:lang w:val="en-US"/>
          </w:rPr>
          <w:t>ru</w:t>
        </w:r>
        <w:proofErr w:type="spellEnd"/>
      </w:hyperlink>
      <w:r w:rsidRPr="004C3919">
        <w:rPr>
          <w:sz w:val="28"/>
          <w:szCs w:val="28"/>
        </w:rPr>
        <w:t xml:space="preserve"> в </w:t>
      </w:r>
      <w:proofErr w:type="gramStart"/>
      <w:r w:rsidRPr="004C3919">
        <w:rPr>
          <w:sz w:val="28"/>
          <w:szCs w:val="28"/>
        </w:rPr>
        <w:t>разделе  Документы</w:t>
      </w:r>
      <w:proofErr w:type="gramEnd"/>
      <w:r w:rsidRPr="004C3919">
        <w:rPr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4C3919">
        <w:rPr>
          <w:sz w:val="28"/>
          <w:szCs w:val="28"/>
        </w:rPr>
        <w:t>пгт</w:t>
      </w:r>
      <w:proofErr w:type="spellEnd"/>
      <w:r w:rsidRPr="004C3919">
        <w:rPr>
          <w:sz w:val="28"/>
          <w:szCs w:val="28"/>
        </w:rPr>
        <w:t xml:space="preserve">. </w:t>
      </w:r>
      <w:proofErr w:type="spellStart"/>
      <w:r w:rsidRPr="004C3919">
        <w:rPr>
          <w:sz w:val="28"/>
          <w:szCs w:val="28"/>
        </w:rPr>
        <w:t>Жирекен</w:t>
      </w:r>
      <w:proofErr w:type="spellEnd"/>
      <w:r w:rsidRPr="004C3919">
        <w:rPr>
          <w:sz w:val="28"/>
          <w:szCs w:val="28"/>
        </w:rPr>
        <w:t xml:space="preserve">, д.15; Забайкальский край, </w:t>
      </w:r>
      <w:proofErr w:type="spellStart"/>
      <w:r w:rsidRPr="004C3919">
        <w:rPr>
          <w:sz w:val="28"/>
          <w:szCs w:val="28"/>
        </w:rPr>
        <w:t>пгт</w:t>
      </w:r>
      <w:proofErr w:type="spellEnd"/>
      <w:r w:rsidRPr="004C3919">
        <w:rPr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4C3919">
        <w:rPr>
          <w:sz w:val="28"/>
          <w:szCs w:val="28"/>
        </w:rPr>
        <w:t>пгт</w:t>
      </w:r>
      <w:proofErr w:type="spellEnd"/>
      <w:r w:rsidRPr="004C3919">
        <w:rPr>
          <w:sz w:val="28"/>
          <w:szCs w:val="28"/>
        </w:rPr>
        <w:t xml:space="preserve">. </w:t>
      </w:r>
      <w:proofErr w:type="spellStart"/>
      <w:r w:rsidRPr="004C3919">
        <w:rPr>
          <w:sz w:val="28"/>
          <w:szCs w:val="28"/>
        </w:rPr>
        <w:t>Аксёново-Зиловское</w:t>
      </w:r>
      <w:proofErr w:type="spellEnd"/>
      <w:r w:rsidRPr="004C3919">
        <w:rPr>
          <w:sz w:val="28"/>
          <w:szCs w:val="28"/>
        </w:rPr>
        <w:t xml:space="preserve">, ул. Октябрьская, д.9; Забайкальский край, с. </w:t>
      </w:r>
      <w:proofErr w:type="spellStart"/>
      <w:r w:rsidRPr="004C3919">
        <w:rPr>
          <w:sz w:val="28"/>
          <w:szCs w:val="28"/>
        </w:rPr>
        <w:t>Алеур</w:t>
      </w:r>
      <w:proofErr w:type="spellEnd"/>
      <w:r w:rsidRPr="004C3919">
        <w:rPr>
          <w:sz w:val="28"/>
          <w:szCs w:val="28"/>
        </w:rPr>
        <w:t xml:space="preserve">, ул. Кирова, д.51; Забайкальский край, с. </w:t>
      </w:r>
      <w:proofErr w:type="spellStart"/>
      <w:r w:rsidRPr="004C3919">
        <w:rPr>
          <w:sz w:val="28"/>
          <w:szCs w:val="28"/>
        </w:rPr>
        <w:t>Утан</w:t>
      </w:r>
      <w:proofErr w:type="spellEnd"/>
      <w:r w:rsidRPr="004C3919">
        <w:rPr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4C3919">
        <w:rPr>
          <w:sz w:val="28"/>
          <w:szCs w:val="28"/>
        </w:rPr>
        <w:t>Олов</w:t>
      </w:r>
      <w:proofErr w:type="spellEnd"/>
      <w:r w:rsidRPr="004C3919">
        <w:rPr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4C3919">
        <w:rPr>
          <w:sz w:val="28"/>
          <w:szCs w:val="28"/>
        </w:rPr>
        <w:t>Олов</w:t>
      </w:r>
      <w:proofErr w:type="spellEnd"/>
      <w:r w:rsidRPr="004C3919">
        <w:rPr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4C3919">
        <w:rPr>
          <w:sz w:val="28"/>
          <w:szCs w:val="28"/>
        </w:rPr>
        <w:t>Укурей</w:t>
      </w:r>
      <w:proofErr w:type="spellEnd"/>
      <w:r w:rsidRPr="004C3919">
        <w:rPr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4C3919">
        <w:rPr>
          <w:sz w:val="28"/>
          <w:szCs w:val="28"/>
        </w:rPr>
        <w:t>Икшица</w:t>
      </w:r>
      <w:proofErr w:type="spellEnd"/>
      <w:r w:rsidRPr="004C3919">
        <w:rPr>
          <w:sz w:val="28"/>
          <w:szCs w:val="28"/>
        </w:rPr>
        <w:t xml:space="preserve">, ул. Сельская, д.2; Забайкальский край, с. </w:t>
      </w:r>
      <w:proofErr w:type="spellStart"/>
      <w:r w:rsidRPr="004C3919">
        <w:rPr>
          <w:sz w:val="28"/>
          <w:szCs w:val="28"/>
        </w:rPr>
        <w:t>Мильгидун</w:t>
      </w:r>
      <w:proofErr w:type="spellEnd"/>
      <w:r w:rsidRPr="004C3919">
        <w:rPr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4C3919">
        <w:rPr>
          <w:sz w:val="28"/>
          <w:szCs w:val="28"/>
        </w:rPr>
        <w:t>Урюм</w:t>
      </w:r>
      <w:proofErr w:type="spellEnd"/>
      <w:r w:rsidRPr="004C3919">
        <w:rPr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4C3919">
        <w:rPr>
          <w:sz w:val="28"/>
          <w:szCs w:val="28"/>
        </w:rPr>
        <w:t>Новоильинск</w:t>
      </w:r>
      <w:proofErr w:type="spellEnd"/>
      <w:r w:rsidRPr="004C3919">
        <w:rPr>
          <w:sz w:val="28"/>
          <w:szCs w:val="28"/>
        </w:rPr>
        <w:t xml:space="preserve">, ул. Центральная. д. 54; Забайкальский край, с. </w:t>
      </w:r>
      <w:proofErr w:type="spellStart"/>
      <w:r w:rsidRPr="004C3919">
        <w:rPr>
          <w:sz w:val="28"/>
          <w:szCs w:val="28"/>
        </w:rPr>
        <w:t>Байгул</w:t>
      </w:r>
      <w:proofErr w:type="spellEnd"/>
      <w:r w:rsidRPr="004C3919">
        <w:rPr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4C3919">
        <w:rPr>
          <w:sz w:val="28"/>
          <w:szCs w:val="28"/>
        </w:rPr>
        <w:t>Курлыч</w:t>
      </w:r>
      <w:proofErr w:type="spellEnd"/>
      <w:r w:rsidRPr="004C3919">
        <w:rPr>
          <w:sz w:val="28"/>
          <w:szCs w:val="28"/>
        </w:rPr>
        <w:t xml:space="preserve">, ул. Еланская, д.20  </w:t>
      </w:r>
    </w:p>
    <w:p w:rsidR="002F101C" w:rsidRPr="005C4E2F" w:rsidRDefault="004C3919" w:rsidP="004C3919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C3919">
        <w:rPr>
          <w:sz w:val="28"/>
          <w:szCs w:val="28"/>
        </w:rPr>
        <w:t xml:space="preserve">         4. Настоящее решение вступает в силу на следующий день после дня его официального опубликования.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lastRenderedPageBreak/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4C3919"/>
    <w:rsid w:val="006C0B77"/>
    <w:rsid w:val="007A4999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  <w:style w:type="character" w:customStyle="1" w:styleId="3">
    <w:name w:val="Основной текст (3)"/>
    <w:rsid w:val="004C39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2025-11-13T05:14:00Z</dcterms:modified>
</cp:coreProperties>
</file>