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6B46ED" w:rsidRPr="00A55243" w:rsidRDefault="006B46ED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80DEE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       </w:t>
      </w:r>
      <w:r w:rsidR="002F101C" w:rsidRPr="007A2AAB">
        <w:rPr>
          <w:sz w:val="28"/>
          <w:szCs w:val="28"/>
        </w:rPr>
        <w:t xml:space="preserve">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>
        <w:rPr>
          <w:sz w:val="28"/>
          <w:szCs w:val="28"/>
        </w:rPr>
        <w:t xml:space="preserve"> 24</w:t>
      </w:r>
      <w:r w:rsidR="002F101C">
        <w:rPr>
          <w:sz w:val="28"/>
          <w:szCs w:val="28"/>
        </w:rPr>
        <w:t xml:space="preserve"> 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80DEE" w:rsidRDefault="00280DEE" w:rsidP="00280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Контрольно-счетной палаты Чернышевского муниципального округа Забайкальского края </w:t>
      </w:r>
    </w:p>
    <w:p w:rsidR="002F101C" w:rsidRPr="00280DEE" w:rsidRDefault="002F101C" w:rsidP="002F101C">
      <w:pPr>
        <w:rPr>
          <w:sz w:val="27"/>
          <w:szCs w:val="27"/>
        </w:rPr>
      </w:pPr>
      <w:bookmarkStart w:id="0" w:name="_GoBack"/>
      <w:bookmarkEnd w:id="0"/>
    </w:p>
    <w:p w:rsidR="00280DEE" w:rsidRPr="00280DEE" w:rsidRDefault="00280DEE" w:rsidP="00280DEE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280DEE">
        <w:rPr>
          <w:b/>
          <w:sz w:val="27"/>
          <w:szCs w:val="27"/>
        </w:rPr>
        <w:tab/>
      </w:r>
      <w:r w:rsidRPr="00280DEE">
        <w:rPr>
          <w:bCs/>
          <w:sz w:val="27"/>
          <w:szCs w:val="27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Забайкальского края от 20 июня 2025 года № 2532-ЗЗК «</w:t>
      </w:r>
      <w:r w:rsidRPr="00280DEE">
        <w:rPr>
          <w:bCs/>
          <w:caps/>
          <w:sz w:val="27"/>
          <w:szCs w:val="27"/>
        </w:rPr>
        <w:t>О</w:t>
      </w:r>
      <w:r w:rsidRPr="00280DEE">
        <w:rPr>
          <w:bCs/>
          <w:sz w:val="27"/>
          <w:szCs w:val="27"/>
        </w:rPr>
        <w:t>б</w:t>
      </w:r>
      <w:r w:rsidRPr="00280DEE">
        <w:rPr>
          <w:bCs/>
          <w:caps/>
          <w:sz w:val="27"/>
          <w:szCs w:val="27"/>
        </w:rPr>
        <w:t xml:space="preserve"> </w:t>
      </w:r>
      <w:r w:rsidRPr="00280DEE">
        <w:rPr>
          <w:sz w:val="27"/>
          <w:szCs w:val="27"/>
        </w:rPr>
        <w:t>образовании Чернышевского муниципального округа Забайкальского края»</w:t>
      </w:r>
      <w:r w:rsidRPr="00280DEE">
        <w:rPr>
          <w:bCs/>
          <w:sz w:val="27"/>
          <w:szCs w:val="27"/>
        </w:rPr>
        <w:t xml:space="preserve">, </w:t>
      </w:r>
      <w:r w:rsidRPr="00280DEE">
        <w:rPr>
          <w:sz w:val="27"/>
          <w:szCs w:val="27"/>
        </w:rPr>
        <w:t>руководствуясь статьей 23 Устава</w:t>
      </w:r>
      <w:r w:rsidRPr="00280DEE">
        <w:rPr>
          <w:b/>
          <w:sz w:val="27"/>
          <w:szCs w:val="27"/>
        </w:rPr>
        <w:t xml:space="preserve"> </w:t>
      </w:r>
      <w:r w:rsidRPr="00280DEE">
        <w:rPr>
          <w:sz w:val="27"/>
          <w:szCs w:val="27"/>
        </w:rPr>
        <w:t>муниципального района «Чернышевский район»</w:t>
      </w:r>
      <w:r w:rsidRPr="00280DEE">
        <w:rPr>
          <w:bCs/>
          <w:sz w:val="27"/>
          <w:szCs w:val="27"/>
        </w:rPr>
        <w:t xml:space="preserve">, Совет Чернышевского муниципального округа Забайкальского края, </w:t>
      </w:r>
      <w:r w:rsidRPr="00280DEE">
        <w:rPr>
          <w:b/>
          <w:bCs/>
          <w:sz w:val="27"/>
          <w:szCs w:val="27"/>
        </w:rPr>
        <w:t>решил</w:t>
      </w:r>
      <w:r w:rsidRPr="00280DEE">
        <w:rPr>
          <w:bCs/>
          <w:sz w:val="27"/>
          <w:szCs w:val="27"/>
        </w:rPr>
        <w:t>:</w:t>
      </w:r>
    </w:p>
    <w:p w:rsidR="00280DEE" w:rsidRPr="00280DEE" w:rsidRDefault="00280DEE" w:rsidP="00280DEE">
      <w:pPr>
        <w:ind w:firstLine="709"/>
        <w:jc w:val="both"/>
        <w:rPr>
          <w:bCs/>
          <w:sz w:val="27"/>
          <w:szCs w:val="27"/>
        </w:rPr>
      </w:pPr>
      <w:r w:rsidRPr="00280DEE">
        <w:rPr>
          <w:bCs/>
          <w:sz w:val="27"/>
          <w:szCs w:val="27"/>
        </w:rPr>
        <w:t>1. Утвердить Положение о Контрольно-счетной палате Чернышевского муниципального округа Забайкальского края (прилагается).</w:t>
      </w:r>
    </w:p>
    <w:p w:rsidR="00280DEE" w:rsidRPr="00280DEE" w:rsidRDefault="00280DEE" w:rsidP="00280DEE">
      <w:pPr>
        <w:ind w:firstLine="709"/>
        <w:jc w:val="both"/>
        <w:rPr>
          <w:bCs/>
          <w:sz w:val="27"/>
          <w:szCs w:val="27"/>
        </w:rPr>
      </w:pPr>
      <w:r w:rsidRPr="00280DEE">
        <w:rPr>
          <w:bCs/>
          <w:sz w:val="27"/>
          <w:szCs w:val="27"/>
        </w:rPr>
        <w:t xml:space="preserve">2. Решение Совета муниципального района «Чернышевский район» от 29.03.2023 г. № 79 «Об утверждении Положения о Контрольно-счетной палате муниципального района «Чернышевский район» признать утратившей силу. </w:t>
      </w:r>
    </w:p>
    <w:p w:rsidR="00280DEE" w:rsidRPr="00280DEE" w:rsidRDefault="00280DEE" w:rsidP="00280DEE">
      <w:pPr>
        <w:ind w:firstLine="708"/>
        <w:jc w:val="both"/>
        <w:rPr>
          <w:sz w:val="27"/>
          <w:szCs w:val="27"/>
        </w:rPr>
      </w:pPr>
      <w:r w:rsidRPr="00280DEE">
        <w:rPr>
          <w:sz w:val="27"/>
          <w:szCs w:val="27"/>
        </w:rPr>
        <w:t xml:space="preserve">3. Настоящее решение опубликовать в газете «Наше время» и разместить на официальном сайте www.chernishev.75.ru в </w:t>
      </w:r>
      <w:proofErr w:type="gramStart"/>
      <w:r w:rsidRPr="00280DEE">
        <w:rPr>
          <w:sz w:val="27"/>
          <w:szCs w:val="27"/>
        </w:rPr>
        <w:t>разделе  Документы</w:t>
      </w:r>
      <w:proofErr w:type="gramEnd"/>
      <w:r w:rsidRPr="00280DEE">
        <w:rPr>
          <w:sz w:val="27"/>
          <w:szCs w:val="27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280DEE">
        <w:rPr>
          <w:sz w:val="27"/>
          <w:szCs w:val="27"/>
        </w:rPr>
        <w:t>пгт</w:t>
      </w:r>
      <w:proofErr w:type="spellEnd"/>
      <w:r w:rsidRPr="00280DEE">
        <w:rPr>
          <w:sz w:val="27"/>
          <w:szCs w:val="27"/>
        </w:rPr>
        <w:t xml:space="preserve">. </w:t>
      </w:r>
      <w:proofErr w:type="spellStart"/>
      <w:r w:rsidRPr="00280DEE">
        <w:rPr>
          <w:sz w:val="27"/>
          <w:szCs w:val="27"/>
        </w:rPr>
        <w:t>Жирекен</w:t>
      </w:r>
      <w:proofErr w:type="spellEnd"/>
      <w:r w:rsidRPr="00280DEE">
        <w:rPr>
          <w:sz w:val="27"/>
          <w:szCs w:val="27"/>
        </w:rPr>
        <w:t xml:space="preserve">, д.15; Забайкальский край, </w:t>
      </w:r>
      <w:proofErr w:type="spellStart"/>
      <w:r w:rsidRPr="00280DEE">
        <w:rPr>
          <w:sz w:val="27"/>
          <w:szCs w:val="27"/>
        </w:rPr>
        <w:t>пгт</w:t>
      </w:r>
      <w:proofErr w:type="spellEnd"/>
      <w:r w:rsidRPr="00280DEE">
        <w:rPr>
          <w:sz w:val="27"/>
          <w:szCs w:val="27"/>
        </w:rPr>
        <w:t xml:space="preserve">. Букачача, Клубный проспект, д.1; Забайкальский край, </w:t>
      </w:r>
      <w:proofErr w:type="spellStart"/>
      <w:r w:rsidRPr="00280DEE">
        <w:rPr>
          <w:sz w:val="27"/>
          <w:szCs w:val="27"/>
        </w:rPr>
        <w:t>пгт</w:t>
      </w:r>
      <w:proofErr w:type="spellEnd"/>
      <w:r w:rsidRPr="00280DEE">
        <w:rPr>
          <w:sz w:val="27"/>
          <w:szCs w:val="27"/>
        </w:rPr>
        <w:t xml:space="preserve">. </w:t>
      </w:r>
      <w:proofErr w:type="spellStart"/>
      <w:r w:rsidRPr="00280DEE">
        <w:rPr>
          <w:sz w:val="27"/>
          <w:szCs w:val="27"/>
        </w:rPr>
        <w:t>Аксёново-Зиловское</w:t>
      </w:r>
      <w:proofErr w:type="spellEnd"/>
      <w:r w:rsidRPr="00280DEE">
        <w:rPr>
          <w:sz w:val="27"/>
          <w:szCs w:val="27"/>
        </w:rPr>
        <w:t xml:space="preserve">, ул. Октябрьская, д.9; Забайкальский край, с. </w:t>
      </w:r>
      <w:proofErr w:type="spellStart"/>
      <w:r w:rsidRPr="00280DEE">
        <w:rPr>
          <w:sz w:val="27"/>
          <w:szCs w:val="27"/>
        </w:rPr>
        <w:t>Алеур</w:t>
      </w:r>
      <w:proofErr w:type="spellEnd"/>
      <w:r w:rsidRPr="00280DEE">
        <w:rPr>
          <w:sz w:val="27"/>
          <w:szCs w:val="27"/>
        </w:rPr>
        <w:t xml:space="preserve">, ул. Кирова, д.51; Забайкальский край, с. </w:t>
      </w:r>
      <w:proofErr w:type="spellStart"/>
      <w:r w:rsidRPr="00280DEE">
        <w:rPr>
          <w:sz w:val="27"/>
          <w:szCs w:val="27"/>
        </w:rPr>
        <w:t>Утан</w:t>
      </w:r>
      <w:proofErr w:type="spellEnd"/>
      <w:r w:rsidRPr="00280DEE">
        <w:rPr>
          <w:sz w:val="27"/>
          <w:szCs w:val="27"/>
        </w:rPr>
        <w:t xml:space="preserve">, ул. Погодаева, д.45 «а»; Забайкальский край, с. Старый </w:t>
      </w:r>
      <w:proofErr w:type="spellStart"/>
      <w:r w:rsidRPr="00280DEE">
        <w:rPr>
          <w:sz w:val="27"/>
          <w:szCs w:val="27"/>
        </w:rPr>
        <w:t>Олов</w:t>
      </w:r>
      <w:proofErr w:type="spellEnd"/>
      <w:r w:rsidRPr="00280DEE">
        <w:rPr>
          <w:sz w:val="27"/>
          <w:szCs w:val="27"/>
        </w:rPr>
        <w:t xml:space="preserve">, ул. Ленина, д. 49 «а»; Забайкальский край, с. Новый </w:t>
      </w:r>
      <w:proofErr w:type="spellStart"/>
      <w:r w:rsidRPr="00280DEE">
        <w:rPr>
          <w:sz w:val="27"/>
          <w:szCs w:val="27"/>
        </w:rPr>
        <w:t>Олов</w:t>
      </w:r>
      <w:proofErr w:type="spellEnd"/>
      <w:r w:rsidRPr="00280DEE">
        <w:rPr>
          <w:sz w:val="27"/>
          <w:szCs w:val="27"/>
        </w:rPr>
        <w:t xml:space="preserve">, ул. Погодаева, д. 64 «а»; Забайкальский край, с. </w:t>
      </w:r>
      <w:proofErr w:type="spellStart"/>
      <w:r w:rsidRPr="00280DEE">
        <w:rPr>
          <w:sz w:val="27"/>
          <w:szCs w:val="27"/>
        </w:rPr>
        <w:t>Укурей</w:t>
      </w:r>
      <w:proofErr w:type="spellEnd"/>
      <w:r w:rsidRPr="00280DEE">
        <w:rPr>
          <w:sz w:val="27"/>
          <w:szCs w:val="27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280DEE">
        <w:rPr>
          <w:sz w:val="27"/>
          <w:szCs w:val="27"/>
        </w:rPr>
        <w:t>Икшица</w:t>
      </w:r>
      <w:proofErr w:type="spellEnd"/>
      <w:r w:rsidRPr="00280DEE">
        <w:rPr>
          <w:sz w:val="27"/>
          <w:szCs w:val="27"/>
        </w:rPr>
        <w:t xml:space="preserve">, ул. Сельская, д.2; Забайкальский край, с. </w:t>
      </w:r>
      <w:proofErr w:type="spellStart"/>
      <w:r w:rsidRPr="00280DEE">
        <w:rPr>
          <w:sz w:val="27"/>
          <w:szCs w:val="27"/>
        </w:rPr>
        <w:t>Мильгидун</w:t>
      </w:r>
      <w:proofErr w:type="spellEnd"/>
      <w:r w:rsidRPr="00280DEE">
        <w:rPr>
          <w:sz w:val="27"/>
          <w:szCs w:val="27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280DEE">
        <w:rPr>
          <w:sz w:val="27"/>
          <w:szCs w:val="27"/>
        </w:rPr>
        <w:t>Урюм</w:t>
      </w:r>
      <w:proofErr w:type="spellEnd"/>
      <w:r w:rsidRPr="00280DEE">
        <w:rPr>
          <w:sz w:val="27"/>
          <w:szCs w:val="27"/>
        </w:rPr>
        <w:t xml:space="preserve">, ул. Энергетиков, д. 2 копр.2; Забайкальский край, с. </w:t>
      </w:r>
      <w:proofErr w:type="spellStart"/>
      <w:r w:rsidRPr="00280DEE">
        <w:rPr>
          <w:sz w:val="27"/>
          <w:szCs w:val="27"/>
        </w:rPr>
        <w:t>Новоильинск</w:t>
      </w:r>
      <w:proofErr w:type="spellEnd"/>
      <w:r w:rsidRPr="00280DEE">
        <w:rPr>
          <w:sz w:val="27"/>
          <w:szCs w:val="27"/>
        </w:rPr>
        <w:t xml:space="preserve">, ул. Центральная. д. 54; Забайкальский край, с. </w:t>
      </w:r>
      <w:proofErr w:type="spellStart"/>
      <w:r w:rsidRPr="00280DEE">
        <w:rPr>
          <w:sz w:val="27"/>
          <w:szCs w:val="27"/>
        </w:rPr>
        <w:t>Байгул</w:t>
      </w:r>
      <w:proofErr w:type="spellEnd"/>
      <w:r w:rsidRPr="00280DEE">
        <w:rPr>
          <w:sz w:val="27"/>
          <w:szCs w:val="27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280DEE">
        <w:rPr>
          <w:sz w:val="27"/>
          <w:szCs w:val="27"/>
        </w:rPr>
        <w:t>Курлыч</w:t>
      </w:r>
      <w:proofErr w:type="spellEnd"/>
      <w:r w:rsidRPr="00280DEE">
        <w:rPr>
          <w:sz w:val="27"/>
          <w:szCs w:val="27"/>
        </w:rPr>
        <w:t xml:space="preserve">, ул. Еланская, д.20  </w:t>
      </w:r>
    </w:p>
    <w:p w:rsidR="00280DEE" w:rsidRPr="00280DEE" w:rsidRDefault="00280DEE" w:rsidP="00280DEE">
      <w:pPr>
        <w:ind w:firstLine="708"/>
        <w:jc w:val="both"/>
        <w:rPr>
          <w:sz w:val="27"/>
          <w:szCs w:val="27"/>
        </w:rPr>
      </w:pPr>
      <w:r w:rsidRPr="00280DEE">
        <w:rPr>
          <w:sz w:val="27"/>
          <w:szCs w:val="27"/>
        </w:rPr>
        <w:t>4. Настоящее решение вступает в силу на следующий день после дня его официального опубликования.</w:t>
      </w:r>
    </w:p>
    <w:p w:rsidR="00280DEE" w:rsidRDefault="00280DEE" w:rsidP="00280DEE">
      <w:pPr>
        <w:jc w:val="both"/>
        <w:rPr>
          <w:sz w:val="27"/>
          <w:szCs w:val="27"/>
        </w:rPr>
      </w:pPr>
    </w:p>
    <w:p w:rsidR="00280DEE" w:rsidRPr="00280DEE" w:rsidRDefault="00280DEE" w:rsidP="00280DEE">
      <w:pPr>
        <w:jc w:val="both"/>
        <w:rPr>
          <w:sz w:val="27"/>
          <w:szCs w:val="27"/>
        </w:rPr>
      </w:pPr>
      <w:r w:rsidRPr="00280DEE">
        <w:rPr>
          <w:sz w:val="27"/>
          <w:szCs w:val="27"/>
        </w:rPr>
        <w:t>Глава муниципального района</w:t>
      </w:r>
    </w:p>
    <w:p w:rsidR="00F12C76" w:rsidRDefault="00280DEE" w:rsidP="00280DEE">
      <w:pPr>
        <w:jc w:val="both"/>
        <w:rPr>
          <w:sz w:val="27"/>
          <w:szCs w:val="27"/>
        </w:rPr>
      </w:pPr>
      <w:r w:rsidRPr="00280DEE">
        <w:rPr>
          <w:sz w:val="27"/>
          <w:szCs w:val="27"/>
        </w:rPr>
        <w:t xml:space="preserve">«Чернышевский </w:t>
      </w:r>
      <w:proofErr w:type="gramStart"/>
      <w:r w:rsidRPr="00280DEE">
        <w:rPr>
          <w:sz w:val="27"/>
          <w:szCs w:val="27"/>
        </w:rPr>
        <w:t>район»</w:t>
      </w:r>
      <w:r w:rsidRPr="00280DEE">
        <w:rPr>
          <w:sz w:val="27"/>
          <w:szCs w:val="27"/>
        </w:rPr>
        <w:tab/>
      </w:r>
      <w:proofErr w:type="gramEnd"/>
      <w:r w:rsidRPr="00280DEE">
        <w:rPr>
          <w:sz w:val="27"/>
          <w:szCs w:val="27"/>
        </w:rPr>
        <w:tab/>
      </w:r>
      <w:r w:rsidRPr="00280DEE">
        <w:rPr>
          <w:sz w:val="27"/>
          <w:szCs w:val="27"/>
        </w:rPr>
        <w:tab/>
      </w:r>
      <w:r w:rsidRPr="00280DEE">
        <w:rPr>
          <w:sz w:val="27"/>
          <w:szCs w:val="27"/>
        </w:rPr>
        <w:tab/>
        <w:t xml:space="preserve">                    А.В. Подойницын</w:t>
      </w:r>
    </w:p>
    <w:p w:rsidR="00280DEE" w:rsidRDefault="00280DEE" w:rsidP="00280D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280DEE" w:rsidRDefault="00280DEE" w:rsidP="00280DEE">
      <w:pPr>
        <w:jc w:val="right"/>
        <w:rPr>
          <w:sz w:val="28"/>
          <w:szCs w:val="28"/>
        </w:rPr>
      </w:pPr>
      <w:r w:rsidRPr="008B65A9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Совета Чернышевского</w:t>
      </w:r>
    </w:p>
    <w:p w:rsidR="00280DEE" w:rsidRDefault="00280DEE" w:rsidP="00280DE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280DEE" w:rsidRDefault="00280DEE" w:rsidP="00280DEE">
      <w:pPr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280DEE" w:rsidRDefault="00280DEE" w:rsidP="00280D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07.11.2025г № 24</w:t>
      </w:r>
    </w:p>
    <w:p w:rsidR="00280DEE" w:rsidRDefault="00280DEE" w:rsidP="00280DEE">
      <w:pPr>
        <w:jc w:val="center"/>
        <w:rPr>
          <w:sz w:val="28"/>
          <w:szCs w:val="28"/>
        </w:rPr>
      </w:pPr>
    </w:p>
    <w:p w:rsidR="00280DEE" w:rsidRDefault="00280DEE" w:rsidP="00280DEE">
      <w:pPr>
        <w:jc w:val="center"/>
        <w:rPr>
          <w:b/>
          <w:sz w:val="28"/>
          <w:szCs w:val="28"/>
        </w:rPr>
      </w:pPr>
      <w:r w:rsidRPr="003B131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280DEE" w:rsidRDefault="00280DEE" w:rsidP="00280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Контрольно-счетной палате Чернышевского муниципального округа Забайкальского края (далее - Положение)</w:t>
      </w:r>
    </w:p>
    <w:p w:rsidR="00280DEE" w:rsidRDefault="00280DEE" w:rsidP="00280DEE">
      <w:pPr>
        <w:jc w:val="center"/>
        <w:rPr>
          <w:b/>
          <w:sz w:val="28"/>
          <w:szCs w:val="28"/>
        </w:rPr>
      </w:pPr>
    </w:p>
    <w:p w:rsidR="00280DEE" w:rsidRDefault="00280DEE" w:rsidP="00280DEE">
      <w:pPr>
        <w:jc w:val="both"/>
        <w:rPr>
          <w:b/>
          <w:sz w:val="28"/>
          <w:szCs w:val="28"/>
        </w:rPr>
      </w:pPr>
    </w:p>
    <w:p w:rsidR="00280DEE" w:rsidRDefault="00280DEE" w:rsidP="00280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1. Цель настоящего положения</w:t>
      </w:r>
    </w:p>
    <w:p w:rsidR="00280DEE" w:rsidRDefault="00280DEE" w:rsidP="00280DEE">
      <w:pPr>
        <w:jc w:val="center"/>
        <w:rPr>
          <w:b/>
          <w:sz w:val="28"/>
          <w:szCs w:val="28"/>
        </w:rPr>
      </w:pPr>
    </w:p>
    <w:p w:rsidR="00280DEE" w:rsidRDefault="00280DEE" w:rsidP="00280DEE">
      <w:pPr>
        <w:ind w:firstLine="708"/>
        <w:jc w:val="both"/>
        <w:rPr>
          <w:sz w:val="28"/>
          <w:szCs w:val="28"/>
        </w:rPr>
      </w:pPr>
      <w:r w:rsidRPr="003B1316">
        <w:rPr>
          <w:sz w:val="28"/>
          <w:szCs w:val="28"/>
        </w:rPr>
        <w:t>Целью настоящего Положения</w:t>
      </w:r>
      <w:r>
        <w:rPr>
          <w:sz w:val="28"/>
          <w:szCs w:val="28"/>
        </w:rPr>
        <w:t xml:space="preserve"> является установление общих принципов организации, деятельности и основных полномочий Контрольно-счетной палаты Чернышевского муниципального округа Забайкальского края (далее – Контрольно-счетная палата). </w:t>
      </w:r>
    </w:p>
    <w:p w:rsidR="00280DEE" w:rsidRDefault="00280DEE" w:rsidP="00280DEE">
      <w:pPr>
        <w:jc w:val="both"/>
        <w:rPr>
          <w:sz w:val="28"/>
          <w:szCs w:val="28"/>
        </w:rPr>
      </w:pPr>
    </w:p>
    <w:p w:rsidR="00280DEE" w:rsidRDefault="00280DEE" w:rsidP="00280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Правовые основы деятельности Контрольно-счетной палаты</w:t>
      </w:r>
    </w:p>
    <w:p w:rsidR="00280DEE" w:rsidRDefault="00280DEE" w:rsidP="00280DEE">
      <w:pPr>
        <w:jc w:val="center"/>
        <w:rPr>
          <w:b/>
          <w:sz w:val="28"/>
          <w:szCs w:val="28"/>
        </w:rPr>
      </w:pPr>
    </w:p>
    <w:p w:rsidR="00280DEE" w:rsidRDefault="00280DEE" w:rsidP="00280D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Контрольно-счетная палата осуществляет свою деятельность на основе Конституции Российской Федерации, Бюджетного кодекса Российской Федерации,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иных федеральных законов, законов и иных нормативных правовых актов Забайкальского края, Устава Чернышевского муниципального округа Забайкальского края, настоящего Положения и иных муниципальных правовых актов. </w:t>
      </w:r>
    </w:p>
    <w:p w:rsidR="00280DEE" w:rsidRDefault="00280DEE" w:rsidP="00280DEE">
      <w:pPr>
        <w:jc w:val="both"/>
        <w:rPr>
          <w:sz w:val="28"/>
          <w:szCs w:val="28"/>
        </w:rPr>
      </w:pPr>
    </w:p>
    <w:p w:rsidR="00280DEE" w:rsidRDefault="00280DEE" w:rsidP="00280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Статус Контрольно-счетной палаты Чернышевского муниципального округа Забайкальского края</w:t>
      </w:r>
    </w:p>
    <w:p w:rsidR="00280DEE" w:rsidRDefault="00280DEE" w:rsidP="00280DEE">
      <w:pPr>
        <w:jc w:val="both"/>
        <w:rPr>
          <w:sz w:val="28"/>
          <w:szCs w:val="28"/>
        </w:rPr>
      </w:pP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является постоянно действующим органом внешнего муниципального финансового контроля, образуется Советом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подотчетна Совету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Контрольно-счетной палаты не может быть приостановлена, в том числе в связи с досрочным прекращением полномочий Совета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Контрольно-счетная палата является органом местного самоуправления, обладает правами юридического лица и является муниципальным казенным учреждением, имеет печать, бланки со своим наименованием.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обладает правом правотворческой инициативы по вопросам своей деятельности.</w:t>
      </w:r>
    </w:p>
    <w:p w:rsidR="00280DEE" w:rsidRDefault="00280DEE" w:rsidP="00280D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наименование: Контрольно-счетная палата Чернышевского муниципального округа Забайкальского края, сокращенное наименование: Контрольно-счетная палата Чернышевского муниципального округа.</w:t>
      </w:r>
    </w:p>
    <w:p w:rsidR="00280DEE" w:rsidRDefault="00280DEE" w:rsidP="00280DE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0DEE" w:rsidRDefault="00280DEE" w:rsidP="00280DEE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Принципы деятельности Контрольно-счетной палаты</w:t>
      </w:r>
    </w:p>
    <w:p w:rsidR="00280DEE" w:rsidRDefault="00280DEE" w:rsidP="00280DEE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80DEE" w:rsidRDefault="00280DEE" w:rsidP="00280DEE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280DEE" w:rsidRDefault="00280DEE" w:rsidP="00280DEE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280DEE" w:rsidRDefault="00280DEE" w:rsidP="00280DEE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Состав и структура Контрольно-счетной палаты</w:t>
      </w:r>
    </w:p>
    <w:p w:rsidR="00280DEE" w:rsidRDefault="00280DEE" w:rsidP="00280DEE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Контрольно-счетная палата образуется в составе председателя и аппарата Контрольно-счетной палаты. Решением Совета Чернышевского муниципального округа Забайкальского края в составе Контрольно-счетной палаты может быть предусмотрена должность заместителя председателя Контрольно-счетной палаты, а также должности аудиторов Контрольно-счетной палаты. 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председателя Контрольно-счетной палаты относится к лицам, замещающие муниципальные должности.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полномочий председателя Контрольно-счетной платы составляет 5 лет.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Контрольно-счетной палаты определяется решением Совета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контроля в пределах компетенции Контрольно-счетной палаты.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Чернышевского муниципального округа Забайкальского края могут быть установлены должности муниципальной службы, содержащиеся соответственно в реестре должностей муниципальной службы, которые относятся к инспекторам Контрольно-счетной палаты.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Штатная численность Контрольно-счетной палаты определяется Советом Чернышевского муниципального округа Забайкальского края по представлению председателя Контрольно-счетной палаты с учетом необходимости выполнения возложенных законодательством полномочий,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обеспечения организационной и функциональной независимости Контрольно-счетной палаты.  </w:t>
      </w:r>
    </w:p>
    <w:p w:rsidR="00280DEE" w:rsidRDefault="00280DEE" w:rsidP="00280DEE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Права, обязанности и ответственность работников Контрольно-счетной палаты определяется законодательством Российской Федерации и Забайкальского края о муниципальной службе, Положением о муниципальной службе в Чернышевском муниципальном округе, Регламентом Контрольно-счетной палаты, трудовым законодательством и иными нормативными правовыми актами, содержащими нормы трудового права.</w:t>
      </w:r>
    </w:p>
    <w:p w:rsidR="00280DEE" w:rsidRDefault="00280DEE" w:rsidP="00280DEE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0DEE" w:rsidRDefault="00280DEE" w:rsidP="00280DEE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 Порядок назначения на должность председателя Контрольно-счетной палаты</w:t>
      </w:r>
    </w:p>
    <w:p w:rsidR="00280DEE" w:rsidRDefault="00280DEE" w:rsidP="00280DEE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280DEE" w:rsidRDefault="00280DEE" w:rsidP="00280DEE">
      <w:pPr>
        <w:pStyle w:val="a5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Председатель, заместитель председателя и аудиторы Контрольно-счетной палаты назначаются на должность Советом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о кандидатурах на должность председателя Контрольно-счетной палаты вносятся в Совет Чернышевского муниципального округа Забайкальского края:</w:t>
      </w:r>
    </w:p>
    <w:p w:rsidR="00280DEE" w:rsidRDefault="00280DEE" w:rsidP="00280DEE">
      <w:pPr>
        <w:pStyle w:val="a5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Совета Чернышевского муниципального округа Забайкальского края;</w:t>
      </w:r>
    </w:p>
    <w:p w:rsidR="00280DEE" w:rsidRDefault="00280DEE" w:rsidP="00280DEE">
      <w:pPr>
        <w:pStyle w:val="a5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депутатами Совета Чернышевского муниципального округа Забайкальского края – не менее одной трети от установленного числа депутатов;</w:t>
      </w:r>
    </w:p>
    <w:p w:rsidR="00280DEE" w:rsidRDefault="00280DEE" w:rsidP="00280DEE">
      <w:pPr>
        <w:pStyle w:val="a5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рассмотрения кандидатур на должности председателя, заместителя председателя и аудиторов Контрольно-счетной палаты устанавливается нормативным правовым актом или регламентом Совета Чернышевского муниципального округа Забайкальского края.</w:t>
      </w:r>
    </w:p>
    <w:p w:rsidR="00280DEE" w:rsidRDefault="00280DEE" w:rsidP="00280DEE">
      <w:pPr>
        <w:pStyle w:val="a5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Чернышевского муниципального округа Забайкальского края вправе обратиться в Контрольно-счетную палату Забайкальского края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законодательством</w:t>
      </w:r>
    </w:p>
    <w:p w:rsidR="00280DEE" w:rsidRDefault="00280DEE" w:rsidP="00280DEE">
      <w:pPr>
        <w:pStyle w:val="a5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280DEE" w:rsidRDefault="00280DEE" w:rsidP="00280DEE">
      <w:pPr>
        <w:pStyle w:val="a5"/>
        <w:spacing w:after="0" w:line="240" w:lineRule="auto"/>
        <w:ind w:left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7. Требования к кандидатурам на должность председателя, заместителя и аудиторов Контрольно-счетной палаты</w:t>
      </w:r>
    </w:p>
    <w:p w:rsidR="00280DEE" w:rsidRDefault="00280DEE" w:rsidP="00280DEE">
      <w:pPr>
        <w:pStyle w:val="a5"/>
        <w:spacing w:after="0" w:line="240" w:lineRule="auto"/>
        <w:ind w:left="993"/>
        <w:jc w:val="center"/>
        <w:rPr>
          <w:rFonts w:ascii="Times New Roman" w:hAnsi="Times New Roman"/>
          <w:b/>
          <w:sz w:val="28"/>
          <w:szCs w:val="28"/>
        </w:rPr>
      </w:pPr>
    </w:p>
    <w:p w:rsidR="00280DEE" w:rsidRDefault="00280DEE" w:rsidP="00280DEE">
      <w:pPr>
        <w:pStyle w:val="a5"/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280DEE" w:rsidRDefault="00280DEE" w:rsidP="00280DEE">
      <w:pPr>
        <w:pStyle w:val="a5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высшего образования;</w:t>
      </w:r>
    </w:p>
    <w:p w:rsidR="00280DEE" w:rsidRDefault="00280DEE" w:rsidP="00280DEE">
      <w:pPr>
        <w:pStyle w:val="a5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5 лет;</w:t>
      </w:r>
    </w:p>
    <w:p w:rsidR="00280DEE" w:rsidRDefault="00280DEE" w:rsidP="00280DEE">
      <w:pPr>
        <w:pStyle w:val="a5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и иных нормативных правовых актов Забайкальского края, Устава и иных муниципальных правовых актов Чернышевского муниципального округа Забайкальского края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мероприятий, утвержденных Счетной палатой Российской Федерации.</w:t>
      </w:r>
    </w:p>
    <w:p w:rsidR="00280DEE" w:rsidRDefault="00280DEE" w:rsidP="00280DEE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280DEE" w:rsidRDefault="00280DEE" w:rsidP="00280DE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 него неснятой или непогашенной судимости;</w:t>
      </w:r>
    </w:p>
    <w:p w:rsidR="00280DEE" w:rsidRDefault="00280DEE" w:rsidP="00280DEE">
      <w:pPr>
        <w:pStyle w:val="a5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280DEE" w:rsidRDefault="00280DEE" w:rsidP="00280DEE">
      <w:pPr>
        <w:pStyle w:val="a5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 от прохождения процедуры оформления допуска к сведениям, составляющую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80DEE" w:rsidRDefault="00280DEE" w:rsidP="00280DEE">
      <w:pPr>
        <w:pStyle w:val="a5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прекращения гражданства Российской Федерации или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80DEE" w:rsidRDefault="00280DEE" w:rsidP="00280DEE">
      <w:pPr>
        <w:pStyle w:val="a5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оснований, предусмотренных частью 3 настоящей статьи.</w:t>
      </w:r>
    </w:p>
    <w:p w:rsidR="00280DEE" w:rsidRDefault="00280DEE" w:rsidP="00280DEE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замещающие должность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Чернышевского муниципального округа Забайкальского края, главой Чернышевского муниципального округа Забайкальского края, руководителями судебных и правоохранительных органов, расположенных на территории Чернышевского муниципального округа.</w:t>
      </w:r>
    </w:p>
    <w:p w:rsidR="00280DEE" w:rsidRDefault="00280DEE" w:rsidP="00280DEE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>
        <w:rPr>
          <w:rFonts w:ascii="Times New Roman" w:hAnsi="Times New Roman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80DEE" w:rsidRPr="00895067" w:rsidRDefault="00280DEE" w:rsidP="00280DEE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 Российской Федерации, Забайкальского края, муниципальными нормативными правовыми актами. </w:t>
      </w:r>
      <w:r w:rsidRPr="00C74AB0">
        <w:rPr>
          <w:rFonts w:ascii="Times New Roman" w:hAnsi="Times New Roman"/>
          <w:sz w:val="28"/>
          <w:szCs w:val="28"/>
        </w:rPr>
        <w:t xml:space="preserve"> </w:t>
      </w:r>
    </w:p>
    <w:p w:rsidR="00280DEE" w:rsidRPr="00C74AB0" w:rsidRDefault="00280DEE" w:rsidP="00280DE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 xml:space="preserve">Статья </w:t>
      </w:r>
      <w:r w:rsidRPr="00C77DA4">
        <w:rPr>
          <w:b/>
          <w:bCs/>
          <w:sz w:val="28"/>
          <w:szCs w:val="28"/>
        </w:rPr>
        <w:t>8</w:t>
      </w:r>
      <w:r w:rsidRPr="00BE699F">
        <w:rPr>
          <w:b/>
          <w:bCs/>
          <w:sz w:val="28"/>
          <w:szCs w:val="28"/>
        </w:rPr>
        <w:t>. Гарантии статуса должностных лиц Контрольно-счетной палаты</w:t>
      </w:r>
    </w:p>
    <w:p w:rsidR="00280DEE" w:rsidRPr="002D1D52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Председатель, заместители председателя, аудиторы и инспекторы Контрольно-счетной палаты являются должностными лицами контрольно-счетных органов.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>
        <w:rPr>
          <w:sz w:val="28"/>
          <w:szCs w:val="28"/>
        </w:rPr>
        <w:t>К</w:t>
      </w:r>
      <w:r w:rsidRPr="00BE699F">
        <w:rPr>
          <w:sz w:val="28"/>
          <w:szCs w:val="28"/>
        </w:rPr>
        <w:t>онтрольно-счетн</w:t>
      </w:r>
      <w:r>
        <w:rPr>
          <w:sz w:val="28"/>
          <w:szCs w:val="28"/>
        </w:rPr>
        <w:t>ой</w:t>
      </w:r>
      <w:r w:rsidRPr="00BE699F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 w:rsidRPr="00BE699F">
        <w:rPr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Забайкальского края.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3. Должностные лица Контрольно-счетной палаты подлежат государственной защите в соответствии с </w:t>
      </w:r>
      <w:hyperlink r:id="rId5" w:history="1">
        <w:r w:rsidRPr="00BE699F">
          <w:rPr>
            <w:sz w:val="28"/>
            <w:szCs w:val="28"/>
          </w:rPr>
          <w:t>законодательством</w:t>
        </w:r>
      </w:hyperlink>
      <w:r w:rsidRPr="00BE699F">
        <w:rPr>
          <w:sz w:val="28"/>
          <w:szCs w:val="28"/>
        </w:rPr>
        <w:t> 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5. Должностн</w:t>
      </w:r>
      <w:r>
        <w:rPr>
          <w:sz w:val="28"/>
          <w:szCs w:val="28"/>
        </w:rPr>
        <w:t>ые</w:t>
      </w:r>
      <w:r w:rsidRPr="00BE699F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E699F">
        <w:rPr>
          <w:sz w:val="28"/>
          <w:szCs w:val="28"/>
        </w:rPr>
        <w:t xml:space="preserve"> Контрольно-счетной палаты, замещающее муниципальную должность, досрочно освобожда</w:t>
      </w:r>
      <w:r>
        <w:rPr>
          <w:sz w:val="28"/>
          <w:szCs w:val="28"/>
        </w:rPr>
        <w:t>ю</w:t>
      </w:r>
      <w:r w:rsidRPr="00BE699F">
        <w:rPr>
          <w:sz w:val="28"/>
          <w:szCs w:val="28"/>
        </w:rPr>
        <w:t xml:space="preserve">тся от должности на основании решения Совета </w:t>
      </w:r>
      <w:r>
        <w:rPr>
          <w:sz w:val="28"/>
          <w:szCs w:val="28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 xml:space="preserve"> в случае: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1) вступления в законную силу обвинительного приговора суда в отношении </w:t>
      </w:r>
      <w:r>
        <w:rPr>
          <w:sz w:val="28"/>
          <w:szCs w:val="28"/>
        </w:rPr>
        <w:t>них</w:t>
      </w:r>
      <w:r w:rsidRPr="00BE699F">
        <w:rPr>
          <w:sz w:val="28"/>
          <w:szCs w:val="28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2) признания </w:t>
      </w:r>
      <w:r>
        <w:rPr>
          <w:sz w:val="28"/>
          <w:szCs w:val="28"/>
        </w:rPr>
        <w:t>их</w:t>
      </w:r>
      <w:r w:rsidRPr="00BE699F">
        <w:rPr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3) </w:t>
      </w:r>
      <w:r w:rsidRPr="00BE699F">
        <w:rPr>
          <w:sz w:val="28"/>
          <w:szCs w:val="28"/>
          <w:shd w:val="clear" w:color="auto" w:fill="FFFFFF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Pr="00BE699F">
        <w:rPr>
          <w:sz w:val="28"/>
          <w:szCs w:val="28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4) подачи письменного заявления об отставке;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lastRenderedPageBreak/>
        <w:t>5) нарушения требований законодательства Российской Федерации при осуществлении возложенных на н</w:t>
      </w:r>
      <w:r>
        <w:rPr>
          <w:sz w:val="28"/>
          <w:szCs w:val="28"/>
        </w:rPr>
        <w:t>их</w:t>
      </w:r>
      <w:r w:rsidRPr="00BE699F">
        <w:rPr>
          <w:sz w:val="28"/>
          <w:szCs w:val="28"/>
        </w:rPr>
        <w:t xml:space="preserve">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</w:t>
      </w:r>
      <w:r>
        <w:rPr>
          <w:sz w:val="28"/>
          <w:szCs w:val="28"/>
        </w:rPr>
        <w:t xml:space="preserve"> представительного органа муниципального образования</w:t>
      </w:r>
      <w:r w:rsidRPr="00BE699F">
        <w:rPr>
          <w:sz w:val="28"/>
          <w:szCs w:val="28"/>
        </w:rPr>
        <w:t>;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E699F">
        <w:rPr>
          <w:sz w:val="28"/>
          <w:szCs w:val="28"/>
        </w:rPr>
        <w:t xml:space="preserve">достижения установленного нормативным правовым актом муниципального </w:t>
      </w:r>
      <w:r>
        <w:rPr>
          <w:sz w:val="28"/>
          <w:szCs w:val="28"/>
        </w:rPr>
        <w:t>образования</w:t>
      </w:r>
      <w:r w:rsidRPr="00BE699F">
        <w:rPr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p w:rsidR="00280DEE" w:rsidRPr="00BE699F" w:rsidRDefault="00280DEE" w:rsidP="00280DE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обстоятельств, предусмотренных </w:t>
      </w:r>
      <w:hyperlink r:id="rId6" w:anchor="block_74" w:history="1">
        <w:r w:rsidRPr="00BE6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частями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BE6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Pr="00BE6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Положения.</w:t>
      </w:r>
    </w:p>
    <w:p w:rsidR="00280DEE" w:rsidRPr="00BE699F" w:rsidRDefault="00280DEE" w:rsidP="00280DEE">
      <w:pPr>
        <w:jc w:val="both"/>
        <w:rPr>
          <w:b/>
          <w:bCs/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9</w:t>
      </w:r>
      <w:r w:rsidRPr="00BE699F">
        <w:rPr>
          <w:b/>
          <w:bCs/>
          <w:sz w:val="28"/>
          <w:szCs w:val="28"/>
        </w:rPr>
        <w:t>. Основные полномочия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Контрольно-счетная палата осуществляет следующие основные полномочия: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1) </w:t>
      </w:r>
      <w:r w:rsidRPr="00BE699F">
        <w:rPr>
          <w:sz w:val="28"/>
          <w:szCs w:val="28"/>
          <w:shd w:val="clear" w:color="auto" w:fill="FFFFFF"/>
        </w:rPr>
        <w:t xml:space="preserve">организация и осуществление контроля за законностью и эффективностью использования средств </w:t>
      </w:r>
      <w:r>
        <w:rPr>
          <w:sz w:val="28"/>
          <w:szCs w:val="28"/>
          <w:shd w:val="clear" w:color="auto" w:fill="FFFFFF"/>
        </w:rPr>
        <w:t xml:space="preserve">местного </w:t>
      </w:r>
      <w:r w:rsidRPr="00BE699F">
        <w:rPr>
          <w:sz w:val="28"/>
          <w:szCs w:val="28"/>
          <w:shd w:val="clear" w:color="auto" w:fill="FFFFFF"/>
        </w:rPr>
        <w:t>бюджета, а также иных средств в случаях, предусмотренных законодательством Российской Федерации</w:t>
      </w:r>
      <w:r w:rsidRPr="00BE699F">
        <w:rPr>
          <w:sz w:val="28"/>
          <w:szCs w:val="28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2) </w:t>
      </w:r>
      <w:r w:rsidRPr="00BE699F">
        <w:rPr>
          <w:sz w:val="28"/>
          <w:szCs w:val="28"/>
          <w:shd w:val="clear" w:color="auto" w:fill="FFFFFF"/>
        </w:rPr>
        <w:t xml:space="preserve">экспертиза проектов бюджета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  <w:shd w:val="clear" w:color="auto" w:fill="FFFFFF"/>
        </w:rPr>
        <w:t>, проверка и анализ обоснованности его показателей</w:t>
      </w:r>
      <w:r w:rsidRPr="00BE699F">
        <w:rPr>
          <w:sz w:val="28"/>
          <w:szCs w:val="28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3) внешняя проверка годового отчета об исполнении бюджета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;</w:t>
      </w:r>
    </w:p>
    <w:p w:rsidR="00280DEE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 w:rsidRPr="00BE699F">
        <w:rPr>
          <w:sz w:val="28"/>
          <w:szCs w:val="28"/>
        </w:rPr>
        <w:t xml:space="preserve">4) </w:t>
      </w:r>
      <w:r w:rsidRPr="00BE699F">
        <w:rPr>
          <w:sz w:val="28"/>
          <w:szCs w:val="28"/>
          <w:shd w:val="clear" w:color="auto" w:fill="FFFFFF"/>
        </w:rPr>
        <w:t>проведение аудита в сфере закупок товаров, работ и услуг</w:t>
      </w:r>
      <w:r>
        <w:rPr>
          <w:sz w:val="28"/>
          <w:szCs w:val="28"/>
          <w:shd w:val="clear" w:color="auto" w:fill="FFFFFF"/>
        </w:rPr>
        <w:t xml:space="preserve">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BE699F">
        <w:rPr>
          <w:sz w:val="28"/>
          <w:szCs w:val="28"/>
          <w:shd w:val="clear" w:color="auto" w:fill="FFFFFF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Pr="00BE699F">
        <w:rPr>
          <w:sz w:val="28"/>
          <w:szCs w:val="28"/>
          <w:shd w:val="clear" w:color="auto" w:fill="FFFFFF"/>
        </w:rPr>
        <w:t>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Pr="00BE699F">
        <w:rPr>
          <w:sz w:val="28"/>
          <w:szCs w:val="28"/>
          <w:shd w:val="clear" w:color="auto" w:fill="FFFFFF"/>
        </w:rPr>
        <w:t>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Pr="00BE699F">
        <w:rPr>
          <w:sz w:val="28"/>
          <w:szCs w:val="28"/>
          <w:shd w:val="clear" w:color="auto" w:fill="FFFFFF"/>
        </w:rPr>
        <w:t xml:space="preserve">) экспертиза проектов муниципальных правовых актов в части, касающейся расходных обязательств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  <w:shd w:val="clear" w:color="auto" w:fill="FFFFFF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280DEE" w:rsidRPr="000F51EE" w:rsidRDefault="00280DEE" w:rsidP="00280DE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8) </w:t>
      </w:r>
      <w:r w:rsidRPr="000F5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и мониторинг бюджетного процесса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Чернышевском муниципальном округе Забайкальского края</w:t>
      </w:r>
      <w:r w:rsidRPr="000F51EE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80DEE" w:rsidRPr="00BE699F" w:rsidRDefault="00280DEE" w:rsidP="00280DE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оперативного анализа исполнения и контроля за организацией исполнения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текущем финансовом году, ежеквартальное представление информации о ходе исполнения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результатах проведенных контрольных и экспертно-аналитических мероприятий в Совет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главе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80DEE" w:rsidRPr="0018560A" w:rsidRDefault="00280DEE" w:rsidP="00280DE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осуществление контроля за состоянием муниципального внутреннего и внешнего долга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18560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80DEE" w:rsidRPr="00BE699F" w:rsidRDefault="00280DEE" w:rsidP="00280DE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реализуемости, рисков и результатов достижения целей социально-экономического развития муниципального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предусмотренных документами стратегического планирования</w:t>
      </w:r>
      <w:r w:rsidRPr="00185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, в пределах компетенции Контрольно-счетной палаты;</w:t>
      </w:r>
    </w:p>
    <w:p w:rsidR="00280DEE" w:rsidRPr="00BE699F" w:rsidRDefault="00280DEE" w:rsidP="00280DE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 участие в пределах полномочий в мероприятиях, направленных на противодействие коррупции;</w:t>
      </w:r>
    </w:p>
    <w:p w:rsidR="00280DEE" w:rsidRPr="00BE699F" w:rsidRDefault="00280DEE" w:rsidP="00280DE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полномочия в сфере внешнего муниципального финансового контроля, установленные федеральными законами, законами Забайкальского края, уставом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3. Внешний государственный и муниципальный финансовый контроль осуществляется Контрольно-счетной палатой: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учреждений, а также иных организаций, если они используют имущество, находящееся в собственности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2) в отношении иных </w:t>
      </w:r>
      <w:r>
        <w:rPr>
          <w:sz w:val="28"/>
          <w:szCs w:val="28"/>
        </w:rPr>
        <w:t>организаций</w:t>
      </w:r>
      <w:r w:rsidRPr="00BE699F">
        <w:rPr>
          <w:sz w:val="28"/>
          <w:szCs w:val="28"/>
        </w:rPr>
        <w:t xml:space="preserve"> в случаях, предусмотренных Бюджетным кодексом Российской Федерации и другими федеральными законами.</w:t>
      </w:r>
    </w:p>
    <w:p w:rsidR="00280DEE" w:rsidRDefault="00280DEE" w:rsidP="00280DEE">
      <w:pPr>
        <w:jc w:val="both"/>
        <w:rPr>
          <w:sz w:val="28"/>
          <w:szCs w:val="28"/>
        </w:rPr>
      </w:pPr>
    </w:p>
    <w:p w:rsidR="00280DEE" w:rsidRDefault="00280DEE" w:rsidP="00280DEE">
      <w:pPr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10</w:t>
      </w:r>
      <w:r w:rsidRPr="00BE699F">
        <w:rPr>
          <w:b/>
          <w:bCs/>
          <w:sz w:val="28"/>
          <w:szCs w:val="28"/>
        </w:rPr>
        <w:t>. Формы осуществления Контрольно-счетной палатой внешнего муниципального финансового контроля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lastRenderedPageBreak/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3. При проведении экспертно-аналитического мероприятия Контрольно-счетной палатой составляются отчет или заключение.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1</w:t>
      </w:r>
      <w:r w:rsidRPr="00BE699F">
        <w:rPr>
          <w:b/>
          <w:bCs/>
          <w:sz w:val="28"/>
          <w:szCs w:val="28"/>
        </w:rPr>
        <w:t>. Стандарты внешнего муниципального финансового контроля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Контрольно-счетная палата при осуществлении внешнего муниципального финансового контроля</w:t>
      </w:r>
      <w:r>
        <w:rPr>
          <w:sz w:val="28"/>
          <w:szCs w:val="28"/>
        </w:rPr>
        <w:t xml:space="preserve"> </w:t>
      </w:r>
      <w:r w:rsidRPr="00BE699F">
        <w:rPr>
          <w:sz w:val="28"/>
          <w:szCs w:val="28"/>
        </w:rPr>
        <w:t>руководствуются </w:t>
      </w:r>
      <w:hyperlink r:id="rId7" w:history="1">
        <w:r w:rsidRPr="00BE699F">
          <w:rPr>
            <w:sz w:val="28"/>
            <w:szCs w:val="28"/>
          </w:rPr>
          <w:t>Конституцией</w:t>
        </w:r>
      </w:hyperlink>
      <w:r w:rsidRPr="00BE699F">
        <w:rPr>
          <w:sz w:val="28"/>
          <w:szCs w:val="28"/>
        </w:rPr>
        <w:t> Российской Федерации, законодательством Российской Федерации, законодательством Забайкальского края, муниципальными нормативными правовыми актами, а также стандартами внешнего муниципального финансового контроля.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 w:rsidRPr="00BE699F">
        <w:rPr>
          <w:sz w:val="28"/>
          <w:szCs w:val="28"/>
        </w:rPr>
        <w:t xml:space="preserve">2. </w:t>
      </w:r>
      <w:r w:rsidRPr="00BE699F">
        <w:rPr>
          <w:sz w:val="28"/>
          <w:szCs w:val="28"/>
          <w:shd w:val="clear" w:color="auto" w:fill="FFFFFF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>
        <w:rPr>
          <w:sz w:val="28"/>
          <w:szCs w:val="28"/>
          <w:shd w:val="clear" w:color="auto" w:fill="FFFFFF"/>
        </w:rPr>
        <w:t>Контрольно-счетной</w:t>
      </w:r>
      <w:r w:rsidRPr="00BE69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палатой</w:t>
      </w:r>
      <w:r w:rsidRPr="00BE699F">
        <w:rPr>
          <w:sz w:val="28"/>
          <w:szCs w:val="28"/>
          <w:shd w:val="clear" w:color="auto" w:fill="FFFFFF"/>
        </w:rPr>
        <w:t xml:space="preserve"> в соответствии с </w:t>
      </w:r>
      <w:hyperlink r:id="rId8" w:history="1">
        <w:r w:rsidRPr="00254F12">
          <w:rPr>
            <w:rStyle w:val="a4"/>
            <w:sz w:val="28"/>
            <w:szCs w:val="28"/>
            <w:shd w:val="clear" w:color="auto" w:fill="FFFFFF"/>
          </w:rPr>
          <w:t>общими требованиями</w:t>
        </w:r>
      </w:hyperlink>
      <w:r w:rsidRPr="00254F12">
        <w:rPr>
          <w:sz w:val="28"/>
          <w:szCs w:val="28"/>
          <w:shd w:val="clear" w:color="auto" w:fill="FFFFFF"/>
        </w:rPr>
        <w:t>,</w:t>
      </w:r>
      <w:r w:rsidRPr="00BE699F">
        <w:rPr>
          <w:sz w:val="28"/>
          <w:szCs w:val="28"/>
          <w:shd w:val="clear" w:color="auto" w:fill="FFFFFF"/>
        </w:rPr>
        <w:t xml:space="preserve"> утвержденными Счетной палатой Российской Федерации.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 w:rsidRPr="00BE699F">
        <w:rPr>
          <w:sz w:val="28"/>
          <w:szCs w:val="28"/>
          <w:shd w:val="clear" w:color="auto" w:fill="FFFFFF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Забайкальского края.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2</w:t>
      </w:r>
      <w:r w:rsidRPr="00BE699F">
        <w:rPr>
          <w:b/>
          <w:bCs/>
          <w:sz w:val="28"/>
          <w:szCs w:val="28"/>
        </w:rPr>
        <w:t>. Планирование деятельности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 xml:space="preserve">, предложений главы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 w:rsidRPr="00BE699F">
        <w:rPr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  <w:shd w:val="clear" w:color="auto" w:fill="FFFFFF"/>
        </w:rPr>
        <w:t>План работы Контрольно-счетной палаты утверждается в срок до 30 декабря года, предшествующему планируемому</w:t>
      </w:r>
      <w:r w:rsidRPr="00BE699F">
        <w:rPr>
          <w:sz w:val="28"/>
          <w:szCs w:val="28"/>
          <w:shd w:val="clear" w:color="auto" w:fill="FFFFFF"/>
        </w:rPr>
        <w:t>.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3</w:t>
      </w:r>
      <w:r w:rsidRPr="00BE699F">
        <w:rPr>
          <w:b/>
          <w:bCs/>
          <w:sz w:val="28"/>
          <w:szCs w:val="28"/>
        </w:rPr>
        <w:t>. Регламент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</w:rPr>
        <w:t>Содержание направлений деятельности Контрольно-счетной палаты, порядок ведения дел, подготовка и проведение контрольных и экспертно-аналитических мероприятий и иные вопросы внутренней деятельности Контрольно- счетной палаты определяются Регламентом Контрольно-счетной палаты.</w:t>
      </w: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</w:rPr>
        <w:lastRenderedPageBreak/>
        <w:t>Регламент контрольно-счетной палаты разрабатывается и утверждается председателем Контрольно-счетной палаты самостоятельно.</w:t>
      </w:r>
    </w:p>
    <w:p w:rsidR="00280DEE" w:rsidRPr="00BE699F" w:rsidRDefault="00280DEE" w:rsidP="00280D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4</w:t>
      </w:r>
      <w:r w:rsidRPr="00BE699F">
        <w:rPr>
          <w:b/>
          <w:bCs/>
          <w:sz w:val="28"/>
          <w:szCs w:val="28"/>
        </w:rPr>
        <w:t>. Обязательность исполнения требований должностных лиц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</w:t>
      </w:r>
      <w:r>
        <w:rPr>
          <w:sz w:val="28"/>
          <w:szCs w:val="28"/>
        </w:rPr>
        <w:t xml:space="preserve">законодательством Забайкальского края, </w:t>
      </w:r>
      <w:r w:rsidRPr="00BE699F">
        <w:rPr>
          <w:sz w:val="28"/>
          <w:szCs w:val="28"/>
        </w:rPr>
        <w:t>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Забайкальского края.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5</w:t>
      </w:r>
      <w:r w:rsidRPr="00BE699F">
        <w:rPr>
          <w:b/>
          <w:bCs/>
          <w:sz w:val="28"/>
          <w:szCs w:val="28"/>
        </w:rPr>
        <w:t>. Права, обязанности и ответственность должностных лиц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Забайкальского края, органов местного самоуправления и муниципальных органов, организаций;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</w:t>
      </w:r>
      <w:r w:rsidRPr="00BE699F">
        <w:rPr>
          <w:sz w:val="28"/>
          <w:szCs w:val="28"/>
        </w:rPr>
        <w:lastRenderedPageBreak/>
        <w:t>контрольных мероприятий, а также необходимых копий документов, заверенных в установленном порядке;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9) составлять протоколы об административных правонарушениях, если такое право предусмотрено </w:t>
      </w:r>
      <w:hyperlink r:id="rId9" w:anchor="block_283" w:history="1">
        <w:r w:rsidRPr="00BE699F">
          <w:rPr>
            <w:sz w:val="28"/>
            <w:szCs w:val="28"/>
          </w:rPr>
          <w:t>законодательством</w:t>
        </w:r>
      </w:hyperlink>
      <w:r w:rsidRPr="00BE699F">
        <w:rPr>
          <w:sz w:val="28"/>
          <w:szCs w:val="28"/>
        </w:rPr>
        <w:t> Российской Федерации.</w:t>
      </w:r>
    </w:p>
    <w:p w:rsidR="00280DEE" w:rsidRPr="00BE699F" w:rsidRDefault="00280DEE" w:rsidP="00280D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10" w:anchor="block_1412" w:history="1">
        <w:r w:rsidRPr="00BE69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</w:t>
        </w:r>
      </w:hyperlink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должны незамедлительно (в течение 24 часов) уведомить об этом председателя Контрольно-счетной палаты в порядке, установленном законом Забайкальского края.</w:t>
      </w:r>
    </w:p>
    <w:p w:rsidR="00280DEE" w:rsidRPr="00363D22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года № 273-ФЗ «О противодействии коррупции», </w:t>
      </w:r>
      <w:hyperlink r:id="rId11" w:history="1">
        <w:r w:rsidRPr="00D87D7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 от 3 декабря 2012 года № 230-ФЗ «О контроле за соответствием расходов лиц, замещающих государственные должности, и иных лиц их доходам», </w:t>
      </w:r>
      <w:hyperlink r:id="rId12" w:history="1">
        <w:r w:rsidRPr="00D87D7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D87D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инструментами».</w:t>
      </w:r>
    </w:p>
    <w:p w:rsidR="00280DEE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Контрольно-счетной палаты не вправе вмешиваться в оперативно-хозяйственную деятельность проверяемых органов 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7. Должностные лица Контрольно-счетной палаты несут ответственность в соответствии с </w:t>
      </w:r>
      <w:hyperlink r:id="rId13" w:anchor="block_26" w:history="1">
        <w:r w:rsidRPr="00BE699F">
          <w:rPr>
            <w:sz w:val="28"/>
            <w:szCs w:val="28"/>
          </w:rPr>
          <w:t>законодательством</w:t>
        </w:r>
      </w:hyperlink>
      <w:r w:rsidRPr="00BE699F">
        <w:rPr>
          <w:sz w:val="28"/>
          <w:szCs w:val="28"/>
        </w:rPr>
        <w:t xml:space="preserve"> Российской Федерации за достоверность и объективность </w:t>
      </w:r>
      <w:proofErr w:type="gramStart"/>
      <w:r w:rsidRPr="00BE699F">
        <w:rPr>
          <w:sz w:val="28"/>
          <w:szCs w:val="28"/>
        </w:rPr>
        <w:t>результатов</w:t>
      </w:r>
      <w:proofErr w:type="gramEnd"/>
      <w:r w:rsidRPr="00BE699F">
        <w:rPr>
          <w:sz w:val="28"/>
          <w:szCs w:val="28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8. Председатель, заместитель председателя и аудиторы Контрольно-счетной палаты вправе участвовать в заседаниях Совета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 xml:space="preserve"> и в заседаниях иных органов местного самоуправления. Указанные лица вправе участвовать в заседаниях комитетов, комиссий и рабочих групп, создаваемых Советом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6</w:t>
      </w:r>
      <w:r w:rsidRPr="00BE699F">
        <w:rPr>
          <w:b/>
          <w:bCs/>
          <w:sz w:val="28"/>
          <w:szCs w:val="28"/>
        </w:rPr>
        <w:t>. Представление информации по запросам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F3494C" w:rsidRDefault="00280DEE" w:rsidP="00280DEE">
      <w:pPr>
        <w:pStyle w:val="a5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Проверяемые</w:t>
      </w:r>
      <w:r w:rsidRPr="00F3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34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 отношении которых Контрольно-счетная палата вправе осуществлять внешний муниципальный финансовый контроль,</w:t>
      </w:r>
      <w:r w:rsidRPr="00F34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которые обладают информацией, необходимой для осуществления внешнего муниципального финансового контроля,</w:t>
      </w:r>
      <w:r w:rsidRPr="00F3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должностные лица, обязаны представлять Контрольно-счетной палате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</w:t>
      </w:r>
      <w:r w:rsidRPr="00F3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документы и материалы, необходимые для проведения контрольных и экспертно-аналитических мероприятий, а также в случаях, установленных нормативными правовыми актами Российской Федерации и Забайкальского края.</w:t>
      </w:r>
    </w:p>
    <w:p w:rsidR="00280DEE" w:rsidRPr="00F3494C" w:rsidRDefault="00280DEE" w:rsidP="00280DEE">
      <w:pPr>
        <w:pStyle w:val="a5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указанные в части 1 настоящей статьи, их должностные лица обязаны представлять в Контрольно-счетную палату по ее запросу информацию, документы и материалы в срок, указанный в запросе Контрольно-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палаты, а при его отсутствии – в течение 10 календарных дней с даты получения запроса.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699F">
        <w:rPr>
          <w:sz w:val="28"/>
          <w:szCs w:val="28"/>
        </w:rPr>
        <w:t>. Порядок направления Контрольно-счетной палатой запросов, указанных в </w:t>
      </w:r>
      <w:hyperlink r:id="rId14" w:anchor="block_151" w:history="1">
        <w:r w:rsidRPr="00BE699F">
          <w:rPr>
            <w:sz w:val="28"/>
            <w:szCs w:val="28"/>
          </w:rPr>
          <w:t>части 1</w:t>
        </w:r>
      </w:hyperlink>
      <w:r w:rsidRPr="00BE699F">
        <w:rPr>
          <w:sz w:val="28"/>
          <w:szCs w:val="28"/>
        </w:rPr>
        <w:t> настоящей статьи, определяется законом Забайкальского края или муниципальными нормативными правовыми актами и Регламентом Контрольно-счетной палаты.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F3494C">
        <w:rPr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280DEE" w:rsidRDefault="00280DEE" w:rsidP="00280D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При осуществлении Контрольно-счетной палатой контрольных мероприятий,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края, использованием собственности Чернышевского муниципального округа Забайкальского края, информационными системами, используемыми проверяемыми органами и организациями и технической документацией к ним, а также иными документами, необходимыми для выполнения Контрольно-счетной палатой ее полномочий.</w:t>
      </w:r>
    </w:p>
    <w:p w:rsidR="00280DEE" w:rsidRPr="000654F5" w:rsidRDefault="00280DEE" w:rsidP="00280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0654F5">
        <w:rPr>
          <w:sz w:val="28"/>
          <w:szCs w:val="28"/>
        </w:rPr>
        <w:t xml:space="preserve">Непредставление или несвоевременное представление </w:t>
      </w:r>
      <w:r>
        <w:rPr>
          <w:sz w:val="28"/>
          <w:szCs w:val="28"/>
        </w:rPr>
        <w:t>проверяемыми органами и организациями</w:t>
      </w:r>
      <w:r w:rsidRPr="000654F5">
        <w:rPr>
          <w:sz w:val="28"/>
          <w:szCs w:val="28"/>
        </w:rPr>
        <w:t xml:space="preserve">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Забайкальского края.</w:t>
      </w:r>
    </w:p>
    <w:p w:rsidR="00280DEE" w:rsidRPr="00BE699F" w:rsidRDefault="00280DEE" w:rsidP="00280DEE">
      <w:pPr>
        <w:jc w:val="both"/>
        <w:rPr>
          <w:b/>
          <w:bCs/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7</w:t>
      </w:r>
      <w:r w:rsidRPr="00BE699F">
        <w:rPr>
          <w:b/>
          <w:bCs/>
          <w:sz w:val="28"/>
          <w:szCs w:val="28"/>
        </w:rPr>
        <w:t>. Представления и предписания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A01C1D" w:rsidRDefault="00280DEE" w:rsidP="00280DEE">
      <w:pPr>
        <w:pStyle w:val="a5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рассмотрения и </w:t>
      </w:r>
      <w:r w:rsidRPr="00A0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мер по устранению выявленных бюджетных и иных нарушений и недостатков, предотвращению нанесения материального ущерба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A0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2. Представление Контрольно-счетной палаты подписывается председателем Контрольно-счетной палаты, либо его заместителем.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3.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</w:t>
      </w:r>
      <w:r>
        <w:rPr>
          <w:sz w:val="28"/>
          <w:szCs w:val="28"/>
        </w:rPr>
        <w:t>,</w:t>
      </w:r>
      <w:r w:rsidRPr="00BE699F">
        <w:rPr>
          <w:sz w:val="28"/>
          <w:szCs w:val="28"/>
        </w:rPr>
        <w:t xml:space="preserve">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4. </w:t>
      </w:r>
      <w:r w:rsidRPr="00BE699F">
        <w:rPr>
          <w:sz w:val="28"/>
          <w:szCs w:val="28"/>
          <w:shd w:val="clear" w:color="auto" w:fill="FFFFFF"/>
        </w:rPr>
        <w:t>Срок выполнения представления может быть продлен по решению Контрольно-счетной п</w:t>
      </w:r>
      <w:r>
        <w:rPr>
          <w:sz w:val="28"/>
          <w:szCs w:val="28"/>
          <w:shd w:val="clear" w:color="auto" w:fill="FFFFFF"/>
        </w:rPr>
        <w:t>а</w:t>
      </w:r>
      <w:r w:rsidRPr="00BE699F">
        <w:rPr>
          <w:sz w:val="28"/>
          <w:szCs w:val="28"/>
          <w:shd w:val="clear" w:color="auto" w:fill="FFFFFF"/>
        </w:rPr>
        <w:t>латы, но не более одного раза.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lastRenderedPageBreak/>
        <w:t xml:space="preserve">5. </w:t>
      </w:r>
      <w:r w:rsidRPr="00BE699F">
        <w:rPr>
          <w:sz w:val="28"/>
          <w:szCs w:val="28"/>
          <w:shd w:val="clear" w:color="auto" w:fill="FFFFFF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воспрепятствования проведению должностными лицами </w:t>
      </w:r>
      <w:r>
        <w:rPr>
          <w:sz w:val="28"/>
          <w:szCs w:val="28"/>
          <w:shd w:val="clear" w:color="auto" w:fill="FFFFFF"/>
        </w:rPr>
        <w:t>Контрольно-счетной палаты</w:t>
      </w:r>
      <w:r w:rsidRPr="00BE699F">
        <w:rPr>
          <w:sz w:val="28"/>
          <w:szCs w:val="28"/>
          <w:shd w:val="clear" w:color="auto" w:fill="FFFFFF"/>
        </w:rPr>
        <w:t xml:space="preserve"> контрольных мероприятий</w:t>
      </w:r>
      <w:r>
        <w:rPr>
          <w:sz w:val="28"/>
          <w:szCs w:val="28"/>
          <w:shd w:val="clear" w:color="auto" w:fill="FFFFFF"/>
        </w:rPr>
        <w:t>, а также в случаях несоблюдения сроков рассмотрения представлений,</w:t>
      </w:r>
      <w:r w:rsidRPr="00BE699F">
        <w:rPr>
          <w:sz w:val="28"/>
          <w:szCs w:val="28"/>
          <w:shd w:val="clear" w:color="auto" w:fill="FFFFFF"/>
        </w:rPr>
        <w:t xml:space="preserve">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280DEE" w:rsidRDefault="00280DEE" w:rsidP="00280D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71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:rsidR="00280DEE" w:rsidRPr="0007128B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Контрольно-счетной палаты должно быть исполнено в установленные сроки. Срок выполнения предписания может быть продлен по решению Контрольно-счетной палаты, но не более одного раза.</w:t>
      </w: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280DEE" w:rsidRPr="00BE699F" w:rsidRDefault="00280DEE" w:rsidP="00280DE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при проведении контрольных мероприятий выявлены факты незаконного использования средств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онтрольно-счетно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палате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ходе рассмотрения и принятых решениях по переданным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онтрольно-счетн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палатой</w:t>
      </w:r>
      <w:r w:rsidRPr="00BE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материалам.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8</w:t>
      </w:r>
      <w:r w:rsidRPr="00BE699F">
        <w:rPr>
          <w:b/>
          <w:bCs/>
          <w:sz w:val="28"/>
          <w:szCs w:val="28"/>
        </w:rPr>
        <w:t>. Гарантии прав проверяемых органов и организаций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</w:t>
      </w:r>
      <w:r>
        <w:rPr>
          <w:sz w:val="28"/>
          <w:szCs w:val="28"/>
        </w:rPr>
        <w:t>низаций, представленные в срок до семи рабочих дней со дня получения акта</w:t>
      </w:r>
      <w:r w:rsidRPr="00BE699F">
        <w:rPr>
          <w:sz w:val="28"/>
          <w:szCs w:val="28"/>
        </w:rPr>
        <w:t>, прилагаются к актам и в дальнейшем являются их неотъемлемой частью.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2. Проверяемые органы и организации и их должностные лица вправе обратиться с жалобой на действия (бездействие) Контрольно-счетной палаты в Совет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1</w:t>
      </w:r>
      <w:r>
        <w:rPr>
          <w:b/>
          <w:bCs/>
          <w:sz w:val="28"/>
          <w:szCs w:val="28"/>
        </w:rPr>
        <w:t>9</w:t>
      </w:r>
      <w:r w:rsidRPr="00BE699F">
        <w:rPr>
          <w:b/>
          <w:bCs/>
          <w:sz w:val="28"/>
          <w:szCs w:val="28"/>
        </w:rPr>
        <w:t>. Взаимодействие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Контрольно-счетная палата при осуществлении своей деятельности вправе взаимодействовать с Контрольно-счетной палатой Забайкальского края, а также со Счетной палатой Российской Федерации, с территориальными управлениями Центрального банка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Федерального казначейства, 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налоговыми органами, органами прокуратуры, иными правоохранительными, надзорными и контрольными органами Российской Федерации, Забайкальского края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Контрольно-счетные органы вправе заключать с ними соглашения о сотрудничестве и взаимодействии.</w:t>
      </w:r>
    </w:p>
    <w:p w:rsidR="00280DEE" w:rsidRPr="00BE699F" w:rsidRDefault="00280DEE" w:rsidP="00280DEE">
      <w:pPr>
        <w:ind w:firstLine="709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2.</w:t>
      </w:r>
      <w:r w:rsidRPr="00BE699F">
        <w:rPr>
          <w:sz w:val="28"/>
          <w:szCs w:val="28"/>
          <w:shd w:val="clear" w:color="auto" w:fill="FFFFFF"/>
        </w:rPr>
        <w:t xml:space="preserve">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3. Контрольно-счетная палата вправе вступать в объединения (ассоциации) </w:t>
      </w:r>
      <w:r>
        <w:rPr>
          <w:sz w:val="28"/>
          <w:szCs w:val="28"/>
        </w:rPr>
        <w:t>Контрольно-счетных органов З</w:t>
      </w:r>
      <w:r w:rsidRPr="00BE699F">
        <w:rPr>
          <w:sz w:val="28"/>
          <w:szCs w:val="28"/>
        </w:rPr>
        <w:t>абайкальского края.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4. В целях координации своей деятельности Контрольно-счетная палата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5. Контрольно-счетная палата по письменному обращению контрольно-счетных органов Забайкальского края может принимать участие в проводимых ими контрольных и экспертно-аналитических мероприятиях.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6.</w:t>
      </w:r>
      <w:r w:rsidRPr="00BE699F">
        <w:rPr>
          <w:sz w:val="28"/>
          <w:szCs w:val="28"/>
          <w:shd w:val="clear" w:color="auto" w:fill="FFFFFF"/>
        </w:rPr>
        <w:t xml:space="preserve"> Контрольно-счетная палата вправе </w:t>
      </w:r>
      <w:r>
        <w:rPr>
          <w:sz w:val="28"/>
          <w:szCs w:val="28"/>
          <w:shd w:val="clear" w:color="auto" w:fill="FFFFFF"/>
        </w:rPr>
        <w:t>планировать и проводить совместные контрольные и экспертно-аналитические мероприятия с Контрольно-счетной палатой Забайкальского края, обращаться в Контрольно-счетную палату Забайкальского края</w:t>
      </w:r>
      <w:r w:rsidRPr="00BE69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 вопросам осуществления</w:t>
      </w:r>
      <w:r w:rsidRPr="00BE69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Контрольно-счетной палатой Забайкальского края анализа деятельности Контрольно-счетной палаты и получения</w:t>
      </w:r>
      <w:r w:rsidRPr="00BE699F">
        <w:rPr>
          <w:sz w:val="28"/>
          <w:szCs w:val="28"/>
          <w:shd w:val="clear" w:color="auto" w:fill="FFFFFF"/>
        </w:rPr>
        <w:t xml:space="preserve"> рекомендаци</w:t>
      </w:r>
      <w:r>
        <w:rPr>
          <w:sz w:val="28"/>
          <w:szCs w:val="28"/>
          <w:shd w:val="clear" w:color="auto" w:fill="FFFFFF"/>
        </w:rPr>
        <w:t>й</w:t>
      </w:r>
      <w:r w:rsidRPr="00BE699F">
        <w:rPr>
          <w:sz w:val="28"/>
          <w:szCs w:val="28"/>
          <w:shd w:val="clear" w:color="auto" w:fill="FFFFFF"/>
        </w:rPr>
        <w:t xml:space="preserve"> по повышению эффективности</w:t>
      </w:r>
      <w:r>
        <w:rPr>
          <w:sz w:val="28"/>
          <w:szCs w:val="28"/>
          <w:shd w:val="clear" w:color="auto" w:fill="FFFFFF"/>
        </w:rPr>
        <w:t xml:space="preserve"> ее работы</w:t>
      </w:r>
      <w:r w:rsidRPr="00BE699F">
        <w:rPr>
          <w:sz w:val="28"/>
          <w:szCs w:val="28"/>
          <w:shd w:val="clear" w:color="auto" w:fill="FFFFFF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20</w:t>
      </w:r>
      <w:r w:rsidRPr="00BE699F">
        <w:rPr>
          <w:b/>
          <w:bCs/>
          <w:sz w:val="28"/>
          <w:szCs w:val="28"/>
        </w:rPr>
        <w:t>. Обеспечение доступа к информации о деятельности Контрольно-счетной палаты</w:t>
      </w: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>1. Контрольно-счетная палата в целях обеспечения доступа к информации о своей деятельности размещает на официальном сайте www.chernishev.75.ru в разделе органы власти, в информационно-телекоммуникационной сети Интернет (далее - сеть Интернет) или опубликовывает в газете «Наше время»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lastRenderedPageBreak/>
        <w:t xml:space="preserve">2. Контрольно-счетная палата ежегодно подготавливает отчеты о своей деятельности, которые направляется на рассмотрение в Совет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 xml:space="preserve">. Указанный отчет опубликовываются в средствах массовой информации или размещается в сети Интернет только после его рассмотрения Советом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Забайкальского края, нормативными правовыми актами Совета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 xml:space="preserve"> и Регламентом Контрольно-счетной палаты.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bCs/>
          <w:sz w:val="28"/>
          <w:szCs w:val="28"/>
        </w:rPr>
      </w:pPr>
      <w:r w:rsidRPr="00BE699F">
        <w:rPr>
          <w:b/>
          <w:bCs/>
          <w:sz w:val="28"/>
          <w:szCs w:val="28"/>
        </w:rPr>
        <w:t>Статья 2</w:t>
      </w:r>
      <w:r>
        <w:rPr>
          <w:b/>
          <w:bCs/>
          <w:sz w:val="28"/>
          <w:szCs w:val="28"/>
        </w:rPr>
        <w:t>1</w:t>
      </w:r>
      <w:r w:rsidRPr="00BE699F">
        <w:rPr>
          <w:b/>
          <w:bCs/>
          <w:sz w:val="28"/>
          <w:szCs w:val="28"/>
        </w:rPr>
        <w:t>. Финансовое обеспечение деятельности Контрольно-счетной палаты</w:t>
      </w:r>
    </w:p>
    <w:p w:rsidR="00280DEE" w:rsidRPr="00BE699F" w:rsidRDefault="00280DEE" w:rsidP="00280DEE">
      <w:pPr>
        <w:jc w:val="both"/>
        <w:rPr>
          <w:b/>
          <w:bCs/>
          <w:sz w:val="28"/>
          <w:szCs w:val="28"/>
        </w:rPr>
      </w:pPr>
    </w:p>
    <w:p w:rsidR="00280DEE" w:rsidRPr="00BE699F" w:rsidRDefault="00280DEE" w:rsidP="00280DEE">
      <w:pPr>
        <w:pStyle w:val="a5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Контрольно-счетной палаты осуществляется - за счет средств бюджета</w:t>
      </w:r>
      <w:r w:rsidRPr="00DD4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  <w:r w:rsidRPr="00BE699F">
        <w:rPr>
          <w:sz w:val="28"/>
          <w:szCs w:val="28"/>
        </w:rPr>
        <w:t xml:space="preserve">2. Контроль за использованием Контрольно-счетной палатой бюджетных средств, муниципального имущества осуществляется на основании решения Совета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sz w:val="28"/>
          <w:szCs w:val="28"/>
        </w:rPr>
        <w:t>.</w:t>
      </w:r>
    </w:p>
    <w:p w:rsidR="00280DEE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ind w:firstLine="708"/>
        <w:jc w:val="both"/>
        <w:rPr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sz w:val="28"/>
          <w:szCs w:val="28"/>
        </w:rPr>
      </w:pPr>
      <w:r w:rsidRPr="00BE699F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2</w:t>
      </w:r>
      <w:r w:rsidRPr="00BE699F">
        <w:rPr>
          <w:b/>
          <w:sz w:val="28"/>
          <w:szCs w:val="28"/>
        </w:rPr>
        <w:t>. Гарантии осуществления полномочий должностных лиц Контрольно-счетной палаты</w:t>
      </w:r>
    </w:p>
    <w:p w:rsidR="00280DEE" w:rsidRPr="00BE699F" w:rsidRDefault="00280DEE" w:rsidP="00280DEE">
      <w:pPr>
        <w:jc w:val="center"/>
        <w:rPr>
          <w:b/>
          <w:sz w:val="28"/>
          <w:szCs w:val="28"/>
        </w:rPr>
      </w:pPr>
    </w:p>
    <w:p w:rsidR="00280DEE" w:rsidRPr="00BE699F" w:rsidRDefault="00280DEE" w:rsidP="00280DE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гарантиями осуществления полномочий должностных лиц Контрольно-счетной палаты понимаются установленные уставом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 с федеральными законами, настоящей статьей условия, направленные на социальную и правовую защищенность должностных лиц Контрольно-счетной палаты, и обеспечивающие осуществление ими своих полномочий.</w:t>
      </w:r>
    </w:p>
    <w:p w:rsidR="00280DEE" w:rsidRPr="00DD4C64" w:rsidRDefault="00280DEE" w:rsidP="00280DE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Должностным лицам Контрольно-счетной палаты гарантируется: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 на обращение по вопросам, связанным с осуществлением ими своих полномочий, в органы местного самоуправления и к должностным лицам органов местного самоуправления, в организации независимо от организационно-правовой формы, расположенные на территории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 на первоочередной прием по вопросам, связанным с осуществлением ими своих полномочий, руководителями и другими 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должностными лицами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удостоверение,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подтверждающее их личность и полномочия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</w:rPr>
        <w:t>. Служебное удостоверение</w:t>
      </w: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документом, дающим право беспрепятственно посещать при осуществлении своих полномочий органы местного самоуправления муниципальных образований.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рабочее место, оборудованное мебелью, средствами связи, а также возможность использования копировально-множительной и другой организационной техники;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денежное вознаграждение, которое устанавливается муниципальным нормативным правовым актом и состоит из должностного оклада, надбавок и иных выплат;</w:t>
      </w:r>
    </w:p>
    <w:p w:rsidR="00280DEE" w:rsidRPr="00BE699F" w:rsidRDefault="00280DEE" w:rsidP="00280DE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ежегодный оплачиваемый отпуск в соответствии с федеральным законодательством;</w:t>
      </w:r>
    </w:p>
    <w:p w:rsidR="00280DEE" w:rsidRPr="00BE699F" w:rsidRDefault="00280DEE" w:rsidP="00280DEE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E699F">
        <w:rPr>
          <w:color w:val="000000" w:themeColor="text1"/>
          <w:sz w:val="28"/>
          <w:szCs w:val="28"/>
          <w:shd w:val="clear" w:color="auto" w:fill="FFFFFF"/>
        </w:rPr>
        <w:t xml:space="preserve">транспортное обслуживание. Должностным лицам Контрольно-счетной палаты предоставляется служебный транспорт либо возмещаются расходы, связанные с использованием личного транспорта в служебных целях. </w:t>
      </w:r>
      <w:r w:rsidRPr="00BE699F">
        <w:rPr>
          <w:color w:val="000000" w:themeColor="text1"/>
          <w:sz w:val="28"/>
          <w:szCs w:val="28"/>
        </w:rPr>
        <w:t>Порядок возмещения расходов, связанных с использованием личного транспорта в служебных целях, устанавливается муниципальным правовым актом в соответствии с действующим законодательством;</w:t>
      </w:r>
    </w:p>
    <w:p w:rsidR="00280DEE" w:rsidRPr="00BE699F" w:rsidRDefault="00280DEE" w:rsidP="00280DEE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E699F">
        <w:rPr>
          <w:color w:val="000000" w:themeColor="text1"/>
          <w:sz w:val="28"/>
          <w:szCs w:val="28"/>
        </w:rPr>
        <w:t xml:space="preserve">возмещение расходов, связанных со служебными командировками при осуществлении ими своих полномочий. </w:t>
      </w:r>
      <w:r w:rsidRPr="00BE699F">
        <w:rPr>
          <w:color w:val="000000" w:themeColor="text1"/>
          <w:sz w:val="28"/>
          <w:szCs w:val="28"/>
          <w:shd w:val="clear" w:color="auto" w:fill="FFFFFF"/>
        </w:rPr>
        <w:t>Порядок и размер возмещения расходов, связанных со служебными командировками, устанавливаются муниципальными правовыми актами в соответствии с действующим законодательством;</w:t>
      </w:r>
    </w:p>
    <w:p w:rsidR="00280DEE" w:rsidRPr="00BE699F" w:rsidRDefault="00280DEE" w:rsidP="00280DEE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E699F">
        <w:rPr>
          <w:color w:val="000000" w:themeColor="text1"/>
          <w:sz w:val="28"/>
          <w:szCs w:val="28"/>
          <w:shd w:val="clear" w:color="auto" w:fill="FFFFFF"/>
        </w:rPr>
        <w:t>получение дополнительного профессионального образования;</w:t>
      </w:r>
    </w:p>
    <w:p w:rsidR="00280DEE" w:rsidRPr="00BE699F" w:rsidRDefault="00280DEE" w:rsidP="00280DEE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E699F">
        <w:rPr>
          <w:color w:val="000000" w:themeColor="text1"/>
          <w:sz w:val="28"/>
          <w:szCs w:val="28"/>
          <w:shd w:val="clear" w:color="auto" w:fill="FFFFFF"/>
        </w:rPr>
        <w:t xml:space="preserve">ежегодная диспансеризация в медицинских организациях. Порядок прохождения ежегодной диспансеризации, перечень врачей-специалистов, участвующих в ежегодной диспансеризации, а также нормативы затрат на проведение ежегодной диспансеризации одного лица, замещающего муниципальную должность на постоянной основе, устанавливаются нормативным правовым актом Совета </w:t>
      </w:r>
      <w:r>
        <w:rPr>
          <w:sz w:val="28"/>
          <w:szCs w:val="28"/>
          <w:shd w:val="clear" w:color="auto" w:fill="FFFFFF"/>
        </w:rPr>
        <w:t>Чернышевского муниципального округа Забайкальского края</w:t>
      </w:r>
      <w:r w:rsidRPr="00BE699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80DEE" w:rsidRPr="00BE699F" w:rsidRDefault="00280DEE" w:rsidP="00280DEE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E699F">
        <w:rPr>
          <w:color w:val="000000" w:themeColor="text1"/>
          <w:sz w:val="28"/>
          <w:szCs w:val="28"/>
          <w:shd w:val="clear" w:color="auto" w:fill="FFFFFF"/>
        </w:rPr>
        <w:t>один раз в два года санаторно-курортное лечение по медицинским показаниям в санаторно-курортных организациях. Порядок предоставления гарантии на санаторно-курортное лечение устанавливается нормативным правовым актом муниципального района.</w:t>
      </w:r>
    </w:p>
    <w:p w:rsidR="00280DEE" w:rsidRPr="00BE699F" w:rsidRDefault="00280DEE" w:rsidP="00280DEE">
      <w:pPr>
        <w:jc w:val="center"/>
        <w:rPr>
          <w:b/>
          <w:sz w:val="28"/>
          <w:szCs w:val="28"/>
        </w:rPr>
      </w:pPr>
    </w:p>
    <w:p w:rsidR="00280DEE" w:rsidRPr="00BE699F" w:rsidRDefault="00280DEE" w:rsidP="00280DEE">
      <w:pPr>
        <w:jc w:val="center"/>
        <w:rPr>
          <w:b/>
          <w:sz w:val="28"/>
          <w:szCs w:val="28"/>
        </w:rPr>
      </w:pPr>
    </w:p>
    <w:p w:rsidR="00280DEE" w:rsidRPr="00BE699F" w:rsidRDefault="00280DEE" w:rsidP="00280DEE">
      <w:pPr>
        <w:jc w:val="both"/>
        <w:rPr>
          <w:sz w:val="28"/>
          <w:szCs w:val="28"/>
        </w:rPr>
      </w:pPr>
    </w:p>
    <w:p w:rsidR="00280DEE" w:rsidRPr="00FE5707" w:rsidRDefault="00280DEE" w:rsidP="00280DEE">
      <w:pPr>
        <w:jc w:val="center"/>
        <w:rPr>
          <w:sz w:val="28"/>
          <w:szCs w:val="28"/>
        </w:rPr>
      </w:pPr>
      <w:r w:rsidRPr="00BE699F">
        <w:rPr>
          <w:sz w:val="28"/>
          <w:szCs w:val="28"/>
        </w:rPr>
        <w:t>_________________________</w:t>
      </w:r>
    </w:p>
    <w:p w:rsidR="00280DEE" w:rsidRPr="00BE699F" w:rsidRDefault="00280DEE" w:rsidP="00280DEE">
      <w:pPr>
        <w:jc w:val="both"/>
        <w:rPr>
          <w:sz w:val="28"/>
          <w:szCs w:val="28"/>
        </w:rPr>
      </w:pPr>
    </w:p>
    <w:p w:rsidR="00280DEE" w:rsidRPr="003B1316" w:rsidRDefault="00280DEE" w:rsidP="00280DEE">
      <w:pPr>
        <w:jc w:val="both"/>
        <w:rPr>
          <w:sz w:val="28"/>
          <w:szCs w:val="28"/>
        </w:rPr>
      </w:pPr>
    </w:p>
    <w:p w:rsidR="00280DEE" w:rsidRDefault="00280DEE" w:rsidP="00280DEE"/>
    <w:p w:rsidR="00280DEE" w:rsidRPr="00280DEE" w:rsidRDefault="00280DEE" w:rsidP="00280DEE">
      <w:pPr>
        <w:jc w:val="both"/>
        <w:rPr>
          <w:sz w:val="27"/>
          <w:szCs w:val="27"/>
        </w:rPr>
      </w:pPr>
    </w:p>
    <w:sectPr w:rsidR="00280DEE" w:rsidRPr="00280D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AD3"/>
    <w:multiLevelType w:val="hybridMultilevel"/>
    <w:tmpl w:val="35382480"/>
    <w:lvl w:ilvl="0" w:tplc="1B4C81C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2D3819"/>
    <w:multiLevelType w:val="hybridMultilevel"/>
    <w:tmpl w:val="A004630C"/>
    <w:lvl w:ilvl="0" w:tplc="19BEF2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C364D0"/>
    <w:multiLevelType w:val="hybridMultilevel"/>
    <w:tmpl w:val="5BE23EEC"/>
    <w:lvl w:ilvl="0" w:tplc="F7EE05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573302"/>
    <w:multiLevelType w:val="hybridMultilevel"/>
    <w:tmpl w:val="3B2C6B7E"/>
    <w:lvl w:ilvl="0" w:tplc="77D6DDD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485F31"/>
    <w:multiLevelType w:val="hybridMultilevel"/>
    <w:tmpl w:val="962814E0"/>
    <w:lvl w:ilvl="0" w:tplc="E1FE672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C60BD2"/>
    <w:multiLevelType w:val="hybridMultilevel"/>
    <w:tmpl w:val="183AE2AC"/>
    <w:lvl w:ilvl="0" w:tplc="1B481F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9704EC"/>
    <w:multiLevelType w:val="hybridMultilevel"/>
    <w:tmpl w:val="74464068"/>
    <w:lvl w:ilvl="0" w:tplc="5DCE31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1533BD1"/>
    <w:multiLevelType w:val="hybridMultilevel"/>
    <w:tmpl w:val="0AF0EE28"/>
    <w:lvl w:ilvl="0" w:tplc="670459C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7E7B47"/>
    <w:multiLevelType w:val="hybridMultilevel"/>
    <w:tmpl w:val="9EE8D60E"/>
    <w:lvl w:ilvl="0" w:tplc="36189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9591B27"/>
    <w:multiLevelType w:val="hybridMultilevel"/>
    <w:tmpl w:val="E946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5F2B"/>
    <w:multiLevelType w:val="hybridMultilevel"/>
    <w:tmpl w:val="3C200FE2"/>
    <w:lvl w:ilvl="0" w:tplc="3D30D56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2A24D8"/>
    <w:multiLevelType w:val="hybridMultilevel"/>
    <w:tmpl w:val="6AAE3766"/>
    <w:lvl w:ilvl="0" w:tplc="CFC699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AB0868"/>
    <w:multiLevelType w:val="hybridMultilevel"/>
    <w:tmpl w:val="2E5CE384"/>
    <w:lvl w:ilvl="0" w:tplc="F948D19C">
      <w:start w:val="1"/>
      <w:numFmt w:val="decimal"/>
      <w:lvlText w:val="%1)"/>
      <w:lvlJc w:val="left"/>
      <w:pPr>
        <w:ind w:left="49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603F1B5F"/>
    <w:multiLevelType w:val="hybridMultilevel"/>
    <w:tmpl w:val="E9701AA6"/>
    <w:lvl w:ilvl="0" w:tplc="CC2AE3E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973AFB"/>
    <w:multiLevelType w:val="hybridMultilevel"/>
    <w:tmpl w:val="5F92E552"/>
    <w:lvl w:ilvl="0" w:tplc="7ECE0508">
      <w:start w:val="10"/>
      <w:numFmt w:val="decimal"/>
      <w:lvlText w:val="%1)"/>
      <w:lvlJc w:val="left"/>
      <w:pPr>
        <w:ind w:left="1099" w:hanging="39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3D250F"/>
    <w:multiLevelType w:val="hybridMultilevel"/>
    <w:tmpl w:val="E9D2B50E"/>
    <w:lvl w:ilvl="0" w:tplc="3CACE6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80DEE"/>
    <w:rsid w:val="002F101C"/>
    <w:rsid w:val="006B46ED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0D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280D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1976/" TargetMode="External"/><Relationship Id="rId13" Type="http://schemas.openxmlformats.org/officeDocument/2006/relationships/hyperlink" Target="http://base.garant.ru/101026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03000/" TargetMode="External"/><Relationship Id="rId12" Type="http://schemas.openxmlformats.org/officeDocument/2006/relationships/hyperlink" Target="https://base.garant.ru/7037295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2695/" TargetMode="External"/><Relationship Id="rId11" Type="http://schemas.openxmlformats.org/officeDocument/2006/relationships/hyperlink" Target="https://base.garant.ru/70271682/" TargetMode="External"/><Relationship Id="rId5" Type="http://schemas.openxmlformats.org/officeDocument/2006/relationships/hyperlink" Target="http://base.garant.ru/1010459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826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5267/28/" TargetMode="External"/><Relationship Id="rId14" Type="http://schemas.openxmlformats.org/officeDocument/2006/relationships/hyperlink" Target="http://base.garant.ru/121826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6106</Words>
  <Characters>34806</Characters>
  <Application>Microsoft Office Word</Application>
  <DocSecurity>0</DocSecurity>
  <Lines>290</Lines>
  <Paragraphs>81</Paragraphs>
  <ScaleCrop>false</ScaleCrop>
  <Company/>
  <LinksUpToDate>false</LinksUpToDate>
  <CharactersWithSpaces>40831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2025-11-13T06:05:00Z</dcterms:modified>
</cp:coreProperties>
</file>