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34" w:rsidRDefault="00722634" w:rsidP="00722634">
      <w:pPr>
        <w:shd w:val="clear" w:color="auto" w:fill="FFFFFF"/>
        <w:spacing w:after="0" w:line="240" w:lineRule="auto"/>
        <w:ind w:firstLine="58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Извещение о проведении общественных обсуждений </w:t>
      </w:r>
    </w:p>
    <w:p w:rsidR="00722634" w:rsidRDefault="00722634" w:rsidP="00B827FF">
      <w:pPr>
        <w:shd w:val="clear" w:color="auto" w:fill="FFFFFF"/>
        <w:spacing w:after="0" w:line="240" w:lineRule="auto"/>
        <w:ind w:firstLine="58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Проекта решения Совета </w:t>
      </w:r>
      <w:r w:rsidR="00B827F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Чернышевского муниципального округа</w:t>
      </w:r>
    </w:p>
    <w:p w:rsidR="00F02678" w:rsidRPr="00722634" w:rsidRDefault="00F02678" w:rsidP="00722634">
      <w:pPr>
        <w:shd w:val="clear" w:color="auto" w:fill="FFFFFF"/>
        <w:spacing w:after="0" w:line="240" w:lineRule="auto"/>
        <w:ind w:firstLine="58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5114A4" w:rsidRPr="00B0107D" w:rsidRDefault="00BD3405" w:rsidP="002D0A4D">
      <w:pPr>
        <w:shd w:val="clear" w:color="auto" w:fill="FFFFFF"/>
        <w:spacing w:after="0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Администрация </w:t>
      </w:r>
      <w:r w:rsidR="00B827FF">
        <w:rPr>
          <w:rFonts w:ascii="Times New Roman" w:eastAsia="Times New Roman" w:hAnsi="Times New Roman" w:cs="Times New Roman"/>
          <w:color w:val="111111"/>
          <w:sz w:val="28"/>
          <w:szCs w:val="28"/>
        </w:rPr>
        <w:t>Чернышевского муниципального округа</w:t>
      </w:r>
      <w:r w:rsidR="005114A4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сообщает, что в соответствии с требованиями </w:t>
      </w:r>
      <w:r w:rsidR="007226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Решения </w:t>
      </w:r>
      <w:r w:rsidR="00F026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Совета </w:t>
      </w:r>
      <w:r w:rsidR="007226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муниципального района «Чернышевский район» № 153 от 26 февраля 2019 года «Об утверждении положения о порядке проведения </w:t>
      </w:r>
      <w:r w:rsidR="00723416">
        <w:rPr>
          <w:rFonts w:ascii="Times New Roman" w:eastAsia="Times New Roman" w:hAnsi="Times New Roman" w:cs="Times New Roman"/>
          <w:color w:val="111111"/>
          <w:sz w:val="28"/>
          <w:szCs w:val="28"/>
        </w:rPr>
        <w:t>общественных обсуждений по определению границ территорий, прилегающих к зданиям, строениям, сооружениям, помещениям, на которых не допускается розничная продажа алкогольной продукции на территории муниципального района «Чернышевский район»</w:t>
      </w:r>
      <w:r w:rsidR="00801B36" w:rsidRPr="00801B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114A4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 </w:t>
      </w:r>
      <w:r w:rsidR="00F02678">
        <w:rPr>
          <w:rFonts w:ascii="Times New Roman" w:eastAsia="Times New Roman" w:hAnsi="Times New Roman" w:cs="Times New Roman"/>
          <w:color w:val="111111"/>
          <w:sz w:val="28"/>
          <w:szCs w:val="28"/>
        </w:rPr>
        <w:t>2</w:t>
      </w:r>
      <w:r w:rsidR="00B827FF">
        <w:rPr>
          <w:rFonts w:ascii="Times New Roman" w:eastAsia="Times New Roman" w:hAnsi="Times New Roman" w:cs="Times New Roman"/>
          <w:color w:val="111111"/>
          <w:sz w:val="28"/>
          <w:szCs w:val="28"/>
        </w:rPr>
        <w:t>7</w:t>
      </w:r>
      <w:r w:rsidR="009D7D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02678">
        <w:rPr>
          <w:rFonts w:ascii="Times New Roman" w:eastAsia="Times New Roman" w:hAnsi="Times New Roman" w:cs="Times New Roman"/>
          <w:color w:val="111111"/>
          <w:sz w:val="28"/>
          <w:szCs w:val="28"/>
        </w:rPr>
        <w:t>ноября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465E7">
        <w:rPr>
          <w:rFonts w:ascii="Times New Roman" w:eastAsia="Times New Roman" w:hAnsi="Times New Roman" w:cs="Times New Roman"/>
          <w:color w:val="111111"/>
          <w:sz w:val="28"/>
          <w:szCs w:val="28"/>
        </w:rPr>
        <w:t>202</w:t>
      </w:r>
      <w:r w:rsidR="00B827FF">
        <w:rPr>
          <w:rFonts w:ascii="Times New Roman" w:eastAsia="Times New Roman" w:hAnsi="Times New Roman" w:cs="Times New Roman"/>
          <w:color w:val="111111"/>
          <w:sz w:val="28"/>
          <w:szCs w:val="28"/>
        </w:rPr>
        <w:t>5</w:t>
      </w:r>
      <w:r w:rsidR="00C465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г. 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по</w:t>
      </w:r>
      <w:proofErr w:type="gramEnd"/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02678">
        <w:rPr>
          <w:rFonts w:ascii="Times New Roman" w:eastAsia="Times New Roman" w:hAnsi="Times New Roman" w:cs="Times New Roman"/>
          <w:color w:val="111111"/>
          <w:sz w:val="28"/>
          <w:szCs w:val="28"/>
        </w:rPr>
        <w:t>2</w:t>
      </w:r>
      <w:r w:rsidR="00B827FF">
        <w:rPr>
          <w:rFonts w:ascii="Times New Roman" w:eastAsia="Times New Roman" w:hAnsi="Times New Roman" w:cs="Times New Roman"/>
          <w:color w:val="111111"/>
          <w:sz w:val="28"/>
          <w:szCs w:val="28"/>
        </w:rPr>
        <w:t>6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02678">
        <w:rPr>
          <w:rFonts w:ascii="Times New Roman" w:eastAsia="Times New Roman" w:hAnsi="Times New Roman" w:cs="Times New Roman"/>
          <w:color w:val="111111"/>
          <w:sz w:val="28"/>
          <w:szCs w:val="28"/>
        </w:rPr>
        <w:t>декабря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202</w:t>
      </w:r>
      <w:r w:rsidR="00B827FF">
        <w:rPr>
          <w:rFonts w:ascii="Times New Roman" w:eastAsia="Times New Roman" w:hAnsi="Times New Roman" w:cs="Times New Roman"/>
          <w:color w:val="111111"/>
          <w:sz w:val="28"/>
          <w:szCs w:val="28"/>
        </w:rPr>
        <w:t>5</w:t>
      </w:r>
      <w:r w:rsidR="005114A4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года проводится общественное обсуждение следующего </w:t>
      </w:r>
      <w:r w:rsidR="00F026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проекта Решения Совета </w:t>
      </w:r>
      <w:r w:rsidR="00B827FF">
        <w:rPr>
          <w:rFonts w:ascii="Times New Roman" w:eastAsia="Times New Roman" w:hAnsi="Times New Roman" w:cs="Times New Roman"/>
          <w:color w:val="111111"/>
          <w:sz w:val="28"/>
          <w:szCs w:val="28"/>
        </w:rPr>
        <w:t>Чернышевского муниципального округа</w:t>
      </w:r>
      <w:r w:rsidR="005114A4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114A4" w:rsidRPr="00C465E7" w:rsidRDefault="002D0A4D" w:rsidP="002D0A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="00B827FF">
        <w:rPr>
          <w:rFonts w:ascii="Times New Roman" w:hAnsi="Times New Roman"/>
          <w:bCs/>
          <w:sz w:val="28"/>
          <w:szCs w:val="28"/>
        </w:rPr>
        <w:t xml:space="preserve">Решение Совета Чернышевского муниципального округа «Об определении границ </w:t>
      </w:r>
      <w:proofErr w:type="gramStart"/>
      <w:r w:rsidR="00B827FF">
        <w:rPr>
          <w:rFonts w:ascii="Times New Roman" w:hAnsi="Times New Roman"/>
          <w:bCs/>
          <w:sz w:val="28"/>
          <w:szCs w:val="28"/>
        </w:rPr>
        <w:t>территорий</w:t>
      </w:r>
      <w:proofErr w:type="gramEnd"/>
      <w:r w:rsidR="00B827FF">
        <w:rPr>
          <w:rFonts w:ascii="Times New Roman" w:hAnsi="Times New Roman"/>
          <w:bCs/>
          <w:sz w:val="28"/>
          <w:szCs w:val="28"/>
        </w:rPr>
        <w:t xml:space="preserve">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Чернышевского муниципального округа</w:t>
      </w:r>
    </w:p>
    <w:p w:rsidR="005114A4" w:rsidRPr="00B0107D" w:rsidRDefault="005114A4" w:rsidP="002D0A4D">
      <w:pPr>
        <w:shd w:val="clear" w:color="auto" w:fill="FFFFFF"/>
        <w:spacing w:after="0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целях общественного обсуждения вышеуказанный проект </w:t>
      </w:r>
      <w:r w:rsidR="00573559">
        <w:rPr>
          <w:rFonts w:ascii="Times New Roman" w:eastAsia="Times New Roman" w:hAnsi="Times New Roman" w:cs="Times New Roman"/>
          <w:color w:val="111111"/>
          <w:sz w:val="28"/>
          <w:szCs w:val="28"/>
        </w:rPr>
        <w:t>Решения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размещен на официальном сайте муниципального образования в информационно-телекоммуникационной сети «Интернет» </w:t>
      </w:r>
      <w:hyperlink r:id="rId5" w:history="1">
        <w:r w:rsidR="00B827FF" w:rsidRPr="00B2546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https://chernishev.75.ru/dokumenty/proekty-npa-dlya-obshchestvennogo-obsujdeniya</w:t>
        </w:r>
      </w:hyperlink>
      <w:r w:rsidR="00B827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97C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разделе </w:t>
      </w:r>
      <w:r w:rsidR="00B0107D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Документы, Проекты НПА для общественного обсуждения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114A4" w:rsidRPr="00B0107D" w:rsidRDefault="005114A4" w:rsidP="00B0107D">
      <w:pPr>
        <w:shd w:val="clear" w:color="auto" w:fill="FFFFFF"/>
        <w:spacing w:before="24" w:after="24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Предложения принимаются с </w:t>
      </w:r>
      <w:r w:rsidR="00573559">
        <w:rPr>
          <w:rFonts w:ascii="Times New Roman" w:eastAsia="Times New Roman" w:hAnsi="Times New Roman" w:cs="Times New Roman"/>
          <w:color w:val="111111"/>
          <w:sz w:val="28"/>
          <w:szCs w:val="28"/>
        </w:rPr>
        <w:t>2</w:t>
      </w:r>
      <w:r w:rsidR="00B827FF">
        <w:rPr>
          <w:rFonts w:ascii="Times New Roman" w:eastAsia="Times New Roman" w:hAnsi="Times New Roman" w:cs="Times New Roman"/>
          <w:color w:val="111111"/>
          <w:sz w:val="28"/>
          <w:szCs w:val="28"/>
        </w:rPr>
        <w:t>7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73559">
        <w:rPr>
          <w:rFonts w:ascii="Times New Roman" w:eastAsia="Times New Roman" w:hAnsi="Times New Roman" w:cs="Times New Roman"/>
          <w:color w:val="111111"/>
          <w:sz w:val="28"/>
          <w:szCs w:val="28"/>
        </w:rPr>
        <w:t>ноября</w:t>
      </w:r>
      <w:r w:rsidR="00FC68B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202</w:t>
      </w:r>
      <w:r w:rsidR="00B827FF">
        <w:rPr>
          <w:rFonts w:ascii="Times New Roman" w:eastAsia="Times New Roman" w:hAnsi="Times New Roman" w:cs="Times New Roman"/>
          <w:color w:val="111111"/>
          <w:sz w:val="28"/>
          <w:szCs w:val="28"/>
        </w:rPr>
        <w:t>5</w:t>
      </w:r>
      <w:r w:rsidR="00B0107D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</w:t>
      </w:r>
      <w:r w:rsidR="00573559">
        <w:rPr>
          <w:rFonts w:ascii="Times New Roman" w:eastAsia="Times New Roman" w:hAnsi="Times New Roman" w:cs="Times New Roman"/>
          <w:color w:val="111111"/>
          <w:sz w:val="28"/>
          <w:szCs w:val="28"/>
        </w:rPr>
        <w:t>2</w:t>
      </w:r>
      <w:r w:rsidR="00B827FF">
        <w:rPr>
          <w:rFonts w:ascii="Times New Roman" w:eastAsia="Times New Roman" w:hAnsi="Times New Roman" w:cs="Times New Roman"/>
          <w:color w:val="111111"/>
          <w:sz w:val="28"/>
          <w:szCs w:val="28"/>
        </w:rPr>
        <w:t>6</w:t>
      </w:r>
      <w:r w:rsidR="009D7DC1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73559">
        <w:rPr>
          <w:rFonts w:ascii="Times New Roman" w:eastAsia="Times New Roman" w:hAnsi="Times New Roman" w:cs="Times New Roman"/>
          <w:color w:val="111111"/>
          <w:sz w:val="28"/>
          <w:szCs w:val="28"/>
        </w:rPr>
        <w:t>декабря</w:t>
      </w:r>
      <w:r w:rsidR="009D7DC1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202</w:t>
      </w:r>
      <w:r w:rsidR="00B827FF">
        <w:rPr>
          <w:rFonts w:ascii="Times New Roman" w:eastAsia="Times New Roman" w:hAnsi="Times New Roman" w:cs="Times New Roman"/>
          <w:color w:val="111111"/>
          <w:sz w:val="28"/>
          <w:szCs w:val="28"/>
        </w:rPr>
        <w:t>5</w:t>
      </w:r>
      <w:r w:rsidR="009D7DC1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года.</w:t>
      </w:r>
    </w:p>
    <w:p w:rsidR="005114A4" w:rsidRPr="00B0107D" w:rsidRDefault="005114A4" w:rsidP="00B0107D">
      <w:pPr>
        <w:shd w:val="clear" w:color="auto" w:fill="FFFFFF"/>
        <w:spacing w:before="24" w:after="24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Способы подачи предложений по итогам рассмотрения:</w:t>
      </w:r>
    </w:p>
    <w:p w:rsidR="005114A4" w:rsidRPr="00B0107D" w:rsidRDefault="005114A4" w:rsidP="00B0107D">
      <w:pPr>
        <w:shd w:val="clear" w:color="auto" w:fill="FFFFFF"/>
        <w:spacing w:before="24" w:after="24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почтовым отправлением: </w:t>
      </w:r>
      <w:r w:rsidR="00B0107D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673460, Забайкальский край, Чернышевский район, </w:t>
      </w:r>
      <w:proofErr w:type="spellStart"/>
      <w:r w:rsidR="00B0107D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пгт</w:t>
      </w:r>
      <w:proofErr w:type="spellEnd"/>
      <w:r w:rsidR="00B0107D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. Чернышевск, ул. Калинина,14б</w:t>
      </w: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5114A4" w:rsidRPr="00B0107D" w:rsidRDefault="005114A4" w:rsidP="00B0107D">
      <w:pPr>
        <w:shd w:val="clear" w:color="auto" w:fill="FFFFFF"/>
        <w:spacing w:before="24" w:after="24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>- письмом на адрес электронной почты: </w:t>
      </w:r>
      <w:proofErr w:type="spellStart"/>
      <w:r w:rsidR="00B0107D" w:rsidRPr="00B0107D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B0107D" w:rsidRPr="00B0107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0107D" w:rsidRPr="00B0107D">
        <w:rPr>
          <w:rFonts w:ascii="Times New Roman" w:hAnsi="Times New Roman" w:cs="Times New Roman"/>
          <w:sz w:val="28"/>
          <w:szCs w:val="28"/>
          <w:lang w:val="en-US"/>
        </w:rPr>
        <w:t>chern</w:t>
      </w:r>
      <w:proofErr w:type="spellEnd"/>
      <w:r w:rsidR="00B0107D" w:rsidRPr="00B0107D">
        <w:rPr>
          <w:rFonts w:ascii="Times New Roman" w:hAnsi="Times New Roman" w:cs="Times New Roman"/>
          <w:sz w:val="28"/>
          <w:szCs w:val="28"/>
        </w:rPr>
        <w:t>@</w:t>
      </w:r>
      <w:r w:rsidR="00B0107D" w:rsidRPr="00B0107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0107D" w:rsidRPr="00B0107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0107D" w:rsidRPr="00B0107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114A4" w:rsidRPr="00B0107D" w:rsidRDefault="005114A4" w:rsidP="00B0107D">
      <w:pPr>
        <w:shd w:val="clear" w:color="auto" w:fill="FFFFFF"/>
        <w:spacing w:before="24" w:after="24" w:line="240" w:lineRule="auto"/>
        <w:ind w:firstLine="58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Поданные в период общественного обсуждения предложения рассматриваются контрольным (надзорным) органом </w:t>
      </w:r>
      <w:r w:rsidR="00573559">
        <w:rPr>
          <w:rFonts w:ascii="Times New Roman" w:eastAsia="Times New Roman" w:hAnsi="Times New Roman" w:cs="Times New Roman"/>
          <w:color w:val="111111"/>
          <w:sz w:val="28"/>
          <w:szCs w:val="28"/>
        </w:rPr>
        <w:t>до 2</w:t>
      </w:r>
      <w:r w:rsidR="00B827FF">
        <w:rPr>
          <w:rFonts w:ascii="Times New Roman" w:eastAsia="Times New Roman" w:hAnsi="Times New Roman" w:cs="Times New Roman"/>
          <w:color w:val="111111"/>
          <w:sz w:val="28"/>
          <w:szCs w:val="28"/>
        </w:rPr>
        <w:t>6</w:t>
      </w:r>
      <w:r w:rsidR="00453F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декабря</w:t>
      </w:r>
      <w:r w:rsidR="009D7D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202</w:t>
      </w:r>
      <w:r w:rsidR="00B827FF">
        <w:rPr>
          <w:rFonts w:ascii="Times New Roman" w:eastAsia="Times New Roman" w:hAnsi="Times New Roman" w:cs="Times New Roman"/>
          <w:color w:val="111111"/>
          <w:sz w:val="28"/>
          <w:szCs w:val="28"/>
        </w:rPr>
        <w:t>5</w:t>
      </w:r>
      <w:bookmarkStart w:id="0" w:name="_GoBack"/>
      <w:bookmarkEnd w:id="0"/>
      <w:r w:rsidR="009D7D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г.</w:t>
      </w:r>
      <w:r w:rsidR="009D7DC1" w:rsidRPr="00B0107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</w:p>
    <w:p w:rsidR="0043713B" w:rsidRDefault="0043713B"/>
    <w:sectPr w:rsidR="0043713B" w:rsidSect="00125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14A4"/>
    <w:rsid w:val="00036F1C"/>
    <w:rsid w:val="00097C83"/>
    <w:rsid w:val="0012557F"/>
    <w:rsid w:val="00211CE3"/>
    <w:rsid w:val="002D0A4D"/>
    <w:rsid w:val="00386282"/>
    <w:rsid w:val="0043713B"/>
    <w:rsid w:val="00453FD8"/>
    <w:rsid w:val="005114A4"/>
    <w:rsid w:val="00573559"/>
    <w:rsid w:val="00722634"/>
    <w:rsid w:val="00723416"/>
    <w:rsid w:val="00801B36"/>
    <w:rsid w:val="008A2759"/>
    <w:rsid w:val="009D7DC1"/>
    <w:rsid w:val="00A32A28"/>
    <w:rsid w:val="00B0107D"/>
    <w:rsid w:val="00B827FF"/>
    <w:rsid w:val="00BD3405"/>
    <w:rsid w:val="00C465E7"/>
    <w:rsid w:val="00F02678"/>
    <w:rsid w:val="00FC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5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rnishev.75.ru/dokumenty/proekty-npa-dlya-obshchestvennogo-obsujd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Журавлева</cp:lastModifiedBy>
  <cp:revision>17</cp:revision>
  <cp:lastPrinted>2025-11-20T02:39:00Z</cp:lastPrinted>
  <dcterms:created xsi:type="dcterms:W3CDTF">2021-12-24T01:04:00Z</dcterms:created>
  <dcterms:modified xsi:type="dcterms:W3CDTF">2025-11-20T02:39:00Z</dcterms:modified>
</cp:coreProperties>
</file>