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96" w:rsidRPr="00C52996" w:rsidRDefault="00C52996" w:rsidP="00911BA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11BA2" w:rsidRPr="00911BA2" w:rsidRDefault="00911BA2" w:rsidP="0091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911BA2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911BA2" w:rsidRPr="00911BA2" w:rsidRDefault="00911BA2" w:rsidP="0091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BA2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ЧЕРНЫШЕВСКОГО МУНИЦИПАЛЬНОГО ОКРУГА</w:t>
      </w:r>
    </w:p>
    <w:p w:rsidR="00911BA2" w:rsidRPr="00911BA2" w:rsidRDefault="00911BA2" w:rsidP="0091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BA2">
        <w:rPr>
          <w:rFonts w:ascii="Times New Roman" w:eastAsia="Times New Roman" w:hAnsi="Times New Roman" w:cs="Times New Roman"/>
          <w:b/>
          <w:sz w:val="28"/>
          <w:szCs w:val="28"/>
        </w:rPr>
        <w:t>ЗАБАЙКАЛЬСКОГО КРАЯ</w:t>
      </w:r>
    </w:p>
    <w:p w:rsidR="00911BA2" w:rsidRPr="00911BA2" w:rsidRDefault="00911BA2" w:rsidP="0091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BA2" w:rsidRPr="00911BA2" w:rsidRDefault="00911BA2" w:rsidP="0091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1BA2" w:rsidRPr="00911BA2" w:rsidRDefault="00911BA2" w:rsidP="00911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BA2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911BA2" w:rsidRPr="00911BA2" w:rsidRDefault="00911BA2" w:rsidP="00911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11BA2">
        <w:rPr>
          <w:rFonts w:ascii="Times New Roman" w:eastAsia="Times New Roman" w:hAnsi="Times New Roman" w:cs="Times New Roman"/>
          <w:bCs/>
          <w:sz w:val="28"/>
          <w:szCs w:val="28"/>
        </w:rPr>
        <w:t>«19» февраля 2026 года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        № 82</w:t>
      </w:r>
    </w:p>
    <w:p w:rsidR="00911BA2" w:rsidRPr="00911BA2" w:rsidRDefault="00911BA2" w:rsidP="00911B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spellStart"/>
      <w:r w:rsidRPr="00911BA2">
        <w:rPr>
          <w:rFonts w:ascii="Times New Roman" w:eastAsia="Times New Roman" w:hAnsi="Times New Roman" w:cs="Times New Roman"/>
          <w:bCs/>
          <w:sz w:val="28"/>
          <w:szCs w:val="28"/>
        </w:rPr>
        <w:t>пгт</w:t>
      </w:r>
      <w:proofErr w:type="spellEnd"/>
      <w:r w:rsidRPr="00911BA2">
        <w:rPr>
          <w:rFonts w:ascii="Times New Roman" w:eastAsia="Times New Roman" w:hAnsi="Times New Roman" w:cs="Times New Roman"/>
          <w:bCs/>
          <w:sz w:val="28"/>
          <w:szCs w:val="28"/>
        </w:rPr>
        <w:t>. Чернышевск</w:t>
      </w:r>
    </w:p>
    <w:bookmarkEnd w:id="0"/>
    <w:p w:rsidR="003F419F" w:rsidRPr="00EA5B46" w:rsidRDefault="003F419F" w:rsidP="00CA22BB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745C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Порядка</w:t>
      </w: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подготовки,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утверждения местных нормативов градостроительного </w:t>
      </w:r>
      <w:r w:rsidR="00911BA2"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проектирования</w:t>
      </w:r>
      <w:r w:rsidR="00911BA2" w:rsidRPr="00D521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91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Чернышевского</w:t>
      </w:r>
      <w:r w:rsidR="00F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муниципального округа Забайкальского края </w:t>
      </w:r>
      <w:r w:rsidR="00D5212F"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 внесения</w:t>
      </w:r>
      <w:r w:rsidR="00F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 </w:t>
      </w:r>
      <w:r w:rsidR="0091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них </w:t>
      </w:r>
      <w:r w:rsidR="00911BA2"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изменений</w:t>
      </w:r>
      <w:r w:rsidR="00D5212F"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E240E" w:rsidRDefault="003F419F" w:rsidP="007E240E">
      <w:pPr>
        <w:spacing w:before="4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45C9">
        <w:rPr>
          <w:rFonts w:ascii="Times New Roman" w:hAnsi="Times New Roman" w:cs="Times New Roman"/>
          <w:sz w:val="28"/>
          <w:szCs w:val="28"/>
        </w:rPr>
        <w:t>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29.4</w:t>
      </w:r>
      <w:r w:rsidRPr="000745C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</w:t>
      </w:r>
      <w:r w:rsidR="00D5212F">
        <w:rPr>
          <w:rFonts w:ascii="Times New Roman" w:hAnsi="Times New Roman" w:cs="Times New Roman"/>
          <w:sz w:val="28"/>
          <w:szCs w:val="28"/>
        </w:rPr>
        <w:t xml:space="preserve">ации», </w:t>
      </w:r>
      <w:r w:rsidR="00CE3A06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D5212F">
        <w:rPr>
          <w:rFonts w:ascii="Times New Roman" w:hAnsi="Times New Roman" w:cs="Times New Roman"/>
          <w:sz w:val="28"/>
          <w:szCs w:val="28"/>
        </w:rPr>
        <w:t xml:space="preserve">руководствуясь статьей </w:t>
      </w:r>
      <w:r w:rsidR="001F6EA7" w:rsidRPr="001F6EA7">
        <w:rPr>
          <w:rFonts w:ascii="Times New Roman" w:hAnsi="Times New Roman" w:cs="Times New Roman"/>
          <w:sz w:val="28"/>
          <w:szCs w:val="28"/>
        </w:rPr>
        <w:t>23</w:t>
      </w:r>
      <w:r w:rsidRPr="001F6EA7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0745C9">
        <w:rPr>
          <w:rFonts w:ascii="Times New Roman" w:hAnsi="Times New Roman" w:cs="Times New Roman"/>
          <w:sz w:val="28"/>
          <w:szCs w:val="28"/>
        </w:rPr>
        <w:t xml:space="preserve"> </w:t>
      </w:r>
      <w:r w:rsidR="00B40511">
        <w:rPr>
          <w:rFonts w:ascii="Times New Roman" w:hAnsi="Times New Roman" w:cs="Times New Roman"/>
          <w:sz w:val="28"/>
          <w:szCs w:val="28"/>
        </w:rPr>
        <w:t>Чернышевского</w:t>
      </w:r>
      <w:r w:rsidR="00D5212F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0745C9">
        <w:rPr>
          <w:rFonts w:ascii="Times New Roman" w:hAnsi="Times New Roman" w:cs="Times New Roman"/>
          <w:sz w:val="28"/>
          <w:szCs w:val="28"/>
        </w:rPr>
        <w:t>Забайкальско</w:t>
      </w:r>
      <w:r w:rsidR="007E240E">
        <w:rPr>
          <w:rFonts w:ascii="Times New Roman" w:hAnsi="Times New Roman" w:cs="Times New Roman"/>
          <w:sz w:val="28"/>
          <w:szCs w:val="28"/>
        </w:rPr>
        <w:t>го края, Совет</w:t>
      </w:r>
      <w:r w:rsidRPr="000745C9">
        <w:rPr>
          <w:rFonts w:ascii="Times New Roman" w:hAnsi="Times New Roman" w:cs="Times New Roman"/>
          <w:sz w:val="28"/>
          <w:szCs w:val="28"/>
        </w:rPr>
        <w:t xml:space="preserve"> </w:t>
      </w:r>
      <w:r w:rsidR="00B40511">
        <w:rPr>
          <w:rFonts w:ascii="Times New Roman" w:hAnsi="Times New Roman" w:cs="Times New Roman"/>
          <w:sz w:val="28"/>
          <w:szCs w:val="28"/>
        </w:rPr>
        <w:t>Чернышевского</w:t>
      </w:r>
      <w:r w:rsidR="00D5212F">
        <w:rPr>
          <w:rFonts w:ascii="Times New Roman" w:hAnsi="Times New Roman" w:cs="Times New Roman"/>
          <w:sz w:val="28"/>
          <w:szCs w:val="28"/>
        </w:rPr>
        <w:t xml:space="preserve"> </w:t>
      </w:r>
      <w:r w:rsidRPr="000745C9">
        <w:rPr>
          <w:rFonts w:ascii="Times New Roman" w:hAnsi="Times New Roman" w:cs="Times New Roman"/>
          <w:sz w:val="28"/>
          <w:szCs w:val="28"/>
        </w:rPr>
        <w:t>муни</w:t>
      </w:r>
      <w:r w:rsidR="00D5212F">
        <w:rPr>
          <w:rFonts w:ascii="Times New Roman" w:hAnsi="Times New Roman" w:cs="Times New Roman"/>
          <w:sz w:val="28"/>
          <w:szCs w:val="28"/>
        </w:rPr>
        <w:t xml:space="preserve">ципального округа </w:t>
      </w:r>
      <w:r w:rsidRPr="000745C9">
        <w:rPr>
          <w:rFonts w:ascii="Times New Roman" w:hAnsi="Times New Roman" w:cs="Times New Roman"/>
          <w:sz w:val="28"/>
          <w:szCs w:val="28"/>
        </w:rPr>
        <w:t xml:space="preserve">Забайкальского </w:t>
      </w:r>
      <w:r w:rsidR="00911BA2" w:rsidRPr="000745C9">
        <w:rPr>
          <w:rFonts w:ascii="Times New Roman" w:hAnsi="Times New Roman" w:cs="Times New Roman"/>
          <w:sz w:val="28"/>
          <w:szCs w:val="28"/>
        </w:rPr>
        <w:t>края</w:t>
      </w:r>
      <w:r w:rsidR="00911BA2">
        <w:rPr>
          <w:rFonts w:ascii="Times New Roman" w:hAnsi="Times New Roman" w:cs="Times New Roman"/>
          <w:sz w:val="28"/>
          <w:szCs w:val="28"/>
        </w:rPr>
        <w:t xml:space="preserve"> решил</w:t>
      </w:r>
      <w:r w:rsidRPr="000745C9">
        <w:rPr>
          <w:rFonts w:ascii="Times New Roman" w:hAnsi="Times New Roman" w:cs="Times New Roman"/>
          <w:sz w:val="28"/>
          <w:szCs w:val="28"/>
        </w:rPr>
        <w:t>:</w:t>
      </w:r>
    </w:p>
    <w:p w:rsidR="002B1372" w:rsidRPr="000745C9" w:rsidRDefault="002B1372" w:rsidP="002B13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89B" w:rsidRPr="00F3689B" w:rsidRDefault="00911BA2" w:rsidP="00911BA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19F" w:rsidRPr="00F3689B">
        <w:rPr>
          <w:rFonts w:ascii="Times New Roman" w:hAnsi="Times New Roman" w:cs="Times New Roman"/>
          <w:sz w:val="28"/>
          <w:szCs w:val="28"/>
        </w:rPr>
        <w:t>Утвердить прилагаемый Порядок подготовки, утверждения местных нормативов градостроительного проектирования</w:t>
      </w:r>
      <w:r w:rsidR="006F5665" w:rsidRPr="00F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3689B" w:rsidRPr="00F3689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Чернышевского муниципального округа Забайкальского края и внесение в них изменен</w:t>
      </w:r>
      <w:r w:rsidR="00F3689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ий.</w:t>
      </w:r>
    </w:p>
    <w:p w:rsidR="00C639AE" w:rsidRPr="00F3689B" w:rsidRDefault="00911BA2" w:rsidP="00911BA2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240E" w:rsidRPr="00F3689B">
        <w:rPr>
          <w:rFonts w:ascii="Times New Roman" w:hAnsi="Times New Roman" w:cs="Times New Roman"/>
          <w:sz w:val="28"/>
          <w:szCs w:val="28"/>
        </w:rPr>
        <w:t>Решение Совета</w:t>
      </w:r>
      <w:r w:rsidR="00C639AE" w:rsidRPr="00F3689B">
        <w:rPr>
          <w:rFonts w:ascii="Times New Roman" w:hAnsi="Times New Roman" w:cs="Times New Roman"/>
          <w:sz w:val="28"/>
          <w:szCs w:val="28"/>
        </w:rPr>
        <w:t xml:space="preserve"> муни</w:t>
      </w:r>
      <w:r w:rsidR="007E240E" w:rsidRPr="00F3689B">
        <w:rPr>
          <w:rFonts w:ascii="Times New Roman" w:hAnsi="Times New Roman" w:cs="Times New Roman"/>
          <w:sz w:val="28"/>
          <w:szCs w:val="28"/>
        </w:rPr>
        <w:t>ципального района «</w:t>
      </w:r>
      <w:r w:rsidRPr="00F3689B">
        <w:rPr>
          <w:rFonts w:ascii="Times New Roman" w:hAnsi="Times New Roman" w:cs="Times New Roman"/>
          <w:sz w:val="28"/>
          <w:szCs w:val="28"/>
        </w:rPr>
        <w:t>Чернышевский район</w:t>
      </w:r>
      <w:r w:rsidR="007E240E" w:rsidRPr="00F3689B">
        <w:rPr>
          <w:rFonts w:ascii="Times New Roman" w:hAnsi="Times New Roman" w:cs="Times New Roman"/>
          <w:sz w:val="28"/>
          <w:szCs w:val="28"/>
        </w:rPr>
        <w:t>» №234 от 30.09.2020</w:t>
      </w:r>
      <w:r w:rsidR="00C639AE" w:rsidRPr="00F3689B">
        <w:rPr>
          <w:rFonts w:ascii="Times New Roman" w:hAnsi="Times New Roman" w:cs="Times New Roman"/>
          <w:sz w:val="28"/>
          <w:szCs w:val="28"/>
        </w:rPr>
        <w:t xml:space="preserve"> г. «Об </w:t>
      </w:r>
      <w:r w:rsidR="007E240E" w:rsidRPr="00F3689B">
        <w:rPr>
          <w:rFonts w:ascii="Times New Roman" w:hAnsi="Times New Roman" w:cs="Times New Roman"/>
          <w:sz w:val="28"/>
          <w:szCs w:val="28"/>
        </w:rPr>
        <w:t xml:space="preserve">утверждении Положения </w:t>
      </w:r>
      <w:r w:rsidRPr="00F3689B">
        <w:rPr>
          <w:rFonts w:ascii="Times New Roman" w:hAnsi="Times New Roman" w:cs="Times New Roman"/>
          <w:sz w:val="28"/>
          <w:szCs w:val="28"/>
        </w:rPr>
        <w:t>о порядке</w:t>
      </w:r>
      <w:r w:rsidR="00C639AE" w:rsidRPr="00F3689B">
        <w:rPr>
          <w:rFonts w:ascii="Times New Roman" w:hAnsi="Times New Roman" w:cs="Times New Roman"/>
          <w:sz w:val="28"/>
          <w:szCs w:val="28"/>
        </w:rPr>
        <w:t xml:space="preserve"> подготовки и утверждения местных нормативов градостроительного проектирования сельских поселений муни</w:t>
      </w:r>
      <w:r w:rsidR="007E240E" w:rsidRPr="00F3689B">
        <w:rPr>
          <w:rFonts w:ascii="Times New Roman" w:hAnsi="Times New Roman" w:cs="Times New Roman"/>
          <w:sz w:val="28"/>
          <w:szCs w:val="28"/>
        </w:rPr>
        <w:t>ципального района «Чернышевский</w:t>
      </w:r>
      <w:r w:rsidR="00C639AE" w:rsidRPr="00F3689B">
        <w:rPr>
          <w:rFonts w:ascii="Times New Roman" w:hAnsi="Times New Roman" w:cs="Times New Roman"/>
          <w:sz w:val="28"/>
          <w:szCs w:val="28"/>
        </w:rPr>
        <w:t xml:space="preserve"> район» и внесения изменений в них», считать утратившим силу.</w:t>
      </w:r>
    </w:p>
    <w:p w:rsidR="007E240E" w:rsidRPr="007E240E" w:rsidRDefault="007E240E" w:rsidP="00285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3F419F" w:rsidRDefault="007E240E" w:rsidP="00285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4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>.   Настоящее решение опубликовать в газете «</w:t>
      </w:r>
      <w:r w:rsidR="00911BA2" w:rsidRPr="007E240E">
        <w:rPr>
          <w:rFonts w:ascii="Times New Roman" w:eastAsia="Times New Roman" w:hAnsi="Times New Roman" w:cs="Times New Roman"/>
          <w:sz w:val="28"/>
          <w:szCs w:val="28"/>
        </w:rPr>
        <w:t>Наше время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 xml:space="preserve">» и разместить </w:t>
      </w:r>
      <w:r w:rsidR="002852B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</w:t>
      </w:r>
      <w:r w:rsidR="00911BA2">
        <w:rPr>
          <w:rFonts w:ascii="Times New Roman" w:eastAsia="Times New Roman" w:hAnsi="Times New Roman" w:cs="Times New Roman"/>
          <w:sz w:val="28"/>
          <w:szCs w:val="28"/>
        </w:rPr>
        <w:t>сайте www.chernishev.75.ru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911BA2" w:rsidRPr="007E240E">
        <w:rPr>
          <w:rFonts w:ascii="Times New Roman" w:eastAsia="Times New Roman" w:hAnsi="Times New Roman" w:cs="Times New Roman"/>
          <w:sz w:val="28"/>
          <w:szCs w:val="28"/>
        </w:rPr>
        <w:t>разделе Документы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40E" w:rsidRDefault="007E240E" w:rsidP="002852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240E" w:rsidRPr="000745C9" w:rsidRDefault="007E240E" w:rsidP="007E2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19F" w:rsidRDefault="003F419F" w:rsidP="003F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45C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E240E">
        <w:rPr>
          <w:rFonts w:ascii="Times New Roman" w:hAnsi="Times New Roman" w:cs="Times New Roman"/>
          <w:sz w:val="28"/>
          <w:szCs w:val="28"/>
        </w:rPr>
        <w:t>Чернышевского</w:t>
      </w:r>
    </w:p>
    <w:p w:rsidR="006F5665" w:rsidRPr="000745C9" w:rsidRDefault="006F5665" w:rsidP="003F4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F5665" w:rsidRPr="000745C9" w:rsidSect="004B52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</w:t>
      </w:r>
      <w:r w:rsidR="000A3FE5">
        <w:rPr>
          <w:rFonts w:ascii="Times New Roman" w:hAnsi="Times New Roman" w:cs="Times New Roman"/>
          <w:sz w:val="28"/>
          <w:szCs w:val="28"/>
        </w:rPr>
        <w:tab/>
      </w:r>
      <w:r w:rsidR="000A3FE5">
        <w:rPr>
          <w:rFonts w:ascii="Times New Roman" w:hAnsi="Times New Roman" w:cs="Times New Roman"/>
          <w:sz w:val="28"/>
          <w:szCs w:val="28"/>
        </w:rPr>
        <w:tab/>
      </w:r>
      <w:r w:rsidR="000A3FE5">
        <w:rPr>
          <w:rFonts w:ascii="Times New Roman" w:hAnsi="Times New Roman" w:cs="Times New Roman"/>
          <w:sz w:val="28"/>
          <w:szCs w:val="28"/>
        </w:rPr>
        <w:tab/>
      </w:r>
      <w:r w:rsidR="000A3FE5">
        <w:rPr>
          <w:rFonts w:ascii="Times New Roman" w:hAnsi="Times New Roman" w:cs="Times New Roman"/>
          <w:sz w:val="28"/>
          <w:szCs w:val="28"/>
        </w:rPr>
        <w:tab/>
      </w:r>
      <w:r w:rsidR="000A3FE5">
        <w:rPr>
          <w:rFonts w:ascii="Times New Roman" w:hAnsi="Times New Roman" w:cs="Times New Roman"/>
          <w:sz w:val="28"/>
          <w:szCs w:val="28"/>
        </w:rPr>
        <w:tab/>
        <w:t>А.В. Подойницын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A22B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F419F" w:rsidRPr="000745C9" w:rsidRDefault="003F419F" w:rsidP="002852BD">
      <w:pPr>
        <w:pStyle w:val="commenttext"/>
        <w:spacing w:before="0" w:beforeAutospacing="0" w:after="0" w:afterAutospacing="0"/>
        <w:ind w:left="5103" w:right="-1"/>
        <w:jc w:val="right"/>
      </w:pPr>
      <w:r w:rsidRPr="000745C9">
        <w:lastRenderedPageBreak/>
        <w:t>ПРИЛОЖЕНИЕ</w:t>
      </w:r>
    </w:p>
    <w:p w:rsidR="003F419F" w:rsidRPr="000745C9" w:rsidRDefault="00632B95" w:rsidP="002852BD">
      <w:pPr>
        <w:pStyle w:val="commenttext"/>
        <w:spacing w:before="0" w:beforeAutospacing="0" w:after="0" w:afterAutospacing="0"/>
        <w:ind w:left="5103" w:right="-1"/>
        <w:jc w:val="right"/>
      </w:pPr>
      <w:r>
        <w:t>к Решению Совета</w:t>
      </w:r>
    </w:p>
    <w:p w:rsidR="003F419F" w:rsidRPr="000745C9" w:rsidRDefault="00632B95" w:rsidP="002852BD">
      <w:pPr>
        <w:pStyle w:val="commenttext"/>
        <w:spacing w:before="0" w:beforeAutospacing="0" w:after="0" w:afterAutospacing="0"/>
        <w:ind w:left="5103" w:right="-1"/>
        <w:jc w:val="right"/>
      </w:pPr>
      <w:r>
        <w:t>Чернышевского</w:t>
      </w:r>
      <w:r w:rsidR="0077662F">
        <w:t xml:space="preserve"> муниципального округа Забайкальского края</w:t>
      </w:r>
    </w:p>
    <w:p w:rsidR="003F419F" w:rsidRPr="003F419F" w:rsidRDefault="003F419F" w:rsidP="002852BD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F419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911BA2">
        <w:rPr>
          <w:rFonts w:ascii="Times New Roman" w:eastAsia="Times New Roman" w:hAnsi="Times New Roman" w:cs="Times New Roman"/>
          <w:sz w:val="24"/>
          <w:szCs w:val="24"/>
        </w:rPr>
        <w:t xml:space="preserve">«19» февраля </w:t>
      </w:r>
      <w:r w:rsidR="000A3FE5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3F419F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911BA2">
        <w:rPr>
          <w:rFonts w:ascii="Times New Roman" w:eastAsia="Times New Roman" w:hAnsi="Times New Roman" w:cs="Times New Roman"/>
          <w:sz w:val="24"/>
          <w:szCs w:val="24"/>
        </w:rPr>
        <w:t>82</w:t>
      </w:r>
    </w:p>
    <w:p w:rsidR="003F419F" w:rsidRDefault="003F419F" w:rsidP="002852B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3F419F" w:rsidRDefault="003F419F" w:rsidP="000458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A5B46" w:rsidRPr="00EA5B46" w:rsidRDefault="00EA5B46" w:rsidP="000458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Порядок подготовки,</w:t>
      </w:r>
      <w:r w:rsidR="000A6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утверждения местных нормативов градостроительного проектирования </w:t>
      </w:r>
      <w:r w:rsidR="00F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Чернышевского муниципального округа Забайкальского края </w:t>
      </w:r>
      <w:r w:rsidR="0077662F"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 </w:t>
      </w:r>
      <w:r w:rsidR="00911BA2"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внесения </w:t>
      </w:r>
      <w:r w:rsidR="00911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F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них </w:t>
      </w:r>
      <w:r w:rsidR="0077662F"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изменений </w:t>
      </w:r>
    </w:p>
    <w:p w:rsidR="00045890" w:rsidRDefault="00045890" w:rsidP="00EA5B4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A5B46" w:rsidRPr="00EA5B46" w:rsidRDefault="00EA5B46" w:rsidP="00EA5B4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EA5B46" w:rsidRPr="00EA5B46" w:rsidRDefault="00EA5B46" w:rsidP="000A69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Настоящий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689B" w:rsidRPr="00F3689B">
        <w:rPr>
          <w:rFonts w:ascii="Times New Roman" w:hAnsi="Times New Roman" w:cs="Times New Roman"/>
          <w:sz w:val="28"/>
          <w:szCs w:val="28"/>
        </w:rPr>
        <w:t>Порядок подготовки, утверждения местных нормативов градостроительного проектирования</w:t>
      </w:r>
      <w:r w:rsidR="00F3689B" w:rsidRPr="00F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3689B" w:rsidRPr="00F3689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Чернышевского муниципального округа Забайкальского края и внесение в них изменен</w:t>
      </w:r>
      <w:r w:rsidR="00F3689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ий</w:t>
      </w:r>
      <w:r w:rsidR="002852B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77662F" w:rsidRPr="00045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6" w:tgtFrame="_blank" w:history="1">
        <w:r w:rsidRPr="000A69B6">
          <w:rPr>
            <w:rFonts w:ascii="Times New Roman" w:eastAsia="Times New Roman" w:hAnsi="Times New Roman" w:cs="Times New Roman"/>
            <w:sz w:val="28"/>
            <w:szCs w:val="28"/>
          </w:rPr>
          <w:t>«Об общих принципах организации местного самоуправления в Российской Федерации»</w:t>
        </w:r>
      </w:hyperlink>
      <w:r w:rsidR="000A69B6" w:rsidRPr="000A6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sz w:val="28"/>
          <w:szCs w:val="28"/>
        </w:rPr>
        <w:t>от 06.10.2003</w:t>
      </w:r>
      <w:r w:rsidR="000A69B6" w:rsidRPr="000A6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A69B6" w:rsidRPr="000A6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sz w:val="28"/>
          <w:szCs w:val="28"/>
        </w:rPr>
        <w:t>131-Ф</w:t>
      </w:r>
      <w:r w:rsidR="000A69B6" w:rsidRPr="000A69B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EA5B46">
        <w:rPr>
          <w:rFonts w:ascii="Times New Roman" w:eastAsia="Times New Roman" w:hAnsi="Times New Roman" w:cs="Times New Roman"/>
          <w:sz w:val="28"/>
          <w:szCs w:val="28"/>
        </w:rPr>
        <w:t>,</w:t>
      </w:r>
      <w:r w:rsidR="000A69B6" w:rsidRPr="000A6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0A69B6">
          <w:rPr>
            <w:rFonts w:ascii="Times New Roman" w:eastAsia="Times New Roman" w:hAnsi="Times New Roman" w:cs="Times New Roman"/>
            <w:sz w:val="28"/>
            <w:szCs w:val="28"/>
          </w:rPr>
          <w:t>Градостроительным кодексом Российской Федерации</w:t>
        </w:r>
      </w:hyperlink>
      <w:r w:rsidRPr="00EA5B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5B46" w:rsidRPr="00EA5B46" w:rsidRDefault="00EA5B46" w:rsidP="00EA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1.2. Настоящий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 состав,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порядок подготовки и порядок </w:t>
      </w:r>
      <w:r w:rsidR="00F3689B" w:rsidRPr="00F3689B">
        <w:rPr>
          <w:rFonts w:ascii="Times New Roman" w:hAnsi="Times New Roman" w:cs="Times New Roman"/>
          <w:sz w:val="28"/>
          <w:szCs w:val="28"/>
        </w:rPr>
        <w:t>утверждения местных нормативов градостроительного проектирования</w:t>
      </w:r>
      <w:r w:rsidR="00F3689B" w:rsidRPr="00F36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3689B" w:rsidRPr="00F3689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Чернышевского муниципального округа Забайкальского края и внесение в них изменен</w:t>
      </w:r>
      <w:r w:rsidR="00F3689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ий</w:t>
      </w:r>
      <w:r w:rsidR="0077662F" w:rsidRPr="000458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местные нормативы градостроительного проектирования).</w:t>
      </w:r>
    </w:p>
    <w:p w:rsidR="00EA5B46" w:rsidRPr="00EA5B46" w:rsidRDefault="00EA5B46" w:rsidP="00EA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. Местные нормативы градостроительного проектирования разрабатываются с учетом территориальных,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природно-климатических,</w:t>
      </w:r>
      <w:r w:rsidR="000A69B6"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геологических,</w:t>
      </w:r>
      <w:r w:rsidR="000A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социально-экономических и иных особенностей </w:t>
      </w:r>
      <w:r w:rsidR="00632B95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Чернышевского</w:t>
      </w:r>
      <w:r w:rsid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69B6" w:rsidRPr="000A69B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1209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0A69B6" w:rsidRPr="000A69B6"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="0001209C">
        <w:rPr>
          <w:rFonts w:ascii="Times New Roman" w:hAnsi="Times New Roman" w:cs="Times New Roman"/>
          <w:sz w:val="28"/>
          <w:szCs w:val="28"/>
        </w:rPr>
        <w:t xml:space="preserve"> (далее – муниципальный округ</w:t>
      </w:r>
      <w:r w:rsidR="008C572B">
        <w:rPr>
          <w:rFonts w:ascii="Times New Roman" w:hAnsi="Times New Roman" w:cs="Times New Roman"/>
          <w:sz w:val="28"/>
          <w:szCs w:val="28"/>
        </w:rPr>
        <w:t>)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B46" w:rsidRPr="00EA5B46" w:rsidRDefault="00EA5B46" w:rsidP="00EA5B4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Состав местных нормативов градостроительного проектирования.</w:t>
      </w:r>
    </w:p>
    <w:p w:rsidR="006F5C3A" w:rsidRDefault="00EA5B46" w:rsidP="006F5C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</w:t>
      </w:r>
      <w:r w:rsidR="006F5C3A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н</w:t>
      </w:r>
      <w:r w:rsidR="006F5C3A">
        <w:rPr>
          <w:rFonts w:ascii="Times New Roman" w:hAnsi="Times New Roman" w:cs="Times New Roman"/>
          <w:sz w:val="28"/>
          <w:szCs w:val="28"/>
        </w:rPr>
        <w:t>ормативы градостроительного прое</w:t>
      </w:r>
      <w:r w:rsidR="0001209C">
        <w:rPr>
          <w:rFonts w:ascii="Times New Roman" w:hAnsi="Times New Roman" w:cs="Times New Roman"/>
          <w:sz w:val="28"/>
          <w:szCs w:val="28"/>
        </w:rPr>
        <w:t>ктирования муниципального округа</w:t>
      </w:r>
      <w:r w:rsidR="006F5C3A">
        <w:rPr>
          <w:rFonts w:ascii="Times New Roman" w:hAnsi="Times New Roman" w:cs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обеспеченности</w:t>
      </w:r>
      <w:r w:rsidR="0001209C">
        <w:rPr>
          <w:rFonts w:ascii="Times New Roman" w:hAnsi="Times New Roman" w:cs="Times New Roman"/>
          <w:sz w:val="28"/>
          <w:szCs w:val="28"/>
        </w:rPr>
        <w:t xml:space="preserve"> населения муниципального округа</w:t>
      </w:r>
      <w:r w:rsidR="006F5C3A">
        <w:rPr>
          <w:rFonts w:ascii="Times New Roman" w:hAnsi="Times New Roman" w:cs="Times New Roman"/>
          <w:sz w:val="28"/>
          <w:szCs w:val="28"/>
        </w:rPr>
        <w:t xml:space="preserve"> </w:t>
      </w:r>
      <w:r w:rsidR="00517405">
        <w:rPr>
          <w:rFonts w:ascii="Times New Roman" w:hAnsi="Times New Roman" w:cs="Times New Roman"/>
          <w:sz w:val="28"/>
          <w:szCs w:val="28"/>
        </w:rPr>
        <w:t xml:space="preserve">объектами местного значения </w:t>
      </w:r>
      <w:r w:rsidR="006F5C3A">
        <w:rPr>
          <w:rFonts w:ascii="Times New Roman" w:hAnsi="Times New Roman" w:cs="Times New Roman"/>
          <w:sz w:val="28"/>
          <w:szCs w:val="28"/>
        </w:rPr>
        <w:t>и расчетных показателей максимально допустимого уровня территориальной доступности таких объектов для населения муниципальног</w:t>
      </w:r>
      <w:r w:rsidR="0001209C">
        <w:rPr>
          <w:rFonts w:ascii="Times New Roman" w:hAnsi="Times New Roman" w:cs="Times New Roman"/>
          <w:sz w:val="28"/>
          <w:szCs w:val="28"/>
        </w:rPr>
        <w:t>о округа</w:t>
      </w:r>
      <w:r w:rsidR="00517405">
        <w:rPr>
          <w:rFonts w:ascii="Times New Roman" w:hAnsi="Times New Roman" w:cs="Times New Roman"/>
          <w:sz w:val="28"/>
          <w:szCs w:val="28"/>
        </w:rPr>
        <w:t>, относящих</w:t>
      </w:r>
      <w:r w:rsidR="006F5C3A">
        <w:rPr>
          <w:rFonts w:ascii="Times New Roman" w:hAnsi="Times New Roman" w:cs="Times New Roman"/>
          <w:sz w:val="28"/>
          <w:szCs w:val="28"/>
        </w:rPr>
        <w:t>ся к областям:</w:t>
      </w:r>
      <w:r w:rsidR="006F5C3A" w:rsidRPr="006F5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C3A" w:rsidRDefault="006F5C3A" w:rsidP="006F5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электро- и газоснабжение поселений;</w:t>
      </w:r>
    </w:p>
    <w:p w:rsidR="006F5C3A" w:rsidRDefault="006F5C3A" w:rsidP="006F5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автомобильные дороги местного значения вне границ населенных пунктов </w:t>
      </w:r>
      <w:r w:rsidR="00632B95">
        <w:rPr>
          <w:rFonts w:ascii="Times New Roman" w:hAnsi="Times New Roman" w:cs="Times New Roman"/>
          <w:sz w:val="28"/>
          <w:szCs w:val="28"/>
        </w:rPr>
        <w:t>в границах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F5C3A" w:rsidRDefault="006F5C3A" w:rsidP="006F5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образование;</w:t>
      </w:r>
    </w:p>
    <w:p w:rsidR="006F5C3A" w:rsidRDefault="006F5C3A" w:rsidP="006F5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здравоохранение;</w:t>
      </w:r>
    </w:p>
    <w:p w:rsidR="006F5C3A" w:rsidRDefault="006F5C3A" w:rsidP="006F5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физическая культура и массовый спорт;</w:t>
      </w:r>
    </w:p>
    <w:p w:rsidR="006F5C3A" w:rsidRDefault="006F5C3A" w:rsidP="006F5C3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обработка, утилизация, обезвреживание, размещение твердых коммунальных отходов;</w:t>
      </w:r>
    </w:p>
    <w:p w:rsidR="006F5C3A" w:rsidRDefault="006F5C3A" w:rsidP="00066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ж) </w:t>
      </w:r>
      <w:r w:rsidR="0006692D">
        <w:rPr>
          <w:rFonts w:ascii="Times New Roman" w:hAnsi="Times New Roman" w:cs="Times New Roman"/>
          <w:sz w:val="28"/>
          <w:szCs w:val="28"/>
        </w:rPr>
        <w:t>иные области в связи с решением вопросов местног</w:t>
      </w:r>
      <w:r w:rsidR="00632B95">
        <w:rPr>
          <w:rFonts w:ascii="Times New Roman" w:hAnsi="Times New Roman" w:cs="Times New Roman"/>
          <w:sz w:val="28"/>
          <w:szCs w:val="28"/>
        </w:rPr>
        <w:t>о значения 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692D" w:rsidRDefault="00846921" w:rsidP="000669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Местные нормативы градостроительного проектирования муниципаль</w:t>
      </w:r>
      <w:r w:rsidR="0001209C">
        <w:rPr>
          <w:rFonts w:ascii="Times New Roman" w:hAnsi="Times New Roman" w:cs="Times New Roman"/>
          <w:sz w:val="28"/>
          <w:szCs w:val="28"/>
        </w:rPr>
        <w:t>ного округа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 совокупность расчетных показателей минимально допустимого уровня об</w:t>
      </w:r>
      <w:r w:rsidR="00632B95">
        <w:rPr>
          <w:rFonts w:ascii="Times New Roman" w:hAnsi="Times New Roman" w:cs="Times New Roman"/>
          <w:sz w:val="28"/>
          <w:szCs w:val="28"/>
        </w:rPr>
        <w:t>еспеченности населения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692D">
        <w:rPr>
          <w:rFonts w:ascii="Times New Roman" w:hAnsi="Times New Roman" w:cs="Times New Roman"/>
          <w:sz w:val="28"/>
          <w:szCs w:val="28"/>
        </w:rPr>
        <w:t>объектами благоустройства территории, объектами, относящимися к областям</w:t>
      </w:r>
      <w:r w:rsidR="0006692D" w:rsidRPr="0006692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692D" w:rsidRDefault="0006692D" w:rsidP="000669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электро-, тепло-, газо- и водоснабжение населения, водоотведение;</w:t>
      </w:r>
    </w:p>
    <w:p w:rsidR="0006692D" w:rsidRDefault="0006692D" w:rsidP="000669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автомобильные дороги местного значения;</w:t>
      </w:r>
    </w:p>
    <w:p w:rsidR="0006692D" w:rsidRDefault="0006692D" w:rsidP="000669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физическая культура и массовый спорт, образование, здравоохранение, обработка, утилизация, обезвреживание, размещение твердых коммунальных отходов;</w:t>
      </w:r>
    </w:p>
    <w:p w:rsidR="0006692D" w:rsidRPr="0006692D" w:rsidRDefault="0006692D" w:rsidP="000669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иные области в связи с решением вопр</w:t>
      </w:r>
      <w:r w:rsidR="00632B95">
        <w:rPr>
          <w:rFonts w:ascii="Times New Roman" w:hAnsi="Times New Roman" w:cs="Times New Roman"/>
          <w:sz w:val="28"/>
          <w:szCs w:val="28"/>
        </w:rPr>
        <w:t>осов местного значения поселений</w:t>
      </w:r>
      <w:r w:rsidRPr="0006692D">
        <w:rPr>
          <w:rFonts w:ascii="Times New Roman" w:hAnsi="Times New Roman" w:cs="Times New Roman"/>
          <w:sz w:val="28"/>
          <w:szCs w:val="28"/>
        </w:rPr>
        <w:t>.</w:t>
      </w:r>
    </w:p>
    <w:p w:rsidR="00846921" w:rsidRPr="00590605" w:rsidRDefault="0006692D" w:rsidP="00066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Местные нормативы градостроительного проектирования </w:t>
      </w:r>
      <w:r w:rsidR="0001209C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устанавливают совокупность </w:t>
      </w:r>
      <w:r w:rsidR="00846921">
        <w:rPr>
          <w:rFonts w:ascii="Times New Roman" w:hAnsi="Times New Roman" w:cs="Times New Roman"/>
          <w:sz w:val="28"/>
          <w:szCs w:val="28"/>
        </w:rPr>
        <w:t xml:space="preserve">расчетных показателей максимально допустимого уровня территориальной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для населения </w:t>
      </w:r>
      <w:r w:rsidRPr="0006692D">
        <w:rPr>
          <w:rFonts w:ascii="Times New Roman" w:hAnsi="Times New Roman" w:cs="Times New Roman"/>
          <w:sz w:val="28"/>
          <w:szCs w:val="28"/>
        </w:rPr>
        <w:t>объектов, указанных в п. 2.2. настоящего Порядка.</w:t>
      </w:r>
    </w:p>
    <w:p w:rsidR="00EA5B46" w:rsidRPr="00EA5B46" w:rsidRDefault="00EA5B46" w:rsidP="00A51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2.4. Местные нормативы градостроительного проектирования могут содержать иные ми</w:t>
      </w:r>
      <w:r w:rsidR="00066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нимальные расчетные показатели,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="00066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ющие безопасные и благоприятные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жизн</w:t>
      </w:r>
      <w:r w:rsidR="000669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едеятельности населения,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такие нормативы не установлены законодательством о техническом регулировании и не содержатся в технических регламентах.</w:t>
      </w:r>
    </w:p>
    <w:p w:rsidR="00EA5B46" w:rsidRPr="00EA5B46" w:rsidRDefault="00A51667" w:rsidP="00A516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2.5. </w:t>
      </w:r>
      <w:r w:rsidR="00EA5B46"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Нормативы градостроительного проектирования включают в себя:</w:t>
      </w:r>
    </w:p>
    <w:p w:rsidR="00EA5B46" w:rsidRPr="00EA5B46" w:rsidRDefault="00EA5B46" w:rsidP="00EA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1) основную часть (расчетные показатели минимально допустимого у</w:t>
      </w:r>
      <w:r w:rsidR="005758A1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 обеспеченности</w:t>
      </w:r>
      <w:r w:rsidR="00632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 муниципального округа или сельских</w:t>
      </w:r>
      <w:r w:rsidR="0057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</w:t>
      </w:r>
      <w:r w:rsidR="00632B95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лений</w:t>
      </w:r>
      <w:r w:rsidR="0057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объектами,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предусмотренными </w:t>
      </w:r>
      <w:r w:rsidR="005758A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758A1">
        <w:rPr>
          <w:rFonts w:ascii="Times New Roman" w:eastAsia="Times New Roman" w:hAnsi="Times New Roman" w:cs="Times New Roman"/>
          <w:color w:val="000000"/>
          <w:sz w:val="28"/>
          <w:szCs w:val="28"/>
        </w:rPr>
        <w:t>2.1.,</w:t>
      </w:r>
      <w:proofErr w:type="gramEnd"/>
      <w:r w:rsidR="005758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2.2. настоящего раздела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расчетные показатели максимально допустимого уровня территориальной доступности таких объектов для </w:t>
      </w:r>
      <w:r w:rsidR="005758A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</w:t>
      </w:r>
      <w:r w:rsid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 округа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A5B46" w:rsidRPr="00EA5B46" w:rsidRDefault="00EA5B46" w:rsidP="00EA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2) материалы по обо</w:t>
      </w:r>
      <w:r w:rsid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снованию расчетных показателей,</w:t>
      </w:r>
      <w:r w:rsidR="006D4A6C"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содержащихся в основной части нормативов градостроительного проектирования;</w:t>
      </w:r>
    </w:p>
    <w:p w:rsidR="00EA5B46" w:rsidRPr="00EA5B46" w:rsidRDefault="00EA5B46" w:rsidP="00EA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3) правила и область пр</w:t>
      </w:r>
      <w:r w:rsid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>именения расчетных показателей,</w:t>
      </w:r>
      <w:r w:rsidR="006D4A6C"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содержащихся в основной части нормативов градостроительного проектирования.</w:t>
      </w:r>
    </w:p>
    <w:p w:rsidR="00EA5B46" w:rsidRPr="00EA5B46" w:rsidRDefault="00EA5B46" w:rsidP="00EA5B4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Порядок подготовки и утверждения.</w:t>
      </w:r>
    </w:p>
    <w:p w:rsidR="00EA5B46" w:rsidRDefault="00EA5B46" w:rsidP="00D40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3.1. Решение о подготовке местных нормативов градостроительного проектиров</w:t>
      </w:r>
      <w:r w:rsidR="00632B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 принимается </w:t>
      </w:r>
      <w:r w:rsidR="002B1372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Советом Чернышевского</w:t>
      </w:r>
      <w:r w:rsid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209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D4A6C" w:rsidRPr="006D4A6C" w:rsidRDefault="006D4A6C" w:rsidP="006D4A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0C50">
        <w:rPr>
          <w:rFonts w:ascii="Times New Roman" w:eastAsia="Times New Roman" w:hAnsi="Times New Roman" w:cs="Times New Roman"/>
          <w:color w:val="000000"/>
          <w:sz w:val="28"/>
          <w:szCs w:val="28"/>
        </w:rPr>
        <w:t>3.2</w:t>
      </w:r>
      <w:r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</w:t>
      </w:r>
      <w:r w:rsidR="002B1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строительства, архитектуры, дорожного хозяйства и транспорта</w:t>
      </w:r>
      <w:r w:rsid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3A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Управления территориального развития </w:t>
      </w:r>
      <w:r w:rsidR="0001209C" w:rsidRP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B1372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Чернышевского</w:t>
      </w:r>
      <w:r w:rsid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209C" w:rsidRP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округа </w:t>
      </w:r>
      <w:r w:rsidR="0001209C"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уполномоченный орган</w:t>
      </w:r>
      <w:r w:rsidR="00F848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 подготовку проекта местных нормативов градостроительного проектирования с учетом положений, установленных Градостроительным </w:t>
      </w:r>
      <w:hyperlink r:id="rId8" w:history="1">
        <w:r w:rsidRPr="006D4A6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кодексом</w:t>
        </w:r>
      </w:hyperlink>
      <w:r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посредством закупки работы для обеспечения государственных нужд в порядке, установленном Федеральным </w:t>
      </w:r>
      <w:hyperlink r:id="rId9" w:history="1">
        <w:r w:rsidRPr="006D4A6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или муниципальных нужд.</w:t>
      </w:r>
    </w:p>
    <w:p w:rsidR="00EA5B46" w:rsidRPr="00EA5B46" w:rsidRDefault="00EA5B46" w:rsidP="00F25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3.4. Подготовка местных нормативов градостроительного проектирования осуществляется с учетом:</w:t>
      </w:r>
    </w:p>
    <w:p w:rsidR="006D4A6C" w:rsidRPr="006D4A6C" w:rsidRDefault="006D4A6C" w:rsidP="006D4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>1) социально-демографического состава и плотности населения на территории муниципального образования;</w:t>
      </w:r>
    </w:p>
    <w:p w:rsidR="006D4A6C" w:rsidRPr="006D4A6C" w:rsidRDefault="006D4A6C" w:rsidP="006D4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>2) стратегии социально-экономического развития муниципального образования и плана мероприятий по ее реализации (при наличии);</w:t>
      </w:r>
    </w:p>
    <w:p w:rsidR="006D4A6C" w:rsidRPr="006D4A6C" w:rsidRDefault="006D4A6C" w:rsidP="006D4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4A6C">
        <w:rPr>
          <w:rFonts w:ascii="Times New Roman" w:eastAsia="Times New Roman" w:hAnsi="Times New Roman" w:cs="Times New Roman"/>
          <w:color w:val="000000"/>
          <w:sz w:val="28"/>
          <w:szCs w:val="28"/>
        </w:rPr>
        <w:t>3) предложений органов местного самоуправления и заинтересованных лиц.</w:t>
      </w:r>
    </w:p>
    <w:p w:rsidR="002B1372" w:rsidRDefault="002B1372" w:rsidP="00911B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6D4A6C" w:rsidRPr="002B13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</w:t>
      </w:r>
      <w:r w:rsidR="006D4A6C" w:rsidRPr="002B1372">
        <w:rPr>
          <w:rFonts w:ascii="Times New Roman" w:hAnsi="Times New Roman" w:cs="Times New Roman"/>
          <w:sz w:val="28"/>
          <w:szCs w:val="28"/>
        </w:rPr>
        <w:t>Проект местных нормативов градостроительного проектирования подлежит</w:t>
      </w:r>
      <w:r w:rsidR="006D4A6C" w:rsidRPr="002B137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11BA2">
        <w:rPr>
          <w:rFonts w:ascii="Times New Roman" w:eastAsia="Times New Roman" w:hAnsi="Times New Roman" w:cs="Times New Roman"/>
          <w:sz w:val="28"/>
          <w:szCs w:val="28"/>
        </w:rPr>
        <w:t xml:space="preserve">опубликованию </w:t>
      </w:r>
      <w:r w:rsidR="00911BA2" w:rsidRPr="002B137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</w:t>
      </w:r>
      <w:r w:rsidR="00911BA2" w:rsidRPr="007E240E">
        <w:rPr>
          <w:rFonts w:ascii="Times New Roman" w:eastAsia="Times New Roman" w:hAnsi="Times New Roman" w:cs="Times New Roman"/>
          <w:sz w:val="28"/>
          <w:szCs w:val="28"/>
        </w:rPr>
        <w:t>сайте www.chernyshev.75.ru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911BA2" w:rsidRPr="007E240E">
        <w:rPr>
          <w:rFonts w:ascii="Times New Roman" w:eastAsia="Times New Roman" w:hAnsi="Times New Roman" w:cs="Times New Roman"/>
          <w:sz w:val="28"/>
          <w:szCs w:val="28"/>
        </w:rPr>
        <w:t>разделе Документы</w:t>
      </w:r>
      <w:r w:rsidRPr="007E24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4874" w:rsidRDefault="00EA5B46" w:rsidP="00911B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</w:t>
      </w:r>
      <w:r w:rsidR="00F84874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2B1372">
        <w:rPr>
          <w:rFonts w:ascii="Times New Roman" w:hAnsi="Times New Roman" w:cs="Times New Roman"/>
          <w:sz w:val="28"/>
          <w:szCs w:val="28"/>
        </w:rPr>
        <w:t>Чернышевского</w:t>
      </w:r>
      <w:r w:rsidR="0001209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F84874">
        <w:rPr>
          <w:rFonts w:ascii="Times New Roman" w:hAnsi="Times New Roman" w:cs="Times New Roman"/>
          <w:sz w:val="28"/>
          <w:szCs w:val="28"/>
        </w:rPr>
        <w:t xml:space="preserve"> или уполномоченный орган могут быть представлены предложения по проекту местных нормативов градостроительного проектирования от органов местного само</w:t>
      </w:r>
      <w:r w:rsidR="00400A7B">
        <w:rPr>
          <w:rFonts w:ascii="Times New Roman" w:hAnsi="Times New Roman" w:cs="Times New Roman"/>
          <w:sz w:val="28"/>
          <w:szCs w:val="28"/>
        </w:rPr>
        <w:t>управления муниципального округа</w:t>
      </w:r>
      <w:r w:rsidR="00F84874">
        <w:rPr>
          <w:rFonts w:ascii="Times New Roman" w:hAnsi="Times New Roman" w:cs="Times New Roman"/>
          <w:sz w:val="28"/>
          <w:szCs w:val="28"/>
        </w:rPr>
        <w:t>, а также заинтересованных лиц.</w:t>
      </w:r>
    </w:p>
    <w:p w:rsidR="00F84874" w:rsidRDefault="00D40C50" w:rsidP="00F848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</w:t>
      </w:r>
      <w:r w:rsidR="00F84874">
        <w:rPr>
          <w:rFonts w:ascii="Times New Roman" w:hAnsi="Times New Roman" w:cs="Times New Roman"/>
          <w:sz w:val="28"/>
          <w:szCs w:val="28"/>
        </w:rPr>
        <w:t>Проект местных нормативов градостроительного проектирования с учетом предложений органов местного само</w:t>
      </w:r>
      <w:r w:rsidR="00400A7B">
        <w:rPr>
          <w:rFonts w:ascii="Times New Roman" w:hAnsi="Times New Roman" w:cs="Times New Roman"/>
          <w:sz w:val="28"/>
          <w:szCs w:val="28"/>
        </w:rPr>
        <w:t>управления муниципального округа</w:t>
      </w:r>
      <w:r w:rsidR="00F84874">
        <w:rPr>
          <w:rFonts w:ascii="Times New Roman" w:hAnsi="Times New Roman" w:cs="Times New Roman"/>
          <w:sz w:val="28"/>
          <w:szCs w:val="28"/>
        </w:rPr>
        <w:t>, а также заинтересованных лиц направляется уполномоченным органом для утверждения в представител</w:t>
      </w:r>
      <w:r w:rsidR="00400A7B">
        <w:rPr>
          <w:rFonts w:ascii="Times New Roman" w:hAnsi="Times New Roman" w:cs="Times New Roman"/>
          <w:sz w:val="28"/>
          <w:szCs w:val="28"/>
        </w:rPr>
        <w:t>ьный орган муниципального округа</w:t>
      </w:r>
      <w:r w:rsidR="00F84874">
        <w:rPr>
          <w:rFonts w:ascii="Times New Roman" w:hAnsi="Times New Roman" w:cs="Times New Roman"/>
          <w:sz w:val="28"/>
          <w:szCs w:val="28"/>
        </w:rPr>
        <w:t>.</w:t>
      </w:r>
    </w:p>
    <w:p w:rsidR="00EA5B46" w:rsidRPr="00EA5B46" w:rsidRDefault="00D40C50" w:rsidP="00D40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3.8</w:t>
      </w:r>
      <w:r w:rsidR="008C5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A5B46"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</w:t>
      </w:r>
      <w:r w:rsidR="00F8487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</w:t>
      </w:r>
      <w:r w:rsidR="00400A7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 округа</w:t>
      </w:r>
      <w:r w:rsidR="00EA5B46"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A5B46" w:rsidRPr="00EA5B46" w:rsidRDefault="00D40C50" w:rsidP="00D40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5119">
        <w:rPr>
          <w:rFonts w:ascii="Times New Roman" w:eastAsia="Times New Roman" w:hAnsi="Times New Roman" w:cs="Times New Roman"/>
          <w:color w:val="000000"/>
          <w:sz w:val="28"/>
          <w:szCs w:val="28"/>
        </w:rPr>
        <w:t>3.9</w:t>
      </w:r>
      <w:r w:rsidR="00EA5B46" w:rsidRPr="00C55119">
        <w:rPr>
          <w:rFonts w:ascii="Times New Roman" w:eastAsia="Times New Roman" w:hAnsi="Times New Roman" w:cs="Times New Roman"/>
          <w:color w:val="000000"/>
          <w:sz w:val="28"/>
          <w:szCs w:val="28"/>
        </w:rPr>
        <w:t>. Утвержденные нормативы гр</w:t>
      </w:r>
      <w:r w:rsidR="008C572B" w:rsidRPr="00C55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адостроительного проектирования </w:t>
      </w:r>
      <w:r w:rsidR="00EA5B46" w:rsidRPr="00C55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размещаются на официальном сайте администрации </w:t>
      </w:r>
      <w:r w:rsidR="00C551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Чернышевского </w:t>
      </w:r>
      <w:r w:rsidR="00400A7B" w:rsidRPr="00C55119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="00EA5B46" w:rsidRPr="00C551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572B" w:rsidRPr="0031033C" w:rsidRDefault="008C572B" w:rsidP="00D40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</w:t>
      </w:r>
      <w:r w:rsidR="00EA5B46" w:rsidRPr="0031033C">
        <w:rPr>
          <w:rFonts w:ascii="Times New Roman" w:eastAsia="Times New Roman" w:hAnsi="Times New Roman" w:cs="Times New Roman"/>
          <w:sz w:val="28"/>
          <w:szCs w:val="28"/>
        </w:rPr>
        <w:t>Утвержденные местные нормативы градостроительного проектирования подлежат размещению в федеральной государственной информационной систем</w:t>
      </w:r>
      <w:r w:rsidRPr="0031033C">
        <w:rPr>
          <w:rFonts w:ascii="Times New Roman" w:eastAsia="Times New Roman" w:hAnsi="Times New Roman" w:cs="Times New Roman"/>
          <w:sz w:val="28"/>
          <w:szCs w:val="28"/>
        </w:rPr>
        <w:t xml:space="preserve">е территориального планирования, </w:t>
      </w:r>
      <w:r w:rsidRPr="0031033C">
        <w:rPr>
          <w:rFonts w:ascii="Times New Roman" w:hAnsi="Times New Roman" w:cs="Times New Roman"/>
          <w:sz w:val="28"/>
          <w:szCs w:val="28"/>
        </w:rPr>
        <w:t>в срок, не превышающий пяти дней со дня утверждения указанных нормативов.</w:t>
      </w:r>
    </w:p>
    <w:p w:rsidR="00EA5B46" w:rsidRPr="00EA5B46" w:rsidRDefault="00EA5B46" w:rsidP="00EA5B46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Заключительные положения.</w:t>
      </w:r>
    </w:p>
    <w:p w:rsidR="00EA5B46" w:rsidRPr="00EA5B46" w:rsidRDefault="00EA5B46" w:rsidP="00D40C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8C572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Местные н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ормативы градостроительного проектирования обязательны для применения всеми участниками </w:t>
      </w:r>
      <w:r w:rsidR="008C57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градостроительной деятельности,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осуществляемой на территории </w:t>
      </w:r>
      <w:r w:rsidR="00400A7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C50" w:rsidRDefault="008C572B" w:rsidP="00D40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предусмотренными разделом 2 настоящего Порядка,</w:t>
      </w:r>
      <w:r w:rsidR="00400A7B">
        <w:rPr>
          <w:rFonts w:ascii="Times New Roman" w:hAnsi="Times New Roman" w:cs="Times New Roman"/>
          <w:sz w:val="28"/>
          <w:szCs w:val="28"/>
        </w:rPr>
        <w:t xml:space="preserve"> населения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расчетные показатели минимально допустимого уровня обеспеченности такими объектами на</w:t>
      </w:r>
      <w:r w:rsidR="00400A7B">
        <w:rPr>
          <w:rFonts w:ascii="Times New Roman" w:hAnsi="Times New Roman" w:cs="Times New Roman"/>
          <w:sz w:val="28"/>
          <w:szCs w:val="28"/>
        </w:rPr>
        <w:t>селения муниципального округа</w:t>
      </w:r>
      <w:r>
        <w:rPr>
          <w:rFonts w:ascii="Times New Roman" w:hAnsi="Times New Roman" w:cs="Times New Roman"/>
          <w:sz w:val="28"/>
          <w:szCs w:val="28"/>
        </w:rPr>
        <w:t>, устанавливаемые местными нормативами градостроительного проектирования, не могут быть ниже этих предельных значений.</w:t>
      </w:r>
    </w:p>
    <w:p w:rsidR="008C572B" w:rsidRDefault="00D40C50" w:rsidP="00D40C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C572B">
        <w:rPr>
          <w:rFonts w:ascii="Times New Roman" w:hAnsi="Times New Roman" w:cs="Times New Roman"/>
          <w:sz w:val="28"/>
          <w:szCs w:val="28"/>
        </w:rPr>
        <w:t>3.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 разделом 2 настоящего Порядка, для</w:t>
      </w:r>
      <w:r w:rsidR="00400A7B">
        <w:rPr>
          <w:rFonts w:ascii="Times New Roman" w:hAnsi="Times New Roman" w:cs="Times New Roman"/>
          <w:sz w:val="28"/>
          <w:szCs w:val="28"/>
        </w:rPr>
        <w:t xml:space="preserve"> населения муниципального округа</w:t>
      </w:r>
      <w:r w:rsidR="008C572B">
        <w:rPr>
          <w:rFonts w:ascii="Times New Roman" w:hAnsi="Times New Roman" w:cs="Times New Roman"/>
          <w:sz w:val="28"/>
          <w:szCs w:val="28"/>
        </w:rPr>
        <w:t>, расчетные показатели максимально допустимого уровня территориальной доступности таких объектов для</w:t>
      </w:r>
      <w:r w:rsidR="00400A7B">
        <w:rPr>
          <w:rFonts w:ascii="Times New Roman" w:hAnsi="Times New Roman" w:cs="Times New Roman"/>
          <w:sz w:val="28"/>
          <w:szCs w:val="28"/>
        </w:rPr>
        <w:t xml:space="preserve"> населения муниципального округа</w:t>
      </w:r>
      <w:r w:rsidR="008C572B">
        <w:rPr>
          <w:rFonts w:ascii="Times New Roman" w:hAnsi="Times New Roman" w:cs="Times New Roman"/>
          <w:sz w:val="28"/>
          <w:szCs w:val="28"/>
        </w:rPr>
        <w:t xml:space="preserve"> не могут превышать эти предельные значения.</w:t>
      </w:r>
    </w:p>
    <w:p w:rsidR="00EA5B46" w:rsidRPr="00EA5B46" w:rsidRDefault="00EA5B46" w:rsidP="00EA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4.4</w:t>
      </w:r>
      <w:r w:rsidRPr="00EA5B46">
        <w:rPr>
          <w:rFonts w:ascii="Times New Roman" w:hAnsi="Times New Roman" w:cs="Times New Roman"/>
          <w:sz w:val="28"/>
          <w:szCs w:val="28"/>
        </w:rPr>
        <w:t xml:space="preserve">. </w:t>
      </w:r>
      <w:r w:rsidR="00D40C50" w:rsidRPr="00D40C50">
        <w:rPr>
          <w:rFonts w:ascii="Times New Roman" w:hAnsi="Times New Roman" w:cs="Times New Roman"/>
          <w:sz w:val="28"/>
          <w:szCs w:val="28"/>
        </w:rPr>
        <w:t>Местные нормативы не должны противоречить законам и иным нормативным правовым актам Российской Федерации, законам и иным нормативным правовым актам Забайкальского края, требованиям государственных стандартов и нормативно-технических документов в области градостроительной деятельности.</w:t>
      </w:r>
    </w:p>
    <w:p w:rsidR="00EA5B46" w:rsidRDefault="00EA5B46" w:rsidP="00EA5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4.5. Не допускается регламентировать нормативами градостроительного проектирования положения о безопасности,</w:t>
      </w:r>
      <w:r w:rsidR="00D40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определяемые законодательством о техническом регулировании,</w:t>
      </w:r>
      <w:r w:rsidR="00D40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B4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содержащиеся в технических регламентах.</w:t>
      </w:r>
    </w:p>
    <w:p w:rsidR="00D40C50" w:rsidRPr="00EA5B46" w:rsidRDefault="00D40C50" w:rsidP="00D40C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</w:t>
      </w:r>
    </w:p>
    <w:sectPr w:rsidR="00D40C50" w:rsidRPr="00EA5B46" w:rsidSect="004B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13AD3"/>
    <w:multiLevelType w:val="multilevel"/>
    <w:tmpl w:val="187EF6EE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46"/>
    <w:rsid w:val="0001209C"/>
    <w:rsid w:val="0003755D"/>
    <w:rsid w:val="00045890"/>
    <w:rsid w:val="0006692D"/>
    <w:rsid w:val="00083CDC"/>
    <w:rsid w:val="000A3FE5"/>
    <w:rsid w:val="000A69B6"/>
    <w:rsid w:val="00134192"/>
    <w:rsid w:val="00146690"/>
    <w:rsid w:val="001F6EA7"/>
    <w:rsid w:val="00233312"/>
    <w:rsid w:val="00256607"/>
    <w:rsid w:val="002852BD"/>
    <w:rsid w:val="002B1372"/>
    <w:rsid w:val="0031033C"/>
    <w:rsid w:val="00370A8A"/>
    <w:rsid w:val="003C1339"/>
    <w:rsid w:val="003F419F"/>
    <w:rsid w:val="00400A7B"/>
    <w:rsid w:val="004B5218"/>
    <w:rsid w:val="00517405"/>
    <w:rsid w:val="005758A1"/>
    <w:rsid w:val="00590605"/>
    <w:rsid w:val="005B0127"/>
    <w:rsid w:val="00632B95"/>
    <w:rsid w:val="006D4A6C"/>
    <w:rsid w:val="006F5665"/>
    <w:rsid w:val="006F5C3A"/>
    <w:rsid w:val="0077662F"/>
    <w:rsid w:val="007A0E32"/>
    <w:rsid w:val="007E240E"/>
    <w:rsid w:val="00846921"/>
    <w:rsid w:val="008C572B"/>
    <w:rsid w:val="0090016F"/>
    <w:rsid w:val="00911BA2"/>
    <w:rsid w:val="009973C9"/>
    <w:rsid w:val="00A51667"/>
    <w:rsid w:val="00AA46CC"/>
    <w:rsid w:val="00B40511"/>
    <w:rsid w:val="00B71822"/>
    <w:rsid w:val="00B82F43"/>
    <w:rsid w:val="00C52996"/>
    <w:rsid w:val="00C55119"/>
    <w:rsid w:val="00C639AE"/>
    <w:rsid w:val="00CA22BB"/>
    <w:rsid w:val="00CE3A06"/>
    <w:rsid w:val="00D40C50"/>
    <w:rsid w:val="00D5212F"/>
    <w:rsid w:val="00E31EAC"/>
    <w:rsid w:val="00EA5B46"/>
    <w:rsid w:val="00F07428"/>
    <w:rsid w:val="00F2547F"/>
    <w:rsid w:val="00F3689B"/>
    <w:rsid w:val="00F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8E94DF-DB66-4E01-A684-C1833FE3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5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B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Название1"/>
    <w:basedOn w:val="a"/>
    <w:rsid w:val="00EA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A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Гиперссылка1"/>
    <w:basedOn w:val="a0"/>
    <w:rsid w:val="00EA5B46"/>
  </w:style>
  <w:style w:type="paragraph" w:customStyle="1" w:styleId="consplusnormal">
    <w:name w:val="consplusnormal"/>
    <w:basedOn w:val="a"/>
    <w:rsid w:val="00EA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F419F"/>
    <w:pPr>
      <w:ind w:left="720"/>
      <w:contextualSpacing/>
    </w:pPr>
  </w:style>
  <w:style w:type="paragraph" w:customStyle="1" w:styleId="commenttext">
    <w:name w:val="commenttext"/>
    <w:basedOn w:val="a"/>
    <w:rsid w:val="003F4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1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1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6127B37508D773F4F8C9779067E5EC4713BB464F334047DF1D09A3ABC91E26315477B7C784736C43E7566FCD857F7521A4450F3BB075647EP6H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-search.minjust.ru/bigs/showDocument.html?id=387507C3-B80D-4C0D-9291-8CDC81673F2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6127B37508D773F4F8C9779067E5EC4711BD454E364047DF1D09A3ABC91E2623542FBBC585656843F2003E8B7DP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6F110-626C-4BB2-9845-B6D678E55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VanpinKV</dc:creator>
  <cp:keywords/>
  <dc:description/>
  <cp:lastModifiedBy>Пользователь</cp:lastModifiedBy>
  <cp:revision>4</cp:revision>
  <cp:lastPrinted>2026-02-24T05:37:00Z</cp:lastPrinted>
  <dcterms:created xsi:type="dcterms:W3CDTF">2025-04-22T01:10:00Z</dcterms:created>
  <dcterms:modified xsi:type="dcterms:W3CDTF">2026-02-24T05:40:00Z</dcterms:modified>
</cp:coreProperties>
</file>